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A3B" w:rsidRDefault="008E04CA" w:rsidP="008E04CA">
      <w:pPr>
        <w:rPr>
          <w:rFonts w:ascii="Simplified Arabic" w:hAnsi="Simplified Arabic" w:cs="Simplified Arabic"/>
          <w:b/>
          <w:bCs/>
          <w:sz w:val="28"/>
          <w:szCs w:val="28"/>
          <w:rtl/>
          <w:lang w:bidi="ar-IQ"/>
        </w:rPr>
      </w:pPr>
      <w:r>
        <w:rPr>
          <w:rFonts w:ascii="Simplified Arabic" w:hAnsi="Simplified Arabic" w:cs="Simplified Arabic" w:hint="cs"/>
          <w:b/>
          <w:bCs/>
          <w:noProof/>
          <w:sz w:val="28"/>
          <w:szCs w:val="28"/>
          <w:rtl/>
        </w:rPr>
        <w:drawing>
          <wp:anchor distT="0" distB="0" distL="114300" distR="114300" simplePos="0" relativeHeight="251648000" behindDoc="0" locked="0" layoutInCell="1" allowOverlap="1">
            <wp:simplePos x="0" y="0"/>
            <wp:positionH relativeFrom="margin">
              <wp:posOffset>-299085</wp:posOffset>
            </wp:positionH>
            <wp:positionV relativeFrom="margin">
              <wp:posOffset>228600</wp:posOffset>
            </wp:positionV>
            <wp:extent cx="1555750" cy="1555750"/>
            <wp:effectExtent l="190500" t="190500" r="406400" b="387350"/>
            <wp:wrapSquare wrapText="bothSides"/>
            <wp:docPr id="39" name="صورة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شعار ادارة واقتصاد.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55750" cy="1555750"/>
                    </a:xfrm>
                    <a:prstGeom prst="rect">
                      <a:avLst/>
                    </a:prstGeom>
                    <a:ln>
                      <a:solidFill>
                        <a:schemeClr val="tx2"/>
                      </a:solidFill>
                    </a:ln>
                    <a:effectLst>
                      <a:outerShdw blurRad="292100" dist="139700" dir="2700000" algn="tl" rotWithShape="0">
                        <a:srgbClr val="333333">
                          <a:alpha val="65000"/>
                        </a:srgbClr>
                      </a:outerShdw>
                    </a:effectLst>
                  </pic:spPr>
                </pic:pic>
              </a:graphicData>
            </a:graphic>
          </wp:anchor>
        </w:drawing>
      </w:r>
      <w:r>
        <w:rPr>
          <w:rFonts w:ascii="Simplified Arabic" w:hAnsi="Simplified Arabic" w:cs="Simplified Arabic" w:hint="cs"/>
          <w:b/>
          <w:bCs/>
          <w:sz w:val="28"/>
          <w:szCs w:val="28"/>
          <w:rtl/>
          <w:lang w:bidi="ar-IQ"/>
        </w:rPr>
        <w:t xml:space="preserve">       </w:t>
      </w:r>
    </w:p>
    <w:p w:rsidR="008E04CA" w:rsidRDefault="008E04CA"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جمهورية العراق</w:t>
      </w:r>
    </w:p>
    <w:p w:rsidR="008E04CA" w:rsidRDefault="008E04CA"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وزارة التعليم العالي والبحث العلمي</w:t>
      </w:r>
    </w:p>
    <w:p w:rsidR="008E04CA" w:rsidRDefault="008E04CA"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جامعة ميسان / كلية الادارة والاقتصاد</w:t>
      </w:r>
    </w:p>
    <w:p w:rsidR="008E04CA" w:rsidRDefault="008E04CA"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       قسم / ادارة اعمال</w:t>
      </w:r>
    </w:p>
    <w:p w:rsidR="00C97A3B" w:rsidRDefault="00C97A3B" w:rsidP="008E04CA">
      <w:pPr>
        <w:rPr>
          <w:rFonts w:ascii="Simplified Arabic" w:hAnsi="Simplified Arabic" w:cs="Simplified Arabic"/>
          <w:b/>
          <w:bCs/>
          <w:sz w:val="28"/>
          <w:szCs w:val="28"/>
          <w:rtl/>
          <w:lang w:bidi="ar-IQ"/>
        </w:rPr>
      </w:pPr>
    </w:p>
    <w:p w:rsidR="00C97A3B" w:rsidRDefault="00C97A3B" w:rsidP="008E04CA">
      <w:pPr>
        <w:rPr>
          <w:rFonts w:ascii="Simplified Arabic" w:hAnsi="Simplified Arabic" w:cs="Simplified Arabic"/>
          <w:b/>
          <w:bCs/>
          <w:sz w:val="28"/>
          <w:szCs w:val="28"/>
          <w:rtl/>
          <w:lang w:bidi="ar-IQ"/>
        </w:rPr>
      </w:pPr>
    </w:p>
    <w:p w:rsidR="008E04CA" w:rsidRDefault="00AB7EF9" w:rsidP="008E04CA">
      <w:pPr>
        <w:rPr>
          <w:rFonts w:ascii="Simplified Arabic" w:hAnsi="Simplified Arabic" w:cs="Simplified Arabic"/>
          <w:b/>
          <w:bCs/>
          <w:sz w:val="28"/>
          <w:szCs w:val="28"/>
          <w:rtl/>
          <w:lang w:bidi="ar-IQ"/>
        </w:rPr>
      </w:pPr>
      <w:bookmarkStart w:id="0" w:name="_GoBack"/>
      <w:bookmarkEnd w:id="0"/>
      <w:r>
        <w:rPr>
          <w:rFonts w:ascii="Simplified Arabic" w:hAnsi="Simplified Arabic" w:cs="Simplified Arabic"/>
          <w:b/>
          <w:bCs/>
          <w:noProof/>
          <w:sz w:val="28"/>
          <w:szCs w:val="28"/>
          <w:rtl/>
        </w:rPr>
        <w:pict>
          <v:shape id="مستطيل ذو زوايا قطرية مستديرة 38" o:spid="_x0000_s1026" style="position:absolute;left:0;text-align:left;margin-left:-23.55pt;margin-top:17.7pt;width:497.1pt;height:63pt;z-index:251667456;visibility:visible;mso-width-relative:margin;v-text-anchor:middle" coordsize="6312876,8001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" adj="-11796480,,5400" path="m133353,l6312876,r,l6312876,666747v,73649,-59704,133353,-133353,133353l,800100r,l,133353c,59704,59704,,133353,xe" fillcolor="white [3201]" strokecolor="#4f81bd [3204]" strokeweight="2pt">
            <v:stroke joinstyle="miter"/>
            <v:formulas/>
            <v:path arrowok="t" o:connecttype="custom" o:connectlocs="133353,0;6312876,0;6312876,0;6312876,666747;6179523,800100;0,800100;0,800100;0,133353;133353,0" o:connectangles="0,0,0,0,0,0,0,0,0" textboxrect="0,0,6312876,800100"/>
            <v:textbox>
              <w:txbxContent>
                <w:p w:rsidR="008E04CA" w:rsidRPr="008E04CA" w:rsidRDefault="008E04CA" w:rsidP="008E04CA">
                  <w:pPr>
                    <w:jc w:val="center"/>
                    <w:rPr>
                      <w:rFonts w:cs="A Noor"/>
                      <w:b/>
                      <w:bCs/>
                      <w:color w:val="1F497D" w:themeColor="text2"/>
                      <w:sz w:val="40"/>
                      <w:szCs w:val="40"/>
                      <w:lang w:bidi="ar-IQ"/>
                    </w:rPr>
                  </w:pPr>
                  <w:r w:rsidRPr="008E04CA">
                    <w:rPr>
                      <w:rFonts w:cs="A Noor" w:hint="cs"/>
                      <w:b/>
                      <w:bCs/>
                      <w:color w:val="1F497D" w:themeColor="text2"/>
                      <w:sz w:val="40"/>
                      <w:szCs w:val="40"/>
                      <w:rtl/>
                      <w:lang w:bidi="ar-IQ"/>
                    </w:rPr>
                    <w:t>تأثير ممارسات ادارة الموارد البشرية في جودة حياة العمل</w:t>
                  </w:r>
                </w:p>
              </w:txbxContent>
            </v:textbox>
          </v:shape>
        </w:pict>
      </w:r>
    </w:p>
    <w:p w:rsidR="008E04CA" w:rsidRDefault="008E04CA" w:rsidP="008E04CA">
      <w:pPr>
        <w:rPr>
          <w:rFonts w:ascii="Simplified Arabic" w:hAnsi="Simplified Arabic" w:cs="Simplified Arabic"/>
          <w:b/>
          <w:bCs/>
          <w:sz w:val="28"/>
          <w:szCs w:val="28"/>
          <w:rtl/>
          <w:lang w:bidi="ar-IQ"/>
        </w:rPr>
      </w:pPr>
    </w:p>
    <w:p w:rsidR="008E04CA" w:rsidRDefault="008E04CA" w:rsidP="008E04CA">
      <w:pPr>
        <w:rPr>
          <w:rFonts w:ascii="Simplified Arabic" w:hAnsi="Simplified Arabic" w:cs="Simplified Arabic"/>
          <w:b/>
          <w:bCs/>
          <w:sz w:val="28"/>
          <w:szCs w:val="28"/>
          <w:rtl/>
          <w:lang w:bidi="ar-IQ"/>
        </w:rPr>
      </w:pPr>
    </w:p>
    <w:p w:rsidR="008E04CA" w:rsidRPr="008E04CA" w:rsidRDefault="008E04CA" w:rsidP="008E04CA">
      <w:pPr>
        <w:jc w:val="center"/>
        <w:rPr>
          <w:rFonts w:ascii="Simplified Arabic" w:hAnsi="Simplified Arabic" w:cs="Simplified Arabic"/>
          <w:b/>
          <w:bCs/>
          <w:sz w:val="32"/>
          <w:szCs w:val="32"/>
          <w:rtl/>
          <w:lang w:bidi="ar-IQ"/>
        </w:rPr>
      </w:pPr>
      <w:r w:rsidRPr="008E04CA">
        <w:rPr>
          <w:rFonts w:ascii="Simplified Arabic" w:hAnsi="Simplified Arabic" w:cs="Simplified Arabic" w:hint="cs"/>
          <w:b/>
          <w:bCs/>
          <w:sz w:val="32"/>
          <w:szCs w:val="32"/>
          <w:rtl/>
          <w:lang w:bidi="ar-IQ"/>
        </w:rPr>
        <w:t>بحث تقدم به الطالب</w:t>
      </w:r>
    </w:p>
    <w:p w:rsidR="008E04CA" w:rsidRPr="008E04CA" w:rsidRDefault="008E04CA" w:rsidP="008E04CA">
      <w:pPr>
        <w:jc w:val="center"/>
        <w:rPr>
          <w:rFonts w:ascii="Simplified Arabic" w:hAnsi="Simplified Arabic" w:cs="Simplified Arabic"/>
          <w:b/>
          <w:bCs/>
          <w:color w:val="0070C0"/>
          <w:sz w:val="32"/>
          <w:szCs w:val="32"/>
          <w:rtl/>
          <w:lang w:bidi="ar-IQ"/>
        </w:rPr>
      </w:pPr>
      <w:r w:rsidRPr="008E04CA">
        <w:rPr>
          <w:rFonts w:ascii="Simplified Arabic" w:hAnsi="Simplified Arabic" w:cs="Simplified Arabic" w:hint="cs"/>
          <w:b/>
          <w:bCs/>
          <w:color w:val="0070C0"/>
          <w:sz w:val="32"/>
          <w:szCs w:val="32"/>
          <w:rtl/>
          <w:lang w:bidi="ar-IQ"/>
        </w:rPr>
        <w:t>احمد علي حسن</w:t>
      </w:r>
    </w:p>
    <w:p w:rsidR="008E04CA" w:rsidRPr="008E04CA" w:rsidRDefault="008E04CA" w:rsidP="008E04CA">
      <w:pPr>
        <w:jc w:val="center"/>
        <w:rPr>
          <w:rFonts w:ascii="Simplified Arabic" w:hAnsi="Simplified Arabic" w:cs="Simplified Arabic"/>
          <w:b/>
          <w:bCs/>
          <w:sz w:val="32"/>
          <w:szCs w:val="32"/>
          <w:rtl/>
          <w:lang w:bidi="ar-IQ"/>
        </w:rPr>
      </w:pPr>
      <w:r w:rsidRPr="008E04CA">
        <w:rPr>
          <w:rFonts w:ascii="Simplified Arabic" w:hAnsi="Simplified Arabic" w:cs="Simplified Arabic" w:hint="cs"/>
          <w:b/>
          <w:bCs/>
          <w:sz w:val="32"/>
          <w:szCs w:val="32"/>
          <w:rtl/>
          <w:lang w:bidi="ar-IQ"/>
        </w:rPr>
        <w:t>الى مجلس كلية الادارة والاقتصاد قسم ادارة اعمال لنيل شهادة البكالوريوس</w:t>
      </w:r>
    </w:p>
    <w:p w:rsidR="008E04CA" w:rsidRPr="008E04CA" w:rsidRDefault="008E04CA" w:rsidP="008E04CA">
      <w:pPr>
        <w:jc w:val="center"/>
        <w:rPr>
          <w:rFonts w:ascii="Simplified Arabic" w:hAnsi="Simplified Arabic" w:cs="Simplified Arabic"/>
          <w:b/>
          <w:bCs/>
          <w:sz w:val="32"/>
          <w:szCs w:val="32"/>
          <w:rtl/>
          <w:lang w:bidi="ar-IQ"/>
        </w:rPr>
      </w:pPr>
      <w:r w:rsidRPr="008E04CA">
        <w:rPr>
          <w:rFonts w:ascii="Simplified Arabic" w:hAnsi="Simplified Arabic" w:cs="Simplified Arabic" w:hint="cs"/>
          <w:b/>
          <w:bCs/>
          <w:sz w:val="32"/>
          <w:szCs w:val="32"/>
          <w:rtl/>
          <w:lang w:bidi="ar-IQ"/>
        </w:rPr>
        <w:t>بأشراف</w:t>
      </w:r>
    </w:p>
    <w:p w:rsidR="008E04CA" w:rsidRPr="008E04CA" w:rsidRDefault="008E04CA" w:rsidP="008E04CA">
      <w:pPr>
        <w:jc w:val="center"/>
        <w:rPr>
          <w:rFonts w:ascii="Simplified Arabic" w:hAnsi="Simplified Arabic" w:cs="Simplified Arabic"/>
          <w:b/>
          <w:bCs/>
          <w:color w:val="0070C0"/>
          <w:sz w:val="28"/>
          <w:szCs w:val="28"/>
          <w:rtl/>
          <w:lang w:bidi="ar-IQ"/>
        </w:rPr>
      </w:pPr>
      <w:r w:rsidRPr="008E04CA">
        <w:rPr>
          <w:rFonts w:ascii="Simplified Arabic" w:hAnsi="Simplified Arabic" w:cs="Simplified Arabic" w:hint="cs"/>
          <w:b/>
          <w:bCs/>
          <w:color w:val="0070C0"/>
          <w:sz w:val="32"/>
          <w:szCs w:val="32"/>
          <w:rtl/>
          <w:lang w:bidi="ar-IQ"/>
        </w:rPr>
        <w:t>د . علاء عبد السلام</w:t>
      </w:r>
    </w:p>
    <w:p w:rsidR="008E04CA" w:rsidRDefault="008E04CA" w:rsidP="008E04CA">
      <w:pPr>
        <w:rPr>
          <w:rFonts w:ascii="Simplified Arabic" w:hAnsi="Simplified Arabic" w:cs="Simplified Arabic"/>
          <w:b/>
          <w:bCs/>
          <w:sz w:val="28"/>
          <w:szCs w:val="28"/>
          <w:rtl/>
          <w:lang w:bidi="ar-IQ"/>
        </w:rPr>
      </w:pPr>
    </w:p>
    <w:p w:rsidR="008E04CA" w:rsidRDefault="008E04CA" w:rsidP="008E04CA">
      <w:pPr>
        <w:jc w:val="center"/>
        <w:rPr>
          <w:rFonts w:ascii="Simplified Arabic" w:hAnsi="Simplified Arabic" w:cs="Simplified Arabic"/>
          <w:b/>
          <w:bCs/>
          <w:sz w:val="28"/>
          <w:szCs w:val="28"/>
          <w:rtl/>
          <w:lang w:bidi="ar-IQ"/>
        </w:rPr>
      </w:pPr>
    </w:p>
    <w:p w:rsidR="008E04CA" w:rsidRDefault="008E04CA" w:rsidP="00C97A3B">
      <w:pPr>
        <w:rPr>
          <w:rFonts w:ascii="Simplified Arabic" w:hAnsi="Simplified Arabic" w:cs="Simplified Arabic"/>
          <w:b/>
          <w:bCs/>
          <w:sz w:val="28"/>
          <w:szCs w:val="28"/>
          <w:rtl/>
          <w:lang w:bidi="ar-IQ"/>
        </w:rPr>
      </w:pPr>
    </w:p>
    <w:p w:rsidR="008E04CA" w:rsidRDefault="008E04CA"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2023 م                                                                              1444 هـــ</w:t>
      </w:r>
    </w:p>
    <w:p w:rsidR="00730923" w:rsidRDefault="00730923" w:rsidP="008E04CA">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قائمة المحتويات</w:t>
      </w:r>
    </w:p>
    <w:tbl>
      <w:tblPr>
        <w:tblStyle w:val="TableGrid"/>
        <w:bidiVisual/>
        <w:tblW w:w="10800" w:type="dxa"/>
        <w:tblInd w:w="-856" w:type="dxa"/>
        <w:tblLook w:val="04A0"/>
      </w:tblPr>
      <w:tblGrid>
        <w:gridCol w:w="630"/>
        <w:gridCol w:w="8280"/>
        <w:gridCol w:w="1890"/>
      </w:tblGrid>
      <w:tr w:rsidR="008E04CA" w:rsidTr="00AC454F">
        <w:tc>
          <w:tcPr>
            <w:tcW w:w="630" w:type="dxa"/>
            <w:shd w:val="clear" w:color="auto" w:fill="FF6699"/>
          </w:tcPr>
          <w:p w:rsidR="008E04CA" w:rsidRDefault="008E04CA"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ت</w:t>
            </w:r>
          </w:p>
        </w:tc>
        <w:tc>
          <w:tcPr>
            <w:tcW w:w="8280" w:type="dxa"/>
            <w:shd w:val="clear" w:color="auto" w:fill="FF6699"/>
          </w:tcPr>
          <w:p w:rsidR="008E04CA" w:rsidRDefault="008E04CA" w:rsidP="00C97A3B">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الموضوع</w:t>
            </w:r>
          </w:p>
        </w:tc>
        <w:tc>
          <w:tcPr>
            <w:tcW w:w="1890" w:type="dxa"/>
            <w:shd w:val="clear" w:color="auto" w:fill="FF6699"/>
          </w:tcPr>
          <w:p w:rsidR="008E04CA" w:rsidRDefault="008E04CA"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رقم الصفحة</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w:t>
            </w:r>
          </w:p>
        </w:tc>
        <w:tc>
          <w:tcPr>
            <w:tcW w:w="8280" w:type="dxa"/>
          </w:tcPr>
          <w:p w:rsidR="008E04CA" w:rsidRDefault="00A87D66" w:rsidP="00C97A3B">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المقدمة</w:t>
            </w:r>
          </w:p>
        </w:tc>
        <w:tc>
          <w:tcPr>
            <w:tcW w:w="1890" w:type="dxa"/>
          </w:tcPr>
          <w:p w:rsidR="008E04CA" w:rsidRDefault="00C97A3B"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w:t>
            </w:r>
          </w:p>
        </w:tc>
        <w:tc>
          <w:tcPr>
            <w:tcW w:w="8280" w:type="dxa"/>
            <w:shd w:val="clear" w:color="auto" w:fill="FF6699"/>
          </w:tcPr>
          <w:p w:rsidR="008E04CA" w:rsidRPr="00A87D66" w:rsidRDefault="00A87D66"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الفصل الاول – منهجية البحث ودراسات سابقة</w:t>
            </w:r>
          </w:p>
        </w:tc>
        <w:tc>
          <w:tcPr>
            <w:tcW w:w="1890" w:type="dxa"/>
            <w:shd w:val="clear" w:color="auto" w:fill="FF6699"/>
          </w:tcPr>
          <w:p w:rsidR="008E04CA" w:rsidRDefault="00C97A3B"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2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8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w:t>
            </w:r>
          </w:p>
        </w:tc>
        <w:tc>
          <w:tcPr>
            <w:tcW w:w="8280" w:type="dxa"/>
          </w:tcPr>
          <w:p w:rsidR="008E04CA" w:rsidRDefault="00A87D66"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المبحث الاول – منهجية البحث</w:t>
            </w:r>
          </w:p>
        </w:tc>
        <w:tc>
          <w:tcPr>
            <w:tcW w:w="1890" w:type="dxa"/>
          </w:tcPr>
          <w:p w:rsidR="008E04CA" w:rsidRDefault="00C97A3B"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2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4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4</w:t>
            </w:r>
          </w:p>
        </w:tc>
        <w:tc>
          <w:tcPr>
            <w:tcW w:w="8280" w:type="dxa"/>
          </w:tcPr>
          <w:p w:rsidR="008E04CA" w:rsidRDefault="00A87D66"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مشكلة البحث</w:t>
            </w:r>
          </w:p>
        </w:tc>
        <w:tc>
          <w:tcPr>
            <w:tcW w:w="1890" w:type="dxa"/>
          </w:tcPr>
          <w:p w:rsidR="008E04CA" w:rsidRDefault="00C97A3B"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5</w:t>
            </w:r>
          </w:p>
        </w:tc>
        <w:tc>
          <w:tcPr>
            <w:tcW w:w="8280" w:type="dxa"/>
          </w:tcPr>
          <w:p w:rsidR="008E04CA" w:rsidRDefault="00A87D66"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اهمية البحث</w:t>
            </w:r>
          </w:p>
        </w:tc>
        <w:tc>
          <w:tcPr>
            <w:tcW w:w="1890" w:type="dxa"/>
          </w:tcPr>
          <w:p w:rsidR="008E04CA" w:rsidRDefault="00C97A3B"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6</w:t>
            </w:r>
          </w:p>
        </w:tc>
        <w:tc>
          <w:tcPr>
            <w:tcW w:w="8280" w:type="dxa"/>
          </w:tcPr>
          <w:p w:rsidR="008E04CA" w:rsidRDefault="00A87D66"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اهداف البحث</w:t>
            </w:r>
          </w:p>
        </w:tc>
        <w:tc>
          <w:tcPr>
            <w:tcW w:w="1890" w:type="dxa"/>
          </w:tcPr>
          <w:p w:rsidR="008E04CA" w:rsidRDefault="00C97A3B"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7</w:t>
            </w:r>
          </w:p>
        </w:tc>
        <w:tc>
          <w:tcPr>
            <w:tcW w:w="8280" w:type="dxa"/>
          </w:tcPr>
          <w:p w:rsidR="008E04CA" w:rsidRDefault="00A87D66"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حدود البحث</w:t>
            </w:r>
          </w:p>
        </w:tc>
        <w:tc>
          <w:tcPr>
            <w:tcW w:w="1890" w:type="dxa"/>
          </w:tcPr>
          <w:p w:rsidR="008E04CA" w:rsidRDefault="00C97A3B"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8</w:t>
            </w:r>
          </w:p>
        </w:tc>
        <w:tc>
          <w:tcPr>
            <w:tcW w:w="8280" w:type="dxa"/>
          </w:tcPr>
          <w:p w:rsidR="008E04CA" w:rsidRDefault="00A87D66"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فرضيات البحث</w:t>
            </w:r>
          </w:p>
        </w:tc>
        <w:tc>
          <w:tcPr>
            <w:tcW w:w="1890" w:type="dxa"/>
          </w:tcPr>
          <w:p w:rsidR="008E04CA" w:rsidRDefault="00C97A3B"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3</w:t>
            </w:r>
          </w:p>
        </w:tc>
      </w:tr>
      <w:tr w:rsidR="004669CE" w:rsidTr="00AC454F">
        <w:tc>
          <w:tcPr>
            <w:tcW w:w="630" w:type="dxa"/>
            <w:shd w:val="clear" w:color="auto" w:fill="FF6699"/>
          </w:tcPr>
          <w:p w:rsidR="004669CE"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9</w:t>
            </w:r>
          </w:p>
        </w:tc>
        <w:tc>
          <w:tcPr>
            <w:tcW w:w="8280" w:type="dxa"/>
          </w:tcPr>
          <w:p w:rsidR="004669CE" w:rsidRDefault="004669CE"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المخطط الفرضي</w:t>
            </w:r>
          </w:p>
        </w:tc>
        <w:tc>
          <w:tcPr>
            <w:tcW w:w="1890" w:type="dxa"/>
          </w:tcPr>
          <w:p w:rsidR="004669CE" w:rsidRDefault="00C97A3B"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3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4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10</w:t>
            </w:r>
          </w:p>
        </w:tc>
        <w:tc>
          <w:tcPr>
            <w:tcW w:w="8280" w:type="dxa"/>
          </w:tcPr>
          <w:p w:rsidR="008E04CA" w:rsidRPr="00A87D66" w:rsidRDefault="00A87D66"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سادسا – المخطط الفرضي للبحث المبحث الثاني- الدراسات السابق</w:t>
            </w:r>
            <w:r>
              <w:rPr>
                <w:rFonts w:ascii="Simplified Arabic" w:hAnsi="Simplified Arabic" w:cs="Simplified Arabic" w:hint="cs"/>
                <w:b/>
                <w:bCs/>
                <w:sz w:val="28"/>
                <w:szCs w:val="28"/>
                <w:rtl/>
                <w:lang w:bidi="ar-IQ"/>
              </w:rPr>
              <w:t>ة</w:t>
            </w:r>
          </w:p>
        </w:tc>
        <w:tc>
          <w:tcPr>
            <w:tcW w:w="1890" w:type="dxa"/>
          </w:tcPr>
          <w:p w:rsidR="008E04CA" w:rsidRDefault="00C97A3B"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5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8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11</w:t>
            </w:r>
          </w:p>
        </w:tc>
        <w:tc>
          <w:tcPr>
            <w:tcW w:w="8280" w:type="dxa"/>
            <w:shd w:val="clear" w:color="auto" w:fill="FF6699"/>
          </w:tcPr>
          <w:p w:rsidR="008E04CA"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الفصل الثاني – الاطار النظري للبحث</w:t>
            </w:r>
          </w:p>
        </w:tc>
        <w:tc>
          <w:tcPr>
            <w:tcW w:w="1890" w:type="dxa"/>
            <w:shd w:val="clear" w:color="auto" w:fill="FF6699"/>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9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16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12</w:t>
            </w:r>
          </w:p>
        </w:tc>
        <w:tc>
          <w:tcPr>
            <w:tcW w:w="8280" w:type="dxa"/>
          </w:tcPr>
          <w:p w:rsidR="008E04CA" w:rsidRPr="008F6D37"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المطلب الاول – ممارسات ادارة الموارد البشرية</w:t>
            </w:r>
          </w:p>
        </w:tc>
        <w:tc>
          <w:tcPr>
            <w:tcW w:w="1890" w:type="dxa"/>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9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12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13</w:t>
            </w:r>
          </w:p>
        </w:tc>
        <w:tc>
          <w:tcPr>
            <w:tcW w:w="8280" w:type="dxa"/>
          </w:tcPr>
          <w:p w:rsidR="008E04CA" w:rsidRPr="008F6D37"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مفهوم ممارسات ادارة الموارد البشرية</w:t>
            </w:r>
          </w:p>
        </w:tc>
        <w:tc>
          <w:tcPr>
            <w:tcW w:w="1890" w:type="dxa"/>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9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10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14</w:t>
            </w:r>
          </w:p>
        </w:tc>
        <w:tc>
          <w:tcPr>
            <w:tcW w:w="8280" w:type="dxa"/>
          </w:tcPr>
          <w:p w:rsidR="008E04CA" w:rsidRPr="008F6D37"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اهمية ممارسات ادارة الموارد البشرية</w:t>
            </w:r>
          </w:p>
        </w:tc>
        <w:tc>
          <w:tcPr>
            <w:tcW w:w="1890" w:type="dxa"/>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10</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15</w:t>
            </w:r>
          </w:p>
        </w:tc>
        <w:tc>
          <w:tcPr>
            <w:tcW w:w="8280" w:type="dxa"/>
          </w:tcPr>
          <w:p w:rsidR="008E04CA" w:rsidRPr="008F6D37"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اهداف ممارسات إدارة الموارد البشرية</w:t>
            </w:r>
          </w:p>
        </w:tc>
        <w:tc>
          <w:tcPr>
            <w:tcW w:w="1890" w:type="dxa"/>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10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12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16</w:t>
            </w:r>
          </w:p>
        </w:tc>
        <w:tc>
          <w:tcPr>
            <w:tcW w:w="8280" w:type="dxa"/>
          </w:tcPr>
          <w:p w:rsidR="008E04CA"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المطلب الثاني – جودة حياة العم</w:t>
            </w:r>
            <w:r>
              <w:rPr>
                <w:rFonts w:ascii="Simplified Arabic" w:hAnsi="Simplified Arabic" w:cs="Simplified Arabic" w:hint="cs"/>
                <w:b/>
                <w:bCs/>
                <w:sz w:val="28"/>
                <w:szCs w:val="28"/>
                <w:rtl/>
                <w:lang w:bidi="ar-IQ"/>
              </w:rPr>
              <w:t>ل</w:t>
            </w:r>
          </w:p>
        </w:tc>
        <w:tc>
          <w:tcPr>
            <w:tcW w:w="1890" w:type="dxa"/>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13</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17</w:t>
            </w:r>
          </w:p>
        </w:tc>
        <w:tc>
          <w:tcPr>
            <w:tcW w:w="8280" w:type="dxa"/>
          </w:tcPr>
          <w:p w:rsidR="008E04CA" w:rsidRPr="008F6D37"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مفهوم جودة حياة العمل</w:t>
            </w:r>
          </w:p>
        </w:tc>
        <w:tc>
          <w:tcPr>
            <w:tcW w:w="1890" w:type="dxa"/>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13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14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18</w:t>
            </w:r>
          </w:p>
        </w:tc>
        <w:tc>
          <w:tcPr>
            <w:tcW w:w="8280" w:type="dxa"/>
          </w:tcPr>
          <w:p w:rsidR="008E04CA" w:rsidRPr="008F6D37"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اهمية جودة حياة العمل</w:t>
            </w:r>
          </w:p>
        </w:tc>
        <w:tc>
          <w:tcPr>
            <w:tcW w:w="1890" w:type="dxa"/>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14</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19</w:t>
            </w:r>
          </w:p>
        </w:tc>
        <w:tc>
          <w:tcPr>
            <w:tcW w:w="8280" w:type="dxa"/>
          </w:tcPr>
          <w:p w:rsidR="008E04CA" w:rsidRPr="008F6D37"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اهداف جودة حياة العمل</w:t>
            </w:r>
          </w:p>
        </w:tc>
        <w:tc>
          <w:tcPr>
            <w:tcW w:w="1890" w:type="dxa"/>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15</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20</w:t>
            </w:r>
          </w:p>
        </w:tc>
        <w:tc>
          <w:tcPr>
            <w:tcW w:w="8280" w:type="dxa"/>
          </w:tcPr>
          <w:p w:rsidR="008E04CA" w:rsidRPr="008F6D37"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ابعاد جودة حياة العمل</w:t>
            </w:r>
          </w:p>
        </w:tc>
        <w:tc>
          <w:tcPr>
            <w:tcW w:w="1890" w:type="dxa"/>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15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16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21</w:t>
            </w:r>
          </w:p>
        </w:tc>
        <w:tc>
          <w:tcPr>
            <w:tcW w:w="8280" w:type="dxa"/>
            <w:shd w:val="clear" w:color="auto" w:fill="FF6699"/>
          </w:tcPr>
          <w:p w:rsidR="008E04CA"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الفصل الثالث – الجانب التطبيقي</w:t>
            </w:r>
          </w:p>
        </w:tc>
        <w:tc>
          <w:tcPr>
            <w:tcW w:w="1890" w:type="dxa"/>
            <w:shd w:val="clear" w:color="auto" w:fill="FF6699"/>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17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23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22</w:t>
            </w:r>
          </w:p>
        </w:tc>
        <w:tc>
          <w:tcPr>
            <w:tcW w:w="8280" w:type="dxa"/>
          </w:tcPr>
          <w:p w:rsidR="008E04CA"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المبحث الاول – منهجية البحث واجراءاته</w:t>
            </w:r>
          </w:p>
        </w:tc>
        <w:tc>
          <w:tcPr>
            <w:tcW w:w="1890" w:type="dxa"/>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17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19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23</w:t>
            </w:r>
          </w:p>
        </w:tc>
        <w:tc>
          <w:tcPr>
            <w:tcW w:w="8280" w:type="dxa"/>
          </w:tcPr>
          <w:p w:rsidR="008E04CA"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المبحث الثاني – التحليل الاحصائي للفقرات</w:t>
            </w:r>
          </w:p>
        </w:tc>
        <w:tc>
          <w:tcPr>
            <w:tcW w:w="1890" w:type="dxa"/>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20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21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24</w:t>
            </w:r>
          </w:p>
        </w:tc>
        <w:tc>
          <w:tcPr>
            <w:tcW w:w="8280" w:type="dxa"/>
          </w:tcPr>
          <w:p w:rsidR="008E04CA" w:rsidRPr="008F6D37"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المبحث الثالث – الاجابة على فرضيات البحث</w:t>
            </w:r>
          </w:p>
        </w:tc>
        <w:tc>
          <w:tcPr>
            <w:tcW w:w="1890" w:type="dxa"/>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22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23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25</w:t>
            </w:r>
          </w:p>
        </w:tc>
        <w:tc>
          <w:tcPr>
            <w:tcW w:w="8280" w:type="dxa"/>
            <w:shd w:val="clear" w:color="auto" w:fill="FF6699"/>
          </w:tcPr>
          <w:p w:rsidR="008E04CA"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الفصل الرابع – الاستنتاجات والتوصيات</w:t>
            </w:r>
          </w:p>
        </w:tc>
        <w:tc>
          <w:tcPr>
            <w:tcW w:w="1890" w:type="dxa"/>
            <w:shd w:val="clear" w:color="auto" w:fill="FF6699"/>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24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25 </w:t>
            </w:r>
          </w:p>
        </w:tc>
      </w:tr>
      <w:tr w:rsidR="008E04CA" w:rsidTr="00AC454F">
        <w:tc>
          <w:tcPr>
            <w:tcW w:w="630" w:type="dxa"/>
            <w:shd w:val="clear" w:color="auto" w:fill="FF6699"/>
          </w:tcPr>
          <w:p w:rsidR="008E04CA" w:rsidRDefault="00AC454F" w:rsidP="008E04CA">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26</w:t>
            </w:r>
          </w:p>
        </w:tc>
        <w:tc>
          <w:tcPr>
            <w:tcW w:w="8280" w:type="dxa"/>
          </w:tcPr>
          <w:p w:rsidR="008E04CA" w:rsidRDefault="008F6D37" w:rsidP="00C97A3B">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قائمة المصادر</w:t>
            </w:r>
          </w:p>
        </w:tc>
        <w:tc>
          <w:tcPr>
            <w:tcW w:w="1890" w:type="dxa"/>
          </w:tcPr>
          <w:p w:rsidR="008E04CA" w:rsidRDefault="00AC454F" w:rsidP="00031349">
            <w:pPr>
              <w:jc w:val="cente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 xml:space="preserve">26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27 </w:t>
            </w:r>
          </w:p>
        </w:tc>
      </w:tr>
    </w:tbl>
    <w:p w:rsidR="008E04CA" w:rsidRDefault="008E04CA" w:rsidP="008E04CA">
      <w:pPr>
        <w:rPr>
          <w:rFonts w:ascii="Simplified Arabic" w:hAnsi="Simplified Arabic" w:cs="Simplified Arabic"/>
          <w:b/>
          <w:bCs/>
          <w:sz w:val="28"/>
          <w:szCs w:val="28"/>
          <w:rtl/>
          <w:lang w:bidi="ar-IQ"/>
        </w:rPr>
      </w:pPr>
    </w:p>
    <w:p w:rsidR="008F6D37" w:rsidRDefault="008F6D37" w:rsidP="00F91597">
      <w:pPr>
        <w:rPr>
          <w:rFonts w:ascii="Simplified Arabic" w:hAnsi="Simplified Arabic" w:cs="Simplified Arabic"/>
          <w:b/>
          <w:bCs/>
          <w:sz w:val="28"/>
          <w:szCs w:val="28"/>
          <w:rtl/>
          <w:lang w:bidi="ar-IQ"/>
        </w:rPr>
      </w:pPr>
    </w:p>
    <w:p w:rsidR="004669CE" w:rsidRDefault="004669CE" w:rsidP="00F91597">
      <w:pPr>
        <w:rPr>
          <w:rFonts w:ascii="Simplified Arabic" w:hAnsi="Simplified Arabic" w:cs="Simplified Arabic"/>
          <w:b/>
          <w:bCs/>
          <w:sz w:val="28"/>
          <w:szCs w:val="28"/>
          <w:rtl/>
          <w:lang w:bidi="ar-IQ"/>
        </w:rPr>
        <w:sectPr w:rsidR="004669CE" w:rsidSect="008F6D37">
          <w:footerReference w:type="default" r:id="rId8"/>
          <w:pgSz w:w="11906" w:h="16838"/>
          <w:pgMar w:top="630" w:right="1440" w:bottom="1440" w:left="1440" w:header="720" w:footer="720" w:gutter="0"/>
          <w:pgBorders w:display="firstPage" w:offsetFrom="page">
            <w:top w:val="shadowedSquares" w:sz="12" w:space="24" w:color="auto"/>
            <w:left w:val="shadowedSquares" w:sz="12" w:space="24" w:color="auto"/>
            <w:bottom w:val="shadowedSquares" w:sz="12" w:space="24" w:color="auto"/>
            <w:right w:val="shadowedSquares" w:sz="12" w:space="24" w:color="auto"/>
          </w:pgBorders>
          <w:cols w:space="720"/>
          <w:bidi/>
          <w:rtlGutter/>
          <w:docGrid w:linePitch="360"/>
        </w:sectPr>
      </w:pPr>
    </w:p>
    <w:p w:rsidR="00F91597" w:rsidRDefault="00F91597" w:rsidP="00F91597">
      <w:pPr>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lastRenderedPageBreak/>
        <w:t>المقدمة :</w:t>
      </w:r>
    </w:p>
    <w:p w:rsidR="00F91597" w:rsidRDefault="00842FBB" w:rsidP="00842FBB">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حظيت ادارة</w:t>
      </w:r>
      <w:r w:rsidRPr="00842FBB">
        <w:rPr>
          <w:rFonts w:ascii="Simplified Arabic" w:hAnsi="Simplified Arabic" w:cs="Simplified Arabic"/>
          <w:sz w:val="28"/>
          <w:szCs w:val="28"/>
          <w:rtl/>
          <w:lang w:bidi="ar-IQ"/>
        </w:rPr>
        <w:t xml:space="preserve"> الموارد البشرية </w:t>
      </w:r>
      <w:r>
        <w:rPr>
          <w:rFonts w:ascii="Simplified Arabic" w:hAnsi="Simplified Arabic" w:cs="Simplified Arabic" w:hint="cs"/>
          <w:sz w:val="28"/>
          <w:szCs w:val="28"/>
          <w:rtl/>
          <w:lang w:bidi="ar-IQ"/>
        </w:rPr>
        <w:t xml:space="preserve">بالكثير </w:t>
      </w:r>
      <w:r w:rsidRPr="00842FBB">
        <w:rPr>
          <w:rFonts w:ascii="Simplified Arabic" w:hAnsi="Simplified Arabic" w:cs="Simplified Arabic"/>
          <w:sz w:val="28"/>
          <w:szCs w:val="28"/>
          <w:rtl/>
          <w:lang w:bidi="ar-IQ"/>
        </w:rPr>
        <w:t xml:space="preserve">من الانشطة التي </w:t>
      </w:r>
      <w:r>
        <w:rPr>
          <w:rFonts w:ascii="Simplified Arabic" w:hAnsi="Simplified Arabic" w:cs="Simplified Arabic" w:hint="cs"/>
          <w:sz w:val="28"/>
          <w:szCs w:val="28"/>
          <w:rtl/>
          <w:lang w:bidi="ar-IQ"/>
        </w:rPr>
        <w:t>تهتم</w:t>
      </w:r>
      <w:r w:rsidRPr="00842FBB">
        <w:rPr>
          <w:rFonts w:ascii="Simplified Arabic" w:hAnsi="Simplified Arabic" w:cs="Simplified Arabic"/>
          <w:sz w:val="28"/>
          <w:szCs w:val="28"/>
          <w:rtl/>
          <w:lang w:bidi="ar-IQ"/>
        </w:rPr>
        <w:t xml:space="preserve"> في توفير </w:t>
      </w:r>
      <w:r>
        <w:rPr>
          <w:rFonts w:ascii="Simplified Arabic" w:hAnsi="Simplified Arabic" w:cs="Simplified Arabic" w:hint="cs"/>
          <w:sz w:val="28"/>
          <w:szCs w:val="28"/>
          <w:rtl/>
          <w:lang w:bidi="ar-IQ"/>
        </w:rPr>
        <w:t>الايادي العاملة</w:t>
      </w:r>
      <w:r w:rsidRPr="00842FB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المهنية والكفؤة</w:t>
      </w:r>
      <w:r w:rsidRPr="00842FB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والمناسبة لتلبية ا</w:t>
      </w:r>
      <w:r w:rsidRPr="00842FBB">
        <w:rPr>
          <w:rFonts w:ascii="Simplified Arabic" w:hAnsi="Simplified Arabic" w:cs="Simplified Arabic"/>
          <w:sz w:val="28"/>
          <w:szCs w:val="28"/>
          <w:rtl/>
          <w:lang w:bidi="ar-IQ"/>
        </w:rPr>
        <w:t>لاحتياجات الحالية</w:t>
      </w:r>
      <w:r>
        <w:rPr>
          <w:rFonts w:ascii="Simplified Arabic" w:hAnsi="Simplified Arabic" w:cs="Simplified Arabic" w:hint="cs"/>
          <w:sz w:val="28"/>
          <w:szCs w:val="28"/>
          <w:rtl/>
          <w:lang w:bidi="ar-IQ"/>
        </w:rPr>
        <w:t xml:space="preserve"> </w:t>
      </w:r>
      <w:r w:rsidRPr="00842FBB">
        <w:rPr>
          <w:rFonts w:ascii="Simplified Arabic" w:hAnsi="Simplified Arabic" w:cs="Simplified Arabic"/>
          <w:sz w:val="28"/>
          <w:szCs w:val="28"/>
          <w:rtl/>
          <w:lang w:bidi="ar-IQ"/>
        </w:rPr>
        <w:t xml:space="preserve">والمستقبلية </w:t>
      </w:r>
      <w:r>
        <w:rPr>
          <w:rFonts w:ascii="Simplified Arabic" w:hAnsi="Simplified Arabic" w:cs="Simplified Arabic" w:hint="cs"/>
          <w:sz w:val="28"/>
          <w:szCs w:val="28"/>
          <w:rtl/>
          <w:lang w:bidi="ar-IQ"/>
        </w:rPr>
        <w:t>للمؤسسة</w:t>
      </w:r>
      <w:r w:rsidRPr="00842FBB">
        <w:rPr>
          <w:rFonts w:ascii="Simplified Arabic" w:hAnsi="Simplified Arabic" w:cs="Simplified Arabic"/>
          <w:sz w:val="28"/>
          <w:szCs w:val="28"/>
          <w:rtl/>
          <w:lang w:bidi="ar-IQ"/>
        </w:rPr>
        <w:t xml:space="preserve"> والتي </w:t>
      </w:r>
      <w:r>
        <w:rPr>
          <w:rFonts w:ascii="Simplified Arabic" w:hAnsi="Simplified Arabic" w:cs="Simplified Arabic" w:hint="cs"/>
          <w:sz w:val="28"/>
          <w:szCs w:val="28"/>
          <w:rtl/>
          <w:lang w:bidi="ar-IQ"/>
        </w:rPr>
        <w:t>تساعد</w:t>
      </w:r>
      <w:r w:rsidRPr="00842FBB">
        <w:rPr>
          <w:rFonts w:ascii="Simplified Arabic" w:hAnsi="Simplified Arabic" w:cs="Simplified Arabic"/>
          <w:sz w:val="28"/>
          <w:szCs w:val="28"/>
          <w:rtl/>
          <w:lang w:bidi="ar-IQ"/>
        </w:rPr>
        <w:t xml:space="preserve"> في تحقيق </w:t>
      </w:r>
      <w:r>
        <w:rPr>
          <w:rFonts w:ascii="Simplified Arabic" w:hAnsi="Simplified Arabic" w:cs="Simplified Arabic" w:hint="cs"/>
          <w:sz w:val="28"/>
          <w:szCs w:val="28"/>
          <w:rtl/>
          <w:lang w:bidi="ar-IQ"/>
        </w:rPr>
        <w:t>الاهداف</w:t>
      </w:r>
      <w:r w:rsidRPr="00842FB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المرسومة و</w:t>
      </w:r>
      <w:r w:rsidRPr="00842FBB">
        <w:rPr>
          <w:rFonts w:ascii="Simplified Arabic" w:hAnsi="Simplified Arabic" w:cs="Simplified Arabic"/>
          <w:sz w:val="28"/>
          <w:szCs w:val="28"/>
          <w:rtl/>
          <w:lang w:bidi="ar-IQ"/>
        </w:rPr>
        <w:t xml:space="preserve"> من اهم </w:t>
      </w:r>
      <w:r>
        <w:rPr>
          <w:rFonts w:ascii="Simplified Arabic" w:hAnsi="Simplified Arabic" w:cs="Simplified Arabic" w:hint="cs"/>
          <w:sz w:val="28"/>
          <w:szCs w:val="28"/>
          <w:rtl/>
          <w:lang w:bidi="ar-IQ"/>
        </w:rPr>
        <w:t>المؤسسات</w:t>
      </w:r>
      <w:r w:rsidRPr="00842FBB">
        <w:rPr>
          <w:rFonts w:ascii="Simplified Arabic" w:hAnsi="Simplified Arabic" w:cs="Simplified Arabic"/>
          <w:sz w:val="28"/>
          <w:szCs w:val="28"/>
          <w:rtl/>
          <w:lang w:bidi="ar-IQ"/>
        </w:rPr>
        <w:t xml:space="preserve"> التي </w:t>
      </w:r>
      <w:r>
        <w:rPr>
          <w:rFonts w:ascii="Simplified Arabic" w:hAnsi="Simplified Arabic" w:cs="Simplified Arabic" w:hint="cs"/>
          <w:sz w:val="28"/>
          <w:szCs w:val="28"/>
          <w:rtl/>
          <w:lang w:bidi="ar-IQ"/>
        </w:rPr>
        <w:t>تهدف</w:t>
      </w:r>
      <w:r w:rsidRPr="00842FBB">
        <w:rPr>
          <w:rFonts w:ascii="Simplified Arabic" w:hAnsi="Simplified Arabic" w:cs="Simplified Arabic"/>
          <w:sz w:val="28"/>
          <w:szCs w:val="28"/>
          <w:rtl/>
          <w:lang w:bidi="ar-IQ"/>
        </w:rPr>
        <w:t xml:space="preserve"> الى</w:t>
      </w:r>
      <w:r>
        <w:rPr>
          <w:rFonts w:ascii="Simplified Arabic" w:hAnsi="Simplified Arabic" w:cs="Simplified Arabic" w:hint="cs"/>
          <w:sz w:val="28"/>
          <w:szCs w:val="28"/>
          <w:rtl/>
          <w:lang w:bidi="ar-IQ"/>
        </w:rPr>
        <w:t xml:space="preserve"> </w:t>
      </w:r>
      <w:r w:rsidRPr="00842FBB">
        <w:rPr>
          <w:rFonts w:ascii="Simplified Arabic" w:hAnsi="Simplified Arabic" w:cs="Simplified Arabic"/>
          <w:sz w:val="28"/>
          <w:szCs w:val="28"/>
          <w:rtl/>
          <w:lang w:bidi="ar-IQ"/>
        </w:rPr>
        <w:t xml:space="preserve">تطبيق ادارة الموارد البشرية والعمل بهل </w:t>
      </w:r>
      <w:r>
        <w:rPr>
          <w:rFonts w:ascii="Simplified Arabic" w:hAnsi="Simplified Arabic" w:cs="Simplified Arabic" w:hint="cs"/>
          <w:sz w:val="28"/>
          <w:szCs w:val="28"/>
          <w:rtl/>
          <w:lang w:bidi="ar-IQ"/>
        </w:rPr>
        <w:t>لجودة عمل</w:t>
      </w:r>
      <w:r w:rsidRPr="00842FBB">
        <w:rPr>
          <w:rFonts w:ascii="Simplified Arabic" w:hAnsi="Simplified Arabic" w:cs="Simplified Arabic"/>
          <w:sz w:val="28"/>
          <w:szCs w:val="28"/>
          <w:rtl/>
          <w:lang w:bidi="ar-IQ"/>
        </w:rPr>
        <w:t xml:space="preserve"> افضل نجد المؤسسات التعليمية</w:t>
      </w:r>
      <w:r>
        <w:rPr>
          <w:rFonts w:ascii="Simplified Arabic" w:hAnsi="Simplified Arabic" w:cs="Simplified Arabic" w:hint="cs"/>
          <w:sz w:val="28"/>
          <w:szCs w:val="28"/>
          <w:rtl/>
          <w:lang w:bidi="ar-IQ"/>
        </w:rPr>
        <w:t xml:space="preserve"> بسبب </w:t>
      </w:r>
      <w:r w:rsidRPr="00842FBB">
        <w:rPr>
          <w:rFonts w:ascii="Simplified Arabic" w:hAnsi="Simplified Arabic" w:cs="Simplified Arabic"/>
          <w:sz w:val="28"/>
          <w:szCs w:val="28"/>
          <w:rtl/>
          <w:lang w:bidi="ar-IQ"/>
        </w:rPr>
        <w:t>دور</w:t>
      </w:r>
      <w:r>
        <w:rPr>
          <w:rFonts w:ascii="Simplified Arabic" w:hAnsi="Simplified Arabic" w:cs="Simplified Arabic" w:hint="cs"/>
          <w:sz w:val="28"/>
          <w:szCs w:val="28"/>
          <w:rtl/>
          <w:lang w:bidi="ar-IQ"/>
        </w:rPr>
        <w:t>ها</w:t>
      </w:r>
      <w:r w:rsidRPr="00842FBB">
        <w:rPr>
          <w:rFonts w:ascii="Simplified Arabic" w:hAnsi="Simplified Arabic" w:cs="Simplified Arabic"/>
          <w:sz w:val="28"/>
          <w:szCs w:val="28"/>
          <w:rtl/>
          <w:lang w:bidi="ar-IQ"/>
        </w:rPr>
        <w:t xml:space="preserve"> فعال خلال </w:t>
      </w:r>
      <w:r>
        <w:rPr>
          <w:rFonts w:ascii="Simplified Arabic" w:hAnsi="Simplified Arabic" w:cs="Simplified Arabic" w:hint="cs"/>
          <w:sz w:val="28"/>
          <w:szCs w:val="28"/>
          <w:rtl/>
          <w:lang w:bidi="ar-IQ"/>
        </w:rPr>
        <w:t>توفير</w:t>
      </w:r>
      <w:r w:rsidRPr="00842FBB">
        <w:rPr>
          <w:rFonts w:ascii="Simplified Arabic" w:hAnsi="Simplified Arabic" w:cs="Simplified Arabic"/>
          <w:sz w:val="28"/>
          <w:szCs w:val="28"/>
          <w:rtl/>
          <w:lang w:bidi="ar-IQ"/>
        </w:rPr>
        <w:t xml:space="preserve"> الخدمة التعليمية وكفاءة </w:t>
      </w:r>
      <w:r>
        <w:rPr>
          <w:rFonts w:ascii="Simplified Arabic" w:hAnsi="Simplified Arabic" w:cs="Simplified Arabic" w:hint="cs"/>
          <w:sz w:val="28"/>
          <w:szCs w:val="28"/>
          <w:rtl/>
          <w:lang w:bidi="ar-IQ"/>
        </w:rPr>
        <w:t>التدريسين</w:t>
      </w:r>
      <w:r w:rsidRPr="00842FB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وتنمية</w:t>
      </w:r>
      <w:r w:rsidRPr="00842FB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اساليبها وبرامجها</w:t>
      </w:r>
      <w:r w:rsidRPr="00842FBB">
        <w:rPr>
          <w:rFonts w:ascii="Simplified Arabic" w:hAnsi="Simplified Arabic" w:cs="Simplified Arabic"/>
          <w:sz w:val="28"/>
          <w:szCs w:val="28"/>
          <w:rtl/>
          <w:lang w:bidi="ar-IQ"/>
        </w:rPr>
        <w:t xml:space="preserve"> التعليمية</w:t>
      </w:r>
      <w:r>
        <w:rPr>
          <w:rFonts w:ascii="Simplified Arabic" w:hAnsi="Simplified Arabic" w:cs="Simplified Arabic" w:hint="cs"/>
          <w:sz w:val="28"/>
          <w:szCs w:val="28"/>
          <w:rtl/>
          <w:lang w:bidi="ar-IQ"/>
        </w:rPr>
        <w:t xml:space="preserve"> ولتوفير ذلك </w:t>
      </w:r>
      <w:r w:rsidRPr="00842FBB">
        <w:rPr>
          <w:rFonts w:ascii="Simplified Arabic" w:hAnsi="Simplified Arabic" w:cs="Simplified Arabic"/>
          <w:sz w:val="28"/>
          <w:szCs w:val="28"/>
          <w:rtl/>
          <w:lang w:bidi="ar-IQ"/>
        </w:rPr>
        <w:t xml:space="preserve">كانت البيئة </w:t>
      </w:r>
      <w:r>
        <w:rPr>
          <w:rFonts w:ascii="Simplified Arabic" w:hAnsi="Simplified Arabic" w:cs="Simplified Arabic" w:hint="cs"/>
          <w:sz w:val="28"/>
          <w:szCs w:val="28"/>
          <w:rtl/>
          <w:lang w:bidi="ar-IQ"/>
        </w:rPr>
        <w:t>الملائمة</w:t>
      </w:r>
      <w:r w:rsidRPr="00842FBB">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لهذا البحث</w:t>
      </w:r>
      <w:r w:rsidRPr="00842FBB">
        <w:rPr>
          <w:rFonts w:ascii="Simplified Arabic" w:hAnsi="Simplified Arabic" w:cs="Simplified Arabic"/>
          <w:sz w:val="28"/>
          <w:szCs w:val="28"/>
          <w:rtl/>
          <w:lang w:bidi="ar-IQ"/>
        </w:rPr>
        <w:t xml:space="preserve"> هي الجامعات والكليات في</w:t>
      </w:r>
      <w:r>
        <w:rPr>
          <w:rFonts w:ascii="Simplified Arabic" w:hAnsi="Simplified Arabic" w:cs="Simplified Arabic" w:hint="cs"/>
          <w:sz w:val="28"/>
          <w:szCs w:val="28"/>
          <w:rtl/>
          <w:lang w:bidi="ar-IQ"/>
        </w:rPr>
        <w:t xml:space="preserve"> </w:t>
      </w:r>
      <w:r w:rsidRPr="00842FBB">
        <w:rPr>
          <w:rFonts w:ascii="Simplified Arabic" w:hAnsi="Simplified Arabic" w:cs="Simplified Arabic"/>
          <w:sz w:val="28"/>
          <w:szCs w:val="28"/>
          <w:rtl/>
          <w:lang w:bidi="ar-IQ"/>
        </w:rPr>
        <w:t xml:space="preserve">محافظة </w:t>
      </w:r>
      <w:r>
        <w:rPr>
          <w:rFonts w:ascii="Simplified Arabic" w:hAnsi="Simplified Arabic" w:cs="Simplified Arabic" w:hint="cs"/>
          <w:sz w:val="28"/>
          <w:szCs w:val="28"/>
          <w:rtl/>
          <w:lang w:bidi="ar-IQ"/>
        </w:rPr>
        <w:t>ميسان.</w:t>
      </w:r>
    </w:p>
    <w:p w:rsidR="00842FBB" w:rsidRPr="00842FBB" w:rsidRDefault="00842FBB" w:rsidP="00842FBB">
      <w:pPr>
        <w:jc w:val="both"/>
        <w:rPr>
          <w:rFonts w:ascii="Simplified Arabic" w:hAnsi="Simplified Arabic" w:cs="Simplified Arabic"/>
          <w:sz w:val="28"/>
          <w:szCs w:val="28"/>
          <w:rtl/>
        </w:rPr>
      </w:pPr>
      <w:r>
        <w:rPr>
          <w:rFonts w:ascii="Simplified Arabic" w:hAnsi="Simplified Arabic" w:cs="Simplified Arabic" w:hint="cs"/>
          <w:sz w:val="28"/>
          <w:szCs w:val="28"/>
          <w:rtl/>
        </w:rPr>
        <w:t>لذلك</w:t>
      </w:r>
      <w:r w:rsidRPr="00842FBB">
        <w:rPr>
          <w:rFonts w:ascii="Simplified Arabic" w:hAnsi="Simplified Arabic" w:cs="Simplified Arabic"/>
          <w:sz w:val="28"/>
          <w:szCs w:val="28"/>
          <w:lang w:bidi="ar-IQ"/>
        </w:rPr>
        <w:t xml:space="preserve"> </w:t>
      </w:r>
      <w:r>
        <w:rPr>
          <w:rFonts w:ascii="Simplified Arabic" w:hAnsi="Simplified Arabic" w:cs="Simplified Arabic" w:hint="cs"/>
          <w:sz w:val="28"/>
          <w:szCs w:val="28"/>
          <w:rtl/>
        </w:rPr>
        <w:t>تسعى المؤسسات</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القطاع</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العام</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إلى</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إدخال</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تغييرات</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لتحسين</w:t>
      </w:r>
      <w:r w:rsidRPr="00842FBB">
        <w:rPr>
          <w:rFonts w:ascii="Simplified Arabic" w:hAnsi="Simplified Arabic" w:cs="Simplified Arabic"/>
          <w:sz w:val="28"/>
          <w:szCs w:val="28"/>
          <w:lang w:bidi="ar-IQ"/>
        </w:rPr>
        <w:t xml:space="preserve"> </w:t>
      </w:r>
      <w:r>
        <w:rPr>
          <w:rFonts w:ascii="Simplified Arabic" w:hAnsi="Simplified Arabic" w:cs="Simplified Arabic" w:hint="cs"/>
          <w:sz w:val="28"/>
          <w:szCs w:val="28"/>
          <w:rtl/>
        </w:rPr>
        <w:t>جودة</w:t>
      </w:r>
      <w:r w:rsidRPr="00842FBB">
        <w:rPr>
          <w:rFonts w:ascii="Simplified Arabic" w:hAnsi="Simplified Arabic" w:cs="Simplified Arabic"/>
          <w:sz w:val="28"/>
          <w:szCs w:val="28"/>
          <w:lang w:bidi="ar-IQ"/>
        </w:rPr>
        <w:t xml:space="preserve"> </w:t>
      </w:r>
      <w:r>
        <w:rPr>
          <w:rFonts w:ascii="Simplified Arabic" w:hAnsi="Simplified Arabic" w:cs="Simplified Arabic" w:hint="cs"/>
          <w:sz w:val="28"/>
          <w:szCs w:val="28"/>
          <w:rtl/>
        </w:rPr>
        <w:t>ادائه</w:t>
      </w:r>
      <w:r>
        <w:rPr>
          <w:rFonts w:ascii="Simplified Arabic" w:hAnsi="Simplified Arabic" w:cs="Simplified Arabic" w:hint="cs"/>
          <w:sz w:val="28"/>
          <w:szCs w:val="28"/>
          <w:rtl/>
          <w:lang w:bidi="ar-IQ"/>
        </w:rPr>
        <w:t>ا و</w:t>
      </w:r>
      <w:r w:rsidRPr="00842FBB">
        <w:rPr>
          <w:rFonts w:ascii="Simplified Arabic" w:hAnsi="Simplified Arabic" w:cs="Simplified Arabic"/>
          <w:sz w:val="28"/>
          <w:szCs w:val="28"/>
          <w:rtl/>
        </w:rPr>
        <w:t>من</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الواضح</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أن</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هذه</w:t>
      </w:r>
      <w:r w:rsidRPr="00842FBB">
        <w:rPr>
          <w:rFonts w:ascii="Simplified Arabic" w:hAnsi="Simplified Arabic" w:cs="Simplified Arabic"/>
          <w:sz w:val="28"/>
          <w:szCs w:val="28"/>
          <w:lang w:bidi="ar-IQ"/>
        </w:rPr>
        <w:t xml:space="preserve"> </w:t>
      </w:r>
      <w:r>
        <w:rPr>
          <w:rFonts w:ascii="Simplified Arabic" w:hAnsi="Simplified Arabic" w:cs="Simplified Arabic" w:hint="cs"/>
          <w:sz w:val="28"/>
          <w:szCs w:val="28"/>
          <w:rtl/>
        </w:rPr>
        <w:t>المؤسسات</w:t>
      </w:r>
      <w:r>
        <w:rPr>
          <w:rFonts w:ascii="Simplified Arabic" w:hAnsi="Simplified Arabic" w:cs="Simplified Arabic" w:hint="cs"/>
          <w:sz w:val="28"/>
          <w:szCs w:val="28"/>
          <w:rtl/>
          <w:lang w:bidi="ar-IQ"/>
        </w:rPr>
        <w:t xml:space="preserve"> </w:t>
      </w:r>
      <w:r>
        <w:rPr>
          <w:rFonts w:ascii="Simplified Arabic" w:hAnsi="Simplified Arabic" w:cs="Simplified Arabic" w:hint="cs"/>
          <w:sz w:val="28"/>
          <w:szCs w:val="28"/>
          <w:rtl/>
        </w:rPr>
        <w:t>تتناول بصورة</w:t>
      </w:r>
      <w:r w:rsidRPr="00842FBB">
        <w:rPr>
          <w:rFonts w:ascii="Simplified Arabic" w:hAnsi="Simplified Arabic" w:cs="Simplified Arabic"/>
          <w:sz w:val="28"/>
          <w:szCs w:val="28"/>
          <w:lang w:bidi="ar-IQ"/>
        </w:rPr>
        <w:t xml:space="preserve"> </w:t>
      </w:r>
      <w:r>
        <w:rPr>
          <w:rFonts w:ascii="Simplified Arabic" w:hAnsi="Simplified Arabic" w:cs="Simplified Arabic" w:hint="cs"/>
          <w:sz w:val="28"/>
          <w:szCs w:val="28"/>
          <w:rtl/>
        </w:rPr>
        <w:t>م</w:t>
      </w:r>
      <w:r>
        <w:rPr>
          <w:rFonts w:ascii="Simplified Arabic" w:hAnsi="Simplified Arabic" w:cs="Simplified Arabic"/>
          <w:sz w:val="28"/>
          <w:szCs w:val="28"/>
          <w:rtl/>
        </w:rPr>
        <w:t>ستمر</w:t>
      </w:r>
      <w:r>
        <w:rPr>
          <w:rFonts w:ascii="Simplified Arabic" w:hAnsi="Simplified Arabic" w:cs="Simplified Arabic" w:hint="cs"/>
          <w:sz w:val="28"/>
          <w:szCs w:val="28"/>
          <w:rtl/>
        </w:rPr>
        <w:t>ة</w:t>
      </w:r>
      <w:r w:rsidRPr="00842FBB">
        <w:rPr>
          <w:rFonts w:ascii="Simplified Arabic" w:hAnsi="Simplified Arabic" w:cs="Simplified Arabic"/>
          <w:sz w:val="28"/>
          <w:szCs w:val="28"/>
          <w:lang w:bidi="ar-IQ"/>
        </w:rPr>
        <w:t xml:space="preserve"> </w:t>
      </w:r>
      <w:r>
        <w:rPr>
          <w:rFonts w:ascii="Simplified Arabic" w:hAnsi="Simplified Arabic" w:cs="Simplified Arabic" w:hint="cs"/>
          <w:sz w:val="28"/>
          <w:szCs w:val="28"/>
          <w:rtl/>
          <w:lang w:bidi="ar-IQ"/>
        </w:rPr>
        <w:t>طرق</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وأساليب</w:t>
      </w:r>
      <w:r w:rsidRPr="00842FBB">
        <w:rPr>
          <w:rFonts w:ascii="Simplified Arabic" w:hAnsi="Simplified Arabic" w:cs="Simplified Arabic"/>
          <w:sz w:val="28"/>
          <w:szCs w:val="28"/>
          <w:lang w:bidi="ar-IQ"/>
        </w:rPr>
        <w:t xml:space="preserve"> </w:t>
      </w:r>
      <w:r>
        <w:rPr>
          <w:rFonts w:ascii="Simplified Arabic" w:hAnsi="Simplified Arabic" w:cs="Simplified Arabic" w:hint="cs"/>
          <w:sz w:val="28"/>
          <w:szCs w:val="28"/>
          <w:rtl/>
        </w:rPr>
        <w:t>حديثة</w:t>
      </w:r>
      <w:r w:rsidRPr="00842FBB">
        <w:rPr>
          <w:rFonts w:ascii="Simplified Arabic" w:hAnsi="Simplified Arabic" w:cs="Simplified Arabic"/>
          <w:sz w:val="28"/>
          <w:szCs w:val="28"/>
          <w:lang w:bidi="ar-IQ"/>
        </w:rPr>
        <w:t xml:space="preserve"> </w:t>
      </w:r>
      <w:r>
        <w:rPr>
          <w:rFonts w:ascii="Simplified Arabic" w:hAnsi="Simplified Arabic" w:cs="Simplified Arabic" w:hint="cs"/>
          <w:sz w:val="28"/>
          <w:szCs w:val="28"/>
          <w:rtl/>
        </w:rPr>
        <w:t>للتطور</w:t>
      </w:r>
      <w:r w:rsidRPr="00842FBB">
        <w:rPr>
          <w:rFonts w:ascii="Simplified Arabic" w:hAnsi="Simplified Arabic" w:cs="Simplified Arabic"/>
          <w:sz w:val="28"/>
          <w:szCs w:val="28"/>
          <w:rtl/>
        </w:rPr>
        <w:t>،</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والتي</w:t>
      </w:r>
      <w:r w:rsidRPr="00842FBB">
        <w:rPr>
          <w:rFonts w:ascii="Simplified Arabic" w:hAnsi="Simplified Arabic" w:cs="Simplified Arabic"/>
          <w:sz w:val="28"/>
          <w:szCs w:val="28"/>
          <w:lang w:bidi="ar-IQ"/>
        </w:rPr>
        <w:t xml:space="preserve"> </w:t>
      </w:r>
      <w:r>
        <w:rPr>
          <w:rFonts w:ascii="Simplified Arabic" w:hAnsi="Simplified Arabic" w:cs="Simplified Arabic" w:hint="cs"/>
          <w:sz w:val="28"/>
          <w:szCs w:val="28"/>
          <w:rtl/>
        </w:rPr>
        <w:t>تقدر</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أن</w:t>
      </w:r>
      <w:r w:rsidRPr="00842FBB">
        <w:rPr>
          <w:rFonts w:ascii="Simplified Arabic" w:hAnsi="Simplified Arabic" w:cs="Simplified Arabic"/>
          <w:sz w:val="28"/>
          <w:szCs w:val="28"/>
          <w:lang w:bidi="ar-IQ"/>
        </w:rPr>
        <w:t xml:space="preserve"> </w:t>
      </w:r>
      <w:r>
        <w:rPr>
          <w:rFonts w:ascii="Simplified Arabic" w:hAnsi="Simplified Arabic" w:cs="Simplified Arabic" w:hint="cs"/>
          <w:sz w:val="28"/>
          <w:szCs w:val="28"/>
          <w:rtl/>
        </w:rPr>
        <w:t>تساهم</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في</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تحقيق</w:t>
      </w:r>
      <w:r w:rsidRPr="00842FBB">
        <w:rPr>
          <w:rFonts w:ascii="Simplified Arabic" w:hAnsi="Simplified Arabic" w:cs="Simplified Arabic"/>
          <w:sz w:val="28"/>
          <w:szCs w:val="28"/>
          <w:lang w:bidi="ar-IQ"/>
        </w:rPr>
        <w:t xml:space="preserve"> </w:t>
      </w:r>
      <w:r>
        <w:rPr>
          <w:rFonts w:ascii="Simplified Arabic" w:hAnsi="Simplified Arabic" w:cs="Simplified Arabic" w:hint="cs"/>
          <w:sz w:val="28"/>
          <w:szCs w:val="28"/>
          <w:rtl/>
        </w:rPr>
        <w:t>الفاعلية</w:t>
      </w:r>
      <w:r w:rsidRPr="00842FBB">
        <w:rPr>
          <w:rFonts w:ascii="Simplified Arabic" w:hAnsi="Simplified Arabic" w:cs="Simplified Arabic"/>
          <w:sz w:val="28"/>
          <w:szCs w:val="28"/>
          <w:lang w:bidi="ar-IQ"/>
        </w:rPr>
        <w:t xml:space="preserve"> </w:t>
      </w:r>
      <w:r w:rsidRPr="00842FBB">
        <w:rPr>
          <w:rFonts w:ascii="Simplified Arabic" w:hAnsi="Simplified Arabic" w:cs="Simplified Arabic"/>
          <w:sz w:val="28"/>
          <w:szCs w:val="28"/>
          <w:rtl/>
        </w:rPr>
        <w:t>والكفاءة</w:t>
      </w:r>
      <w:r w:rsidRPr="00842FBB">
        <w:rPr>
          <w:rFonts w:ascii="Simplified Arabic" w:hAnsi="Simplified Arabic" w:cs="Simplified Arabic"/>
          <w:sz w:val="28"/>
          <w:szCs w:val="28"/>
          <w:lang w:bidi="ar-IQ"/>
        </w:rPr>
        <w:t xml:space="preserve">. </w:t>
      </w:r>
    </w:p>
    <w:p w:rsidR="00842FBB" w:rsidRDefault="00073148" w:rsidP="00371EB0">
      <w:pPr>
        <w:jc w:val="both"/>
        <w:rPr>
          <w:rFonts w:ascii="Simplified Arabic" w:hAnsi="Simplified Arabic" w:cs="Simplified Arabic"/>
          <w:sz w:val="28"/>
          <w:szCs w:val="28"/>
          <w:rtl/>
        </w:rPr>
      </w:pPr>
      <w:r>
        <w:rPr>
          <w:rFonts w:ascii="Simplified Arabic" w:hAnsi="Simplified Arabic" w:cs="Simplified Arabic" w:hint="cs"/>
          <w:sz w:val="28"/>
          <w:szCs w:val="28"/>
          <w:rtl/>
        </w:rPr>
        <w:t>وتزايد عدد</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كبير</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من</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الباحثين</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والممارسين</w:t>
      </w:r>
      <w:r>
        <w:rPr>
          <w:rFonts w:ascii="Simplified Arabic" w:hAnsi="Simplified Arabic" w:cs="Simplified Arabic" w:hint="cs"/>
          <w:sz w:val="28"/>
          <w:szCs w:val="28"/>
          <w:rtl/>
        </w:rPr>
        <w:t xml:space="preserve"> للإدارة</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في</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جميع</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أنحاء</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العال</w:t>
      </w:r>
      <w:r>
        <w:rPr>
          <w:rFonts w:ascii="Simplified Arabic" w:hAnsi="Simplified Arabic" w:cs="Simplified Arabic" w:hint="cs"/>
          <w:sz w:val="28"/>
          <w:szCs w:val="28"/>
          <w:rtl/>
        </w:rPr>
        <w:t xml:space="preserve">م على الصعوبات التي </w:t>
      </w:r>
      <w:r w:rsidR="00842FBB" w:rsidRPr="00842FBB">
        <w:rPr>
          <w:rFonts w:ascii="Simplified Arabic" w:hAnsi="Simplified Arabic" w:cs="Simplified Arabic"/>
          <w:sz w:val="28"/>
          <w:szCs w:val="28"/>
          <w:rtl/>
        </w:rPr>
        <w:t>تواجه</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العديد</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من</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البلدان</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النامية</w:t>
      </w:r>
      <w:r w:rsidR="00842FBB" w:rsidRPr="00842FBB">
        <w:rPr>
          <w:rFonts w:ascii="Simplified Arabic" w:hAnsi="Simplified Arabic" w:cs="Simplified Arabic"/>
          <w:sz w:val="28"/>
          <w:szCs w:val="28"/>
          <w:lang w:bidi="ar-IQ"/>
        </w:rPr>
        <w:t xml:space="preserve"> </w:t>
      </w:r>
      <w:r w:rsidR="00371EB0">
        <w:rPr>
          <w:rFonts w:ascii="Simplified Arabic" w:hAnsi="Simplified Arabic" w:cs="Simplified Arabic" w:hint="cs"/>
          <w:sz w:val="28"/>
          <w:szCs w:val="28"/>
          <w:rtl/>
        </w:rPr>
        <w:t>والتحديات</w:t>
      </w:r>
      <w:r w:rsidR="00842FBB" w:rsidRPr="00842FBB">
        <w:rPr>
          <w:rFonts w:ascii="Simplified Arabic" w:hAnsi="Simplified Arabic" w:cs="Simplified Arabic"/>
          <w:sz w:val="28"/>
          <w:szCs w:val="28"/>
          <w:lang w:bidi="ar-IQ"/>
        </w:rPr>
        <w:t xml:space="preserve"> </w:t>
      </w:r>
      <w:r w:rsidR="00371EB0">
        <w:rPr>
          <w:rFonts w:ascii="Simplified Arabic" w:hAnsi="Simplified Arabic" w:cs="Simplified Arabic" w:hint="cs"/>
          <w:sz w:val="28"/>
          <w:szCs w:val="28"/>
          <w:rtl/>
        </w:rPr>
        <w:t>التي تعرقل</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التحفيز</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الاقتصادي</w:t>
      </w:r>
      <w:r w:rsidR="00842FBB" w:rsidRPr="00842FBB">
        <w:rPr>
          <w:rFonts w:ascii="Simplified Arabic" w:hAnsi="Simplified Arabic" w:cs="Simplified Arabic"/>
          <w:sz w:val="28"/>
          <w:szCs w:val="28"/>
          <w:lang w:bidi="ar-IQ"/>
        </w:rPr>
        <w:t xml:space="preserve"> </w:t>
      </w:r>
      <w:r w:rsidR="00371EB0">
        <w:rPr>
          <w:rFonts w:ascii="Simplified Arabic" w:hAnsi="Simplified Arabic" w:cs="Simplified Arabic" w:hint="cs"/>
          <w:sz w:val="28"/>
          <w:szCs w:val="28"/>
          <w:rtl/>
        </w:rPr>
        <w:t>والتقدم</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ويمكن</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أن</w:t>
      </w:r>
      <w:r w:rsidR="00842FBB" w:rsidRPr="00842FBB">
        <w:rPr>
          <w:rFonts w:ascii="Simplified Arabic" w:hAnsi="Simplified Arabic" w:cs="Simplified Arabic"/>
          <w:sz w:val="28"/>
          <w:szCs w:val="28"/>
          <w:lang w:bidi="ar-IQ"/>
        </w:rPr>
        <w:t xml:space="preserve"> </w:t>
      </w:r>
      <w:r w:rsidR="00371EB0">
        <w:rPr>
          <w:rFonts w:ascii="Simplified Arabic" w:hAnsi="Simplified Arabic" w:cs="Simplified Arabic" w:hint="cs"/>
          <w:sz w:val="28"/>
          <w:szCs w:val="28"/>
          <w:rtl/>
        </w:rPr>
        <w:t>تسبب</w:t>
      </w:r>
      <w:r w:rsidR="00842FBB" w:rsidRPr="00842FBB">
        <w:rPr>
          <w:rFonts w:ascii="Simplified Arabic" w:hAnsi="Simplified Arabic" w:cs="Simplified Arabic"/>
          <w:sz w:val="28"/>
          <w:szCs w:val="28"/>
          <w:lang w:bidi="ar-IQ"/>
        </w:rPr>
        <w:t xml:space="preserve"> </w:t>
      </w:r>
      <w:r w:rsidR="00371EB0">
        <w:rPr>
          <w:rFonts w:ascii="Simplified Arabic" w:hAnsi="Simplified Arabic" w:cs="Simplified Arabic" w:hint="cs"/>
          <w:sz w:val="28"/>
          <w:szCs w:val="28"/>
          <w:rtl/>
        </w:rPr>
        <w:t xml:space="preserve"> ضعف في</w:t>
      </w:r>
      <w:r w:rsidR="00842FBB">
        <w:rPr>
          <w:rFonts w:ascii="Simplified Arabic" w:hAnsi="Simplified Arabic" w:cs="Simplified Arabic" w:hint="cs"/>
          <w:sz w:val="28"/>
          <w:szCs w:val="28"/>
          <w:rtl/>
          <w:lang w:bidi="ar-IQ"/>
        </w:rPr>
        <w:t xml:space="preserve"> </w:t>
      </w:r>
      <w:r w:rsidR="00371EB0">
        <w:rPr>
          <w:rFonts w:ascii="Simplified Arabic" w:hAnsi="Simplified Arabic" w:cs="Simplified Arabic" w:hint="cs"/>
          <w:sz w:val="28"/>
          <w:szCs w:val="28"/>
          <w:rtl/>
        </w:rPr>
        <w:t>المؤسسات وارتفاع</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معدل</w:t>
      </w:r>
      <w:r w:rsidR="00842FBB" w:rsidRPr="00842FBB">
        <w:rPr>
          <w:rFonts w:ascii="Simplified Arabic" w:hAnsi="Simplified Arabic" w:cs="Simplified Arabic"/>
          <w:sz w:val="28"/>
          <w:szCs w:val="28"/>
          <w:lang w:bidi="ar-IQ"/>
        </w:rPr>
        <w:t xml:space="preserve"> </w:t>
      </w:r>
      <w:r w:rsidR="00371EB0">
        <w:rPr>
          <w:rFonts w:ascii="Simplified Arabic" w:hAnsi="Simplified Arabic" w:cs="Simplified Arabic" w:hint="cs"/>
          <w:sz w:val="28"/>
          <w:szCs w:val="28"/>
          <w:rtl/>
        </w:rPr>
        <w:t>ال</w:t>
      </w:r>
      <w:r w:rsidR="00842FBB" w:rsidRPr="00842FBB">
        <w:rPr>
          <w:rFonts w:ascii="Simplified Arabic" w:hAnsi="Simplified Arabic" w:cs="Simplified Arabic"/>
          <w:sz w:val="28"/>
          <w:szCs w:val="28"/>
          <w:rtl/>
        </w:rPr>
        <w:t>بطالة</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w:t>
      </w:r>
      <w:r w:rsidR="00842FBB" w:rsidRPr="00842FBB">
        <w:rPr>
          <w:rFonts w:ascii="Simplified Arabic" w:hAnsi="Simplified Arabic" w:cs="Simplified Arabic"/>
          <w:sz w:val="28"/>
          <w:szCs w:val="28"/>
          <w:lang w:bidi="ar-IQ"/>
        </w:rPr>
        <w:t xml:space="preserve"> </w:t>
      </w:r>
      <w:r w:rsidR="00842FBB" w:rsidRPr="00842FBB">
        <w:rPr>
          <w:rFonts w:ascii="Simplified Arabic" w:hAnsi="Simplified Arabic" w:cs="Simplified Arabic"/>
          <w:sz w:val="28"/>
          <w:szCs w:val="28"/>
          <w:rtl/>
        </w:rPr>
        <w:t>و</w:t>
      </w:r>
      <w:r w:rsidR="00371EB0">
        <w:rPr>
          <w:rFonts w:ascii="Simplified Arabic" w:hAnsi="Simplified Arabic" w:cs="Simplified Arabic" w:hint="cs"/>
          <w:sz w:val="28"/>
          <w:szCs w:val="28"/>
          <w:rtl/>
        </w:rPr>
        <w:t>ال</w:t>
      </w:r>
      <w:r w:rsidR="00842FBB" w:rsidRPr="00842FBB">
        <w:rPr>
          <w:rFonts w:ascii="Simplified Arabic" w:hAnsi="Simplified Arabic" w:cs="Simplified Arabic"/>
          <w:sz w:val="28"/>
          <w:szCs w:val="28"/>
          <w:rtl/>
        </w:rPr>
        <w:t>بنية</w:t>
      </w:r>
      <w:r w:rsidR="00842FBB" w:rsidRPr="00842FBB">
        <w:rPr>
          <w:rFonts w:ascii="Simplified Arabic" w:hAnsi="Simplified Arabic" w:cs="Simplified Arabic"/>
          <w:sz w:val="28"/>
          <w:szCs w:val="28"/>
          <w:lang w:bidi="ar-IQ"/>
        </w:rPr>
        <w:t xml:space="preserve"> </w:t>
      </w:r>
      <w:r w:rsidR="00371EB0">
        <w:rPr>
          <w:rFonts w:ascii="Simplified Arabic" w:hAnsi="Simplified Arabic" w:cs="Simplified Arabic" w:hint="cs"/>
          <w:sz w:val="28"/>
          <w:szCs w:val="28"/>
          <w:rtl/>
        </w:rPr>
        <w:t>الت</w:t>
      </w:r>
      <w:r w:rsidR="00842FBB" w:rsidRPr="00842FBB">
        <w:rPr>
          <w:rFonts w:ascii="Simplified Arabic" w:hAnsi="Simplified Arabic" w:cs="Simplified Arabic"/>
          <w:sz w:val="28"/>
          <w:szCs w:val="28"/>
          <w:rtl/>
        </w:rPr>
        <w:t>حتية</w:t>
      </w:r>
      <w:r w:rsidR="00842FBB" w:rsidRPr="00842FBB">
        <w:rPr>
          <w:rFonts w:ascii="Simplified Arabic" w:hAnsi="Simplified Arabic" w:cs="Simplified Arabic"/>
          <w:sz w:val="28"/>
          <w:szCs w:val="28"/>
          <w:lang w:bidi="ar-IQ"/>
        </w:rPr>
        <w:t xml:space="preserve"> </w:t>
      </w:r>
      <w:r w:rsidR="00371EB0">
        <w:rPr>
          <w:rFonts w:ascii="Simplified Arabic" w:hAnsi="Simplified Arabic" w:cs="Simplified Arabic" w:hint="cs"/>
          <w:sz w:val="28"/>
          <w:szCs w:val="28"/>
          <w:rtl/>
        </w:rPr>
        <w:t>ال</w:t>
      </w:r>
      <w:r w:rsidR="00842FBB" w:rsidRPr="00842FBB">
        <w:rPr>
          <w:rFonts w:ascii="Simplified Arabic" w:hAnsi="Simplified Arabic" w:cs="Simplified Arabic"/>
          <w:sz w:val="28"/>
          <w:szCs w:val="28"/>
          <w:rtl/>
        </w:rPr>
        <w:t>سيئة</w:t>
      </w:r>
      <w:r w:rsidR="00371EB0">
        <w:rPr>
          <w:rFonts w:ascii="Simplified Arabic" w:hAnsi="Simplified Arabic" w:cs="Simplified Arabic" w:hint="cs"/>
          <w:sz w:val="28"/>
          <w:szCs w:val="28"/>
          <w:rtl/>
        </w:rPr>
        <w:t xml:space="preserve"> ولذلك </w:t>
      </w:r>
      <w:r w:rsidR="00371EB0" w:rsidRPr="00371EB0">
        <w:rPr>
          <w:rFonts w:ascii="Simplified Arabic" w:hAnsi="Simplified Arabic" w:cs="Simplified Arabic"/>
          <w:sz w:val="28"/>
          <w:szCs w:val="28"/>
          <w:rtl/>
        </w:rPr>
        <w:t xml:space="preserve">أشار </w:t>
      </w:r>
      <w:r w:rsidR="00371EB0">
        <w:rPr>
          <w:rFonts w:ascii="Simplified Arabic" w:hAnsi="Simplified Arabic" w:cs="Simplified Arabic" w:hint="cs"/>
          <w:sz w:val="28"/>
          <w:szCs w:val="28"/>
          <w:rtl/>
        </w:rPr>
        <w:t>العديد من الاكاديميي</w:t>
      </w:r>
      <w:r w:rsidR="00371EB0">
        <w:rPr>
          <w:rFonts w:ascii="Simplified Arabic" w:hAnsi="Simplified Arabic" w:cs="Simplified Arabic" w:hint="eastAsia"/>
          <w:sz w:val="28"/>
          <w:szCs w:val="28"/>
          <w:rtl/>
        </w:rPr>
        <w:t>ن</w:t>
      </w:r>
      <w:r w:rsidR="00371EB0">
        <w:rPr>
          <w:rFonts w:ascii="Simplified Arabic" w:hAnsi="Simplified Arabic" w:cs="Simplified Arabic" w:hint="cs"/>
          <w:sz w:val="28"/>
          <w:szCs w:val="28"/>
          <w:rtl/>
        </w:rPr>
        <w:t xml:space="preserve"> والدراسين</w:t>
      </w:r>
      <w:r w:rsidR="00371EB0" w:rsidRPr="00371EB0">
        <w:rPr>
          <w:rFonts w:ascii="Simplified Arabic" w:hAnsi="Simplified Arabic" w:cs="Simplified Arabic"/>
          <w:sz w:val="28"/>
          <w:szCs w:val="28"/>
          <w:rtl/>
        </w:rPr>
        <w:t xml:space="preserve"> إلى أن الجامعات بحاجة ملحة </w:t>
      </w:r>
      <w:r w:rsidR="00371EB0">
        <w:rPr>
          <w:rFonts w:ascii="Simplified Arabic" w:hAnsi="Simplified Arabic" w:cs="Simplified Arabic" w:hint="cs"/>
          <w:sz w:val="28"/>
          <w:szCs w:val="28"/>
          <w:rtl/>
        </w:rPr>
        <w:t>لتطبيق جودة حياة العمل</w:t>
      </w:r>
      <w:r w:rsidR="00371EB0" w:rsidRPr="00371EB0">
        <w:rPr>
          <w:rFonts w:ascii="Simplified Arabic" w:hAnsi="Simplified Arabic" w:cs="Simplified Arabic"/>
          <w:sz w:val="28"/>
          <w:szCs w:val="28"/>
          <w:rtl/>
        </w:rPr>
        <w:t xml:space="preserve"> من أجل </w:t>
      </w:r>
      <w:r w:rsidR="00371EB0">
        <w:rPr>
          <w:rFonts w:ascii="Simplified Arabic" w:hAnsi="Simplified Arabic" w:cs="Simplified Arabic" w:hint="cs"/>
          <w:sz w:val="28"/>
          <w:szCs w:val="28"/>
          <w:rtl/>
        </w:rPr>
        <w:t>تحقيق روح المحبة والالفة والابداع والمشاركة في اتخاذ القرارات داخل المؤسسة مما يولد لدى</w:t>
      </w:r>
      <w:r w:rsidR="00371EB0">
        <w:rPr>
          <w:rFonts w:ascii="Simplified Arabic" w:hAnsi="Simplified Arabic" w:cs="Simplified Arabic"/>
          <w:sz w:val="28"/>
          <w:szCs w:val="28"/>
          <w:rtl/>
        </w:rPr>
        <w:t xml:space="preserve"> المجتمع </w:t>
      </w:r>
      <w:r w:rsidR="00371EB0" w:rsidRPr="00371EB0">
        <w:rPr>
          <w:rFonts w:ascii="Simplified Arabic" w:hAnsi="Simplified Arabic" w:cs="Simplified Arabic"/>
          <w:sz w:val="28"/>
          <w:szCs w:val="28"/>
          <w:rtl/>
        </w:rPr>
        <w:t xml:space="preserve">القدرة على </w:t>
      </w:r>
      <w:r w:rsidR="00371EB0">
        <w:rPr>
          <w:rFonts w:ascii="Simplified Arabic" w:hAnsi="Simplified Arabic" w:cs="Simplified Arabic" w:hint="cs"/>
          <w:sz w:val="28"/>
          <w:szCs w:val="28"/>
          <w:rtl/>
        </w:rPr>
        <w:t>الصمود امام</w:t>
      </w:r>
      <w:r w:rsidR="00371EB0" w:rsidRPr="00371EB0">
        <w:rPr>
          <w:rFonts w:ascii="Simplified Arabic" w:hAnsi="Simplified Arabic" w:cs="Simplified Arabic"/>
          <w:sz w:val="28"/>
          <w:szCs w:val="28"/>
          <w:rtl/>
        </w:rPr>
        <w:t xml:space="preserve"> </w:t>
      </w:r>
      <w:r w:rsidR="00371EB0">
        <w:rPr>
          <w:rFonts w:ascii="Simplified Arabic" w:hAnsi="Simplified Arabic" w:cs="Simplified Arabic" w:hint="cs"/>
          <w:sz w:val="28"/>
          <w:szCs w:val="28"/>
          <w:rtl/>
        </w:rPr>
        <w:t xml:space="preserve">تحديات  </w:t>
      </w:r>
      <w:r w:rsidR="00371EB0">
        <w:rPr>
          <w:rFonts w:ascii="Simplified Arabic" w:hAnsi="Simplified Arabic" w:cs="Simplified Arabic"/>
          <w:sz w:val="28"/>
          <w:szCs w:val="28"/>
          <w:rtl/>
        </w:rPr>
        <w:t xml:space="preserve">المستقبل بما </w:t>
      </w:r>
      <w:r w:rsidR="00371EB0">
        <w:rPr>
          <w:rFonts w:ascii="Simplified Arabic" w:hAnsi="Simplified Arabic" w:cs="Simplified Arabic" w:hint="cs"/>
          <w:sz w:val="28"/>
          <w:szCs w:val="28"/>
          <w:rtl/>
        </w:rPr>
        <w:t>ي</w:t>
      </w:r>
      <w:r w:rsidR="00371EB0">
        <w:rPr>
          <w:rFonts w:ascii="Simplified Arabic" w:hAnsi="Simplified Arabic" w:cs="Simplified Arabic"/>
          <w:sz w:val="28"/>
          <w:szCs w:val="28"/>
          <w:rtl/>
        </w:rPr>
        <w:t>ض</w:t>
      </w:r>
      <w:r w:rsidR="00371EB0" w:rsidRPr="00371EB0">
        <w:rPr>
          <w:rFonts w:ascii="Simplified Arabic" w:hAnsi="Simplified Arabic" w:cs="Simplified Arabic"/>
          <w:sz w:val="28"/>
          <w:szCs w:val="28"/>
          <w:rtl/>
        </w:rPr>
        <w:t xml:space="preserve">من </w:t>
      </w:r>
      <w:r w:rsidR="00371EB0">
        <w:rPr>
          <w:rFonts w:ascii="Simplified Arabic" w:hAnsi="Simplified Arabic" w:cs="Simplified Arabic" w:hint="cs"/>
          <w:sz w:val="28"/>
          <w:szCs w:val="28"/>
          <w:rtl/>
        </w:rPr>
        <w:t>الاستمرار</w:t>
      </w:r>
      <w:r w:rsidR="00371EB0" w:rsidRPr="00371EB0">
        <w:rPr>
          <w:rFonts w:ascii="Simplified Arabic" w:hAnsi="Simplified Arabic" w:cs="Simplified Arabic"/>
          <w:sz w:val="28"/>
          <w:szCs w:val="28"/>
          <w:rtl/>
        </w:rPr>
        <w:t xml:space="preserve"> </w:t>
      </w:r>
      <w:r w:rsidR="00371EB0">
        <w:rPr>
          <w:rFonts w:ascii="Simplified Arabic" w:hAnsi="Simplified Arabic" w:cs="Simplified Arabic" w:hint="cs"/>
          <w:sz w:val="28"/>
          <w:szCs w:val="28"/>
          <w:rtl/>
        </w:rPr>
        <w:t>.</w:t>
      </w:r>
    </w:p>
    <w:p w:rsidR="00371EB0" w:rsidRDefault="00371EB0" w:rsidP="00371EB0">
      <w:pPr>
        <w:jc w:val="both"/>
        <w:rPr>
          <w:rFonts w:ascii="Simplified Arabic" w:hAnsi="Simplified Arabic" w:cs="Simplified Arabic"/>
          <w:sz w:val="28"/>
          <w:szCs w:val="28"/>
          <w:rtl/>
        </w:rPr>
      </w:pPr>
    </w:p>
    <w:p w:rsidR="00371EB0" w:rsidRDefault="00371EB0" w:rsidP="00371EB0">
      <w:pPr>
        <w:jc w:val="both"/>
        <w:rPr>
          <w:rFonts w:ascii="Simplified Arabic" w:hAnsi="Simplified Arabic" w:cs="Simplified Arabic"/>
          <w:sz w:val="28"/>
          <w:szCs w:val="28"/>
          <w:rtl/>
        </w:rPr>
      </w:pPr>
    </w:p>
    <w:p w:rsidR="00371EB0" w:rsidRDefault="00371EB0" w:rsidP="00371EB0">
      <w:pPr>
        <w:jc w:val="both"/>
        <w:rPr>
          <w:rFonts w:ascii="Simplified Arabic" w:hAnsi="Simplified Arabic" w:cs="Simplified Arabic"/>
          <w:sz w:val="28"/>
          <w:szCs w:val="28"/>
          <w:rtl/>
        </w:rPr>
      </w:pPr>
    </w:p>
    <w:p w:rsidR="00371EB0" w:rsidRDefault="00371EB0" w:rsidP="00371EB0">
      <w:pPr>
        <w:jc w:val="both"/>
        <w:rPr>
          <w:rFonts w:ascii="Simplified Arabic" w:hAnsi="Simplified Arabic" w:cs="Simplified Arabic"/>
          <w:sz w:val="28"/>
          <w:szCs w:val="28"/>
          <w:rtl/>
        </w:rPr>
      </w:pPr>
    </w:p>
    <w:p w:rsidR="004669CE" w:rsidRDefault="004669CE" w:rsidP="00371EB0">
      <w:pPr>
        <w:jc w:val="both"/>
        <w:rPr>
          <w:rFonts w:ascii="Simplified Arabic" w:hAnsi="Simplified Arabic" w:cs="Simplified Arabic"/>
          <w:sz w:val="28"/>
          <w:szCs w:val="28"/>
          <w:rtl/>
        </w:rPr>
      </w:pPr>
    </w:p>
    <w:p w:rsidR="00371EB0" w:rsidRDefault="00371EB0" w:rsidP="00371EB0">
      <w:pPr>
        <w:jc w:val="both"/>
        <w:rPr>
          <w:rFonts w:ascii="Simplified Arabic" w:hAnsi="Simplified Arabic" w:cs="Simplified Arabic"/>
          <w:sz w:val="28"/>
          <w:szCs w:val="28"/>
          <w:rtl/>
        </w:rPr>
      </w:pPr>
    </w:p>
    <w:p w:rsidR="00371EB0" w:rsidRPr="00842FBB" w:rsidRDefault="00371EB0" w:rsidP="00371EB0">
      <w:pPr>
        <w:jc w:val="both"/>
        <w:rPr>
          <w:rFonts w:ascii="Simplified Arabic" w:hAnsi="Simplified Arabic" w:cs="Simplified Arabic"/>
          <w:sz w:val="28"/>
          <w:szCs w:val="28"/>
          <w:rtl/>
        </w:rPr>
      </w:pPr>
    </w:p>
    <w:p w:rsidR="00730923" w:rsidRDefault="00730923" w:rsidP="00730923">
      <w:pPr>
        <w:jc w:val="center"/>
        <w:rPr>
          <w:rFonts w:ascii="Simplified Arabic" w:hAnsi="Simplified Arabic" w:cs="Simplified Arabic"/>
          <w:b/>
          <w:bCs/>
          <w:sz w:val="28"/>
          <w:szCs w:val="28"/>
          <w:lang w:bidi="ar-IQ"/>
        </w:rPr>
      </w:pPr>
      <w:r>
        <w:rPr>
          <w:rFonts w:ascii="Simplified Arabic" w:hAnsi="Simplified Arabic" w:cs="Simplified Arabic"/>
          <w:b/>
          <w:bCs/>
          <w:sz w:val="28"/>
          <w:szCs w:val="28"/>
          <w:rtl/>
          <w:lang w:bidi="ar-IQ"/>
        </w:rPr>
        <w:lastRenderedPageBreak/>
        <w:t>الفصل الاول – منهجية البحث ودراسات سابقة</w:t>
      </w:r>
    </w:p>
    <w:p w:rsidR="00730923" w:rsidRDefault="00730923" w:rsidP="00730923">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المبحث الاول – منهجية البحث</w:t>
      </w:r>
    </w:p>
    <w:p w:rsidR="00730923" w:rsidRDefault="00730923" w:rsidP="00730923">
      <w:pP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اولا – مشكلة البحث :</w:t>
      </w:r>
    </w:p>
    <w:p w:rsidR="00730923" w:rsidRDefault="00730923" w:rsidP="00730923">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تتمثل مشكلة البحث كون إدارة الموارد البشرية تحتل الأهمية القصوى في مؤسسات الإعمال المعاصرة، حيث تلعب إدارة الموارد البشرية دورًا مؤثرًا في الوفاء بمتطلبات تحقيق التميز وهو ما أكسب إدارة الموارد البشرية أهمية وحيوية خاصة والذي غير من طبيعتها وعملياتها فتطور جودة حياة العمل أدى إلى زيادة الطلب على المهن الفنية للأفراد العاملين مما تطلب مؤهلات غير تقليدية للوظائف الادارية في المؤسسات كما دعت الحاجة إلى ادخال التقنية الحديثة والاعتماد عليها في أنشطة ومهام إدارة الموارد البشرية من تخطيط واستقطاب واختيار وتعيين وغيره.</w:t>
      </w:r>
    </w:p>
    <w:p w:rsidR="00730923" w:rsidRDefault="00730923" w:rsidP="00730923">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وبسبب ارتباطيا المباشر بحياة الناس وسعادتهم خلال رعايتي جسديا" ونفسيا" مما يستوجب الاستثمار الأفضل لجودة حياة العمل باعتبار العاملين هم الركيزة الأساسية لمواكبة التطورات والتغير و لتقديم هذه الخدمات في المؤسسات  ومن خلال ما تم عرضة في مشكلة البحث تتلخص المشكلة في الإجابة على السؤال التالية: هل إن إدارة الموارد البشرية تمارس أنشطتها في جودة حياة العمل؟</w:t>
      </w:r>
    </w:p>
    <w:p w:rsidR="00730923" w:rsidRDefault="00730923" w:rsidP="00730923">
      <w:pP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ثانيا – اهمية البحث :</w:t>
      </w:r>
    </w:p>
    <w:p w:rsidR="00730923" w:rsidRDefault="00730923" w:rsidP="00730923">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تظهر أهمية البحث الحالي  كأحد الموضوعات الحديثة في دراسة ادارة الموارد البشرية وتأثيرها بجودة حياة العمل واكتسبت إدارة الموارد البشرية أهميتها من خلال أن العناية بالعنصر البشري باعتباره العامل الرئيسي لزيادة الانتاج ولتزايد أهمية العلاقات الإنسانية وتحفيز العاملين وإشباع حاجاتهم و لأن نجاح وفشل كافة المؤسسات مرهون بالعنصر البشري وان هذه الاهمية تهدف الى التعرف على دور إدارة الموارد البشرية من خلال مجموعة من الممارسات وأهمية تطبيق هذه الممارسات خارج نطاق الأنماط التقليدية لهذه الأدوار خصوصا أن بعضها يعتبر حديث التطبيق في البيئات العربية , وتلقي الضوء أيضا على إبراز العلاقة بين ممارسات إدارة الموارد البشرية وجودة حياة العمل في ..... حيث تساهم نتائج الدراسة في رفع الجودة لأنها تعطي صورة واضحة عن الجوانب التي يجب الاهتمام بها ومنحها الأولوية</w:t>
      </w:r>
    </w:p>
    <w:p w:rsidR="00730923" w:rsidRDefault="00730923" w:rsidP="00730923">
      <w:pPr>
        <w:rPr>
          <w:rFonts w:ascii="Simplified Arabic" w:hAnsi="Simplified Arabic" w:cs="Simplified Arabic"/>
          <w:sz w:val="28"/>
          <w:szCs w:val="28"/>
          <w:rtl/>
          <w:lang w:bidi="ar-IQ"/>
        </w:rPr>
      </w:pPr>
    </w:p>
    <w:p w:rsidR="004669CE" w:rsidRDefault="004669CE" w:rsidP="00730923">
      <w:pPr>
        <w:rPr>
          <w:rFonts w:ascii="Simplified Arabic" w:hAnsi="Simplified Arabic" w:cs="Simplified Arabic"/>
          <w:sz w:val="28"/>
          <w:szCs w:val="28"/>
          <w:rtl/>
          <w:lang w:bidi="ar-IQ"/>
        </w:rPr>
      </w:pPr>
    </w:p>
    <w:p w:rsidR="00730923" w:rsidRDefault="00730923" w:rsidP="00730923">
      <w:pP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lastRenderedPageBreak/>
        <w:t>ثالثا – اهداف البحث :</w:t>
      </w:r>
    </w:p>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يهدف البحث الحالي التعرف على :-</w:t>
      </w:r>
    </w:p>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1 - تحديد ممارسات ادارة الموارد البشرية ومدى تطبيقها على المؤسسات .</w:t>
      </w:r>
    </w:p>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2- توضيح أهمية ممارسات ادارة الموارد البشرية في تعزيز ورفع جودة حياة العمل.</w:t>
      </w:r>
    </w:p>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3 - لفت الانتباه إلى أهمية جودة حياة العمل في رفع سوية المؤسسات وأدائها.</w:t>
      </w:r>
    </w:p>
    <w:p w:rsidR="00730923" w:rsidRDefault="00730923" w:rsidP="00730923">
      <w:pP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رابعا – حدود البحث :</w:t>
      </w:r>
    </w:p>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يتحدد البحث الحالي في :-</w:t>
      </w:r>
    </w:p>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1 – الحدود البشرية : تتمثل الحدود البشرية في تدريسيين و موظفين كلية الادارة والاقتصاد في جامعة ميسان.</w:t>
      </w:r>
    </w:p>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2 – الحدود المكانية : كلية الادارة والاقتصاد في جامعة ميسان.</w:t>
      </w:r>
    </w:p>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3 – الحدود الزمانية : 2022 – 2023</w:t>
      </w:r>
    </w:p>
    <w:p w:rsidR="00730923" w:rsidRDefault="00730923" w:rsidP="00730923">
      <w:pPr>
        <w:jc w:val="both"/>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خامسا – فرضيات البحث :</w:t>
      </w:r>
    </w:p>
    <w:p w:rsidR="00730923" w:rsidRDefault="00730923" w:rsidP="00730923">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قام الباحث في صياغة الفرضيات التالية :-</w:t>
      </w:r>
    </w:p>
    <w:p w:rsidR="00730923" w:rsidRDefault="00730923" w:rsidP="00730923">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1 – هل يوجد اثر معنوي بين للممارسات ادارة الموارد البشرية على جودة حياة العمل عند مستوى             ( 0.05 ) .</w:t>
      </w:r>
    </w:p>
    <w:p w:rsidR="00730923" w:rsidRDefault="00730923" w:rsidP="00730923">
      <w:pPr>
        <w:jc w:val="both"/>
        <w:rPr>
          <w:rFonts w:ascii="Simplified Arabic" w:hAnsi="Simplified Arabic" w:cs="Simplified Arabic"/>
          <w:sz w:val="28"/>
          <w:szCs w:val="28"/>
          <w:rtl/>
          <w:lang w:bidi="ar-IQ"/>
        </w:rPr>
      </w:pPr>
      <w:r>
        <w:rPr>
          <w:rFonts w:ascii="Simplified Arabic" w:hAnsi="Simplified Arabic" w:cs="Simplified Arabic"/>
          <w:sz w:val="28"/>
          <w:szCs w:val="28"/>
          <w:rtl/>
          <w:lang w:bidi="ar-IQ"/>
        </w:rPr>
        <w:t>2 - هل هناك علاقة ارتباط بين للممارسات ادارة الموارد البشرية على جودة حياة العمل عند مستوى          ( 0.05 ) .</w:t>
      </w:r>
    </w:p>
    <w:p w:rsidR="00730923" w:rsidRDefault="00730923" w:rsidP="00A87D66">
      <w:pP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سادسا – المخطط الفرضي:</w:t>
      </w:r>
    </w:p>
    <w:p w:rsidR="00730923" w:rsidRDefault="008E04CA" w:rsidP="008E04CA">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استعان الباحث في الاطار النظري على الكتب والبحوث والمجلات وشبكة الانترنت اما الجانب العلمي من البحث استخدم </w:t>
      </w:r>
      <w:r w:rsidR="00730923">
        <w:rPr>
          <w:rFonts w:ascii="Simplified Arabic" w:hAnsi="Simplified Arabic" w:cs="Simplified Arabic"/>
          <w:sz w:val="28"/>
          <w:szCs w:val="28"/>
          <w:rtl/>
          <w:lang w:bidi="ar-IQ"/>
        </w:rPr>
        <w:t>الاستبيان كأداة لجمع  وكذلك اعتمد الباحث على الأساليب الإحصائية اللازمة لتحليل بياناتها واختبار فروضها، وبالاستعانة بالبرنامج الإحصائي</w:t>
      </w:r>
      <w:r w:rsidR="00730923">
        <w:rPr>
          <w:rFonts w:ascii="Simplified Arabic" w:hAnsi="Simplified Arabic" w:cs="Simplified Arabic"/>
          <w:sz w:val="28"/>
          <w:szCs w:val="28"/>
          <w:lang w:bidi="ar-IQ"/>
        </w:rPr>
        <w:t xml:space="preserve"> SPSS</w:t>
      </w:r>
      <w:r w:rsidR="00730923">
        <w:rPr>
          <w:rFonts w:ascii="Simplified Arabic" w:hAnsi="Simplified Arabic" w:cs="Simplified Arabic"/>
          <w:sz w:val="28"/>
          <w:szCs w:val="28"/>
          <w:rtl/>
          <w:lang w:bidi="ar-IQ"/>
        </w:rPr>
        <w:t xml:space="preserve"> كما موضح في شكل رقم           ( 1)</w:t>
      </w:r>
      <w:r w:rsidR="00730923">
        <w:rPr>
          <w:rFonts w:ascii="Times New Roman" w:hAnsi="Times New Roman" w:cs="Times New Roman"/>
          <w:lang w:bidi="ar-IQ"/>
        </w:rPr>
        <w:t xml:space="preserve"> </w:t>
      </w:r>
    </w:p>
    <w:p w:rsidR="00730923" w:rsidRDefault="00AB7EF9" w:rsidP="00730923">
      <w:pPr>
        <w:spacing w:line="240" w:lineRule="auto"/>
        <w:jc w:val="lowKashida"/>
        <w:rPr>
          <w:rFonts w:ascii="Simplified Arabic" w:hAnsi="Simplified Arabic" w:cs="Simplified Arabic"/>
          <w:sz w:val="32"/>
          <w:szCs w:val="32"/>
          <w:rtl/>
          <w:lang w:bidi="ar-IQ"/>
        </w:rPr>
      </w:pPr>
      <w:r w:rsidRPr="00AB7EF9">
        <w:rPr>
          <w:noProof/>
          <w:rtl/>
        </w:rPr>
        <w:lastRenderedPageBreak/>
        <w:pict>
          <v:rect id="مستطيل 36" o:spid="_x0000_s1027" style="position:absolute;left:0;text-align:left;margin-left:3.75pt;margin-top:34.65pt;width:104.25pt;height:102pt;z-index:251649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" fillcolor="#bfb1d0 [1623]" strokecolor="#795d9b [3047]">
            <v:fill color2="#ece7f1 [503]" rotate="t" angle="180" colors="0 #c9b5e8;22938f #d9cbee;1 #f0eaf9" focus="100%" type="gradient"/>
            <v:shadow on="t" color="black" opacity="24903f" origin=",.5" offset="0,.55556mm"/>
            <v:textbox>
              <w:txbxContent>
                <w:p w:rsidR="00730923" w:rsidRDefault="00730923" w:rsidP="00730923">
                  <w:pPr>
                    <w:jc w:val="center"/>
                    <w:rPr>
                      <w:b/>
                      <w:bCs/>
                      <w:color w:val="FF0000"/>
                      <w:sz w:val="28"/>
                      <w:szCs w:val="28"/>
                      <w:lang w:bidi="ar-IQ"/>
                    </w:rPr>
                  </w:pPr>
                  <w:r>
                    <w:rPr>
                      <w:b/>
                      <w:bCs/>
                      <w:color w:val="FF0000"/>
                      <w:sz w:val="28"/>
                      <w:szCs w:val="28"/>
                      <w:rtl/>
                      <w:lang w:bidi="ar-IQ"/>
                    </w:rPr>
                    <w:t>المتغير التابع</w:t>
                  </w:r>
                </w:p>
                <w:p w:rsidR="00730923" w:rsidRDefault="00730923" w:rsidP="00730923">
                  <w:pPr>
                    <w:jc w:val="center"/>
                    <w:rPr>
                      <w:b/>
                      <w:bCs/>
                      <w:color w:val="FF0000"/>
                      <w:sz w:val="28"/>
                      <w:szCs w:val="28"/>
                      <w:lang w:bidi="ar-IQ"/>
                    </w:rPr>
                  </w:pPr>
                  <w:r>
                    <w:rPr>
                      <w:b/>
                      <w:bCs/>
                      <w:color w:val="FF0000"/>
                      <w:sz w:val="28"/>
                      <w:szCs w:val="28"/>
                      <w:rtl/>
                      <w:lang w:bidi="ar-IQ"/>
                    </w:rPr>
                    <w:t>المشاريع الصغيرة والمتوسطة</w:t>
                  </w:r>
                </w:p>
              </w:txbxContent>
            </v:textbox>
          </v:rect>
        </w:pict>
      </w:r>
      <w:r w:rsidRPr="00AB7EF9">
        <w:rPr>
          <w:noProof/>
          <w:rtl/>
        </w:rPr>
        <w:pict>
          <v:shapetype id="_x0000_t32" coordsize="21600,21600" o:spt="32" o:oned="t" path="m,l21600,21600e" filled="f">
            <v:path arrowok="t" fillok="f" o:connecttype="none"/>
            <o:lock v:ext="edit" shapetype="t"/>
          </v:shapetype>
          <v:shape id="رابط كسهم مستقيم 35" o:spid="_x0000_s1044" type="#_x0000_t32" style="position:absolute;left:0;text-align:left;margin-left:131.25pt;margin-top:75.6pt;width:183pt;height:0;flip:x;z-index:25165004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" strokecolor="black [3200]" strokeweight="3pt">
            <v:stroke startarrow="open" endarrow="open"/>
            <v:shadow on="t" color="black" opacity="22937f" origin=",.5" offset="0,.63889mm"/>
          </v:shape>
        </w:pict>
      </w:r>
      <w:r w:rsidRPr="00AB7EF9">
        <w:rPr>
          <w:noProof/>
          <w:rtl/>
        </w:rPr>
        <w:pict>
          <v:shape id="رابط كسهم مستقيم 34" o:spid="_x0000_s1043" type="#_x0000_t32" style="position:absolute;left:0;text-align:left;margin-left:131.25pt;margin-top:107.85pt;width:174pt;height:0;flip:x;z-index:251651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" strokecolor="black [3200]" strokeweight="3pt">
            <v:stroke endarrow="open"/>
            <v:shadow on="t" color="black" opacity="22937f" origin=",.5" offset="0,.63889mm"/>
          </v:shape>
        </w:pict>
      </w:r>
      <w:r w:rsidRPr="00AB7EF9">
        <w:rPr>
          <w:noProof/>
          <w:rtl/>
        </w:rPr>
        <w:pict>
          <v:shape id="رابط كسهم مستقيم 33" o:spid="_x0000_s1042" type="#_x0000_t32" style="position:absolute;left:0;text-align:left;margin-left:2in;margin-top:177.3pt;width:183pt;height:0;flip:x;z-index:251652096;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" strokecolor="black [3200]" strokeweight="3pt">
            <v:stroke startarrow="open" endarrow="open"/>
            <v:shadow on="t" color="black" opacity="22937f" origin=",.5" offset="0,.63889mm"/>
          </v:shape>
        </w:pict>
      </w:r>
      <w:r w:rsidRPr="00AB7EF9">
        <w:rPr>
          <w:noProof/>
          <w:rtl/>
        </w:rPr>
        <w:pict>
          <v:shape id="رابط كسهم مستقيم 32" o:spid="_x0000_s1041" type="#_x0000_t32" style="position:absolute;left:0;text-align:left;margin-left:116.3pt;margin-top:218.8pt;width:173.95pt;height:0;flip:x;z-index:251653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" strokecolor="black [3200]" strokeweight="3pt">
            <v:stroke endarrow="open"/>
            <v:shadow on="t" color="black" opacity="22937f" origin=",.5" offset="0,.63889mm"/>
          </v:shape>
        </w:pict>
      </w:r>
      <w:r w:rsidRPr="00AB7EF9">
        <w:rPr>
          <w:noProof/>
          <w:rtl/>
        </w:rPr>
        <w:pict>
          <v:shapetype id="_x0000_t202" coordsize="21600,21600" o:spt="202" path="m,l,21600r21600,l21600,xe">
            <v:stroke joinstyle="miter"/>
            <v:path gradientshapeok="t" o:connecttype="rect"/>
          </v:shapetype>
          <v:shape id="مربع نص 31" o:spid="_x0000_s1028" type="#_x0000_t202" style="position:absolute;left:0;text-align:left;margin-left:290.25pt;margin-top:164.55pt;width:166.5pt;height:25.5pt;z-index:251654144;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" filled="f" stroked="f" strokeweight=".5pt">
            <v:textbox>
              <w:txbxContent>
                <w:p w:rsidR="00730923" w:rsidRDefault="00730923" w:rsidP="00730923">
                  <w:pPr>
                    <w:rPr>
                      <w:b/>
                      <w:bCs/>
                      <w:sz w:val="28"/>
                      <w:szCs w:val="28"/>
                      <w:lang w:bidi="ar-IQ"/>
                    </w:rPr>
                  </w:pPr>
                  <w:r>
                    <w:rPr>
                      <w:b/>
                      <w:bCs/>
                      <w:sz w:val="28"/>
                      <w:szCs w:val="28"/>
                      <w:rtl/>
                      <w:lang w:bidi="ar-IQ"/>
                    </w:rPr>
                    <w:t>العلاقة بين المتغيرات</w:t>
                  </w:r>
                </w:p>
              </w:txbxContent>
            </v:textbox>
          </v:shape>
        </w:pict>
      </w:r>
      <w:r w:rsidRPr="00AB7EF9">
        <w:rPr>
          <w:noProof/>
          <w:rtl/>
        </w:rPr>
        <w:pict>
          <v:shape id="مربع نص 30" o:spid="_x0000_s1029" type="#_x0000_t202" style="position:absolute;left:0;text-align:left;margin-left:290.25pt;margin-top:206.8pt;width:166.5pt;height:25.5pt;z-index:251655168;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" filled="f" stroked="f" strokeweight=".5pt">
            <v:textbox>
              <w:txbxContent>
                <w:p w:rsidR="00730923" w:rsidRDefault="00730923" w:rsidP="00730923">
                  <w:pPr>
                    <w:rPr>
                      <w:b/>
                      <w:bCs/>
                      <w:sz w:val="28"/>
                      <w:szCs w:val="28"/>
                      <w:lang w:bidi="ar-IQ"/>
                    </w:rPr>
                  </w:pPr>
                  <w:r>
                    <w:rPr>
                      <w:b/>
                      <w:bCs/>
                      <w:sz w:val="28"/>
                      <w:szCs w:val="28"/>
                      <w:rtl/>
                      <w:lang w:bidi="ar-IQ"/>
                    </w:rPr>
                    <w:t xml:space="preserve">الاثر بين المتغير التابع والمستقل </w:t>
                  </w:r>
                </w:p>
              </w:txbxContent>
            </v:textbox>
          </v:shape>
        </w:pict>
      </w:r>
      <w:r w:rsidRPr="00AB7EF9">
        <w:rPr>
          <w:noProof/>
          <w:rtl/>
        </w:rPr>
        <w:pict>
          <v:shape id="مربع نص 29" o:spid="_x0000_s1030" type="#_x0000_t202" style="position:absolute;left:0;text-align:left;margin-left:-1.5pt;margin-top:242.05pt;width:458.25pt;height:25.5pt;z-index:251656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" filled="f" stroked="f" strokeweight=".5pt">
            <v:textbox>
              <w:txbxContent>
                <w:p w:rsidR="00730923" w:rsidRDefault="00730923" w:rsidP="00730923">
                  <w:pPr>
                    <w:jc w:val="center"/>
                    <w:rPr>
                      <w:b/>
                      <w:bCs/>
                      <w:sz w:val="28"/>
                      <w:szCs w:val="28"/>
                      <w:lang w:bidi="ar-IQ"/>
                    </w:rPr>
                  </w:pPr>
                  <w:r>
                    <w:rPr>
                      <w:b/>
                      <w:bCs/>
                      <w:sz w:val="28"/>
                      <w:szCs w:val="28"/>
                      <w:rtl/>
                      <w:lang w:bidi="ar-IQ"/>
                    </w:rPr>
                    <w:t>شكل رقم ( 1 ) يوضح المخطط الفرضي للمتغيرات  ( المصدر من اعداد الباحثان)</w:t>
                  </w:r>
                </w:p>
              </w:txbxContent>
            </v:textbox>
          </v:shape>
        </w:pict>
      </w:r>
      <w:r w:rsidRPr="00AB7EF9">
        <w:rPr>
          <w:noProof/>
          <w:rtl/>
        </w:rPr>
        <w:pict>
          <v:shape id="مربع نص 28" o:spid="_x0000_s1031" type="#_x0000_t202" style="position:absolute;left:0;text-align:left;margin-left:-28.5pt;margin-top:8.4pt;width:7in;height:279.75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" fillcolor="#bfb1d0 [1623]" strokecolor="#795d9b [3047]">
            <v:fill color2="#ece7f1 [503]" rotate="t" angle="180" colors="0 #c9b5e8;22938f #d9cbee;1 #f0eaf9" focus="100%" type="gradient"/>
            <v:shadow on="t" color="black" opacity="24903f" origin=",.5" offset="0,.55556mm"/>
            <v:textbox>
              <w:txbxContent>
                <w:p w:rsidR="00730923" w:rsidRDefault="00730923" w:rsidP="00730923">
                  <w:pPr>
                    <w:rPr>
                      <w:lang w:bidi="ar-IQ"/>
                    </w:rPr>
                  </w:pPr>
                </w:p>
              </w:txbxContent>
            </v:textbox>
          </v:shape>
        </w:pict>
      </w:r>
      <w:r w:rsidRPr="00AB7EF9">
        <w:rPr>
          <w:noProof/>
          <w:rtl/>
        </w:rPr>
        <w:pict>
          <v:rect id="مستطيل 27" o:spid="_x0000_s1032" style="position:absolute;left:0;text-align:left;margin-left:327pt;margin-top:34.65pt;width:111pt;height:105.75pt;z-index:25165824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" fillcolor="#cdddac [1622]" strokecolor="#94b64e [3046]">
            <v:fill color2="#f0f4e6 [502]" rotate="t" angle="180" colors="0 #dafda7;22938f #e4fdc2;1 #f5ffe6" focus="100%" type="gradient"/>
            <v:shadow on="t" color="black" opacity="24903f" origin=",.5" offset="0,.55556mm"/>
            <v:textbox>
              <w:txbxContent>
                <w:p w:rsidR="00730923" w:rsidRDefault="00730923" w:rsidP="00730923">
                  <w:pPr>
                    <w:jc w:val="center"/>
                    <w:rPr>
                      <w:b/>
                      <w:bCs/>
                      <w:color w:val="FF0000"/>
                      <w:sz w:val="28"/>
                      <w:szCs w:val="28"/>
                      <w:lang w:bidi="ar-IQ"/>
                    </w:rPr>
                  </w:pPr>
                  <w:r>
                    <w:rPr>
                      <w:b/>
                      <w:bCs/>
                      <w:color w:val="FF0000"/>
                      <w:sz w:val="28"/>
                      <w:szCs w:val="28"/>
                      <w:rtl/>
                      <w:lang w:bidi="ar-IQ"/>
                    </w:rPr>
                    <w:t>المتغير المستقل</w:t>
                  </w:r>
                </w:p>
                <w:p w:rsidR="00730923" w:rsidRDefault="00730923" w:rsidP="00730923">
                  <w:pPr>
                    <w:jc w:val="center"/>
                    <w:rPr>
                      <w:lang w:bidi="ar-IQ"/>
                    </w:rPr>
                  </w:pPr>
                  <w:r>
                    <w:rPr>
                      <w:b/>
                      <w:bCs/>
                      <w:color w:val="FF0000"/>
                      <w:sz w:val="28"/>
                      <w:szCs w:val="28"/>
                      <w:rtl/>
                      <w:lang w:bidi="ar-IQ"/>
                    </w:rPr>
                    <w:t>ادارة الموارد البشرية</w:t>
                  </w:r>
                </w:p>
              </w:txbxContent>
            </v:textbox>
          </v:rect>
        </w:pict>
      </w:r>
      <w:r w:rsidRPr="00AB7EF9">
        <w:rPr>
          <w:noProof/>
          <w:rtl/>
        </w:rPr>
        <w:pict>
          <v:rect id="مستطيل 26" o:spid="_x0000_s1033" style="position:absolute;left:0;text-align:left;margin-left:11.85pt;margin-top:46pt;width:104.25pt;height:102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" fillcolor="#cdddac [1622]" strokecolor="#94b64e [3046]">
            <v:fill color2="#f0f4e6 [502]" rotate="t" angle="180" colors="0 #dafda7;22938f #e4fdc2;1 #f5ffe6" focus="100%" type="gradient"/>
            <v:shadow on="t" color="black" opacity="24903f" origin=",.5" offset="0,.55556mm"/>
            <v:textbox>
              <w:txbxContent>
                <w:p w:rsidR="00730923" w:rsidRDefault="00730923" w:rsidP="00730923">
                  <w:pPr>
                    <w:jc w:val="center"/>
                    <w:rPr>
                      <w:b/>
                      <w:bCs/>
                      <w:color w:val="FF0000"/>
                      <w:sz w:val="28"/>
                      <w:szCs w:val="28"/>
                      <w:lang w:bidi="ar-IQ"/>
                    </w:rPr>
                  </w:pPr>
                  <w:r>
                    <w:rPr>
                      <w:b/>
                      <w:bCs/>
                      <w:color w:val="FF0000"/>
                      <w:sz w:val="28"/>
                      <w:szCs w:val="28"/>
                      <w:rtl/>
                      <w:lang w:bidi="ar-IQ"/>
                    </w:rPr>
                    <w:t>المتغير التابع</w:t>
                  </w:r>
                </w:p>
                <w:p w:rsidR="00730923" w:rsidRDefault="00730923" w:rsidP="00730923">
                  <w:pPr>
                    <w:jc w:val="center"/>
                    <w:rPr>
                      <w:b/>
                      <w:bCs/>
                      <w:color w:val="FF0000"/>
                      <w:sz w:val="28"/>
                      <w:szCs w:val="28"/>
                      <w:lang w:bidi="ar-IQ"/>
                    </w:rPr>
                  </w:pPr>
                  <w:r>
                    <w:rPr>
                      <w:b/>
                      <w:bCs/>
                      <w:color w:val="FF0000"/>
                      <w:sz w:val="28"/>
                      <w:szCs w:val="28"/>
                      <w:rtl/>
                      <w:lang w:bidi="ar-IQ"/>
                    </w:rPr>
                    <w:t>جودة حياة العمل</w:t>
                  </w:r>
                </w:p>
              </w:txbxContent>
            </v:textbox>
          </v:rect>
        </w:pict>
      </w:r>
      <w:r w:rsidRPr="00AB7EF9">
        <w:rPr>
          <w:noProof/>
          <w:rtl/>
        </w:rPr>
        <w:pict>
          <v:shape id="رابط كسهم مستقيم 25" o:spid="_x0000_s1040" type="#_x0000_t32" style="position:absolute;left:0;text-align:left;margin-left:125.85pt;margin-top:83pt;width:183pt;height:0;flip:x;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" strokecolor="#4bacc6 [3208]" strokeweight="2pt">
            <v:stroke startarrow="open" endarrow="open"/>
            <v:shadow on="t" color="black" opacity="24903f" origin=",.5" offset="0,.55556mm"/>
          </v:shape>
        </w:pict>
      </w:r>
      <w:r w:rsidRPr="00AB7EF9">
        <w:rPr>
          <w:noProof/>
          <w:rtl/>
        </w:rPr>
        <w:pict>
          <v:shape id="مربع نص 24" o:spid="_x0000_s1034" type="#_x0000_t202" style="position:absolute;left:0;text-align:left;margin-left:290.3pt;margin-top:165.85pt;width:166.5pt;height:25.5pt;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" filled="f" stroked="f" strokeweight=".5pt">
            <v:textbox>
              <w:txbxContent>
                <w:p w:rsidR="00730923" w:rsidRDefault="00730923" w:rsidP="00730923">
                  <w:pPr>
                    <w:rPr>
                      <w:b/>
                      <w:bCs/>
                      <w:sz w:val="28"/>
                      <w:szCs w:val="28"/>
                      <w:lang w:bidi="ar-IQ"/>
                    </w:rPr>
                  </w:pPr>
                  <w:r>
                    <w:rPr>
                      <w:b/>
                      <w:bCs/>
                      <w:sz w:val="28"/>
                      <w:szCs w:val="28"/>
                      <w:rtl/>
                      <w:lang w:bidi="ar-IQ"/>
                    </w:rPr>
                    <w:t xml:space="preserve">الاثر بين المتغير التابع والمستقل </w:t>
                  </w:r>
                </w:p>
              </w:txbxContent>
            </v:textbox>
          </v:shape>
        </w:pict>
      </w:r>
      <w:r w:rsidRPr="00AB7EF9">
        <w:rPr>
          <w:noProof/>
          <w:rtl/>
        </w:rPr>
        <w:pict>
          <v:shape id="مربع نص 23" o:spid="_x0000_s1035" type="#_x0000_t202" style="position:absolute;left:0;text-align:left;margin-left:-15.85pt;margin-top:233.6pt;width:458.25pt;height:25.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" filled="f" stroked="f" strokeweight=".5pt">
            <v:textbox>
              <w:txbxContent>
                <w:p w:rsidR="00730923" w:rsidRDefault="00730923" w:rsidP="00730923">
                  <w:pPr>
                    <w:jc w:val="center"/>
                    <w:rPr>
                      <w:b/>
                      <w:bCs/>
                      <w:sz w:val="28"/>
                      <w:szCs w:val="28"/>
                      <w:lang w:bidi="ar-IQ"/>
                    </w:rPr>
                  </w:pPr>
                  <w:r>
                    <w:rPr>
                      <w:b/>
                      <w:bCs/>
                      <w:sz w:val="28"/>
                      <w:szCs w:val="28"/>
                      <w:rtl/>
                      <w:lang w:bidi="ar-IQ"/>
                    </w:rPr>
                    <w:t>شكل رقم ( 1 ) يوضح المخطط الفرضي للمتغيرات  ( المصدر من اعداد الباحث)</w:t>
                  </w:r>
                </w:p>
              </w:txbxContent>
            </v:textbox>
          </v:shape>
        </w:pict>
      </w:r>
      <w:r w:rsidRPr="00AB7EF9">
        <w:rPr>
          <w:noProof/>
          <w:rtl/>
        </w:rPr>
        <w:pict>
          <v:shape id="مربع نص 22" o:spid="_x0000_s1036" type="#_x0000_t202" style="position:absolute;left:0;text-align:left;margin-left:286.3pt;margin-top:204.1pt;width:166.5pt;height:25.5pt;z-index:251663360;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" filled="f" stroked="f" strokeweight=".5pt">
            <v:textbox>
              <w:txbxContent>
                <w:p w:rsidR="00730923" w:rsidRDefault="00730923" w:rsidP="00730923">
                  <w:pPr>
                    <w:rPr>
                      <w:b/>
                      <w:bCs/>
                      <w:sz w:val="28"/>
                      <w:szCs w:val="28"/>
                      <w:lang w:bidi="ar-IQ"/>
                    </w:rPr>
                  </w:pPr>
                  <w:r>
                    <w:rPr>
                      <w:b/>
                      <w:bCs/>
                      <w:sz w:val="28"/>
                      <w:szCs w:val="28"/>
                      <w:rtl/>
                      <w:lang w:bidi="ar-IQ"/>
                    </w:rPr>
                    <w:t>العلاقة بين المتغيرات</w:t>
                  </w:r>
                </w:p>
              </w:txbxContent>
            </v:textbox>
          </v:shape>
        </w:pict>
      </w:r>
      <w:r w:rsidRPr="00AB7EF9">
        <w:rPr>
          <w:noProof/>
          <w:rtl/>
        </w:rPr>
        <w:pict>
          <v:shape id="رابط كسهم مستقيم 21" o:spid="_x0000_s1039" type="#_x0000_t32" style="position:absolute;left:0;text-align:left;margin-left:145.05pt;margin-top:216.05pt;width:183pt;height:0;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" strokecolor="#4bacc6 [3208]" strokeweight="2pt">
            <v:stroke startarrow="open" endarrow="open"/>
            <v:shadow on="t" color="black" opacity="24903f" origin=",.5" offset="0,.55556mm"/>
          </v:shape>
        </w:pict>
      </w:r>
      <w:r w:rsidRPr="00AB7EF9">
        <w:rPr>
          <w:noProof/>
          <w:rtl/>
        </w:rPr>
        <w:pict>
          <v:shape id="رابط كسهم مستقيم 20" o:spid="_x0000_s1038" type="#_x0000_t32" style="position:absolute;left:0;text-align:left;margin-left:122.7pt;margin-top:175.4pt;width:173.95pt;height:0;flip:x;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" strokecolor="#f79646 [3209]" strokeweight="2pt">
            <v:stroke endarrow="open"/>
            <v:shadow on="t" color="black" opacity="24903f" origin=",.5" offset="0,.55556mm"/>
          </v:shape>
        </w:pict>
      </w:r>
      <w:r w:rsidRPr="00AB7EF9">
        <w:rPr>
          <w:noProof/>
          <w:rtl/>
        </w:rPr>
        <w:pict>
          <v:shape id="رابط كسهم مستقيم 2" o:spid="_x0000_s1037" type="#_x0000_t32" style="position:absolute;left:0;text-align:left;margin-left:126pt;margin-top:117.4pt;width:179.55pt;height:0;flip:x;z-index:25166643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" strokecolor="#f79646 [3209]" strokeweight="2pt">
            <v:stroke endarrow="open"/>
            <v:shadow on="t" color="black" opacity="24903f" origin=",.5" offset="0,.55556mm"/>
          </v:shape>
        </w:pict>
      </w:r>
    </w:p>
    <w:p w:rsidR="00730923" w:rsidRDefault="00730923" w:rsidP="00730923">
      <w:pPr>
        <w:spacing w:line="240" w:lineRule="auto"/>
        <w:jc w:val="lowKashida"/>
        <w:rPr>
          <w:rFonts w:ascii="Simplified Arabic" w:hAnsi="Simplified Arabic" w:cs="Simplified Arabic"/>
          <w:sz w:val="32"/>
          <w:szCs w:val="32"/>
          <w:rtl/>
          <w:lang w:bidi="ar-IQ"/>
        </w:rPr>
      </w:pPr>
    </w:p>
    <w:p w:rsidR="00730923" w:rsidRDefault="00730923" w:rsidP="00730923">
      <w:pPr>
        <w:spacing w:line="240" w:lineRule="auto"/>
        <w:jc w:val="lowKashida"/>
        <w:rPr>
          <w:rFonts w:ascii="Simplified Arabic" w:hAnsi="Simplified Arabic" w:cs="Simplified Arabic"/>
          <w:sz w:val="32"/>
          <w:szCs w:val="32"/>
          <w:rtl/>
          <w:lang w:bidi="ar-IQ"/>
        </w:rPr>
      </w:pPr>
    </w:p>
    <w:p w:rsidR="00730923" w:rsidRDefault="00730923" w:rsidP="00730923">
      <w:pPr>
        <w:spacing w:line="240" w:lineRule="auto"/>
        <w:jc w:val="lowKashida"/>
        <w:rPr>
          <w:rFonts w:ascii="Simplified Arabic" w:hAnsi="Simplified Arabic" w:cs="Simplified Arabic"/>
          <w:sz w:val="32"/>
          <w:szCs w:val="32"/>
          <w:rtl/>
          <w:lang w:bidi="ar-IQ"/>
        </w:rPr>
      </w:pPr>
    </w:p>
    <w:p w:rsidR="00730923" w:rsidRDefault="00730923" w:rsidP="00730923">
      <w:pPr>
        <w:spacing w:line="240" w:lineRule="auto"/>
        <w:jc w:val="lowKashida"/>
        <w:rPr>
          <w:rFonts w:ascii="Simplified Arabic" w:hAnsi="Simplified Arabic" w:cs="Simplified Arabic"/>
          <w:sz w:val="32"/>
          <w:szCs w:val="32"/>
          <w:rtl/>
          <w:lang w:bidi="ar-IQ"/>
        </w:rPr>
      </w:pPr>
    </w:p>
    <w:p w:rsidR="00730923" w:rsidRDefault="00730923" w:rsidP="00730923">
      <w:pPr>
        <w:jc w:val="lowKashida"/>
        <w:rPr>
          <w:rFonts w:ascii="Simplified Arabic" w:hAnsi="Simplified Arabic" w:cs="Simplified Arabic"/>
          <w:sz w:val="32"/>
          <w:szCs w:val="32"/>
          <w:lang w:bidi="ar-IQ"/>
        </w:rPr>
      </w:pPr>
    </w:p>
    <w:p w:rsidR="00730923" w:rsidRDefault="00730923" w:rsidP="00730923">
      <w:pPr>
        <w:jc w:val="lowKashida"/>
        <w:rPr>
          <w:rFonts w:ascii="Simplified Arabic" w:hAnsi="Simplified Arabic" w:cs="Simplified Arabic"/>
          <w:sz w:val="32"/>
          <w:szCs w:val="32"/>
          <w:rtl/>
          <w:lang w:bidi="ar-IQ"/>
        </w:rPr>
      </w:pPr>
    </w:p>
    <w:p w:rsidR="00730923" w:rsidRDefault="00730923" w:rsidP="00730923">
      <w:pPr>
        <w:jc w:val="lowKashida"/>
        <w:rPr>
          <w:rFonts w:ascii="Simplified Arabic" w:hAnsi="Simplified Arabic" w:cs="Simplified Arabic"/>
          <w:sz w:val="32"/>
          <w:szCs w:val="32"/>
          <w:rtl/>
          <w:lang w:bidi="ar-IQ"/>
        </w:rPr>
      </w:pPr>
    </w:p>
    <w:p w:rsidR="00730923" w:rsidRDefault="00730923" w:rsidP="00730923">
      <w:pPr>
        <w:rPr>
          <w:rFonts w:ascii="Simplified Arabic" w:hAnsi="Simplified Arabic" w:cs="Simplified Arabic"/>
          <w:sz w:val="28"/>
          <w:szCs w:val="28"/>
          <w:rtl/>
          <w:lang w:bidi="ar-IQ"/>
        </w:rPr>
      </w:pPr>
    </w:p>
    <w:p w:rsidR="00730923" w:rsidRDefault="00730923" w:rsidP="00730923">
      <w:pPr>
        <w:rPr>
          <w:rFonts w:ascii="Simplified Arabic" w:hAnsi="Simplified Arabic" w:cs="Simplified Arabic"/>
          <w:sz w:val="28"/>
          <w:szCs w:val="28"/>
          <w:rtl/>
          <w:lang w:bidi="ar-IQ"/>
        </w:rPr>
      </w:pPr>
    </w:p>
    <w:p w:rsidR="00730923" w:rsidRDefault="00730923" w:rsidP="00730923">
      <w:pPr>
        <w:rPr>
          <w:rFonts w:ascii="Simplified Arabic" w:hAnsi="Simplified Arabic" w:cs="Simplified Arabic"/>
          <w:sz w:val="28"/>
          <w:szCs w:val="28"/>
          <w:rtl/>
          <w:lang w:bidi="ar-IQ"/>
        </w:rPr>
      </w:pPr>
    </w:p>
    <w:p w:rsidR="00A87D66" w:rsidRDefault="00A87D66" w:rsidP="00730923">
      <w:pPr>
        <w:rPr>
          <w:rFonts w:ascii="Simplified Arabic" w:hAnsi="Simplified Arabic" w:cs="Simplified Arabic"/>
          <w:sz w:val="28"/>
          <w:szCs w:val="28"/>
          <w:rtl/>
          <w:lang w:bidi="ar-IQ"/>
        </w:rPr>
      </w:pPr>
    </w:p>
    <w:p w:rsidR="008F6D37" w:rsidRDefault="008F6D37" w:rsidP="00730923">
      <w:pPr>
        <w:rPr>
          <w:rFonts w:ascii="Simplified Arabic" w:hAnsi="Simplified Arabic" w:cs="Simplified Arabic"/>
          <w:sz w:val="28"/>
          <w:szCs w:val="28"/>
          <w:rtl/>
          <w:lang w:bidi="ar-IQ"/>
        </w:rPr>
      </w:pPr>
    </w:p>
    <w:p w:rsidR="008F6D37" w:rsidRDefault="008F6D37" w:rsidP="00730923">
      <w:pPr>
        <w:rPr>
          <w:rFonts w:ascii="Simplified Arabic" w:hAnsi="Simplified Arabic" w:cs="Simplified Arabic"/>
          <w:sz w:val="28"/>
          <w:szCs w:val="28"/>
          <w:rtl/>
          <w:lang w:bidi="ar-IQ"/>
        </w:rPr>
      </w:pPr>
    </w:p>
    <w:p w:rsidR="008F6D37" w:rsidRDefault="008F6D37" w:rsidP="00730923">
      <w:pPr>
        <w:rPr>
          <w:rFonts w:ascii="Simplified Arabic" w:hAnsi="Simplified Arabic" w:cs="Simplified Arabic"/>
          <w:sz w:val="28"/>
          <w:szCs w:val="28"/>
          <w:rtl/>
          <w:lang w:bidi="ar-IQ"/>
        </w:rPr>
      </w:pPr>
    </w:p>
    <w:p w:rsidR="004669CE" w:rsidRDefault="004669CE" w:rsidP="00730923">
      <w:pPr>
        <w:rPr>
          <w:rFonts w:ascii="Simplified Arabic" w:hAnsi="Simplified Arabic" w:cs="Simplified Arabic"/>
          <w:sz w:val="28"/>
          <w:szCs w:val="28"/>
          <w:rtl/>
          <w:lang w:bidi="ar-IQ"/>
        </w:rPr>
      </w:pPr>
    </w:p>
    <w:p w:rsidR="004669CE" w:rsidRDefault="004669CE" w:rsidP="00730923">
      <w:pPr>
        <w:rPr>
          <w:rFonts w:ascii="Simplified Arabic" w:hAnsi="Simplified Arabic" w:cs="Simplified Arabic"/>
          <w:sz w:val="28"/>
          <w:szCs w:val="28"/>
          <w:rtl/>
          <w:lang w:bidi="ar-IQ"/>
        </w:rPr>
      </w:pPr>
    </w:p>
    <w:p w:rsidR="004669CE" w:rsidRDefault="004669CE" w:rsidP="00730923">
      <w:pPr>
        <w:rPr>
          <w:rFonts w:ascii="Simplified Arabic" w:hAnsi="Simplified Arabic" w:cs="Simplified Arabic"/>
          <w:sz w:val="28"/>
          <w:szCs w:val="28"/>
          <w:rtl/>
          <w:lang w:bidi="ar-IQ"/>
        </w:rPr>
      </w:pPr>
    </w:p>
    <w:p w:rsidR="008F6D37" w:rsidRDefault="008F6D37" w:rsidP="00730923">
      <w:pPr>
        <w:rPr>
          <w:rFonts w:ascii="Simplified Arabic" w:hAnsi="Simplified Arabic" w:cs="Simplified Arabic"/>
          <w:sz w:val="28"/>
          <w:szCs w:val="28"/>
          <w:rtl/>
          <w:lang w:bidi="ar-IQ"/>
        </w:rPr>
      </w:pPr>
    </w:p>
    <w:p w:rsidR="00730923" w:rsidRDefault="00730923" w:rsidP="00730923">
      <w:pPr>
        <w:rPr>
          <w:rFonts w:ascii="Simplified Arabic" w:hAnsi="Simplified Arabic" w:cs="Simplified Arabic"/>
          <w:sz w:val="28"/>
          <w:szCs w:val="28"/>
          <w:rtl/>
          <w:lang w:bidi="ar-IQ"/>
        </w:rPr>
      </w:pPr>
    </w:p>
    <w:p w:rsidR="00730923" w:rsidRDefault="00730923" w:rsidP="00730923">
      <w:pPr>
        <w:jc w:val="cente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lastRenderedPageBreak/>
        <w:t>المبحث الثاني- الدراسات السابقة</w:t>
      </w:r>
    </w:p>
    <w:p w:rsidR="00730923" w:rsidRDefault="00730923" w:rsidP="00730923">
      <w:pP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t>اولا – الدراسات المتعلقة بإدارة  الموارد البشرية</w:t>
      </w:r>
    </w:p>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الدراسة الاولى :</w:t>
      </w:r>
    </w:p>
    <w:tbl>
      <w:tblPr>
        <w:tblStyle w:val="TableGrid"/>
        <w:bidiVisual/>
        <w:tblW w:w="0" w:type="auto"/>
        <w:tblBorders>
          <w:top w:val="thinThickSmallGap" w:sz="24" w:space="0" w:color="002060"/>
          <w:left w:val="thinThickSmallGap" w:sz="24" w:space="0" w:color="002060"/>
          <w:bottom w:val="thinThickSmallGap" w:sz="24" w:space="0" w:color="002060"/>
          <w:right w:val="thinThickSmallGap" w:sz="24" w:space="0" w:color="002060"/>
          <w:insideH w:val="thinThickSmallGap" w:sz="24" w:space="0" w:color="002060"/>
          <w:insideV w:val="thinThickSmallGap" w:sz="24" w:space="0" w:color="002060"/>
        </w:tblBorders>
        <w:tblLook w:val="04A0"/>
      </w:tblPr>
      <w:tblGrid>
        <w:gridCol w:w="2384"/>
        <w:gridCol w:w="6858"/>
      </w:tblGrid>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الباحث والسنة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دراسة خلف الله , 2015</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عنوان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التخطيط – الاستراتيجي وأثره على أداء الموارد البشرية لقطاع النفط دراسة حالة شركة سودابت</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هدف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هدفت الدراسة إلى التعرف على واقع التخطيط الاستراتيجي في شركة سودابت المحدودة ، وإلقاء الضوء على أبرز الحلول التي من الممكن أن تسهم في تحديد الآثار الايجابية والتخفيف من الآثار السلبية لذلك الواقع</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اهم الاستنتاجات</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و توصل الباحث إلى وجود استراتيجي على مستوى الشركة ، وتوجد رقابة وتعاون مشترك من أجل تنفيذ الخطة الإستراتيجية ,فيما يتعلق بالتخطيط في المنظمة المدروسة تبين وجود تخطيط استراتيجي على مستوى متوسط أما التنفيذ والرقابة فكانت نسبتهما أيضا متوسطة أما تقييم أداء العاملين تبين أن مستوى تقييم أداء العاملين متوسط وفيما يتعلق بمساهمة التخطيط الاستراتيجي في زيادة أداء العاملين وفعاليتهم وكفاءة النظم فنجد أن المستوى ضعيف في المنظمة المدروسة</w:t>
            </w:r>
          </w:p>
        </w:tc>
      </w:tr>
    </w:tbl>
    <w:p w:rsidR="00730923" w:rsidRDefault="00730923" w:rsidP="00730923">
      <w:pPr>
        <w:rPr>
          <w:rFonts w:ascii="Simplified Arabic" w:hAnsi="Simplified Arabic" w:cs="Simplified Arabic"/>
          <w:sz w:val="28"/>
          <w:szCs w:val="28"/>
          <w:rtl/>
          <w:lang w:bidi="ar-IQ"/>
        </w:rPr>
      </w:pPr>
    </w:p>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الدراسة الثانية :</w:t>
      </w:r>
    </w:p>
    <w:tbl>
      <w:tblPr>
        <w:tblStyle w:val="TableGrid"/>
        <w:bidiVisual/>
        <w:tblW w:w="0" w:type="auto"/>
        <w:tblBorders>
          <w:top w:val="thinThickSmallGap" w:sz="24" w:space="0" w:color="002060"/>
          <w:left w:val="thinThickSmallGap" w:sz="24" w:space="0" w:color="002060"/>
          <w:bottom w:val="thinThickSmallGap" w:sz="24" w:space="0" w:color="002060"/>
          <w:right w:val="thinThickSmallGap" w:sz="24" w:space="0" w:color="002060"/>
          <w:insideH w:val="thinThickSmallGap" w:sz="24" w:space="0" w:color="002060"/>
          <w:insideV w:val="thinThickSmallGap" w:sz="24" w:space="0" w:color="002060"/>
        </w:tblBorders>
        <w:tblLook w:val="04A0"/>
      </w:tblPr>
      <w:tblGrid>
        <w:gridCol w:w="2384"/>
        <w:gridCol w:w="6858"/>
      </w:tblGrid>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الباحث والسنة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ريم , 2018</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عنوان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اثر ممارسات اداره الموارد البشرية في تحقيق التميز المؤسسي</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هدف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هدفت الدراسة الى التعرف على اثر ممارسات اداره الموارد البشرية في تحقيق التميز المؤسسي القيادي</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اهم الاستنتاجات</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وتوصلت الدراسة  ان مستوى ممارسات اداره الموارد البشرية في السؤال متوسط وان التميز في البنوك متوسط وجودة تأثير ذو دلالة احصائية لاداره الموارد البشرية في تحقيق التميز المؤسسي ( 0.05).</w:t>
            </w:r>
          </w:p>
        </w:tc>
      </w:tr>
    </w:tbl>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الدراسة الثالثة :</w:t>
      </w:r>
    </w:p>
    <w:tbl>
      <w:tblPr>
        <w:tblStyle w:val="TableGrid"/>
        <w:bidiVisual/>
        <w:tblW w:w="0" w:type="auto"/>
        <w:tblBorders>
          <w:top w:val="thinThickSmallGap" w:sz="24" w:space="0" w:color="002060"/>
          <w:left w:val="thinThickSmallGap" w:sz="24" w:space="0" w:color="002060"/>
          <w:bottom w:val="thinThickSmallGap" w:sz="24" w:space="0" w:color="002060"/>
          <w:right w:val="thinThickSmallGap" w:sz="24" w:space="0" w:color="002060"/>
          <w:insideH w:val="thinThickSmallGap" w:sz="24" w:space="0" w:color="002060"/>
          <w:insideV w:val="thinThickSmallGap" w:sz="24" w:space="0" w:color="002060"/>
        </w:tblBorders>
        <w:tblLook w:val="04A0"/>
      </w:tblPr>
      <w:tblGrid>
        <w:gridCol w:w="2384"/>
        <w:gridCol w:w="6858"/>
      </w:tblGrid>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lastRenderedPageBreak/>
              <w:t>الباحث والسنة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rPr>
            </w:pPr>
            <w:proofErr w:type="spellStart"/>
            <w:r>
              <w:rPr>
                <w:rFonts w:ascii="Simplified Arabic" w:hAnsi="Simplified Arabic" w:cs="Simplified Arabic"/>
                <w:sz w:val="28"/>
                <w:szCs w:val="28"/>
              </w:rPr>
              <w:t>Siu</w:t>
            </w:r>
            <w:proofErr w:type="spellEnd"/>
            <w:r>
              <w:rPr>
                <w:rFonts w:ascii="Simplified Arabic" w:hAnsi="Simplified Arabic" w:cs="Simplified Arabic"/>
                <w:sz w:val="28"/>
                <w:szCs w:val="28"/>
              </w:rPr>
              <w:t xml:space="preserve"> Chow, 2008</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عنوان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rPr>
              <w:t>ممارسات ادارة الموارد البشرية وأنظمة العمل عالية الأداء - تحقيق تجريبي للإنسان المتماسك</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هدف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rPr>
            </w:pPr>
            <w:r>
              <w:rPr>
                <w:rFonts w:ascii="Simplified Arabic" w:hAnsi="Simplified Arabic" w:cs="Simplified Arabic"/>
                <w:sz w:val="28"/>
                <w:szCs w:val="28"/>
                <w:rtl/>
              </w:rPr>
              <w:t>هدفت إلى بيان فحص العلاقة  بين ممارسات الموارد البشرية وا لأداء العالي لأنظمة العمل</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اهم الاستنتاجات</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rtl/>
              </w:rPr>
            </w:pPr>
            <w:r>
              <w:rPr>
                <w:rFonts w:ascii="Simplified Arabic" w:hAnsi="Simplified Arabic" w:cs="Simplified Arabic"/>
                <w:sz w:val="28"/>
                <w:szCs w:val="28"/>
                <w:rtl/>
              </w:rPr>
              <w:t>وقد توصلت الدراسة إلى وجود علاقة ذات دلالة إحصائية لممارسات الموارد</w:t>
            </w:r>
          </w:p>
          <w:p w:rsidR="00730923" w:rsidRDefault="00730923">
            <w:pPr>
              <w:rPr>
                <w:rFonts w:ascii="Simplified Arabic" w:hAnsi="Simplified Arabic" w:cs="Simplified Arabic"/>
                <w:sz w:val="28"/>
                <w:szCs w:val="28"/>
              </w:rPr>
            </w:pPr>
            <w:r>
              <w:rPr>
                <w:rFonts w:ascii="Simplified Arabic" w:hAnsi="Simplified Arabic" w:cs="Simplified Arabic"/>
                <w:sz w:val="28"/>
                <w:szCs w:val="28"/>
                <w:rtl/>
              </w:rPr>
              <w:t>البشرية وبين الأداء العالي للمنظمات عينة الدراسة.</w:t>
            </w:r>
          </w:p>
        </w:tc>
      </w:tr>
    </w:tbl>
    <w:p w:rsidR="00730923" w:rsidRDefault="00730923" w:rsidP="00730923">
      <w:pPr>
        <w:rPr>
          <w:rFonts w:ascii="Simplified Arabic" w:hAnsi="Simplified Arabic" w:cs="Simplified Arabic"/>
          <w:sz w:val="28"/>
          <w:szCs w:val="28"/>
          <w:rtl/>
          <w:lang w:bidi="ar-IQ"/>
        </w:rPr>
      </w:pPr>
    </w:p>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الدراسة الرابعة</w:t>
      </w:r>
    </w:p>
    <w:tbl>
      <w:tblPr>
        <w:tblStyle w:val="TableGrid"/>
        <w:bidiVisual/>
        <w:tblW w:w="0" w:type="auto"/>
        <w:tblBorders>
          <w:top w:val="thinThickSmallGap" w:sz="24" w:space="0" w:color="002060"/>
          <w:left w:val="thinThickSmallGap" w:sz="24" w:space="0" w:color="002060"/>
          <w:bottom w:val="thinThickSmallGap" w:sz="24" w:space="0" w:color="002060"/>
          <w:right w:val="thinThickSmallGap" w:sz="24" w:space="0" w:color="002060"/>
          <w:insideH w:val="thinThickSmallGap" w:sz="24" w:space="0" w:color="002060"/>
          <w:insideV w:val="thinThickSmallGap" w:sz="24" w:space="0" w:color="002060"/>
        </w:tblBorders>
        <w:tblLook w:val="04A0"/>
      </w:tblPr>
      <w:tblGrid>
        <w:gridCol w:w="2384"/>
        <w:gridCol w:w="6858"/>
      </w:tblGrid>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الباحث والسنة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rPr>
            </w:pPr>
            <w:r>
              <w:rPr>
                <w:rFonts w:ascii="Simplified Arabic" w:hAnsi="Simplified Arabic" w:cs="Simplified Arabic"/>
                <w:sz w:val="28"/>
                <w:szCs w:val="28"/>
              </w:rPr>
              <w:t>Vlachos, 2009</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عنوان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both"/>
              <w:rPr>
                <w:rFonts w:ascii="Simplified Arabic" w:hAnsi="Simplified Arabic" w:cs="Simplified Arabic"/>
                <w:sz w:val="28"/>
                <w:szCs w:val="28"/>
                <w:lang w:bidi="ar-IQ"/>
              </w:rPr>
            </w:pPr>
            <w:r>
              <w:rPr>
                <w:rFonts w:ascii="Simplified Arabic" w:hAnsi="Simplified Arabic" w:cs="Simplified Arabic"/>
                <w:sz w:val="28"/>
                <w:szCs w:val="28"/>
                <w:rtl/>
                <w:lang/>
              </w:rPr>
              <w:t>آثار ممارسات الموارد البشرية على نمو الشركة</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هدف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both"/>
              <w:rPr>
                <w:rFonts w:ascii="Simplified Arabic" w:hAnsi="Simplified Arabic" w:cs="Simplified Arabic"/>
                <w:sz w:val="28"/>
                <w:szCs w:val="28"/>
              </w:rPr>
            </w:pPr>
            <w:r>
              <w:rPr>
                <w:rFonts w:ascii="Simplified Arabic" w:hAnsi="Simplified Arabic" w:cs="Simplified Arabic"/>
                <w:sz w:val="28"/>
                <w:szCs w:val="28"/>
                <w:rtl/>
              </w:rPr>
              <w:t>هدفت إلى بيان مدى مساهمة ممارسات الموارد البشرية في نمو المنظمة بالإضافة  إلى بيان الارتباط بين ممارسات الموارد البشرية وأداء المنظمة</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اهم الاستنتاجات</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both"/>
              <w:rPr>
                <w:rFonts w:ascii="Simplified Arabic" w:hAnsi="Simplified Arabic" w:cs="Simplified Arabic"/>
                <w:sz w:val="28"/>
                <w:szCs w:val="28"/>
              </w:rPr>
            </w:pPr>
            <w:r>
              <w:rPr>
                <w:rFonts w:ascii="Simplified Arabic" w:hAnsi="Simplified Arabic" w:cs="Simplified Arabic"/>
                <w:sz w:val="28"/>
                <w:szCs w:val="28"/>
                <w:rtl/>
              </w:rPr>
              <w:t>وقد توصلت الدراسة إلى العديد من النتائج ، كان أبرزها: أن سياسة التعويضات ترتبط بشكل إيجابي بنمو المبيعات، وأن هناك علاقة ارتباط غير إيجابية بين كافة ممارسات إدارة الموارد البشرية بنمو الشركة باستثناء الامن الوظيفي</w:t>
            </w:r>
          </w:p>
        </w:tc>
      </w:tr>
    </w:tbl>
    <w:p w:rsidR="00730923" w:rsidRDefault="00730923" w:rsidP="00730923">
      <w:pPr>
        <w:rPr>
          <w:rFonts w:ascii="Simplified Arabic" w:hAnsi="Simplified Arabic" w:cs="Simplified Arabic"/>
          <w:sz w:val="28"/>
          <w:szCs w:val="28"/>
          <w:rtl/>
          <w:lang w:bidi="ar-IQ"/>
        </w:rPr>
      </w:pPr>
    </w:p>
    <w:p w:rsidR="00730923" w:rsidRDefault="00730923" w:rsidP="00730923">
      <w:pPr>
        <w:rPr>
          <w:rFonts w:ascii="Simplified Arabic" w:hAnsi="Simplified Arabic" w:cs="Simplified Arabic"/>
          <w:sz w:val="28"/>
          <w:szCs w:val="28"/>
          <w:rtl/>
          <w:lang w:bidi="ar-IQ"/>
        </w:rPr>
      </w:pPr>
    </w:p>
    <w:p w:rsidR="00730923" w:rsidRDefault="00730923" w:rsidP="00730923">
      <w:pPr>
        <w:rPr>
          <w:rFonts w:ascii="Simplified Arabic" w:hAnsi="Simplified Arabic" w:cs="Simplified Arabic"/>
          <w:sz w:val="28"/>
          <w:szCs w:val="28"/>
          <w:rtl/>
          <w:lang w:bidi="ar-IQ"/>
        </w:rPr>
      </w:pPr>
    </w:p>
    <w:p w:rsidR="00730923" w:rsidRDefault="00730923" w:rsidP="00730923">
      <w:pPr>
        <w:rPr>
          <w:rFonts w:ascii="Simplified Arabic" w:hAnsi="Simplified Arabic" w:cs="Simplified Arabic"/>
          <w:sz w:val="28"/>
          <w:szCs w:val="28"/>
          <w:rtl/>
          <w:lang w:bidi="ar-IQ"/>
        </w:rPr>
      </w:pPr>
    </w:p>
    <w:p w:rsidR="00730923" w:rsidRDefault="00730923" w:rsidP="00730923">
      <w:pPr>
        <w:rPr>
          <w:rFonts w:ascii="Simplified Arabic" w:hAnsi="Simplified Arabic" w:cs="Simplified Arabic"/>
          <w:sz w:val="28"/>
          <w:szCs w:val="28"/>
          <w:rtl/>
          <w:lang w:bidi="ar-IQ"/>
        </w:rPr>
      </w:pPr>
    </w:p>
    <w:p w:rsidR="004669CE" w:rsidRDefault="004669CE" w:rsidP="00730923">
      <w:pPr>
        <w:rPr>
          <w:rFonts w:ascii="Simplified Arabic" w:hAnsi="Simplified Arabic" w:cs="Simplified Arabic"/>
          <w:sz w:val="28"/>
          <w:szCs w:val="28"/>
          <w:rtl/>
          <w:lang w:bidi="ar-IQ"/>
        </w:rPr>
      </w:pPr>
    </w:p>
    <w:p w:rsidR="004669CE" w:rsidRDefault="004669CE" w:rsidP="00730923">
      <w:pPr>
        <w:rPr>
          <w:rFonts w:ascii="Simplified Arabic" w:hAnsi="Simplified Arabic" w:cs="Simplified Arabic"/>
          <w:sz w:val="28"/>
          <w:szCs w:val="28"/>
          <w:rtl/>
          <w:lang w:bidi="ar-IQ"/>
        </w:rPr>
      </w:pPr>
    </w:p>
    <w:p w:rsidR="00730923" w:rsidRDefault="00730923" w:rsidP="00730923">
      <w:pPr>
        <w:rPr>
          <w:rFonts w:ascii="Simplified Arabic" w:hAnsi="Simplified Arabic" w:cs="Simplified Arabic"/>
          <w:b/>
          <w:bCs/>
          <w:sz w:val="28"/>
          <w:szCs w:val="28"/>
          <w:rtl/>
          <w:lang w:bidi="ar-IQ"/>
        </w:rPr>
      </w:pPr>
      <w:r>
        <w:rPr>
          <w:rFonts w:ascii="Simplified Arabic" w:hAnsi="Simplified Arabic" w:cs="Simplified Arabic"/>
          <w:b/>
          <w:bCs/>
          <w:sz w:val="28"/>
          <w:szCs w:val="28"/>
          <w:rtl/>
          <w:lang w:bidi="ar-IQ"/>
        </w:rPr>
        <w:lastRenderedPageBreak/>
        <w:t>ثانيا – الدراسات المتعلقة بجودة حياة العمل :</w:t>
      </w:r>
    </w:p>
    <w:p w:rsidR="00730923" w:rsidRDefault="00730923" w:rsidP="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الدراسة الاولى :</w:t>
      </w:r>
    </w:p>
    <w:tbl>
      <w:tblPr>
        <w:tblStyle w:val="TableGrid"/>
        <w:bidiVisual/>
        <w:tblW w:w="0" w:type="auto"/>
        <w:tblBorders>
          <w:top w:val="thinThickSmallGap" w:sz="24" w:space="0" w:color="002060"/>
          <w:left w:val="thinThickSmallGap" w:sz="24" w:space="0" w:color="002060"/>
          <w:bottom w:val="thinThickSmallGap" w:sz="24" w:space="0" w:color="002060"/>
          <w:right w:val="thinThickSmallGap" w:sz="24" w:space="0" w:color="002060"/>
          <w:insideH w:val="thinThickSmallGap" w:sz="24" w:space="0" w:color="002060"/>
          <w:insideV w:val="thinThickSmallGap" w:sz="24" w:space="0" w:color="002060"/>
        </w:tblBorders>
        <w:tblLook w:val="04A0"/>
      </w:tblPr>
      <w:tblGrid>
        <w:gridCol w:w="2384"/>
        <w:gridCol w:w="6858"/>
      </w:tblGrid>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الباحث والسنة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الشنطي, 2016</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عنوان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أثر ممارسات القيادة التحويلية في جودة الحياة الوظيفية: دراسة تطبيقية على وزارة الصحة الفلسطينية"</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هدف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هدفت هذه الدراسة الى التعرف على مستوى جودة الحياة الوظيفية وكذلك درجة ممارسة القيادة التحويلية في وزارة الصحة الفلسطينية بقطاع غزة</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اهم الاستنتاجات</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وتوصلت هذه الدراسة الى عدد من النتائج، أهمها ان مستوى جودة الحياة الوظيفية ومستوى ممارسة القيادة التحويلية المدركة من العاملين في الوزارة كانت متوسطة، وان التأثير الكاريزمي والاعتبارات الفردية قد أثرت تأثيرا إيجابياً على جودة الحياة الوظيفية</w:t>
            </w:r>
          </w:p>
        </w:tc>
      </w:tr>
    </w:tbl>
    <w:p w:rsidR="00730923" w:rsidRDefault="00730923" w:rsidP="00730923">
      <w:pPr>
        <w:rPr>
          <w:rFonts w:ascii="Simplified Arabic" w:hAnsi="Simplified Arabic" w:cs="Simplified Arabic"/>
          <w:sz w:val="28"/>
          <w:szCs w:val="28"/>
          <w:rtl/>
          <w:lang w:bidi="ar-IQ"/>
        </w:rPr>
      </w:pPr>
    </w:p>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الدراسة الثانية :</w:t>
      </w:r>
    </w:p>
    <w:tbl>
      <w:tblPr>
        <w:tblStyle w:val="TableGrid"/>
        <w:bidiVisual/>
        <w:tblW w:w="0" w:type="auto"/>
        <w:tblBorders>
          <w:top w:val="thinThickSmallGap" w:sz="24" w:space="0" w:color="002060"/>
          <w:left w:val="thinThickSmallGap" w:sz="24" w:space="0" w:color="002060"/>
          <w:bottom w:val="thinThickSmallGap" w:sz="24" w:space="0" w:color="002060"/>
          <w:right w:val="thinThickSmallGap" w:sz="24" w:space="0" w:color="002060"/>
          <w:insideH w:val="thinThickSmallGap" w:sz="24" w:space="0" w:color="002060"/>
          <w:insideV w:val="thinThickSmallGap" w:sz="24" w:space="0" w:color="002060"/>
        </w:tblBorders>
        <w:tblLook w:val="04A0"/>
      </w:tblPr>
      <w:tblGrid>
        <w:gridCol w:w="2384"/>
        <w:gridCol w:w="6858"/>
      </w:tblGrid>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الباحث والسنة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الهاشمي والعضايلة, 2017</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عنوان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أثر جودة الحياة الوظيفية على الفاعلية التنظيمية في المستشفيات العسكرية بمنطقة الرياض من وجية نظر العاملين فيها"</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هدف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هدفت هذه الدراسة الى التعرف على مستوى جودة الحياة الوظيفية ومدى تأثيرها على الفاعلية التنظيمية في المستشفيات العسكرية بمنطقة الرياض في السعودية من وجية نظر العاملين فيها</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اهم الاستنتاجات</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أشارت نتائج هذه الدراسة الى وجود فروؽ ذات دلالة احصائية في تصورات المبحوثين لجودة الحياة الوظيفية تعزى لمتغيرات الجنسية والخبرة، وعد وجود فروؽ إحصائية بسبب متغيرات العمر، المؤهل العملي، الحالة الاجتماعية، وطبيعة العمل.</w:t>
            </w:r>
          </w:p>
        </w:tc>
      </w:tr>
    </w:tbl>
    <w:p w:rsidR="00730923" w:rsidRDefault="00730923" w:rsidP="00730923">
      <w:pPr>
        <w:rPr>
          <w:rFonts w:ascii="Simplified Arabic" w:hAnsi="Simplified Arabic" w:cs="Simplified Arabic"/>
          <w:sz w:val="28"/>
          <w:szCs w:val="28"/>
          <w:rtl/>
          <w:lang w:bidi="ar-IQ"/>
        </w:rPr>
      </w:pPr>
    </w:p>
    <w:p w:rsidR="00730923" w:rsidRDefault="00730923" w:rsidP="00730923">
      <w:pPr>
        <w:rPr>
          <w:rFonts w:ascii="Simplified Arabic" w:hAnsi="Simplified Arabic" w:cs="Simplified Arabic"/>
          <w:sz w:val="28"/>
          <w:szCs w:val="28"/>
          <w:rtl/>
          <w:lang w:bidi="ar-IQ"/>
        </w:rPr>
      </w:pPr>
    </w:p>
    <w:p w:rsidR="004669CE" w:rsidRDefault="004669CE" w:rsidP="00730923">
      <w:pPr>
        <w:rPr>
          <w:rFonts w:ascii="Simplified Arabic" w:hAnsi="Simplified Arabic" w:cs="Simplified Arabic"/>
          <w:sz w:val="28"/>
          <w:szCs w:val="28"/>
          <w:rtl/>
          <w:lang w:bidi="ar-IQ"/>
        </w:rPr>
      </w:pPr>
    </w:p>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lastRenderedPageBreak/>
        <w:t>الدراسة الثالثة :</w:t>
      </w:r>
    </w:p>
    <w:tbl>
      <w:tblPr>
        <w:tblStyle w:val="TableGrid"/>
        <w:bidiVisual/>
        <w:tblW w:w="0" w:type="auto"/>
        <w:tblBorders>
          <w:top w:val="thinThickSmallGap" w:sz="24" w:space="0" w:color="002060"/>
          <w:left w:val="thinThickSmallGap" w:sz="24" w:space="0" w:color="002060"/>
          <w:bottom w:val="thinThickSmallGap" w:sz="24" w:space="0" w:color="002060"/>
          <w:right w:val="thinThickSmallGap" w:sz="24" w:space="0" w:color="002060"/>
          <w:insideH w:val="thinThickSmallGap" w:sz="24" w:space="0" w:color="002060"/>
          <w:insideV w:val="thinThickSmallGap" w:sz="24" w:space="0" w:color="002060"/>
        </w:tblBorders>
        <w:tblLook w:val="04A0"/>
      </w:tblPr>
      <w:tblGrid>
        <w:gridCol w:w="2384"/>
        <w:gridCol w:w="6858"/>
      </w:tblGrid>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الباحث والسنة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proofErr w:type="spellStart"/>
            <w:r>
              <w:rPr>
                <w:rFonts w:ascii="Simplified Arabic" w:hAnsi="Simplified Arabic" w:cs="Simplified Arabic"/>
                <w:sz w:val="28"/>
                <w:szCs w:val="28"/>
                <w:lang w:bidi="ar-IQ"/>
              </w:rPr>
              <w:t>Bolhari</w:t>
            </w:r>
            <w:proofErr w:type="spellEnd"/>
            <w:r>
              <w:rPr>
                <w:rFonts w:ascii="Simplified Arabic" w:hAnsi="Simplified Arabic" w:cs="Simplified Arabic"/>
                <w:sz w:val="28"/>
                <w:szCs w:val="28"/>
                <w:lang w:bidi="ar-IQ"/>
              </w:rPr>
              <w:t>, et al., 2011</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عنوان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 العلاقة بين جودة حياة العمل والخصائص الديموغرافية لموظفي تكنولوجيا المعلومات"</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هدف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هدفت هذه الدراسة إلى قياس مستوى جودة حياة العمل لدى العاملين في مجال تكنولوجيا المعلومات ومن ثم بحث العلاقة بين جودة حياة العمل وبعض المتغيرات الديموغرافية لهؤلاء العاملين</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اهم الاستنتاجات</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وتوصلت هذه الدراسة الى عدد من النتائج أهمها عدم وجود علاقة ذات دلالة إحصائية بين الجنس وعوامل جودة حياة العمل، بينما يوجد علاقة ذات دلالة إحصائية بيف الدخل والعمر وخبرة العمل من جهة وجود حياة العمل من جهة أخرى. كما أكدت الدراسة على ضرورة إجراء أبحاث للمقارنة بين جودة حياة العمل لدى العاملين في مجال تكنولوجيا المعلومات والعاملين في المجالات الاخرى.</w:t>
            </w:r>
          </w:p>
        </w:tc>
      </w:tr>
    </w:tbl>
    <w:p w:rsidR="00730923" w:rsidRDefault="00730923" w:rsidP="00730923">
      <w:pPr>
        <w:rPr>
          <w:rFonts w:ascii="Simplified Arabic" w:hAnsi="Simplified Arabic" w:cs="Simplified Arabic"/>
          <w:sz w:val="28"/>
          <w:szCs w:val="28"/>
          <w:rtl/>
          <w:lang w:bidi="ar-IQ"/>
        </w:rPr>
      </w:pPr>
      <w:r>
        <w:rPr>
          <w:rFonts w:ascii="Simplified Arabic" w:hAnsi="Simplified Arabic" w:cs="Simplified Arabic"/>
          <w:sz w:val="28"/>
          <w:szCs w:val="28"/>
          <w:rtl/>
          <w:lang w:bidi="ar-IQ"/>
        </w:rPr>
        <w:t xml:space="preserve">الدراسة الرابعة </w:t>
      </w:r>
    </w:p>
    <w:tbl>
      <w:tblPr>
        <w:tblStyle w:val="TableGrid"/>
        <w:bidiVisual/>
        <w:tblW w:w="0" w:type="auto"/>
        <w:tblBorders>
          <w:top w:val="thinThickSmallGap" w:sz="24" w:space="0" w:color="002060"/>
          <w:left w:val="thinThickSmallGap" w:sz="24" w:space="0" w:color="002060"/>
          <w:bottom w:val="thinThickSmallGap" w:sz="24" w:space="0" w:color="002060"/>
          <w:right w:val="thinThickSmallGap" w:sz="24" w:space="0" w:color="002060"/>
          <w:insideH w:val="thinThickSmallGap" w:sz="24" w:space="0" w:color="002060"/>
          <w:insideV w:val="thinThickSmallGap" w:sz="24" w:space="0" w:color="002060"/>
        </w:tblBorders>
        <w:tblLook w:val="04A0"/>
      </w:tblPr>
      <w:tblGrid>
        <w:gridCol w:w="2384"/>
        <w:gridCol w:w="6858"/>
      </w:tblGrid>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الباحث والسنة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proofErr w:type="spellStart"/>
            <w:r>
              <w:rPr>
                <w:rFonts w:ascii="Simplified Arabic" w:hAnsi="Simplified Arabic" w:cs="Simplified Arabic"/>
                <w:sz w:val="28"/>
                <w:szCs w:val="28"/>
                <w:lang w:bidi="ar-IQ"/>
              </w:rPr>
              <w:t>Swamy</w:t>
            </w:r>
            <w:proofErr w:type="spellEnd"/>
            <w:r>
              <w:rPr>
                <w:rFonts w:ascii="Simplified Arabic" w:hAnsi="Simplified Arabic" w:cs="Simplified Arabic"/>
                <w:sz w:val="28"/>
                <w:szCs w:val="28"/>
                <w:lang w:bidi="ar-IQ"/>
              </w:rPr>
              <w:t>, et al., 2015</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عنوان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rPr>
                <w:rFonts w:ascii="Simplified Arabic" w:hAnsi="Simplified Arabic" w:cs="Simplified Arabic"/>
                <w:sz w:val="28"/>
                <w:szCs w:val="28"/>
                <w:lang w:bidi="ar-IQ"/>
              </w:rPr>
            </w:pPr>
            <w:r>
              <w:rPr>
                <w:rFonts w:ascii="Simplified Arabic" w:hAnsi="Simplified Arabic" w:cs="Simplified Arabic"/>
                <w:sz w:val="28"/>
                <w:szCs w:val="28"/>
                <w:rtl/>
                <w:lang w:bidi="ar-IQ"/>
              </w:rPr>
              <w:t>جودة حياة العمل: تطوير مقياس والتحقق من صحته</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هدف الدراسة</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هدفت هذه الدراسة إلى التعرف على تطوير مقياس دقيق وموثوق لأبعاد جودة حياة العمل للعاملين في الصناعات الميكانيكية الصغيرة والمتوسطة الحج في ولاية كارنا تاكا بالهند</w:t>
            </w:r>
          </w:p>
        </w:tc>
      </w:tr>
      <w:tr w:rsidR="00730923" w:rsidTr="00730923">
        <w:tc>
          <w:tcPr>
            <w:tcW w:w="2384"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center"/>
              <w:rPr>
                <w:rFonts w:ascii="Simplified Arabic" w:hAnsi="Simplified Arabic" w:cs="Simplified Arabic"/>
                <w:sz w:val="28"/>
                <w:szCs w:val="28"/>
                <w:lang w:bidi="ar-IQ"/>
              </w:rPr>
            </w:pPr>
            <w:r>
              <w:rPr>
                <w:rFonts w:ascii="Simplified Arabic" w:hAnsi="Simplified Arabic" w:cs="Simplified Arabic"/>
                <w:sz w:val="28"/>
                <w:szCs w:val="28"/>
                <w:rtl/>
                <w:lang w:bidi="ar-IQ"/>
              </w:rPr>
              <w:t>اهم الاستنتاجات</w:t>
            </w:r>
          </w:p>
        </w:tc>
        <w:tc>
          <w:tcPr>
            <w:tcW w:w="6858" w:type="dxa"/>
            <w:tcBorders>
              <w:top w:val="thinThickSmallGap" w:sz="24" w:space="0" w:color="002060"/>
              <w:left w:val="thinThickSmallGap" w:sz="24" w:space="0" w:color="002060"/>
              <w:bottom w:val="thinThickSmallGap" w:sz="24" w:space="0" w:color="002060"/>
              <w:right w:val="thinThickSmallGap" w:sz="24" w:space="0" w:color="002060"/>
            </w:tcBorders>
            <w:hideMark/>
          </w:tcPr>
          <w:p w:rsidR="00730923" w:rsidRDefault="00730923">
            <w:pPr>
              <w:jc w:val="both"/>
              <w:rPr>
                <w:rFonts w:ascii="Simplified Arabic" w:hAnsi="Simplified Arabic" w:cs="Simplified Arabic"/>
                <w:sz w:val="28"/>
                <w:szCs w:val="28"/>
                <w:lang w:bidi="ar-IQ"/>
              </w:rPr>
            </w:pPr>
            <w:r>
              <w:rPr>
                <w:rFonts w:ascii="Simplified Arabic" w:hAnsi="Simplified Arabic" w:cs="Simplified Arabic"/>
                <w:sz w:val="28"/>
                <w:szCs w:val="28"/>
                <w:rtl/>
                <w:lang w:bidi="ar-IQ"/>
              </w:rPr>
              <w:t>وقد توصلت الدراسة إلى مجموعة من النتائج أهمها: أن هناك تسعة أبعاد لجودة الحياة الوظيفية كانت بدرجة جيدة في شركات الصناعات الصغيرة وهي (بيئة العمل، الثقافة التنظيمية والمناخ التنظيمي، العلاقات والتعاون، التدريب والتطوير، التعويضات والمكافآت، المرافق والتجهيزات، الرضا الوظيفي والأمن الوظيفي، استقلالية العمل، وكفاية الموارد)</w:t>
            </w:r>
          </w:p>
        </w:tc>
      </w:tr>
    </w:tbl>
    <w:p w:rsidR="00730923" w:rsidRDefault="00730923" w:rsidP="00753459">
      <w:pPr>
        <w:rPr>
          <w:rFonts w:ascii="Simplified Arabic" w:hAnsi="Simplified Arabic" w:cs="Simplified Arabic"/>
          <w:sz w:val="28"/>
          <w:szCs w:val="28"/>
          <w:rtl/>
          <w:lang w:bidi="ar-IQ"/>
        </w:rPr>
      </w:pPr>
    </w:p>
    <w:p w:rsidR="004669CE" w:rsidRDefault="004669CE" w:rsidP="00753459">
      <w:pPr>
        <w:rPr>
          <w:rFonts w:ascii="Simplified Arabic" w:hAnsi="Simplified Arabic" w:cs="Simplified Arabic"/>
          <w:sz w:val="28"/>
          <w:szCs w:val="28"/>
          <w:rtl/>
          <w:lang w:bidi="ar-IQ"/>
        </w:rPr>
      </w:pPr>
    </w:p>
    <w:p w:rsidR="00A87D66" w:rsidRDefault="00A87D66" w:rsidP="00753459">
      <w:pPr>
        <w:rPr>
          <w:rFonts w:ascii="Simplified Arabic" w:hAnsi="Simplified Arabic" w:cs="Simplified Arabic"/>
          <w:sz w:val="28"/>
          <w:szCs w:val="28"/>
          <w:rtl/>
          <w:lang w:bidi="ar-IQ"/>
        </w:rPr>
      </w:pPr>
    </w:p>
    <w:p w:rsidR="00730923" w:rsidRPr="00A87D66" w:rsidRDefault="00730923" w:rsidP="00730923">
      <w:pPr>
        <w:jc w:val="center"/>
        <w:rPr>
          <w:rFonts w:ascii="Simplified Arabic" w:hAnsi="Simplified Arabic" w:cs="Simplified Arabic"/>
          <w:b/>
          <w:bCs/>
          <w:sz w:val="28"/>
          <w:szCs w:val="28"/>
          <w:lang w:bidi="ar-IQ"/>
        </w:rPr>
      </w:pPr>
      <w:r w:rsidRPr="00A87D66">
        <w:rPr>
          <w:rFonts w:ascii="Simplified Arabic" w:hAnsi="Simplified Arabic" w:cs="Simplified Arabic"/>
          <w:b/>
          <w:bCs/>
          <w:sz w:val="28"/>
          <w:szCs w:val="28"/>
          <w:rtl/>
          <w:lang w:bidi="ar-IQ"/>
        </w:rPr>
        <w:lastRenderedPageBreak/>
        <w:t>الفصل الثاني – الاطار النظري للبحث</w:t>
      </w:r>
    </w:p>
    <w:p w:rsidR="00730923" w:rsidRPr="00A87D66" w:rsidRDefault="00730923" w:rsidP="00730923">
      <w:pPr>
        <w:jc w:val="center"/>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t xml:space="preserve">المطلب الاول – ممارسات ادارة الموارد البشرية </w:t>
      </w:r>
    </w:p>
    <w:p w:rsidR="00730923" w:rsidRPr="00A87D66" w:rsidRDefault="00730923" w:rsidP="00730923">
      <w:pPr>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t>تمهيد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تعتبر الموارد البشرية العنصر المهم للوصول إلى تحقيق الأهداف والغايات المرجوة فأهميتها تكمن في دورها المؤثر في رفع كفاءة إدارة المؤسسة وفعاليتها في أداء مهامها وأنشطتها بوصفه محصلة نهائية لكفاءة وفعالية المؤسسة ذاتها ومدى قدرتها على التميز والمنافسة داخليا وخارجيا من هنا، تلعب إدارة الموارد البشرية دورًا مؤثرًا في الوفاء بمتطلبات تحقيق التميز وهو ما أكسب إدارة الموارد البشرية أهمية وحيوية خاصة والذي غير من طبيعتها وعملياتها فتطور تقنية المعلومات أدى إلى زيادة الطلب على المهن الفنية مما تطلب مؤهلات غير تقليدية للوظائف القيادية في ادارة المعلومات كما دعت الحاجة إلى ادخال التقنية الحديثة والاعتماد عليها في أنشطة ومهام إدارة الموارد البشرية من تخطيط واستقطاب</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واختيار وتعيين وغيره.</w:t>
      </w:r>
    </w:p>
    <w:p w:rsidR="00730923" w:rsidRPr="00A87D66" w:rsidRDefault="00730923" w:rsidP="00730923">
      <w:pPr>
        <w:jc w:val="both"/>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t>اولا – مفهوم ممارسات ادارة الموارد البشرية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توجد العديد من الدراسات التي اهتمت بمفهوم ممارسات ادارة الموارد البشرية في ظل التحولات العالمية وان تلك الممارسات تسعى الى تحويل الحاضر الى مستقبل فبعد ان كان ينظر الى ممارسات ادارة الموارد البشرية بوصفها ادوات للانتاج اصبحت تمثل موردا مهما من موارد المؤسسة لما تحمله من فكر ومعرفة تراكمية بالعمليات واكتسابها المهارات والخبرات اللازمة لادائه وعليه فأن الامر يستدعي تبني وجهات نظر جديدة وتجاهلها وادراك الاهمية الحقيقية والدور الرئيسي الذي يؤدي لنجاح المؤسسة وتحقيق اهدافها ( حسن , 2010 : 76).</w:t>
      </w:r>
    </w:p>
    <w:p w:rsidR="00730923" w:rsidRPr="00A87D66" w:rsidRDefault="00730923" w:rsidP="00730923">
      <w:pPr>
        <w:jc w:val="mediumKashida"/>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تعد الموارد البشرية القاعدة الأساسية التي يجب الانطلاق منها عند اتخاذ أي قرار ومن الصعوبة أن نتصور اليه إن انجاز المؤسسة وتأثيرها المستدام يمكن أن يكون كافياً بدون نشاطات وبرامج إدارة الموارد البشرية اذ أصبح التنافس العالمي كبيرا إلى درجة تطلب المؤسسات من خبراء إدارة الموارد البشرية بأعلى الدرجات أنن تستغل المهارات والموهوبين والمبدعين من العاملين  وهي جذب والاحتفاظ وتنمية الموارد البشرية وفقا للمتطلبات الحاضر والمستقبل والحفاظ على الميزة التنافسية (</w:t>
      </w:r>
      <w:r w:rsidRPr="00A87D66">
        <w:rPr>
          <w:rFonts w:ascii="Simplified Arabic" w:hAnsi="Simplified Arabic" w:cs="Simplified Arabic"/>
          <w:sz w:val="28"/>
          <w:szCs w:val="28"/>
          <w:lang w:bidi="ar-IQ"/>
        </w:rPr>
        <w:t>Ivancevich&amp;Konopaske,2013:48</w:t>
      </w:r>
      <w:r w:rsidRPr="00A87D66">
        <w:rPr>
          <w:rFonts w:ascii="Simplified Arabic" w:hAnsi="Simplified Arabic" w:cs="Simplified Arabic"/>
          <w:sz w:val="28"/>
          <w:szCs w:val="28"/>
          <w:rtl/>
          <w:lang w:bidi="ar-IQ"/>
        </w:rPr>
        <w:t xml:space="preserve">) </w:t>
      </w:r>
    </w:p>
    <w:p w:rsidR="00730923" w:rsidRPr="00A87D66" w:rsidRDefault="00730923" w:rsidP="00730923">
      <w:pPr>
        <w:jc w:val="mediumKashida"/>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lastRenderedPageBreak/>
        <w:t>وتعرف بأنها: وسيلة لتنفيذ استراتيجيات وممارسات وسياسات إدارة الموارد البشرية  في المؤسسات وذلك من خلال تعزيزات واعية ومباشرة مع استخدام قنوات الاتصال المعتمدة على التفاهم وتشجيع روح الحوار (</w:t>
      </w:r>
      <w:proofErr w:type="spellStart"/>
      <w:r w:rsidRPr="00A87D66">
        <w:rPr>
          <w:rFonts w:ascii="Simplified Arabic" w:hAnsi="Simplified Arabic" w:cs="Simplified Arabic"/>
          <w:sz w:val="28"/>
          <w:szCs w:val="28"/>
          <w:lang w:bidi="ar-IQ"/>
        </w:rPr>
        <w:t>Ruel</w:t>
      </w:r>
      <w:proofErr w:type="spellEnd"/>
      <w:r w:rsidRPr="00A87D66">
        <w:rPr>
          <w:rFonts w:ascii="Simplified Arabic" w:hAnsi="Simplified Arabic" w:cs="Simplified Arabic"/>
          <w:sz w:val="28"/>
          <w:szCs w:val="28"/>
          <w:lang w:bidi="ar-IQ"/>
        </w:rPr>
        <w:t xml:space="preserve"> et al., 2004</w:t>
      </w:r>
      <w:proofErr w:type="gramStart"/>
      <w:r w:rsidRPr="00A87D66">
        <w:rPr>
          <w:rFonts w:ascii="Simplified Arabic" w:hAnsi="Simplified Arabic" w:cs="Simplified Arabic"/>
          <w:sz w:val="28"/>
          <w:szCs w:val="28"/>
          <w:rtl/>
          <w:lang w:bidi="ar-IQ"/>
        </w:rPr>
        <w:t>) .</w:t>
      </w:r>
      <w:proofErr w:type="gramEnd"/>
    </w:p>
    <w:p w:rsidR="00730923" w:rsidRPr="00A87D66" w:rsidRDefault="00730923" w:rsidP="00730923">
      <w:pPr>
        <w:jc w:val="mediumKashida"/>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ومن وجهة نظر كل من (هوبكنز وماركهام، 2006 ) فان إدارة الموارد البشرية تمثل المهارات ذات العلاقة بالموارد البشریة والتي یتم تنفیذها بالاعتماد على سلوكيات واسس وبالشكل الذي یساعد على توفیر المعلومات ذات العلاقة بالموارد البشریة بأفضل.</w:t>
      </w:r>
    </w:p>
    <w:p w:rsidR="00730923" w:rsidRPr="00A87D66" w:rsidRDefault="00730923" w:rsidP="00730923">
      <w:pPr>
        <w:jc w:val="mediumKashida"/>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t>ثانيا – اهمية ممارسات ادارة الموارد البشرية :</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تنبع أهمية ممارسات ادارة الموارد البشرية من كونها أهم عناصر العملية الإنتاجية فيها ولابد من توفر الكفاءات الجيدة القادرة على الأداء والعطاء المتميز وتكمن أهمية إدارة الموارد البشرية فيما يلي (زكريا و محمد، 2015, ص 116) :</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1 – تسهم في رسم السيناريوهات التي تساعد المؤسسة على التعامل مع المواقف المختلفة التي يمكن ان تواجهها في العمل.</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2 – تساعد على ترشيد القرارات التي تتخذها المؤسسة لضمان استمرايتها في العمل .</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3 – زيادة المهارات المتطورة من اجل خلق رأس مال بشري الذي يسهم في تحسين صورة المؤسسة وسمعتها وعلامتها التجارية .</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4 – القدرة التنافسية للمؤسسة وتتجلى في مجموعة من الممارسات التي تشمل تعيين عاملين  يتمتعون بالوعي الوظيفي واستيعاب العمليات الفريدة.</w:t>
      </w:r>
    </w:p>
    <w:p w:rsidR="008F6D37" w:rsidRPr="00A87D66" w:rsidRDefault="00730923" w:rsidP="00D76831">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5 - تطبيق ممارسات إدارة الموارد البشرية ادوات الادارة من اجل المنافع الاقتصادية والاجتماعية  والانسانية في الحياة الواقعية الى الاهتمام بنفسية الموظف .</w:t>
      </w:r>
    </w:p>
    <w:p w:rsidR="00730923" w:rsidRPr="00A87D66" w:rsidRDefault="004669CE" w:rsidP="00730923">
      <w:pPr>
        <w:spacing w:line="240" w:lineRule="auto"/>
        <w:jc w:val="both"/>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ثالثا</w:t>
      </w:r>
      <w:r w:rsidR="00730923" w:rsidRPr="00A87D66">
        <w:rPr>
          <w:rFonts w:ascii="Simplified Arabic" w:hAnsi="Simplified Arabic" w:cs="Simplified Arabic"/>
          <w:b/>
          <w:bCs/>
          <w:sz w:val="28"/>
          <w:szCs w:val="28"/>
          <w:rtl/>
          <w:lang w:bidi="ar-IQ"/>
        </w:rPr>
        <w:t xml:space="preserve"> – اهداف ممارسات إدارة الموارد البشرية:</w:t>
      </w:r>
    </w:p>
    <w:p w:rsidR="00730923" w:rsidRPr="00A87D66" w:rsidRDefault="00730923" w:rsidP="00730923">
      <w:pPr>
        <w:spacing w:line="240" w:lineRule="auto"/>
        <w:jc w:val="both"/>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من خلال العلاقة التي تربط إدارة الموارد البشرية الالكترونية بجودة حياة العمل، تسعى ممارسات إدارة الموارد البشرية إلى تحقيق جملة أهداف ومن اهمها (</w:t>
      </w:r>
      <w:r w:rsidRPr="00A87D66">
        <w:rPr>
          <w:rFonts w:ascii="Simplified Arabic" w:hAnsi="Simplified Arabic" w:cs="Simplified Arabic"/>
          <w:sz w:val="28"/>
          <w:szCs w:val="28"/>
          <w:lang w:bidi="ar-IQ"/>
        </w:rPr>
        <w:t>Eva, 2009, p. 08</w:t>
      </w:r>
      <w:r w:rsidRPr="00A87D66">
        <w:rPr>
          <w:rFonts w:ascii="Simplified Arabic" w:hAnsi="Simplified Arabic" w:cs="Simplified Arabic"/>
          <w:sz w:val="28"/>
          <w:szCs w:val="28"/>
          <w:rtl/>
          <w:lang w:bidi="ar-IQ"/>
        </w:rPr>
        <w:t>)</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1 - الكفاءة والفعالية: من أجل إتاحة إمكانية توفر معيار العدالة والمساواة في التوظيف أو ما يعرف بتكافؤ الفرص، فالفاعلية تعني القدرة على الأداء، بينما الكفاءة تشير إلى القدرة على الاستثمار والاستخدام الأمثل لكافة الموارد والأصول التي تتمتع بها المؤسسة خاصة البشرية منها.</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lastRenderedPageBreak/>
        <w:t>2 - النمو والتكيف والاستقرار: وهذا إشارة على تمتع المؤسسة بالأمان والقوة، وتكيف البيئة الداخلية مع البيئة الخارجية للمؤسسة، أما الاستقرار يشير إلى لمدى وعيها بضرورة اسمرار بقائها.</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3 - البقاء والريادة: مرتبط بالسلوك الريادي أي الإتيان بمجموعة من الأفكار المبتكرة والمبدعة، واستخدامها لصالح ريادة المؤسسة.</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4 - تطوير وتنمية المهارات: انطلاقا من عمليتي التدريب والتطوير، تنمية المهارات الوظيفية للموارد البشرية ، سواء كانت مهارات معرفية، سلوكية أو اجتماعية، ضمنية أو ظاهرة، فإن ذلك سينعكس بالإيجاب على المسار الوظيفي للمورد البشري، وتحقيق الرضا الوظيفي( درديش , 2003 , ص58).</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5 - تحقيق الانتماء والولاء: يعتبران من المسائل الهامة، التي تسعى ممارسات إدارة الموارد البشرية لتحقيقها، لتفادي الدخول في صراعات وظيفية وحالات اغتراب مهنية، فالولاء والانتماء للمنظمة يعني التزام وقبول إدارة الموارد البشرية (مهدي,2018,ص 58 – 59).</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رابعا – ابعاد ممارسات إدارة الموارد البشرية :</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حدد العديد من المفكرين الإداريين أف ممارسات إدارة الموارد البشرية تتمثل بمجموعة</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الممارسات التي من شأنها أن تضع استراتيجيات الموارد البشرية  كتعزيز قدرات مهارات ومعارف الموارد البشرية من أجل تحقيق الاهداف الاستراتيجية  وبناءً على ذلك سيتم التعرف على هذه الابعاد</w:t>
      </w:r>
      <w:r w:rsidRPr="00A87D66">
        <w:rPr>
          <w:rFonts w:ascii="Simplified Arabic" w:hAnsi="Simplified Arabic" w:cs="Simplified Arabic"/>
          <w:sz w:val="28"/>
          <w:szCs w:val="28"/>
          <w:lang w:bidi="ar-IQ"/>
        </w:rPr>
        <w:t>( Jameendar,2014:73)</w:t>
      </w:r>
    </w:p>
    <w:p w:rsidR="00730923" w:rsidRPr="00A87D66" w:rsidRDefault="00730923" w:rsidP="00730923">
      <w:pPr>
        <w:jc w:val="both"/>
        <w:rPr>
          <w:rFonts w:ascii="Simplified Arabic" w:hAnsi="Simplified Arabic" w:cs="Simplified Arabic"/>
          <w:b/>
          <w:bCs/>
          <w:sz w:val="28"/>
          <w:szCs w:val="28"/>
          <w:lang w:bidi="ar-IQ"/>
        </w:rPr>
      </w:pPr>
      <w:r w:rsidRPr="00A87D66">
        <w:rPr>
          <w:rFonts w:ascii="Simplified Arabic" w:hAnsi="Simplified Arabic" w:cs="Simplified Arabic"/>
          <w:b/>
          <w:bCs/>
          <w:sz w:val="28"/>
          <w:szCs w:val="28"/>
          <w:rtl/>
          <w:lang w:bidi="ar-IQ"/>
        </w:rPr>
        <w:t>1 - تخطيط الموارد البشرية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يتمثل تخطيط الموارد البشرية بمجموعة من انشطة كفعاليات تستهدف تحديد رؤية مستقبلية</w:t>
      </w:r>
    </w:p>
    <w:p w:rsidR="00730923"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لاحتياجات المؤسسة من الموارد البشرية من حيث الاعداد كالتخصصات في ظل ما هو متوافر في البيئة الداخلية كالخارجية لتلك المؤسسة كالمتغيرات المتوقعة لها، ومن ثم تحديد السياسات كالبرامج التنفيذية اللازمة لتمل المتطلبات. بما ينسج مع الاهداف الاستراتيجية العامة للمنظمة كتحقيق رسالتها وغاياتها في سوق العمل، وعلى هذا الاساس يعد تخطيط الموارد البشرية يمثل الوظيفة الاولى والاساسية للإدارة المسؤولة عن هذا النشاط، حيث يبنى على اساسيا ويستند على نتائجها بقية تلك الوظائف (حمد، 2015 :35).</w:t>
      </w:r>
    </w:p>
    <w:p w:rsidR="00D76831" w:rsidRDefault="00D76831" w:rsidP="00730923">
      <w:pPr>
        <w:jc w:val="both"/>
        <w:rPr>
          <w:rFonts w:ascii="Simplified Arabic" w:hAnsi="Simplified Arabic" w:cs="Simplified Arabic"/>
          <w:sz w:val="28"/>
          <w:szCs w:val="28"/>
          <w:rtl/>
          <w:lang w:bidi="ar-IQ"/>
        </w:rPr>
      </w:pPr>
    </w:p>
    <w:p w:rsidR="00D76831" w:rsidRPr="00A87D66" w:rsidRDefault="00D76831" w:rsidP="00730923">
      <w:pPr>
        <w:jc w:val="both"/>
        <w:rPr>
          <w:rFonts w:ascii="Simplified Arabic" w:hAnsi="Simplified Arabic" w:cs="Simplified Arabic"/>
          <w:sz w:val="28"/>
          <w:szCs w:val="28"/>
          <w:rtl/>
          <w:lang w:bidi="ar-IQ"/>
        </w:rPr>
      </w:pPr>
    </w:p>
    <w:p w:rsidR="00730923" w:rsidRPr="00A87D66" w:rsidRDefault="00730923" w:rsidP="00730923">
      <w:pPr>
        <w:jc w:val="both"/>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lastRenderedPageBreak/>
        <w:t>2 - التدريب:</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التدريب هو إحد الممارسات الهامة لإدارة الموارد البشرية في المؤسسة، فهي تساعد المؤسسة على تطوير وزيادة مهارات العاملين وتحسين قدرتي على أداء الأعمال، والتدريب لا يقتصر على مجرد زيادة المعلومات فقط فهي محاولة لتغيير سلوك الموظفين ، بحيث يجعلهم يمتلكون سلوكا افضل وبشكل يختلف بعد التدريب عما كانوا يتبعونه قبل التدريب في أداء مهامي. ام بعبارة اخرى، فأن التدريب يشتمل على اكساب العاملين معارف ومهارات جديدة او تطويرها، وتغيير المفاهيم كالقيم والاتجاهات كالسلوك الوظيفي القائم، بما يسهم في تحسين الاداء وتحقيق اهداف المؤسسة( فاروق وعبد الحكيم , 2013 :154).</w:t>
      </w:r>
    </w:p>
    <w:p w:rsidR="00730923" w:rsidRPr="00A87D66" w:rsidRDefault="00730923" w:rsidP="00730923">
      <w:pPr>
        <w:jc w:val="both"/>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t>3 - تقييم الأداء:</w:t>
      </w:r>
    </w:p>
    <w:p w:rsidR="00730923" w:rsidRDefault="00730923" w:rsidP="00D76831">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هو احد ممارسات إدارة الموارد البشرية في المؤسسة والتي تقوم على قياس وتقييم العلاقة</w:t>
      </w:r>
      <w:r w:rsidR="00D76831">
        <w:rPr>
          <w:rFonts w:ascii="Simplified Arabic" w:hAnsi="Simplified Arabic" w:cs="Simplified Arabic" w:hint="cs"/>
          <w:sz w:val="28"/>
          <w:szCs w:val="28"/>
          <w:rtl/>
          <w:lang w:bidi="ar-IQ"/>
        </w:rPr>
        <w:t xml:space="preserve"> </w:t>
      </w:r>
      <w:r w:rsidRPr="00A87D66">
        <w:rPr>
          <w:rFonts w:ascii="Simplified Arabic" w:hAnsi="Simplified Arabic" w:cs="Simplified Arabic"/>
          <w:sz w:val="28"/>
          <w:szCs w:val="28"/>
          <w:rtl/>
          <w:lang w:bidi="ar-IQ"/>
        </w:rPr>
        <w:t>بين كفاءة أداء الموظف وواجبات ومسؤوليات الوظيفة التي يشغلها من خلال عملية منهجية دورية لتقييم الأداء الوظيفي كالإنتاجية للعاملين وذلك بالرجوع لم</w:t>
      </w:r>
      <w:r w:rsidR="00D76831">
        <w:rPr>
          <w:rFonts w:ascii="Simplified Arabic" w:hAnsi="Simplified Arabic" w:cs="Simplified Arabic"/>
          <w:sz w:val="28"/>
          <w:szCs w:val="28"/>
          <w:rtl/>
          <w:lang w:bidi="ar-IQ"/>
        </w:rPr>
        <w:t>عايير موضوعة سلفا بما يساعد على</w:t>
      </w:r>
      <w:r w:rsidR="00D76831">
        <w:rPr>
          <w:rFonts w:ascii="Simplified Arabic" w:hAnsi="Simplified Arabic" w:cs="Simplified Arabic" w:hint="cs"/>
          <w:sz w:val="28"/>
          <w:szCs w:val="28"/>
          <w:rtl/>
          <w:lang w:bidi="ar-IQ"/>
        </w:rPr>
        <w:t xml:space="preserve"> </w:t>
      </w:r>
      <w:r w:rsidRPr="00A87D66">
        <w:rPr>
          <w:rFonts w:ascii="Simplified Arabic" w:hAnsi="Simplified Arabic" w:cs="Simplified Arabic"/>
          <w:sz w:val="28"/>
          <w:szCs w:val="28"/>
          <w:rtl/>
          <w:lang w:bidi="ar-IQ"/>
        </w:rPr>
        <w:t>التعرف على جوانب القوة كالضعف في الأداء الماضي كتحدي</w:t>
      </w:r>
      <w:r w:rsidR="00D76831">
        <w:rPr>
          <w:rFonts w:ascii="Simplified Arabic" w:hAnsi="Simplified Arabic" w:cs="Simplified Arabic"/>
          <w:sz w:val="28"/>
          <w:szCs w:val="28"/>
          <w:rtl/>
          <w:lang w:bidi="ar-IQ"/>
        </w:rPr>
        <w:t>د كيفية معالجتها واستثمار جوانب</w:t>
      </w:r>
      <w:r w:rsidR="00D76831">
        <w:rPr>
          <w:rFonts w:ascii="Simplified Arabic" w:hAnsi="Simplified Arabic" w:cs="Simplified Arabic" w:hint="cs"/>
          <w:sz w:val="28"/>
          <w:szCs w:val="28"/>
          <w:rtl/>
          <w:lang w:bidi="ar-IQ"/>
        </w:rPr>
        <w:t xml:space="preserve"> </w:t>
      </w:r>
      <w:r w:rsidRPr="00A87D66">
        <w:rPr>
          <w:rFonts w:ascii="Simplified Arabic" w:hAnsi="Simplified Arabic" w:cs="Simplified Arabic"/>
          <w:sz w:val="28"/>
          <w:szCs w:val="28"/>
          <w:rtl/>
          <w:lang w:bidi="ar-IQ"/>
        </w:rPr>
        <w:t>القوة في الوضع الحالي وفي المستقبل للوصول إلى أعلى درجات كفاءة الأداء بما يعود بالفائدة على الفرد و المؤسسة والمج</w:t>
      </w:r>
      <w:r w:rsidR="008F6D37">
        <w:rPr>
          <w:rFonts w:ascii="Simplified Arabic" w:hAnsi="Simplified Arabic" w:cs="Simplified Arabic"/>
          <w:sz w:val="28"/>
          <w:szCs w:val="28"/>
          <w:rtl/>
          <w:lang w:bidi="ar-IQ"/>
        </w:rPr>
        <w:t>تمع (صورية و ميلود، 2010 : 75).</w:t>
      </w:r>
    </w:p>
    <w:p w:rsidR="00D76831" w:rsidRDefault="00D76831" w:rsidP="00D76831">
      <w:pPr>
        <w:jc w:val="both"/>
        <w:rPr>
          <w:rFonts w:ascii="Simplified Arabic" w:hAnsi="Simplified Arabic" w:cs="Simplified Arabic"/>
          <w:sz w:val="28"/>
          <w:szCs w:val="28"/>
          <w:rtl/>
          <w:lang w:bidi="ar-IQ"/>
        </w:rPr>
      </w:pPr>
    </w:p>
    <w:p w:rsidR="00D76831" w:rsidRDefault="00D76831" w:rsidP="00D76831">
      <w:pPr>
        <w:jc w:val="both"/>
        <w:rPr>
          <w:rFonts w:ascii="Simplified Arabic" w:hAnsi="Simplified Arabic" w:cs="Simplified Arabic"/>
          <w:sz w:val="28"/>
          <w:szCs w:val="28"/>
          <w:rtl/>
          <w:lang w:bidi="ar-IQ"/>
        </w:rPr>
      </w:pPr>
    </w:p>
    <w:p w:rsidR="00D76831" w:rsidRDefault="00D76831" w:rsidP="00D76831">
      <w:pPr>
        <w:jc w:val="both"/>
        <w:rPr>
          <w:rFonts w:ascii="Simplified Arabic" w:hAnsi="Simplified Arabic" w:cs="Simplified Arabic"/>
          <w:sz w:val="28"/>
          <w:szCs w:val="28"/>
          <w:rtl/>
          <w:lang w:bidi="ar-IQ"/>
        </w:rPr>
      </w:pPr>
    </w:p>
    <w:p w:rsidR="00D76831" w:rsidRDefault="00D76831" w:rsidP="00D76831">
      <w:pPr>
        <w:jc w:val="both"/>
        <w:rPr>
          <w:rFonts w:ascii="Simplified Arabic" w:hAnsi="Simplified Arabic" w:cs="Simplified Arabic"/>
          <w:sz w:val="28"/>
          <w:szCs w:val="28"/>
          <w:rtl/>
          <w:lang w:bidi="ar-IQ"/>
        </w:rPr>
      </w:pPr>
    </w:p>
    <w:p w:rsidR="00D76831" w:rsidRDefault="00D76831" w:rsidP="00D76831">
      <w:pPr>
        <w:jc w:val="both"/>
        <w:rPr>
          <w:rFonts w:ascii="Simplified Arabic" w:hAnsi="Simplified Arabic" w:cs="Simplified Arabic"/>
          <w:sz w:val="28"/>
          <w:szCs w:val="28"/>
          <w:rtl/>
          <w:lang w:bidi="ar-IQ"/>
        </w:rPr>
      </w:pPr>
    </w:p>
    <w:p w:rsidR="00D76831" w:rsidRDefault="00D76831" w:rsidP="00D76831">
      <w:pPr>
        <w:jc w:val="both"/>
        <w:rPr>
          <w:rFonts w:ascii="Simplified Arabic" w:hAnsi="Simplified Arabic" w:cs="Simplified Arabic"/>
          <w:sz w:val="28"/>
          <w:szCs w:val="28"/>
          <w:rtl/>
          <w:lang w:bidi="ar-IQ"/>
        </w:rPr>
      </w:pPr>
    </w:p>
    <w:p w:rsidR="00D76831" w:rsidRDefault="00D76831" w:rsidP="00D76831">
      <w:pPr>
        <w:jc w:val="both"/>
        <w:rPr>
          <w:rFonts w:ascii="Simplified Arabic" w:hAnsi="Simplified Arabic" w:cs="Simplified Arabic"/>
          <w:sz w:val="28"/>
          <w:szCs w:val="28"/>
          <w:rtl/>
          <w:lang w:bidi="ar-IQ"/>
        </w:rPr>
      </w:pPr>
    </w:p>
    <w:p w:rsidR="008F6D37" w:rsidRPr="008F6D37" w:rsidRDefault="008F6D37" w:rsidP="008F6D37">
      <w:pPr>
        <w:jc w:val="both"/>
        <w:rPr>
          <w:rFonts w:ascii="Simplified Arabic" w:hAnsi="Simplified Arabic" w:cs="Simplified Arabic"/>
          <w:sz w:val="28"/>
          <w:szCs w:val="28"/>
          <w:rtl/>
          <w:lang w:bidi="ar-IQ"/>
        </w:rPr>
      </w:pPr>
    </w:p>
    <w:p w:rsidR="00730923" w:rsidRPr="00A87D66" w:rsidRDefault="00730923" w:rsidP="00730923">
      <w:pPr>
        <w:jc w:val="center"/>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lastRenderedPageBreak/>
        <w:t>المطلب الثاني – جودة حياة العمل</w:t>
      </w:r>
    </w:p>
    <w:p w:rsidR="00730923" w:rsidRPr="00A87D66" w:rsidRDefault="00730923" w:rsidP="00730923">
      <w:pPr>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t>تمهيد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تشهد مؤسسات الأعمال وتيرة متسارعة من التطورات في وسط شديد التغير والمنافسة، الأمر الذي حتم عليها تعبئة جميع مواردها لمواكبة هذه التغيرات، وتعد الموارد البشرية أحد أهم هذه الموارد، من هنا جاءت جودة حياة العمل لمواكبة سياسات التطور والتغير في المؤسسات التي جاءت بدورها كآلية للتخفيف من حالات القلق والتوتر التي تصيب العمال جراء شعورهم بالخوف وعدم الاستقرار بوظائفهم بسبب هاجس استغناء مؤسساتهم عنهم واستبدالهم بغيرهم، حيث تحرص المؤسسة من خلال جودة حياة العمل على توفير بيئة عمل آمنة ومستقرة تساعد العمال على الشعور بالتوازن وتزيد من رضاهم عن وظائفهم ومن ولائهم وانتمائهم لمؤسساتهم، والذي يسهم بدوره في تحقيق أهداف المؤسسة والعاملين فيها والمتعاملين معها .</w:t>
      </w:r>
    </w:p>
    <w:p w:rsidR="00730923" w:rsidRPr="00A87D66" w:rsidRDefault="00730923" w:rsidP="00730923">
      <w:pPr>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t>اولا – مفهوم جودة حياة العمل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تشير العديد من الدراسات ان جودة حياة العمل تتمثل في بجانبين أساسيين، أولهما تنمية إدارة الموارد البشرية وتطوير سياساتها، وأنظمتها التي تهتم بالإنسان لترقية الاستثمار الأمثل لكل الإمكانات البشرية لتحسين نواتج المنظمة، والثانية تتمثل في نوعية حياة الفرد نفسه من خلال إشباع حاجاتهم الأساسية في العمل وخارجه، ورفع تقدير الذات لديهم من خلال مشاركتهم في اتخاذ القرارات المصيرية التي تخص المؤسسة (أبو سيف ، 2018 : 42)</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كما يشير اخرون الى ان جودة حياة في العمل تتمثل عملية استجابة المؤسسة لحاجات العاملين عن طريق تطوير وايجاد اليات تسمح لهم بالمشاركة كليا في اتخاذ القرارات وصيانة حياتهم في العمل ويرى الباحثين ان جودة حياة العمل تتعلق بالظروف والبيئة المناسبة للعمل تدعم وتزيد من رضا العاملين عن طريق توفير بيئة عمل امنة ونظم ملائمة للمكافآت وفرص متاحة للتطوير الوظيفي والنمو ( ديوب ,2014 : 200).</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ويعرف ( جاد الرب، 2008 : 62) جودة حياة العمل " بأنها مجموعة العمليات المتكاملة المخططة والمستمرة والتي تستهدف تحسين مختلف الجوانب التي تؤثر على الحياة الوظيفية</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للعاملين وحياتهم الشخصية أيض ا والذي يساهم بدوره في تحقيق الأهداف الإستراتيجية</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lastRenderedPageBreak/>
        <w:t>للمنظمة والعاملين فيها والمتعاملين معها"</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 xml:space="preserve"> فى حين يعرفها (</w:t>
      </w:r>
      <w:r w:rsidRPr="00A87D66">
        <w:rPr>
          <w:rFonts w:ascii="Simplified Arabic" w:hAnsi="Simplified Arabic" w:cs="Simplified Arabic"/>
          <w:sz w:val="28"/>
          <w:szCs w:val="28"/>
          <w:lang w:bidi="ar-IQ"/>
        </w:rPr>
        <w:t xml:space="preserve"> duIndumathr&amp;Kamalraj,2012:53</w:t>
      </w:r>
      <w:r w:rsidRPr="00A87D66">
        <w:rPr>
          <w:rFonts w:ascii="Simplified Arabic" w:hAnsi="Simplified Arabic" w:cs="Simplified Arabic"/>
          <w:sz w:val="28"/>
          <w:szCs w:val="28"/>
          <w:rtl/>
          <w:lang w:bidi="ar-IQ"/>
        </w:rPr>
        <w:t>) " بأنها توجه يعتبر الموظفين أحد أصول المؤسسة بد لا من اعتبارهم تكلفة عليها، ويفترض هذا التوجه أن أداء الموظفين يكون أفضل عند السماح لهم بإدارة عملهم بأنفسهم ، والمساهمة في اتخاذ القرار، وهذا التوجه يحفز الموظفين إلى تلبية احتياجاتهم الفسيولوجية إلى جانب احتياجاتهم الاقتصادية"</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اما الباحث يعرفها اجرائيا " هي التي تتعلق برفاهية العاملين التي ترتبط بالرضا عن تأمين مجموعة من احتياجاتهم الانسانية ( الامان الوظيفي , الصحي , الاحتياجات الاقتصادية , حاجات تقدير الذات)".</w:t>
      </w:r>
    </w:p>
    <w:p w:rsidR="00730923" w:rsidRPr="00A87D66" w:rsidRDefault="00730923" w:rsidP="00730923">
      <w:pPr>
        <w:jc w:val="both"/>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t>ثانيا – اهمية جودة حياة العمل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تقدم جودة حياة العمل تهيئة الظروف المعنوية والمادية والتصميم الجيد للعمل والتي بدورها تؤثر على نفسية العاملين في المؤسسة لتجعلهم اكثر ولاء وانتماء مع تحقيق الراحة بالتالي تؤدي إلى نقص نسبة الغيابات وتحسن من نوعية الأداء لدى العاملين (ثورية, 2017 : 25)</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وفي هذا المجال يؤكد (ماضي, 2014: 64 )  على وجود العديد من التأثيرات الايجابية البناءة , لتوافر وتطبيق أبعاد جودة حياة العمل ومن أهمها:</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1 - التقليل من الصراعات الحاصلة في العمل بين الادارة والعاملين وذلك من خلال خلق بيئة عمل اكثر ايجابية وتهيئة المناخ الجيد للعمل مما يساعد في حل او تقليل المعوقات.</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2 - المشاركة الواسعة من قبل قوة العمل بالعديد من الافكار البناءة والجيدة التي بدورها تساعد في عمليات التحسين للأبعاد الخاصة بظروف العمل والتصنيع.</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3 - زيادة الولاء والانتماء والطمأنينة لدى العاملين والموازنة بين أهداف المؤسسة بشكل عام</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واهداف العاملين الشخصية.</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4 - تحسين العلاقات الانسانية داخل المؤسسة ودعمها.</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5 - انخفاض معدلات الغياب للعاملين زيادة الكفاءة والفاعلية التنظيمية.</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6 - الاستثمار الافضل والامثل للموارد البشرية في المؤسسة.</w:t>
      </w:r>
    </w:p>
    <w:p w:rsidR="00730923" w:rsidRPr="00A87D66" w:rsidRDefault="00730923" w:rsidP="00730923">
      <w:pPr>
        <w:jc w:val="both"/>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lastRenderedPageBreak/>
        <w:t>ثالثا – اهداف جودة حياة العمل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ان جودة حياة العمل تأتي من كونها المتطلبات  الاساسية للمجتمع المعاصر الذي يعيش فيه الفرد العامل أكثر من ثلث حياته ولهذا هناك العديد من الفرص لاستثمار المهارات وتنوعها وهذه العملية مرتبطة بقدرة وكفاءة المؤسسة في أيجاد بيئة عمل يسودها التعاون والتفاهم والعدالة للوصول إلى مجموعة من الأهداف التي تسعى هذه المؤسسات إلى الوصول اليها ومنها(حنظل وأخرون, 2016 : 88 )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1 - تحقيق مستوى عال من الولاء التنظيمي للعاملين والرضا الوظيفي فضلا عن زيادة ثقة</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العاملين والفاعلية التنظيمية مما يؤدي إلى تحديد الاهداف التنظيمية للمؤسسة.</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2 - تحقيق مستوى عال من رضا الزبائن والبيئة الخارجية للمؤسسة بهدف تعزيز إمكانية التعلم في بيئة العمل وتطويرها.</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 xml:space="preserve"> 3 - محاولة ارضاء اصحاب راس المال بما يساعد في حل المعوقات والتحسين في انتاجية العاملين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4 - تكوين افضل صورة للمؤسسة للمساعدة في جذب العاملين الجيدين والاحتفاظ بالحاليين</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5 - تحقيق التوازن بين الحياة الشخصية وحياة العمل للعاملين بالطريقة الافضل لمحاولة الحد من الاجهاد في اداء العمل.</w:t>
      </w:r>
    </w:p>
    <w:p w:rsidR="00730923" w:rsidRPr="00A87D66" w:rsidRDefault="00730923" w:rsidP="00730923">
      <w:pPr>
        <w:jc w:val="both"/>
        <w:rPr>
          <w:rFonts w:ascii="Simplified Arabic" w:hAnsi="Simplified Arabic" w:cs="Simplified Arabic"/>
          <w:b/>
          <w:bCs/>
          <w:sz w:val="28"/>
          <w:szCs w:val="28"/>
          <w:lang w:bidi="ar-IQ"/>
        </w:rPr>
      </w:pPr>
      <w:r w:rsidRPr="00A87D66">
        <w:rPr>
          <w:rFonts w:ascii="Simplified Arabic" w:hAnsi="Simplified Arabic" w:cs="Simplified Arabic"/>
          <w:b/>
          <w:bCs/>
          <w:sz w:val="28"/>
          <w:szCs w:val="28"/>
          <w:rtl/>
          <w:lang w:bidi="ar-IQ"/>
        </w:rPr>
        <w:t>رابعا – ابعاد جودة حياة العمل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تعددت الدراسات الخاصة بتحديد أبعاد جودة حياة العمل : والمقصود بالأبعاد هنا هي تلك العناصر التي يجب التركيز عليها عند بناء برامج جودة الحياة الوظيفية والتي من خلالها يمكن تحقيق هذا المفهوم على أرض الواقع ومقابلة التوقعات المرجوة من بناء هذه البرامج (</w:t>
      </w:r>
      <w:r w:rsidRPr="00A87D66">
        <w:rPr>
          <w:rFonts w:ascii="Simplified Arabic" w:hAnsi="Simplified Arabic" w:cs="Simplified Arabic"/>
          <w:sz w:val="28"/>
          <w:szCs w:val="28"/>
          <w:lang w:bidi="ar-IQ"/>
        </w:rPr>
        <w:t>Tabassum,2012:43</w:t>
      </w:r>
      <w:r w:rsidRPr="00A87D66">
        <w:rPr>
          <w:rFonts w:ascii="Simplified Arabic" w:hAnsi="Simplified Arabic" w:cs="Simplified Arabic"/>
          <w:sz w:val="28"/>
          <w:szCs w:val="28"/>
          <w:rtl/>
          <w:lang w:bidi="ar-IQ"/>
        </w:rPr>
        <w:t>)</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حيث ترتكز جودة حياة العمل :على العديد من العناصر والأبعاد، وقد اختلفت آراء الباحثين حول هذه الأبعاد كل حسب ما يخدم توجهات وأهداف بحثه .</w:t>
      </w:r>
    </w:p>
    <w:p w:rsidR="00730923"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تتمثل هذه الأبعاد في الآتي:</w:t>
      </w:r>
    </w:p>
    <w:p w:rsidR="00D76831" w:rsidRDefault="00D76831" w:rsidP="00730923">
      <w:pPr>
        <w:jc w:val="both"/>
        <w:rPr>
          <w:rFonts w:ascii="Simplified Arabic" w:hAnsi="Simplified Arabic" w:cs="Simplified Arabic"/>
          <w:sz w:val="28"/>
          <w:szCs w:val="28"/>
          <w:rtl/>
          <w:lang w:bidi="ar-IQ"/>
        </w:rPr>
      </w:pPr>
    </w:p>
    <w:p w:rsidR="00D76831" w:rsidRPr="00A87D66" w:rsidRDefault="00D76831" w:rsidP="00730923">
      <w:pPr>
        <w:jc w:val="both"/>
        <w:rPr>
          <w:rFonts w:ascii="Simplified Arabic" w:hAnsi="Simplified Arabic" w:cs="Simplified Arabic"/>
          <w:sz w:val="28"/>
          <w:szCs w:val="28"/>
          <w:rtl/>
          <w:lang w:bidi="ar-IQ"/>
        </w:rPr>
      </w:pP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lastRenderedPageBreak/>
        <w:t>1 -  فرص الترقية والتقدم الوظيفي:</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 xml:space="preserve"> تعد الترقية من أهم القرارات التي تتخذ في المؤسسات، لما تحدثه من تأثير كبير على مراكز الموظفين ومعنوياتهم داخل الفئات الوظيفية المختلفة، نظرا لارتباطها بمسار حياتهم بشكل كلي، حيث لابد للترقية أن تجمع بين مصالح الموظفين كافة في المؤسسة ذاتها والعمل قدر الإمكان على تجنب ردأت الفعل السلبية من الموظفين المرشحين للترقية والذين لم تشملهم هذه الترقية. ( </w:t>
      </w:r>
      <w:r w:rsidRPr="00A87D66">
        <w:rPr>
          <w:rFonts w:ascii="Simplified Arabic" w:hAnsi="Simplified Arabic" w:cs="Simplified Arabic"/>
          <w:sz w:val="28"/>
          <w:szCs w:val="28"/>
          <w:lang w:bidi="ar-IQ"/>
        </w:rPr>
        <w:t>Armstrong,2010:186</w:t>
      </w:r>
      <w:r w:rsidRPr="00A87D66">
        <w:rPr>
          <w:rFonts w:ascii="Simplified Arabic" w:hAnsi="Simplified Arabic" w:cs="Simplified Arabic"/>
          <w:sz w:val="28"/>
          <w:szCs w:val="28"/>
          <w:rtl/>
          <w:lang w:bidi="ar-IQ"/>
        </w:rPr>
        <w:t xml:space="preserve">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 xml:space="preserve">2 - الأجور والمكافئات المالية: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تمثل الأجور أهمية كبرى في تحديد أداء العاملين كما تساهم في توجيه دافعية هؤلاء العمال في اتجاه معين، حيث أن العلاقة بين اتجاه الدافعية والأجور علاقة قوية تؤدي إلى نتائج تؤثر على مستوى الإنتاج والنتائج المتوقع تحقيقها على مستوى المؤسسة  (</w:t>
      </w:r>
      <w:proofErr w:type="spellStart"/>
      <w:r w:rsidRPr="00A87D66">
        <w:rPr>
          <w:rFonts w:ascii="Simplified Arabic" w:hAnsi="Simplified Arabic" w:cs="Simplified Arabic"/>
          <w:sz w:val="28"/>
          <w:szCs w:val="28"/>
          <w:lang w:bidi="ar-IQ"/>
        </w:rPr>
        <w:t>Mahapator</w:t>
      </w:r>
      <w:proofErr w:type="spellEnd"/>
      <w:r w:rsidRPr="00A87D66">
        <w:rPr>
          <w:rFonts w:ascii="Simplified Arabic" w:hAnsi="Simplified Arabic" w:cs="Simplified Arabic"/>
          <w:sz w:val="28"/>
          <w:szCs w:val="28"/>
          <w:lang w:bidi="ar-IQ"/>
        </w:rPr>
        <w:t>, 2010: 358</w:t>
      </w:r>
      <w:r w:rsidRPr="00A87D66">
        <w:rPr>
          <w:rFonts w:ascii="Simplified Arabic" w:hAnsi="Simplified Arabic" w:cs="Simplified Arabic"/>
          <w:sz w:val="28"/>
          <w:szCs w:val="28"/>
          <w:rtl/>
          <w:lang w:bidi="ar-IQ"/>
        </w:rPr>
        <w:t>)</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وللمكافئات تأثير كبير على الإنتاجية، كونها وسيلة لإشباع أكثر من حاجة لدى الأفراد كالشعور بالأمن والمكانة الاجتماعية وعدم الاستياء من العمل</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lang w:bidi="ar-IQ"/>
        </w:rPr>
        <w:t>محسن، 2001 : 58 )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3 - العلاقات الاجتماعية:</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 xml:space="preserve"> وهي تمثل تلك العلاقات الإنسانية الايجابية التي تسود بيئة العمل مثل: الاحترام المتبادل،</w:t>
      </w:r>
    </w:p>
    <w:p w:rsidR="00730923"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التعاون والانتماء للجماعة، الإيمان بالهدف العام، الحرص على المصلحة العامة، والتجرد من الأنانية، كما أن لهذه العلاقات الإنسانية أثر كبير في جو العمل، فإذا كانت إيجابية فسيكون هناك مستوى عال من التعاون والمشاركة، والاستمتاع بالعمل، أما إذا سادت العلاقات السلبية في محيط العمل، فإنها تولد المشاكل والنزاعات وتعرقل سير العمل، وقد تسبب كثرة الغياب أو التأخر عن الأوقات الرسمية للعمل (مفلح، 2016 : 114 )</w:t>
      </w:r>
    </w:p>
    <w:p w:rsidR="008F6D37" w:rsidRDefault="008F6D37" w:rsidP="00730923">
      <w:pPr>
        <w:jc w:val="both"/>
        <w:rPr>
          <w:rFonts w:ascii="Simplified Arabic" w:hAnsi="Simplified Arabic" w:cs="Simplified Arabic"/>
          <w:sz w:val="28"/>
          <w:szCs w:val="28"/>
          <w:rtl/>
          <w:lang w:bidi="ar-IQ"/>
        </w:rPr>
      </w:pPr>
    </w:p>
    <w:p w:rsidR="008F6D37" w:rsidRPr="00A87D66" w:rsidRDefault="008F6D37" w:rsidP="00730923">
      <w:pPr>
        <w:jc w:val="both"/>
        <w:rPr>
          <w:rFonts w:ascii="Simplified Arabic" w:hAnsi="Simplified Arabic" w:cs="Simplified Arabic"/>
          <w:sz w:val="28"/>
          <w:szCs w:val="28"/>
          <w:rtl/>
          <w:lang w:bidi="ar-IQ"/>
        </w:rPr>
      </w:pPr>
    </w:p>
    <w:p w:rsidR="00730923" w:rsidRPr="00A87D66" w:rsidRDefault="00730923" w:rsidP="00730923">
      <w:pPr>
        <w:rPr>
          <w:rFonts w:ascii="Simplified Arabic" w:hAnsi="Simplified Arabic" w:cs="Simplified Arabic"/>
          <w:sz w:val="28"/>
          <w:szCs w:val="28"/>
          <w:rtl/>
          <w:lang w:bidi="ar-IQ"/>
        </w:rPr>
      </w:pPr>
    </w:p>
    <w:p w:rsidR="008F6D37" w:rsidRDefault="008F6D37" w:rsidP="008F6D37">
      <w:pPr>
        <w:spacing w:line="240" w:lineRule="auto"/>
        <w:jc w:val="center"/>
        <w:rPr>
          <w:rFonts w:ascii="Simplified Arabic" w:hAnsi="Simplified Arabic" w:cs="Simplified Arabic"/>
          <w:b/>
          <w:bCs/>
          <w:sz w:val="28"/>
          <w:szCs w:val="28"/>
          <w:rtl/>
          <w:lang w:bidi="ar-IQ"/>
        </w:rPr>
      </w:pPr>
    </w:p>
    <w:p w:rsidR="008F6D37" w:rsidRDefault="008F6D37" w:rsidP="008F6D37">
      <w:pPr>
        <w:spacing w:line="240" w:lineRule="auto"/>
        <w:jc w:val="center"/>
        <w:rPr>
          <w:rFonts w:ascii="Simplified Arabic" w:hAnsi="Simplified Arabic" w:cs="Simplified Arabic"/>
          <w:b/>
          <w:bCs/>
          <w:sz w:val="28"/>
          <w:szCs w:val="28"/>
          <w:rtl/>
          <w:lang w:bidi="ar-IQ"/>
        </w:rPr>
      </w:pPr>
    </w:p>
    <w:p w:rsidR="00730923" w:rsidRPr="00A87D66" w:rsidRDefault="00730923" w:rsidP="008F6D37">
      <w:pPr>
        <w:spacing w:line="240" w:lineRule="auto"/>
        <w:jc w:val="center"/>
        <w:rPr>
          <w:rFonts w:ascii="Simplified Arabic" w:hAnsi="Simplified Arabic" w:cs="Simplified Arabic"/>
          <w:b/>
          <w:bCs/>
          <w:sz w:val="28"/>
          <w:szCs w:val="28"/>
          <w:lang w:bidi="ar-IQ"/>
        </w:rPr>
      </w:pPr>
      <w:r w:rsidRPr="00A87D66">
        <w:rPr>
          <w:rFonts w:ascii="Simplified Arabic" w:hAnsi="Simplified Arabic" w:cs="Simplified Arabic"/>
          <w:b/>
          <w:bCs/>
          <w:sz w:val="28"/>
          <w:szCs w:val="28"/>
          <w:rtl/>
          <w:lang w:bidi="ar-IQ"/>
        </w:rPr>
        <w:lastRenderedPageBreak/>
        <w:t>الفصل الثالث – الجانب التطبيقي</w:t>
      </w:r>
    </w:p>
    <w:p w:rsidR="00730923" w:rsidRPr="00A87D66" w:rsidRDefault="00730923" w:rsidP="008F6D37">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هدف البحث إلى التعرف على أثر ممارسات إدارة الموارد البشرية في تحقيق جودة حياة العمل في جامعة ميسان كلية الإدارة والاقتصاد، والانجاز هذا الهدف تكلم هذا الفصل وصفا لمنهجية البحث، ومجتمع البحث وعينته، والبيانات الشخصية لأفراد عينة البحث، ، وكذلك اداة البحث المستخدمة والوسائل الاحصائية.</w:t>
      </w:r>
    </w:p>
    <w:p w:rsidR="00730923" w:rsidRPr="00A87D66" w:rsidRDefault="00730923" w:rsidP="008F6D37">
      <w:pPr>
        <w:spacing w:line="240" w:lineRule="auto"/>
        <w:jc w:val="center"/>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t>المبحث الاول – منهجية البحث واجراءاته</w:t>
      </w:r>
    </w:p>
    <w:p w:rsidR="00730923" w:rsidRPr="00A87D66" w:rsidRDefault="00730923" w:rsidP="008F6D37">
      <w:pPr>
        <w:spacing w:line="240" w:lineRule="auto"/>
        <w:jc w:val="both"/>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t>اولا - مجتمع وعينة البحث:</w:t>
      </w:r>
    </w:p>
    <w:p w:rsidR="00730923" w:rsidRPr="00A87D66" w:rsidRDefault="00730923" w:rsidP="008F6D37">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يتمثل مجتمع البحث في تدريسي وموظفي كلية الادارة والاقتصاد في جامعة ميسان ونظرا لصعوبة تطبيق عملية مسح عام لكل الموظفين والتدريسين في كلية الادارة والاقتصاد قام الباحث باختيار عينة عشوائية من هذا المجتمع لغرض دراستها، تضمنت عينة البحث          ( 28 ) فردا ومن كلا الجنسين ( ذكور – اناث )  حيث جمع الباحثان ( 28 )  استبانة قابلة للتحليل الاحصائي.</w:t>
      </w:r>
    </w:p>
    <w:p w:rsidR="00730923" w:rsidRPr="00A87D66" w:rsidRDefault="00730923" w:rsidP="008F6D37">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 xml:space="preserve">الجدول رقم ( 1 )  يوضح تكرارات ونسب استجابات افراد العينة حسب البيانات الشخصية </w:t>
      </w:r>
    </w:p>
    <w:tbl>
      <w:tblPr>
        <w:tblStyle w:val="TableGrid"/>
        <w:bidiVisual/>
        <w:tblW w:w="9810" w:type="dxa"/>
        <w:tblInd w:w="-676"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shd w:val="clear" w:color="auto" w:fill="FBD4B4" w:themeFill="accent6" w:themeFillTint="66"/>
        <w:tblLook w:val="04A0"/>
      </w:tblPr>
      <w:tblGrid>
        <w:gridCol w:w="2070"/>
        <w:gridCol w:w="2070"/>
        <w:gridCol w:w="1374"/>
        <w:gridCol w:w="1591"/>
        <w:gridCol w:w="2705"/>
      </w:tblGrid>
      <w:tr w:rsidR="00730923" w:rsidRPr="00A87D66" w:rsidTr="00730923">
        <w:tc>
          <w:tcPr>
            <w:tcW w:w="2070" w:type="dxa"/>
            <w:vMerge w:val="restart"/>
            <w:tcBorders>
              <w:top w:val="single" w:sz="18" w:space="0" w:color="C00000"/>
              <w:left w:val="single" w:sz="18" w:space="0" w:color="C00000"/>
              <w:bottom w:val="single" w:sz="18" w:space="0" w:color="C00000"/>
              <w:right w:val="single" w:sz="18" w:space="0" w:color="C00000"/>
            </w:tcBorders>
            <w:shd w:val="clear" w:color="auto" w:fill="33CC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الجنس</w:t>
            </w:r>
          </w:p>
        </w:tc>
        <w:tc>
          <w:tcPr>
            <w:tcW w:w="2070" w:type="dxa"/>
            <w:tcBorders>
              <w:top w:val="single" w:sz="18" w:space="0" w:color="C00000"/>
              <w:left w:val="single" w:sz="18" w:space="0" w:color="C00000"/>
              <w:bottom w:val="single" w:sz="18" w:space="0" w:color="C00000"/>
              <w:right w:val="single" w:sz="18" w:space="0" w:color="C00000"/>
            </w:tcBorders>
            <w:shd w:val="clear" w:color="auto" w:fill="33CC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ذكر</w:t>
            </w:r>
          </w:p>
        </w:tc>
        <w:tc>
          <w:tcPr>
            <w:tcW w:w="5670" w:type="dxa"/>
            <w:gridSpan w:val="3"/>
            <w:tcBorders>
              <w:top w:val="single" w:sz="18" w:space="0" w:color="C00000"/>
              <w:left w:val="single" w:sz="18" w:space="0" w:color="C00000"/>
              <w:bottom w:val="single" w:sz="18" w:space="0" w:color="C00000"/>
              <w:right w:val="single" w:sz="18" w:space="0" w:color="C00000"/>
            </w:tcBorders>
            <w:shd w:val="clear" w:color="auto" w:fill="33CC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انثى</w:t>
            </w:r>
          </w:p>
        </w:tc>
      </w:tr>
      <w:tr w:rsidR="00730923" w:rsidRPr="00A87D66" w:rsidTr="00730923">
        <w:tc>
          <w:tcPr>
            <w:tcW w:w="0" w:type="auto"/>
            <w:vMerge/>
            <w:tcBorders>
              <w:top w:val="single" w:sz="18" w:space="0" w:color="C00000"/>
              <w:left w:val="single" w:sz="18" w:space="0" w:color="C00000"/>
              <w:bottom w:val="single" w:sz="18" w:space="0" w:color="C00000"/>
              <w:right w:val="single" w:sz="18" w:space="0" w:color="C00000"/>
            </w:tcBorders>
            <w:shd w:val="clear" w:color="auto" w:fill="FBD4B4" w:themeFill="accent6" w:themeFillTint="66"/>
            <w:vAlign w:val="center"/>
            <w:hideMark/>
          </w:tcPr>
          <w:p w:rsidR="00730923" w:rsidRPr="00A87D66" w:rsidRDefault="00730923" w:rsidP="008F6D37">
            <w:pPr>
              <w:bidi w:val="0"/>
              <w:rPr>
                <w:rFonts w:ascii="Simplified Arabic" w:hAnsi="Simplified Arabic" w:cs="Simplified Arabic"/>
                <w:sz w:val="28"/>
                <w:szCs w:val="28"/>
                <w:lang w:bidi="ar-IQ"/>
              </w:rPr>
            </w:pPr>
          </w:p>
        </w:tc>
        <w:tc>
          <w:tcPr>
            <w:tcW w:w="2070" w:type="dxa"/>
            <w:tcBorders>
              <w:top w:val="single" w:sz="18" w:space="0" w:color="C00000"/>
              <w:left w:val="single" w:sz="18" w:space="0" w:color="C00000"/>
              <w:bottom w:val="single" w:sz="18" w:space="0" w:color="C00000"/>
              <w:right w:val="single" w:sz="18" w:space="0" w:color="C00000"/>
            </w:tcBorders>
            <w:shd w:val="clear" w:color="auto" w:fill="33CC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19</w:t>
            </w:r>
          </w:p>
        </w:tc>
        <w:tc>
          <w:tcPr>
            <w:tcW w:w="5670" w:type="dxa"/>
            <w:gridSpan w:val="3"/>
            <w:tcBorders>
              <w:top w:val="single" w:sz="18" w:space="0" w:color="C00000"/>
              <w:left w:val="single" w:sz="18" w:space="0" w:color="C00000"/>
              <w:bottom w:val="single" w:sz="18" w:space="0" w:color="C00000"/>
              <w:right w:val="single" w:sz="18" w:space="0" w:color="C00000"/>
            </w:tcBorders>
            <w:shd w:val="clear" w:color="auto" w:fill="33CC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9</w:t>
            </w:r>
          </w:p>
        </w:tc>
      </w:tr>
      <w:tr w:rsidR="00730923" w:rsidRPr="00A87D66" w:rsidTr="00730923">
        <w:tc>
          <w:tcPr>
            <w:tcW w:w="2070" w:type="dxa"/>
            <w:tcBorders>
              <w:top w:val="single" w:sz="18" w:space="0" w:color="C00000"/>
              <w:left w:val="single" w:sz="18" w:space="0" w:color="C00000"/>
              <w:bottom w:val="single" w:sz="18" w:space="0" w:color="C00000"/>
              <w:right w:val="single" w:sz="18" w:space="0" w:color="C00000"/>
            </w:tcBorders>
            <w:shd w:val="clear" w:color="auto" w:fill="33CCCC"/>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النسبة%</w:t>
            </w:r>
          </w:p>
        </w:tc>
        <w:tc>
          <w:tcPr>
            <w:tcW w:w="2070" w:type="dxa"/>
            <w:tcBorders>
              <w:top w:val="single" w:sz="18" w:space="0" w:color="C00000"/>
              <w:left w:val="single" w:sz="18" w:space="0" w:color="C00000"/>
              <w:bottom w:val="single" w:sz="18" w:space="0" w:color="C00000"/>
              <w:right w:val="single" w:sz="18" w:space="0" w:color="C00000"/>
            </w:tcBorders>
            <w:shd w:val="clear" w:color="auto" w:fill="33CCCC"/>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67.9%</w:t>
            </w:r>
          </w:p>
        </w:tc>
        <w:tc>
          <w:tcPr>
            <w:tcW w:w="5670" w:type="dxa"/>
            <w:gridSpan w:val="3"/>
            <w:tcBorders>
              <w:top w:val="single" w:sz="18" w:space="0" w:color="C00000"/>
              <w:left w:val="single" w:sz="18" w:space="0" w:color="C00000"/>
              <w:bottom w:val="single" w:sz="18" w:space="0" w:color="C00000"/>
              <w:right w:val="single" w:sz="18" w:space="0" w:color="C00000"/>
            </w:tcBorders>
            <w:shd w:val="clear" w:color="auto" w:fill="33CCCC"/>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32.1%</w:t>
            </w:r>
          </w:p>
        </w:tc>
      </w:tr>
      <w:tr w:rsidR="00730923" w:rsidRPr="00A87D66" w:rsidTr="00730923">
        <w:tc>
          <w:tcPr>
            <w:tcW w:w="2070"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العمر</w:t>
            </w:r>
          </w:p>
        </w:tc>
        <w:tc>
          <w:tcPr>
            <w:tcW w:w="2070"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30 فأقل</w:t>
            </w:r>
          </w:p>
        </w:tc>
        <w:tc>
          <w:tcPr>
            <w:tcW w:w="1374"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31 - 40</w:t>
            </w:r>
          </w:p>
        </w:tc>
        <w:tc>
          <w:tcPr>
            <w:tcW w:w="1591"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41 – 50</w:t>
            </w:r>
          </w:p>
        </w:tc>
        <w:tc>
          <w:tcPr>
            <w:tcW w:w="2705"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51 فأكثر</w:t>
            </w:r>
          </w:p>
        </w:tc>
      </w:tr>
      <w:tr w:rsidR="00730923" w:rsidRPr="00A87D66" w:rsidTr="00730923">
        <w:tc>
          <w:tcPr>
            <w:tcW w:w="2070"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التكرار</w:t>
            </w:r>
          </w:p>
        </w:tc>
        <w:tc>
          <w:tcPr>
            <w:tcW w:w="2070"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0</w:t>
            </w:r>
          </w:p>
        </w:tc>
        <w:tc>
          <w:tcPr>
            <w:tcW w:w="1374"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15</w:t>
            </w:r>
          </w:p>
        </w:tc>
        <w:tc>
          <w:tcPr>
            <w:tcW w:w="1591"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10</w:t>
            </w:r>
          </w:p>
        </w:tc>
        <w:tc>
          <w:tcPr>
            <w:tcW w:w="2705"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3</w:t>
            </w:r>
          </w:p>
        </w:tc>
      </w:tr>
      <w:tr w:rsidR="00730923" w:rsidRPr="00A87D66" w:rsidTr="00730923">
        <w:tc>
          <w:tcPr>
            <w:tcW w:w="2070"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النسبة%</w:t>
            </w:r>
          </w:p>
        </w:tc>
        <w:tc>
          <w:tcPr>
            <w:tcW w:w="2070"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0%</w:t>
            </w:r>
          </w:p>
        </w:tc>
        <w:tc>
          <w:tcPr>
            <w:tcW w:w="1374"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53.6%</w:t>
            </w:r>
          </w:p>
        </w:tc>
        <w:tc>
          <w:tcPr>
            <w:tcW w:w="1591"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35.7%</w:t>
            </w:r>
          </w:p>
        </w:tc>
        <w:tc>
          <w:tcPr>
            <w:tcW w:w="2705" w:type="dxa"/>
            <w:tcBorders>
              <w:top w:val="single" w:sz="18" w:space="0" w:color="C00000"/>
              <w:left w:val="single" w:sz="18" w:space="0" w:color="C00000"/>
              <w:bottom w:val="single" w:sz="18" w:space="0" w:color="C00000"/>
              <w:right w:val="single" w:sz="18" w:space="0" w:color="C00000"/>
            </w:tcBorders>
            <w:shd w:val="clear" w:color="auto" w:fill="CCECFF"/>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10.7%</w:t>
            </w:r>
          </w:p>
        </w:tc>
      </w:tr>
      <w:tr w:rsidR="00730923" w:rsidRPr="00A87D66" w:rsidTr="00730923">
        <w:tc>
          <w:tcPr>
            <w:tcW w:w="2070"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التحصيل الدراسي</w:t>
            </w:r>
          </w:p>
        </w:tc>
        <w:tc>
          <w:tcPr>
            <w:tcW w:w="2070"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 xml:space="preserve">بكالوريوس </w:t>
            </w:r>
          </w:p>
        </w:tc>
        <w:tc>
          <w:tcPr>
            <w:tcW w:w="1374"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دبلوم عالي</w:t>
            </w:r>
          </w:p>
        </w:tc>
        <w:tc>
          <w:tcPr>
            <w:tcW w:w="1591"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ماجستير</w:t>
            </w:r>
          </w:p>
        </w:tc>
        <w:tc>
          <w:tcPr>
            <w:tcW w:w="2705"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دكتوراه</w:t>
            </w:r>
          </w:p>
        </w:tc>
      </w:tr>
      <w:tr w:rsidR="00730923" w:rsidRPr="00A87D66" w:rsidTr="00730923">
        <w:tc>
          <w:tcPr>
            <w:tcW w:w="2070"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التكرار</w:t>
            </w:r>
          </w:p>
        </w:tc>
        <w:tc>
          <w:tcPr>
            <w:tcW w:w="2070"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8</w:t>
            </w:r>
          </w:p>
        </w:tc>
        <w:tc>
          <w:tcPr>
            <w:tcW w:w="1374"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7</w:t>
            </w:r>
          </w:p>
        </w:tc>
        <w:tc>
          <w:tcPr>
            <w:tcW w:w="1591"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7</w:t>
            </w:r>
          </w:p>
        </w:tc>
        <w:tc>
          <w:tcPr>
            <w:tcW w:w="2705"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6</w:t>
            </w:r>
          </w:p>
        </w:tc>
      </w:tr>
      <w:tr w:rsidR="00730923" w:rsidRPr="00A87D66" w:rsidTr="00730923">
        <w:tc>
          <w:tcPr>
            <w:tcW w:w="2070"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النسبة%</w:t>
            </w:r>
          </w:p>
        </w:tc>
        <w:tc>
          <w:tcPr>
            <w:tcW w:w="2070"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28.6%</w:t>
            </w:r>
          </w:p>
        </w:tc>
        <w:tc>
          <w:tcPr>
            <w:tcW w:w="1374"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25.0%</w:t>
            </w:r>
          </w:p>
        </w:tc>
        <w:tc>
          <w:tcPr>
            <w:tcW w:w="1591"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25.0%</w:t>
            </w:r>
          </w:p>
        </w:tc>
        <w:tc>
          <w:tcPr>
            <w:tcW w:w="2705" w:type="dxa"/>
            <w:tcBorders>
              <w:top w:val="single" w:sz="18" w:space="0" w:color="C00000"/>
              <w:left w:val="single" w:sz="18" w:space="0" w:color="C00000"/>
              <w:bottom w:val="single" w:sz="18" w:space="0" w:color="C00000"/>
              <w:right w:val="single" w:sz="18" w:space="0" w:color="C00000"/>
            </w:tcBorders>
            <w:shd w:val="clear" w:color="auto" w:fill="99FFCC"/>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21.4%</w:t>
            </w:r>
          </w:p>
        </w:tc>
      </w:tr>
      <w:tr w:rsidR="00730923" w:rsidRPr="00A87D66" w:rsidTr="00730923">
        <w:tc>
          <w:tcPr>
            <w:tcW w:w="2070"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سنوات الخدمة</w:t>
            </w:r>
          </w:p>
        </w:tc>
        <w:tc>
          <w:tcPr>
            <w:tcW w:w="2070"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10 فما دون</w:t>
            </w:r>
          </w:p>
        </w:tc>
        <w:tc>
          <w:tcPr>
            <w:tcW w:w="1374"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 xml:space="preserve">11 -20 </w:t>
            </w:r>
          </w:p>
        </w:tc>
        <w:tc>
          <w:tcPr>
            <w:tcW w:w="1591"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 xml:space="preserve">21 – 30 </w:t>
            </w:r>
          </w:p>
        </w:tc>
        <w:tc>
          <w:tcPr>
            <w:tcW w:w="2705"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30 فاكثر</w:t>
            </w:r>
          </w:p>
        </w:tc>
      </w:tr>
      <w:tr w:rsidR="00730923" w:rsidRPr="00A87D66" w:rsidTr="00730923">
        <w:tc>
          <w:tcPr>
            <w:tcW w:w="2070"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التكرار</w:t>
            </w:r>
          </w:p>
        </w:tc>
        <w:tc>
          <w:tcPr>
            <w:tcW w:w="2070"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10</w:t>
            </w:r>
          </w:p>
        </w:tc>
        <w:tc>
          <w:tcPr>
            <w:tcW w:w="1374"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4</w:t>
            </w:r>
          </w:p>
        </w:tc>
        <w:tc>
          <w:tcPr>
            <w:tcW w:w="1591"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6</w:t>
            </w:r>
          </w:p>
        </w:tc>
        <w:tc>
          <w:tcPr>
            <w:tcW w:w="2705"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8</w:t>
            </w:r>
          </w:p>
        </w:tc>
      </w:tr>
      <w:tr w:rsidR="00730923" w:rsidRPr="00A87D66" w:rsidTr="00730923">
        <w:tc>
          <w:tcPr>
            <w:tcW w:w="2070"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النسبة</w:t>
            </w:r>
          </w:p>
        </w:tc>
        <w:tc>
          <w:tcPr>
            <w:tcW w:w="2070"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35.7%</w:t>
            </w:r>
          </w:p>
        </w:tc>
        <w:tc>
          <w:tcPr>
            <w:tcW w:w="1374"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14.3%</w:t>
            </w:r>
          </w:p>
        </w:tc>
        <w:tc>
          <w:tcPr>
            <w:tcW w:w="1591"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21.4%</w:t>
            </w:r>
          </w:p>
        </w:tc>
        <w:tc>
          <w:tcPr>
            <w:tcW w:w="2705" w:type="dxa"/>
            <w:tcBorders>
              <w:top w:val="single" w:sz="18" w:space="0" w:color="C00000"/>
              <w:left w:val="single" w:sz="18" w:space="0" w:color="C00000"/>
              <w:bottom w:val="single" w:sz="18" w:space="0" w:color="C00000"/>
              <w:right w:val="single" w:sz="18" w:space="0" w:color="C00000"/>
            </w:tcBorders>
            <w:shd w:val="clear" w:color="auto" w:fill="CCFF66"/>
            <w:hideMark/>
          </w:tcPr>
          <w:p w:rsidR="00730923" w:rsidRPr="00A87D66" w:rsidRDefault="00730923" w:rsidP="008F6D37">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28.6%</w:t>
            </w:r>
          </w:p>
        </w:tc>
      </w:tr>
    </w:tbl>
    <w:p w:rsidR="00730923" w:rsidRPr="00A87D66" w:rsidRDefault="00730923" w:rsidP="008F6D37">
      <w:pPr>
        <w:spacing w:line="240" w:lineRule="auto"/>
        <w:jc w:val="center"/>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 xml:space="preserve">المصدر / من اعداد الباحث بالاعتماد على برنامج </w:t>
      </w:r>
      <w:r w:rsidRPr="00A87D66">
        <w:rPr>
          <w:rFonts w:ascii="Simplified Arabic" w:hAnsi="Simplified Arabic" w:cs="Simplified Arabic"/>
          <w:sz w:val="28"/>
          <w:szCs w:val="28"/>
          <w:lang w:bidi="ar-IQ"/>
        </w:rPr>
        <w:t>SPSS</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lastRenderedPageBreak/>
        <w:t>يظهر من خلال الجدول رقم ( 1 )  أن غالبية المبحوثين كانوا ذكورا، حيث بلغت نسبتهم (67.9%) في حين بلغت نسبة الإناث (32.1%)من مجموع أفراد عينة البحث، ونفسر هذا بأن الذكور يهتمون باستخدام ممارسات ادارة الموارد البشرية أكثر من الإناث،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بينما متغير التحصيل الدراسي للمبحوثين فوجد الباحث أن أغلبية العينة من مستوى البكالوريوس حيث بلغت النسبة (28.6%) في حين كانت نسبة الدبلوم العالي  (25.0%)  وهي مساوية للحاصلين على شهادة الماجستير وكانت نسبة الحاصلين على شهادة الدكتوراه تقدر (21.4%) وتدل هذه النسب على ان كلية الادارة والاقتصاد تتعامل في أغلب أوقاتها مع الفئات ذات المستوى التعليمي العالي والحاصلين على شهادات جامعية.</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وان متغير الفئة العمرية أن أغلب أفراد العينة تتراوح أعمارهم ما بين ( 31 – 40 ) سنة وذلك بنسبة (53.6%) وأيضا الذين تتراوح أعمارهم ما بين ( 41 – 50  ) سنة بنسبة (35.7%) وان الاعمار من ( 50 فأكثر ) هم اقل من استجابة على اسئلة الاستبيان الموجهة اليهم وهذا يدل على أن استخدام ممارسات ادارة الموارد البشرية قد بدأ في هذه السنوات او مقاربة لها حيث لاقت اهتمام الفئة الشبابية وتعتمد على الخبرة المهنية والأقدمية.</w:t>
      </w:r>
    </w:p>
    <w:p w:rsidR="00730923" w:rsidRPr="00A87D66" w:rsidRDefault="00730923" w:rsidP="008F6D37">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اما متغير سنوات الخبرة لاحظ الباحث ان افراد العينة الذين كانت سنوات خدمتهم                (10فاقل)هم اكبر نسبة من حيث الاستجابة على فقرات الاستبيان حيث بلغت نسبه اجاباتهم ( 35.7%) في حين بلغت من خدم ( 11 – 20 ) بن</w:t>
      </w:r>
      <w:r w:rsidR="008F6D37">
        <w:rPr>
          <w:rFonts w:ascii="Simplified Arabic" w:hAnsi="Simplified Arabic" w:cs="Simplified Arabic"/>
          <w:sz w:val="28"/>
          <w:szCs w:val="28"/>
          <w:rtl/>
          <w:lang w:bidi="ar-IQ"/>
        </w:rPr>
        <w:t>سبة ( 14.3%) وهي النسبة الاقل .</w:t>
      </w:r>
    </w:p>
    <w:p w:rsidR="00730923" w:rsidRPr="00A87D66" w:rsidRDefault="00730923" w:rsidP="00730923">
      <w:pPr>
        <w:spacing w:line="240" w:lineRule="auto"/>
        <w:jc w:val="both"/>
        <w:rPr>
          <w:rFonts w:ascii="Simplified Arabic" w:hAnsi="Simplified Arabic" w:cs="Simplified Arabic"/>
          <w:b/>
          <w:bCs/>
          <w:sz w:val="28"/>
          <w:szCs w:val="28"/>
          <w:lang w:bidi="ar-IQ"/>
        </w:rPr>
      </w:pPr>
      <w:r w:rsidRPr="00A87D66">
        <w:rPr>
          <w:rFonts w:ascii="Simplified Arabic" w:hAnsi="Simplified Arabic" w:cs="Simplified Arabic"/>
          <w:b/>
          <w:bCs/>
          <w:sz w:val="28"/>
          <w:szCs w:val="28"/>
          <w:rtl/>
          <w:lang w:bidi="ar-IQ"/>
        </w:rPr>
        <w:t>ثانيا - مصادر وأساليب جمع البيانات:</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تمثل الاستبانة المصدر الاساسي لجمع البيانات في هذا البحث والتي رسمت في صورتها الرئيسية بعد الاطلاع على الدراسات السابقة ذات الصلة بموضوع البحث وقد تم تقسيم الاستبانة إلى جزئيين كما يلي :</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الجزء الأول: البيانات العامة المتعلقة بعينة البحث وتتكون من ( 4 ) فقرات.</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الجزء الثاني: يحتوي على محورين المحور الأول خاص بأبعاد ممارسات الادارة الموارد البشرية وتتضمن ( 15 )  فقرة، وكل بعد يحتوي على ( 5 )  فقرات.</w:t>
      </w:r>
    </w:p>
    <w:p w:rsidR="00730923" w:rsidRPr="00A87D66" w:rsidRDefault="00730923" w:rsidP="00730923">
      <w:pPr>
        <w:spacing w:line="240" w:lineRule="auto"/>
        <w:jc w:val="both"/>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 xml:space="preserve">بينما المحور الثاني خاص بأبعاد متغير جودة حياة العمل ويتضمن ( 15 ) فقرة مقسمة على ثلاثة أبعاد وكل بعد يضم ( 5 )  فقرات  </w:t>
      </w:r>
    </w:p>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lastRenderedPageBreak/>
        <w:t xml:space="preserve">وقد تم الاعتماد على مقياس الإجابة يتراوح من ( 1 إلى 5 ) والذي يدعى ( بمقياس ليكارت الخماسي ) بحيث كلما اقتربت الإجابة من ( 5 ) كلما كانت الموافقة مرتفعة، كما هو موضح في الجدول رقم ( 2 ) </w:t>
      </w:r>
    </w:p>
    <w:p w:rsidR="00730923" w:rsidRPr="00A87D66" w:rsidRDefault="00730923" w:rsidP="00730923">
      <w:pPr>
        <w:spacing w:line="240" w:lineRule="auto"/>
        <w:jc w:val="center"/>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جدول رقم ( 2 ) يوضح بدائل مقياس ليكرت الخماسي الذي اعتمده الباحث</w:t>
      </w:r>
    </w:p>
    <w:tbl>
      <w:tblPr>
        <w:tblStyle w:val="TableGrid"/>
        <w:bidiVisual/>
        <w:tblW w:w="0" w:type="auto"/>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shd w:val="clear" w:color="auto" w:fill="FBD4B4" w:themeFill="accent6" w:themeFillTint="66"/>
        <w:tblLook w:val="04A0"/>
      </w:tblPr>
      <w:tblGrid>
        <w:gridCol w:w="1848"/>
        <w:gridCol w:w="1848"/>
        <w:gridCol w:w="1568"/>
        <w:gridCol w:w="2129"/>
        <w:gridCol w:w="1849"/>
      </w:tblGrid>
      <w:tr w:rsidR="00730923" w:rsidRPr="00A87D66" w:rsidTr="00730923">
        <w:tc>
          <w:tcPr>
            <w:tcW w:w="1848"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موافق تماما 5</w:t>
            </w:r>
          </w:p>
        </w:tc>
        <w:tc>
          <w:tcPr>
            <w:tcW w:w="1848"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موافق 4</w:t>
            </w:r>
          </w:p>
        </w:tc>
        <w:tc>
          <w:tcPr>
            <w:tcW w:w="1568"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محايد3</w:t>
            </w:r>
          </w:p>
        </w:tc>
        <w:tc>
          <w:tcPr>
            <w:tcW w:w="2129"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غير موافق تماما2</w:t>
            </w:r>
          </w:p>
        </w:tc>
        <w:tc>
          <w:tcPr>
            <w:tcW w:w="1849"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غير موافق1</w:t>
            </w:r>
          </w:p>
        </w:tc>
      </w:tr>
      <w:tr w:rsidR="00730923" w:rsidRPr="00A87D66" w:rsidTr="00730923">
        <w:tc>
          <w:tcPr>
            <w:tcW w:w="1848"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مرتفع جدا</w:t>
            </w:r>
          </w:p>
        </w:tc>
        <w:tc>
          <w:tcPr>
            <w:tcW w:w="1848"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مرتفع</w:t>
            </w:r>
          </w:p>
        </w:tc>
        <w:tc>
          <w:tcPr>
            <w:tcW w:w="1568"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متوسط</w:t>
            </w:r>
          </w:p>
        </w:tc>
        <w:tc>
          <w:tcPr>
            <w:tcW w:w="2129"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ضعيف</w:t>
            </w:r>
          </w:p>
        </w:tc>
        <w:tc>
          <w:tcPr>
            <w:tcW w:w="1849"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متدني</w:t>
            </w:r>
          </w:p>
        </w:tc>
      </w:tr>
    </w:tbl>
    <w:p w:rsidR="00730923" w:rsidRPr="00A87D66" w:rsidRDefault="00730923" w:rsidP="00730923">
      <w:pPr>
        <w:spacing w:line="240" w:lineRule="auto"/>
        <w:jc w:val="both"/>
        <w:rPr>
          <w:rFonts w:ascii="Simplified Arabic" w:hAnsi="Simplified Arabic" w:cs="Simplified Arabic"/>
          <w:sz w:val="28"/>
          <w:szCs w:val="28"/>
          <w:rtl/>
          <w:lang w:bidi="ar-IQ"/>
        </w:rPr>
      </w:pPr>
    </w:p>
    <w:p w:rsidR="00730923" w:rsidRPr="00A87D66" w:rsidRDefault="00730923" w:rsidP="00730923">
      <w:pPr>
        <w:spacing w:line="240" w:lineRule="auto"/>
        <w:jc w:val="both"/>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t xml:space="preserve">ثالثا – الوسائل الاحصائية المستخدمة : </w:t>
      </w:r>
    </w:p>
    <w:p w:rsidR="00730923" w:rsidRPr="00A87D66" w:rsidRDefault="00730923" w:rsidP="00730923">
      <w:pPr>
        <w:spacing w:line="240" w:lineRule="auto"/>
        <w:jc w:val="both"/>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 xml:space="preserve">للإجابة عن أسئلة البحث تم استخدام الرزمة الإحصائية للعلوم الاجتماعية ( </w:t>
      </w:r>
      <w:r w:rsidRPr="00A87D66">
        <w:rPr>
          <w:rFonts w:ascii="Simplified Arabic" w:hAnsi="Simplified Arabic" w:cs="Simplified Arabic"/>
          <w:sz w:val="28"/>
          <w:szCs w:val="28"/>
          <w:lang w:bidi="ar-IQ"/>
        </w:rPr>
        <w:t>SPSS</w:t>
      </w:r>
      <w:r w:rsidRPr="00A87D66">
        <w:rPr>
          <w:rFonts w:ascii="Simplified Arabic" w:hAnsi="Simplified Arabic" w:cs="Simplified Arabic"/>
          <w:sz w:val="28"/>
          <w:szCs w:val="28"/>
          <w:rtl/>
          <w:lang w:bidi="ar-IQ"/>
        </w:rPr>
        <w:t xml:space="preserve"> )  وبرنامج </w:t>
      </w:r>
      <w:r w:rsidRPr="00A87D66">
        <w:rPr>
          <w:rFonts w:ascii="Simplified Arabic" w:hAnsi="Simplified Arabic" w:cs="Simplified Arabic"/>
          <w:sz w:val="28"/>
          <w:szCs w:val="28"/>
          <w:lang w:bidi="ar-IQ"/>
        </w:rPr>
        <w:t>Excel)</w:t>
      </w:r>
      <w:r w:rsidRPr="00A87D66">
        <w:rPr>
          <w:rFonts w:ascii="Simplified Arabic" w:hAnsi="Simplified Arabic" w:cs="Simplified Arabic"/>
          <w:sz w:val="28"/>
          <w:szCs w:val="28"/>
          <w:rtl/>
          <w:lang w:bidi="ar-IQ"/>
        </w:rPr>
        <w:t xml:space="preserve"> ) وذلك لحساب معامل الارتباط  للعينة المبحوثة واستخراج قيمه </w:t>
      </w:r>
      <w:r w:rsidRPr="00A87D66">
        <w:rPr>
          <w:rFonts w:ascii="Simplified Arabic" w:hAnsi="Simplified Arabic" w:cs="Simplified Arabic"/>
          <w:sz w:val="28"/>
          <w:szCs w:val="28"/>
          <w:lang w:bidi="ar-IQ"/>
        </w:rPr>
        <w:t xml:space="preserve">t </w:t>
      </w:r>
      <w:r w:rsidRPr="00A87D66">
        <w:rPr>
          <w:rFonts w:ascii="Simplified Arabic" w:hAnsi="Simplified Arabic" w:cs="Simplified Arabic"/>
          <w:sz w:val="28"/>
          <w:szCs w:val="28"/>
          <w:rtl/>
          <w:lang w:bidi="ar-IQ"/>
        </w:rPr>
        <w:t xml:space="preserve"> المحسوبة و</w:t>
      </w:r>
      <w:r w:rsidRPr="00A87D66">
        <w:rPr>
          <w:rFonts w:ascii="Simplified Arabic" w:hAnsi="Simplified Arabic" w:cs="Simplified Arabic"/>
          <w:sz w:val="28"/>
          <w:szCs w:val="28"/>
          <w:lang w:bidi="ar-IQ"/>
        </w:rPr>
        <w:t xml:space="preserve"> t</w:t>
      </w:r>
      <w:r w:rsidRPr="00A87D66">
        <w:rPr>
          <w:rFonts w:ascii="Simplified Arabic" w:hAnsi="Simplified Arabic" w:cs="Simplified Arabic"/>
          <w:sz w:val="28"/>
          <w:szCs w:val="28"/>
          <w:rtl/>
          <w:lang w:bidi="ar-IQ"/>
        </w:rPr>
        <w:t xml:space="preserve"> الجدولية .</w:t>
      </w:r>
    </w:p>
    <w:p w:rsidR="00730923" w:rsidRDefault="00730923" w:rsidP="00730923">
      <w:pPr>
        <w:jc w:val="both"/>
        <w:rPr>
          <w:rFonts w:ascii="Simplified Arabic" w:hAnsi="Simplified Arabic" w:cs="Simplified Arabic"/>
          <w:sz w:val="28"/>
          <w:szCs w:val="28"/>
          <w:rtl/>
          <w:lang w:bidi="ar-IQ"/>
        </w:rPr>
      </w:pPr>
    </w:p>
    <w:p w:rsidR="008F6D37" w:rsidRDefault="008F6D37" w:rsidP="00730923">
      <w:pPr>
        <w:jc w:val="both"/>
        <w:rPr>
          <w:rFonts w:ascii="Simplified Arabic" w:hAnsi="Simplified Arabic" w:cs="Simplified Arabic"/>
          <w:sz w:val="28"/>
          <w:szCs w:val="28"/>
          <w:rtl/>
          <w:lang w:bidi="ar-IQ"/>
        </w:rPr>
      </w:pPr>
    </w:p>
    <w:p w:rsidR="008F6D37" w:rsidRDefault="008F6D37" w:rsidP="00730923">
      <w:pPr>
        <w:jc w:val="both"/>
        <w:rPr>
          <w:rFonts w:ascii="Simplified Arabic" w:hAnsi="Simplified Arabic" w:cs="Simplified Arabic"/>
          <w:sz w:val="28"/>
          <w:szCs w:val="28"/>
          <w:rtl/>
          <w:lang w:bidi="ar-IQ"/>
        </w:rPr>
      </w:pPr>
    </w:p>
    <w:p w:rsidR="008F6D37" w:rsidRDefault="008F6D37" w:rsidP="00730923">
      <w:pPr>
        <w:jc w:val="both"/>
        <w:rPr>
          <w:rFonts w:ascii="Simplified Arabic" w:hAnsi="Simplified Arabic" w:cs="Simplified Arabic"/>
          <w:sz w:val="28"/>
          <w:szCs w:val="28"/>
          <w:rtl/>
          <w:lang w:bidi="ar-IQ"/>
        </w:rPr>
      </w:pPr>
    </w:p>
    <w:p w:rsidR="008F6D37" w:rsidRDefault="008F6D37" w:rsidP="00730923">
      <w:pPr>
        <w:jc w:val="both"/>
        <w:rPr>
          <w:rFonts w:ascii="Simplified Arabic" w:hAnsi="Simplified Arabic" w:cs="Simplified Arabic"/>
          <w:sz w:val="28"/>
          <w:szCs w:val="28"/>
          <w:rtl/>
          <w:lang w:bidi="ar-IQ"/>
        </w:rPr>
      </w:pPr>
    </w:p>
    <w:p w:rsidR="008F6D37" w:rsidRDefault="008F6D37" w:rsidP="00730923">
      <w:pPr>
        <w:jc w:val="both"/>
        <w:rPr>
          <w:rFonts w:ascii="Simplified Arabic" w:hAnsi="Simplified Arabic" w:cs="Simplified Arabic"/>
          <w:sz w:val="28"/>
          <w:szCs w:val="28"/>
          <w:rtl/>
          <w:lang w:bidi="ar-IQ"/>
        </w:rPr>
      </w:pPr>
    </w:p>
    <w:p w:rsidR="008F6D37" w:rsidRDefault="008F6D37" w:rsidP="00730923">
      <w:pPr>
        <w:jc w:val="both"/>
        <w:rPr>
          <w:rFonts w:ascii="Simplified Arabic" w:hAnsi="Simplified Arabic" w:cs="Simplified Arabic"/>
          <w:sz w:val="28"/>
          <w:szCs w:val="28"/>
          <w:rtl/>
          <w:lang w:bidi="ar-IQ"/>
        </w:rPr>
      </w:pPr>
    </w:p>
    <w:p w:rsidR="008F6D37" w:rsidRDefault="008F6D37" w:rsidP="00730923">
      <w:pPr>
        <w:jc w:val="both"/>
        <w:rPr>
          <w:rFonts w:ascii="Simplified Arabic" w:hAnsi="Simplified Arabic" w:cs="Simplified Arabic"/>
          <w:sz w:val="28"/>
          <w:szCs w:val="28"/>
          <w:rtl/>
          <w:lang w:bidi="ar-IQ"/>
        </w:rPr>
      </w:pPr>
    </w:p>
    <w:p w:rsidR="008F6D37" w:rsidRDefault="008F6D37" w:rsidP="00730923">
      <w:pPr>
        <w:jc w:val="both"/>
        <w:rPr>
          <w:rFonts w:ascii="Simplified Arabic" w:hAnsi="Simplified Arabic" w:cs="Simplified Arabic"/>
          <w:sz w:val="28"/>
          <w:szCs w:val="28"/>
          <w:rtl/>
          <w:lang w:bidi="ar-IQ"/>
        </w:rPr>
      </w:pPr>
    </w:p>
    <w:p w:rsidR="008F6D37" w:rsidRDefault="008F6D37" w:rsidP="00730923">
      <w:pPr>
        <w:jc w:val="both"/>
        <w:rPr>
          <w:rFonts w:ascii="Simplified Arabic" w:hAnsi="Simplified Arabic" w:cs="Simplified Arabic"/>
          <w:sz w:val="28"/>
          <w:szCs w:val="28"/>
          <w:rtl/>
          <w:lang w:bidi="ar-IQ"/>
        </w:rPr>
      </w:pPr>
    </w:p>
    <w:p w:rsidR="008F6D37" w:rsidRDefault="008F6D37" w:rsidP="00730923">
      <w:pPr>
        <w:jc w:val="both"/>
        <w:rPr>
          <w:rFonts w:ascii="Simplified Arabic" w:hAnsi="Simplified Arabic" w:cs="Simplified Arabic"/>
          <w:sz w:val="28"/>
          <w:szCs w:val="28"/>
          <w:rtl/>
          <w:lang w:bidi="ar-IQ"/>
        </w:rPr>
      </w:pPr>
    </w:p>
    <w:p w:rsidR="008F6D37" w:rsidRPr="00A87D66" w:rsidRDefault="008F6D37" w:rsidP="00730923">
      <w:pPr>
        <w:jc w:val="both"/>
        <w:rPr>
          <w:rFonts w:ascii="Simplified Arabic" w:hAnsi="Simplified Arabic" w:cs="Simplified Arabic"/>
          <w:sz w:val="28"/>
          <w:szCs w:val="28"/>
          <w:rtl/>
          <w:lang w:bidi="ar-IQ"/>
        </w:rPr>
      </w:pPr>
    </w:p>
    <w:p w:rsidR="00730923" w:rsidRPr="00A87D66" w:rsidRDefault="00730923" w:rsidP="00730923">
      <w:pPr>
        <w:jc w:val="center"/>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lastRenderedPageBreak/>
        <w:t>المبحث الثاني – التحليل الاحصائي للفقرات</w:t>
      </w:r>
    </w:p>
    <w:p w:rsidR="00730923" w:rsidRPr="00A87D66" w:rsidRDefault="00730923" w:rsidP="00730923">
      <w:pPr>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1 – التحليل الاحصائي لفقرات المتغير المستقل :</w:t>
      </w:r>
    </w:p>
    <w:p w:rsidR="00730923" w:rsidRPr="00A87D66" w:rsidRDefault="00730923" w:rsidP="00730923">
      <w:pPr>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جدول رقم  (3 ) يوضح الاوساط الحسابية والانحرافات المعيارية لممارسات ادارة الموارد البشرية</w:t>
      </w:r>
    </w:p>
    <w:tbl>
      <w:tblPr>
        <w:tblStyle w:val="TableGrid"/>
        <w:bidiVisual/>
        <w:tblW w:w="11070" w:type="dxa"/>
        <w:tblInd w:w="-856" w:type="dxa"/>
        <w:tblLook w:val="04A0"/>
      </w:tblPr>
      <w:tblGrid>
        <w:gridCol w:w="900"/>
        <w:gridCol w:w="6750"/>
        <w:gridCol w:w="1620"/>
        <w:gridCol w:w="1800"/>
      </w:tblGrid>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رقم الفقرة</w:t>
            </w:r>
          </w:p>
        </w:tc>
        <w:tc>
          <w:tcPr>
            <w:tcW w:w="675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الفقرات</w:t>
            </w:r>
          </w:p>
        </w:tc>
        <w:tc>
          <w:tcPr>
            <w:tcW w:w="162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الوسط الحسابي</w:t>
            </w:r>
          </w:p>
        </w:tc>
        <w:tc>
          <w:tcPr>
            <w:tcW w:w="18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الانحراف المعياري</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تحلل المؤسسة الاحتياجات من حيث النوعية على ضوء متطلبات العمل.</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4.1786</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0.86297</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2</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لدى المؤسسة خططا بديلة لتوفير الموارد البشرية في الحالات الطارئة .</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4.0357</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0.69293</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3</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تدعم المؤسسة التوظيف الافضل حسب الامكانات من اجل تحقيق اداء افضل</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4.0357</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0.42879</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4</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تسهم المؤسسة في تجديد ممارسات ادارة الموارد البشرية  وفقا لمتطلبات العمل</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4.1429</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0.52453</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5</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تحدد المؤسسة الاحتياجات من الموارد البشرية القادرة على تحقيق الابداع والتميز</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4.0714</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0.71640</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6</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تعقد المؤسسة دورات تدريبية تمكن الموظف والتدريسي من اكتساب مهارات جديدة.</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4.1071</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0.62889</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7</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تعتمد المؤسسة على برامج تدريبية متنوعة بما يتناسب مع متغيرات البيئة العالمية.</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4.0357</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0.50787</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8</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rPr>
            </w:pPr>
            <w:r w:rsidRPr="00A87D66">
              <w:rPr>
                <w:rFonts w:ascii="Simplified Arabic" w:hAnsi="Simplified Arabic" w:cs="Simplified Arabic"/>
                <w:sz w:val="28"/>
                <w:szCs w:val="28"/>
                <w:rtl/>
              </w:rPr>
              <w:t>تحدد المؤسسة الاحتياجات التدريبية وفق خطة موضوعة مسبقة</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4.1429</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0.52453</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9</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تتابع المؤسسة الموظفين بع انهائهم التدريب للتأكد من تطبيق ما اكتسبوه من معارف في وظائفهم</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4.1071</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0.41627</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10</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تطور المؤسسة قدرات الموظفين لتلائم متطلبات المسار الوظيفي.</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3.9286</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0.85758</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11</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تضع المؤسسة معايير الاداء من اجل مقارنتها بالاداء الفعلي .</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4.3214</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0.54796</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12</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تقيم المؤسسة اداء الموظفين في ضوء ادائهم لواجباتهم</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4.0714</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0.60422</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13</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rPr>
            </w:pPr>
            <w:r w:rsidRPr="00A87D66">
              <w:rPr>
                <w:rFonts w:ascii="Simplified Arabic" w:hAnsi="Simplified Arabic" w:cs="Simplified Arabic"/>
                <w:sz w:val="28"/>
                <w:szCs w:val="28"/>
                <w:rtl/>
              </w:rPr>
              <w:t>تراجع المؤسسة نتائج الموظف قبل عملية ترقيته</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4.0000</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0.54433</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14</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تقيم المؤسسة عملية الاداء باستمرار</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4.2500</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0.79931</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15</w:t>
            </w:r>
          </w:p>
        </w:tc>
        <w:tc>
          <w:tcPr>
            <w:tcW w:w="675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تعتبر المؤسسة انتاجية الموظفين احد مؤشرات تقييم الاداء</w:t>
            </w:r>
          </w:p>
        </w:tc>
        <w:tc>
          <w:tcPr>
            <w:tcW w:w="162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4.2143</w:t>
            </w:r>
          </w:p>
        </w:tc>
        <w:tc>
          <w:tcPr>
            <w:tcW w:w="180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0.83254</w:t>
            </w:r>
          </w:p>
        </w:tc>
      </w:tr>
    </w:tbl>
    <w:p w:rsidR="00730923" w:rsidRPr="00A87D66"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 xml:space="preserve">ويشير جدول رقم ( 3 ) إلى التقارب في قيم المتوسطات الحسابية والانحرافات المعيارية، حيث يلاحظ الباحث أنه لم يكن هناك اختلافات في وجهات نظر أفراد عينة البحث حول العبارات المتعلقة بممارسات </w:t>
      </w:r>
      <w:r w:rsidRPr="00A87D66">
        <w:rPr>
          <w:rFonts w:ascii="Simplified Arabic" w:hAnsi="Simplified Arabic" w:cs="Simplified Arabic"/>
          <w:sz w:val="28"/>
          <w:szCs w:val="28"/>
          <w:rtl/>
          <w:lang w:bidi="ar-IQ"/>
        </w:rPr>
        <w:lastRenderedPageBreak/>
        <w:t>ادارة الموارد البشرية وبشكل عام يتبين أن مستوى ممارسات ادارة الموارد البشرية من وجهة نظر عينة البحث كان مرتفعا.</w:t>
      </w:r>
    </w:p>
    <w:p w:rsidR="00730923" w:rsidRPr="00A87D66" w:rsidRDefault="00730923" w:rsidP="00730923">
      <w:pPr>
        <w:spacing w:line="240" w:lineRule="auto"/>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2 – التحليل الاحصائي لفقرات المتغير التابع :</w:t>
      </w:r>
    </w:p>
    <w:p w:rsidR="00730923" w:rsidRPr="00A87D66" w:rsidRDefault="00730923" w:rsidP="00730923">
      <w:pPr>
        <w:spacing w:line="240" w:lineRule="auto"/>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جدول رقم  (4 ) يوضح الاوساط الحسابية والانحرافات المعيارية لجودة حياة العمل</w:t>
      </w:r>
    </w:p>
    <w:tbl>
      <w:tblPr>
        <w:tblStyle w:val="TableGrid"/>
        <w:bidiVisual/>
        <w:tblW w:w="11070" w:type="dxa"/>
        <w:tblInd w:w="-856" w:type="dxa"/>
        <w:tblLook w:val="04A0"/>
      </w:tblPr>
      <w:tblGrid>
        <w:gridCol w:w="900"/>
        <w:gridCol w:w="7380"/>
        <w:gridCol w:w="1350"/>
        <w:gridCol w:w="1440"/>
      </w:tblGrid>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رقم الفقرة</w:t>
            </w:r>
          </w:p>
        </w:tc>
        <w:tc>
          <w:tcPr>
            <w:tcW w:w="738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الفقرات</w:t>
            </w:r>
          </w:p>
        </w:tc>
        <w:tc>
          <w:tcPr>
            <w:tcW w:w="135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الوسط الحسابي</w:t>
            </w:r>
          </w:p>
        </w:tc>
        <w:tc>
          <w:tcPr>
            <w:tcW w:w="144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الانحراف المعياري</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تعتمد المؤسسة مبدأ وضع الشخص المناسب في المكان المناسب .</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4.1429</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1.00791</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2</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العدالة والانصاف هي الأساس في منح الترقيات الوظيفية في المؤسسة.</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3.6786</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0.72283</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3</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rPr>
            </w:pPr>
            <w:r w:rsidRPr="00A87D66">
              <w:rPr>
                <w:rFonts w:ascii="Simplified Arabic" w:hAnsi="Simplified Arabic" w:cs="Simplified Arabic"/>
                <w:sz w:val="28"/>
                <w:szCs w:val="28"/>
                <w:rtl/>
              </w:rPr>
              <w:t>تمنح الترقيات الاستثنائية على أساس الكفاءة</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3.8571</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0.75593</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4</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يوجد انسجام بين التحصيل الدراسي والمهارات العلمية والدرجة والوظيفية التي اشغلها في المؤسسة.</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4.1071</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0.62889</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5</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هنالك فرص مستقبلية متوفرة للترقية والتقدم الوظيفي في المؤسسة.</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4.0714</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0.71640</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6</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الموظفون في المؤسسة سعداء بما يحصلون عليه من رواتب .</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3.9643</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0.96156</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7</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كفاءة الأداء هي الأساس في تحديد الأجور والمكافئات</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3.8214</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0.77237</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8</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rPr>
            </w:pPr>
            <w:r w:rsidRPr="00A87D66">
              <w:rPr>
                <w:rFonts w:ascii="Simplified Arabic" w:hAnsi="Simplified Arabic" w:cs="Simplified Arabic"/>
                <w:sz w:val="28"/>
                <w:szCs w:val="28"/>
                <w:rtl/>
              </w:rPr>
              <w:t xml:space="preserve">يشعر الموظفون في </w:t>
            </w:r>
            <w:r w:rsidRPr="00A87D66">
              <w:rPr>
                <w:rFonts w:ascii="Simplified Arabic" w:hAnsi="Simplified Arabic" w:cs="Simplified Arabic"/>
                <w:sz w:val="28"/>
                <w:szCs w:val="28"/>
                <w:rtl/>
                <w:lang w:bidi="ar-IQ"/>
              </w:rPr>
              <w:t>المؤسسة</w:t>
            </w:r>
            <w:r w:rsidRPr="00A87D66">
              <w:rPr>
                <w:rFonts w:ascii="Simplified Arabic" w:hAnsi="Simplified Arabic" w:cs="Simplified Arabic"/>
                <w:sz w:val="28"/>
                <w:szCs w:val="28"/>
                <w:rtl/>
              </w:rPr>
              <w:t xml:space="preserve"> بان المكافئات توزع على من يستحقها .</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4.0714</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0.66269</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9</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مبدأ العدالة هو الأساس في تحديد نظم الأجور والمكافئات المعتمد في المؤسسة.</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3.9643</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0.96156</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10</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يشعر الموظفون بالرضا عن العلاوات والزيادات التي تضاف على الرواتب سنويا.</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4.2500</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0.75154</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11</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تتاح في المؤسسة فرصة التفاعل والاتصال مع الموظفين في كافة المستويات الوظيفية.</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4.0000</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0.81650</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12</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يتبادل الموظفون في المؤسسة الزيارات الاجتماعية وفي الكثير من المناسبات</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3.8929</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0.68526</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13</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rPr>
            </w:pPr>
            <w:r w:rsidRPr="00A87D66">
              <w:rPr>
                <w:rFonts w:ascii="Simplified Arabic" w:hAnsi="Simplified Arabic" w:cs="Simplified Arabic"/>
                <w:sz w:val="28"/>
                <w:szCs w:val="28"/>
                <w:rtl/>
              </w:rPr>
              <w:t xml:space="preserve">يسود بين الموظفين في </w:t>
            </w:r>
            <w:r w:rsidRPr="00A87D66">
              <w:rPr>
                <w:rFonts w:ascii="Simplified Arabic" w:hAnsi="Simplified Arabic" w:cs="Simplified Arabic"/>
                <w:sz w:val="28"/>
                <w:szCs w:val="28"/>
                <w:rtl/>
                <w:lang w:bidi="ar-IQ"/>
              </w:rPr>
              <w:t xml:space="preserve">المؤسسة </w:t>
            </w:r>
            <w:r w:rsidRPr="00A87D66">
              <w:rPr>
                <w:rFonts w:ascii="Simplified Arabic" w:hAnsi="Simplified Arabic" w:cs="Simplified Arabic"/>
                <w:sz w:val="28"/>
                <w:szCs w:val="28"/>
                <w:rtl/>
              </w:rPr>
              <w:t>جو التعاون وروح الفريق الواحد</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4.2500</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0.44096</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14</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تعمل المؤسسة على تعزيز مبادئ الاخاء والتعاون بين الموظفين .</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4.0357</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0.88117</w:t>
            </w:r>
          </w:p>
        </w:tc>
      </w:tr>
      <w:tr w:rsidR="00730923" w:rsidRPr="00A87D66" w:rsidTr="00730923">
        <w:tc>
          <w:tcPr>
            <w:tcW w:w="900" w:type="dxa"/>
            <w:tcBorders>
              <w:top w:val="single" w:sz="4" w:space="0" w:color="auto"/>
              <w:left w:val="single" w:sz="4" w:space="0" w:color="auto"/>
              <w:bottom w:val="single" w:sz="4" w:space="0" w:color="auto"/>
              <w:right w:val="single" w:sz="4" w:space="0" w:color="auto"/>
            </w:tcBorders>
            <w:shd w:val="clear" w:color="auto" w:fill="FBB5C4"/>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15</w:t>
            </w:r>
          </w:p>
        </w:tc>
        <w:tc>
          <w:tcPr>
            <w:tcW w:w="7380" w:type="dxa"/>
            <w:tcBorders>
              <w:top w:val="single" w:sz="4" w:space="0" w:color="auto"/>
              <w:left w:val="single" w:sz="4" w:space="0" w:color="auto"/>
              <w:bottom w:val="single" w:sz="4" w:space="0" w:color="auto"/>
              <w:right w:val="single" w:sz="4" w:space="0" w:color="auto"/>
            </w:tcBorders>
            <w:hideMark/>
          </w:tcPr>
          <w:p w:rsidR="00730923" w:rsidRPr="00A87D66" w:rsidRDefault="00730923">
            <w:pP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السمة الغالبة في المؤسسة الاحترام المتبادل بين الرؤساء والمرؤوسين .</w:t>
            </w:r>
          </w:p>
        </w:tc>
        <w:tc>
          <w:tcPr>
            <w:tcW w:w="135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4.1786</w:t>
            </w:r>
          </w:p>
        </w:tc>
        <w:tc>
          <w:tcPr>
            <w:tcW w:w="1440" w:type="dxa"/>
            <w:tcBorders>
              <w:top w:val="single" w:sz="4" w:space="0" w:color="auto"/>
              <w:left w:val="single" w:sz="4" w:space="0" w:color="auto"/>
              <w:bottom w:val="single" w:sz="4" w:space="0" w:color="auto"/>
              <w:right w:val="single" w:sz="4" w:space="0" w:color="auto"/>
            </w:tcBorders>
            <w:hideMark/>
          </w:tcPr>
          <w:p w:rsidR="00730923" w:rsidRPr="00A87D66" w:rsidRDefault="00730923">
            <w:pPr>
              <w:jc w:val="center"/>
              <w:rPr>
                <w:rFonts w:ascii="Simplified Arabic" w:hAnsi="Simplified Arabic" w:cs="Simplified Arabic"/>
                <w:sz w:val="28"/>
                <w:szCs w:val="28"/>
              </w:rPr>
            </w:pPr>
            <w:r w:rsidRPr="00A87D66">
              <w:rPr>
                <w:rFonts w:ascii="Simplified Arabic" w:hAnsi="Simplified Arabic" w:cs="Simplified Arabic"/>
                <w:sz w:val="28"/>
                <w:szCs w:val="28"/>
                <w:rtl/>
              </w:rPr>
              <w:t>0.86297</w:t>
            </w:r>
          </w:p>
        </w:tc>
      </w:tr>
    </w:tbl>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ويبين جدول رقم ( 4 )  الى عدم التشتت في استجابات أفراد عينة البحث حول فقرات متغير جودة حياة العمل وهو ما يعكس التقارب في وجهات نظر أفراد عينة البحث حول أهمية هذا المتغير حيث كانت مستوى استجاباتهم مرتفعة.</w:t>
      </w:r>
    </w:p>
    <w:p w:rsidR="00730923" w:rsidRPr="00A87D66" w:rsidRDefault="00730923" w:rsidP="00730923">
      <w:pPr>
        <w:rPr>
          <w:rFonts w:ascii="Simplified Arabic" w:hAnsi="Simplified Arabic" w:cs="Simplified Arabic"/>
          <w:sz w:val="28"/>
          <w:szCs w:val="28"/>
          <w:rtl/>
          <w:lang w:bidi="ar-IQ"/>
        </w:rPr>
      </w:pPr>
    </w:p>
    <w:p w:rsidR="008F6D37" w:rsidRDefault="008F6D37" w:rsidP="00730923">
      <w:pPr>
        <w:jc w:val="center"/>
        <w:rPr>
          <w:rFonts w:ascii="Simplified Arabic" w:hAnsi="Simplified Arabic" w:cs="Simplified Arabic"/>
          <w:sz w:val="28"/>
          <w:szCs w:val="28"/>
          <w:rtl/>
          <w:lang w:bidi="ar-IQ"/>
        </w:rPr>
      </w:pPr>
    </w:p>
    <w:p w:rsidR="00730923" w:rsidRPr="00A87D66" w:rsidRDefault="00730923" w:rsidP="00730923">
      <w:pPr>
        <w:jc w:val="center"/>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lastRenderedPageBreak/>
        <w:t>المبحث الثالث – الاجابة على فرضيات البحث</w:t>
      </w:r>
    </w:p>
    <w:p w:rsidR="00730923" w:rsidRPr="008F6D37" w:rsidRDefault="00730923" w:rsidP="00730923">
      <w:pPr>
        <w:rPr>
          <w:rFonts w:ascii="Simplified Arabic" w:hAnsi="Simplified Arabic" w:cs="Simplified Arabic"/>
          <w:b/>
          <w:bCs/>
          <w:sz w:val="28"/>
          <w:szCs w:val="28"/>
          <w:rtl/>
          <w:lang w:bidi="ar-IQ"/>
        </w:rPr>
      </w:pPr>
      <w:r w:rsidRPr="008F6D37">
        <w:rPr>
          <w:rFonts w:ascii="Simplified Arabic" w:hAnsi="Simplified Arabic" w:cs="Simplified Arabic"/>
          <w:b/>
          <w:bCs/>
          <w:sz w:val="28"/>
          <w:szCs w:val="28"/>
          <w:rtl/>
          <w:lang w:bidi="ar-IQ"/>
        </w:rPr>
        <w:t>1 – علاقة الارتباط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سيتم من خلال هذا اختيار الفرضية الرئيسية للبحث الاولى والتي تنص  (هل هناك علاقة ارتباط بين للممارسات ادارة الموارد البشرية على جودة حياة العمل عند مستوى دلالة        ( 0.05 ) ) وتم اعداد جدول رقم ( 5 ) والذي يشير الى وجود علاقة ارتباط معنوية بين ممارسات ادارة الموارد البشرية وجودة حياة العمل .</w:t>
      </w:r>
    </w:p>
    <w:p w:rsidR="00730923" w:rsidRPr="00A87D66" w:rsidRDefault="00730923" w:rsidP="00730923">
      <w:pPr>
        <w:jc w:val="center"/>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جدول رقم ( 5 ) يوضح علاقة الارتباط بين ممارسات ادارة الموارد البشرية وجودة حياة العمل</w:t>
      </w:r>
    </w:p>
    <w:tbl>
      <w:tblPr>
        <w:tblStyle w:val="TableGrid"/>
        <w:bidiVisual/>
        <w:tblW w:w="0" w:type="auto"/>
        <w:tblInd w:w="-676"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shd w:val="clear" w:color="auto" w:fill="FBD4B4" w:themeFill="accent6" w:themeFillTint="66"/>
        <w:tblLook w:val="04A0"/>
      </w:tblPr>
      <w:tblGrid>
        <w:gridCol w:w="3960"/>
        <w:gridCol w:w="3649"/>
        <w:gridCol w:w="2309"/>
      </w:tblGrid>
      <w:tr w:rsidR="00730923" w:rsidRPr="00A87D66" w:rsidTr="00D76831">
        <w:tc>
          <w:tcPr>
            <w:tcW w:w="3960" w:type="dxa"/>
            <w:vMerge w:val="restart"/>
            <w:tcBorders>
              <w:top w:val="single" w:sz="18" w:space="0" w:color="C00000"/>
              <w:left w:val="single" w:sz="18" w:space="0" w:color="C00000"/>
              <w:bottom w:val="single" w:sz="18" w:space="0" w:color="C00000"/>
              <w:right w:val="single" w:sz="18" w:space="0" w:color="C00000"/>
              <w:tr2bl w:val="single" w:sz="18" w:space="0" w:color="C00000"/>
            </w:tcBorders>
            <w:shd w:val="clear" w:color="auto" w:fill="FBB5C4"/>
            <w:hideMark/>
          </w:tcPr>
          <w:p w:rsidR="00730923" w:rsidRPr="00A87D66" w:rsidRDefault="00730923">
            <w:pPr>
              <w:jc w:val="center"/>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 xml:space="preserve">        المتغير المستقل</w:t>
            </w:r>
          </w:p>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المتغير التابع</w:t>
            </w:r>
          </w:p>
        </w:tc>
        <w:tc>
          <w:tcPr>
            <w:tcW w:w="3649"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line="276" w:lineRule="auto"/>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علاقة الارتباط</w:t>
            </w:r>
          </w:p>
        </w:tc>
        <w:tc>
          <w:tcPr>
            <w:tcW w:w="2309"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line="276" w:lineRule="auto"/>
              <w:jc w:val="center"/>
              <w:rPr>
                <w:rFonts w:ascii="Simplified Arabic" w:hAnsi="Simplified Arabic" w:cs="Simplified Arabic"/>
                <w:sz w:val="28"/>
                <w:szCs w:val="28"/>
                <w:lang w:bidi="ar-IQ"/>
              </w:rPr>
            </w:pPr>
            <w:r w:rsidRPr="00A87D66">
              <w:rPr>
                <w:rFonts w:ascii="Simplified Arabic" w:hAnsi="Simplified Arabic" w:cs="Simplified Arabic"/>
                <w:sz w:val="28"/>
                <w:szCs w:val="28"/>
                <w:lang w:bidi="ar-IQ"/>
              </w:rPr>
              <w:t>sig</w:t>
            </w:r>
          </w:p>
        </w:tc>
      </w:tr>
      <w:tr w:rsidR="00730923" w:rsidRPr="00A87D66" w:rsidTr="00730923">
        <w:trPr>
          <w:trHeight w:val="494"/>
        </w:trPr>
        <w:tc>
          <w:tcPr>
            <w:tcW w:w="0" w:type="auto"/>
            <w:vMerge/>
            <w:tcBorders>
              <w:top w:val="single" w:sz="18" w:space="0" w:color="C00000"/>
              <w:left w:val="single" w:sz="18" w:space="0" w:color="C00000"/>
              <w:bottom w:val="single" w:sz="18" w:space="0" w:color="C00000"/>
              <w:right w:val="single" w:sz="18" w:space="0" w:color="C00000"/>
            </w:tcBorders>
            <w:shd w:val="clear" w:color="auto" w:fill="FBD4B4" w:themeFill="accent6" w:themeFillTint="66"/>
            <w:vAlign w:val="center"/>
            <w:hideMark/>
          </w:tcPr>
          <w:p w:rsidR="00730923" w:rsidRPr="00A87D66" w:rsidRDefault="00730923">
            <w:pPr>
              <w:bidi w:val="0"/>
              <w:rPr>
                <w:rFonts w:ascii="Simplified Arabic" w:hAnsi="Simplified Arabic" w:cs="Simplified Arabic"/>
                <w:sz w:val="28"/>
                <w:szCs w:val="28"/>
                <w:lang w:bidi="ar-IQ"/>
              </w:rPr>
            </w:pPr>
          </w:p>
        </w:tc>
        <w:tc>
          <w:tcPr>
            <w:tcW w:w="3649" w:type="dxa"/>
            <w:tcBorders>
              <w:top w:val="single" w:sz="18" w:space="0" w:color="C00000"/>
              <w:left w:val="single" w:sz="18" w:space="0" w:color="C00000"/>
              <w:bottom w:val="single" w:sz="18" w:space="0" w:color="C00000"/>
              <w:right w:val="single" w:sz="18" w:space="0" w:color="C00000"/>
            </w:tcBorders>
            <w:shd w:val="clear" w:color="auto" w:fill="FFFFFF" w:themeFill="background1"/>
            <w:hideMark/>
          </w:tcPr>
          <w:p w:rsidR="00730923" w:rsidRPr="00A87D66" w:rsidRDefault="00730923">
            <w:pPr>
              <w:spacing w:after="200" w:line="276" w:lineRule="auto"/>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0.870</w:t>
            </w:r>
          </w:p>
        </w:tc>
        <w:tc>
          <w:tcPr>
            <w:tcW w:w="2309" w:type="dxa"/>
            <w:tcBorders>
              <w:top w:val="single" w:sz="18" w:space="0" w:color="C00000"/>
              <w:left w:val="single" w:sz="18" w:space="0" w:color="C00000"/>
              <w:bottom w:val="single" w:sz="18" w:space="0" w:color="C00000"/>
              <w:right w:val="single" w:sz="18" w:space="0" w:color="C00000"/>
            </w:tcBorders>
            <w:shd w:val="clear" w:color="auto" w:fill="FFFFFF" w:themeFill="background1"/>
            <w:hideMark/>
          </w:tcPr>
          <w:p w:rsidR="00730923" w:rsidRPr="00A87D66" w:rsidRDefault="00730923">
            <w:pPr>
              <w:spacing w:after="200" w:line="276" w:lineRule="auto"/>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0.00</w:t>
            </w:r>
          </w:p>
        </w:tc>
      </w:tr>
    </w:tbl>
    <w:p w:rsidR="00730923" w:rsidRPr="00A87D66" w:rsidRDefault="00730923" w:rsidP="00730923">
      <w:pPr>
        <w:jc w:val="center"/>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 xml:space="preserve">المصدر / من اعداد الباحث بالاعتماد على برنامج </w:t>
      </w:r>
      <w:r w:rsidRPr="00A87D66">
        <w:rPr>
          <w:rFonts w:ascii="Simplified Arabic" w:hAnsi="Simplified Arabic" w:cs="Simplified Arabic"/>
          <w:sz w:val="28"/>
          <w:szCs w:val="28"/>
          <w:lang w:bidi="ar-IQ"/>
        </w:rPr>
        <w:t>SPS</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ويفسر الباحث ذلك ان علاقة الارتباط بين ممارسات ادارة الموارد البشرية وجودة حياة العمل حيث كانت درجة المعنوية بنسبة (0.000 ) وهذا ما يؤكده معامل الارتباط الذي بلغت قيمته (0.870) وهذه العلاقة تدل على ان كلية الادارة والاقتصاد تستخدم ممارسات ادارة الموارد البشرية في تدعيم الخبرات والمهارات من خلال التدريب المستمر، واستخدام التعزيز وذلك بوضع قوانين تلبي احتياجات العاملين في جامعة ميسان.</w:t>
      </w:r>
    </w:p>
    <w:p w:rsidR="00730923" w:rsidRPr="008F6D37" w:rsidRDefault="008F6D37" w:rsidP="00730923">
      <w:pPr>
        <w:rPr>
          <w:rFonts w:ascii="Simplified Arabic" w:hAnsi="Simplified Arabic" w:cs="Simplified Arabic"/>
          <w:b/>
          <w:bCs/>
          <w:sz w:val="28"/>
          <w:szCs w:val="28"/>
          <w:rtl/>
          <w:lang w:bidi="ar-IQ"/>
        </w:rPr>
      </w:pPr>
      <w:r w:rsidRPr="008F6D37">
        <w:rPr>
          <w:rFonts w:ascii="Simplified Arabic" w:hAnsi="Simplified Arabic" w:cs="Simplified Arabic" w:hint="cs"/>
          <w:b/>
          <w:bCs/>
          <w:sz w:val="28"/>
          <w:szCs w:val="28"/>
          <w:rtl/>
          <w:lang w:bidi="ar-IQ"/>
        </w:rPr>
        <w:t>2</w:t>
      </w:r>
      <w:r w:rsidR="00730923" w:rsidRPr="008F6D37">
        <w:rPr>
          <w:rFonts w:ascii="Simplified Arabic" w:hAnsi="Simplified Arabic" w:cs="Simplified Arabic"/>
          <w:b/>
          <w:bCs/>
          <w:sz w:val="28"/>
          <w:szCs w:val="28"/>
          <w:rtl/>
          <w:lang w:bidi="ar-IQ"/>
        </w:rPr>
        <w:t xml:space="preserve"> – علاقة التأثير :</w:t>
      </w:r>
    </w:p>
    <w:p w:rsidR="008F6D37" w:rsidRDefault="00730923" w:rsidP="008F6D37">
      <w:pPr>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يوضح هذا الجزء الاجابة على فرضية البحث الثانية  "هل هناك علاقة ارتباط بين للممارسات ادارة الموارد البشرية على جودة حياة العمل عند مستوى ( 0.05 ) "</w:t>
      </w:r>
      <w:r w:rsidR="008F6D37">
        <w:rPr>
          <w:rFonts w:ascii="Simplified Arabic" w:hAnsi="Simplified Arabic" w:cs="Simplified Arabic" w:hint="cs"/>
          <w:sz w:val="28"/>
          <w:szCs w:val="28"/>
          <w:rtl/>
          <w:lang w:bidi="ar-IQ"/>
        </w:rPr>
        <w:t>.</w:t>
      </w:r>
    </w:p>
    <w:p w:rsidR="008F6D37" w:rsidRDefault="008F6D37" w:rsidP="008F6D37">
      <w:pPr>
        <w:rPr>
          <w:rFonts w:ascii="Simplified Arabic" w:hAnsi="Simplified Arabic" w:cs="Simplified Arabic"/>
          <w:sz w:val="28"/>
          <w:szCs w:val="28"/>
          <w:rtl/>
          <w:lang w:bidi="ar-IQ"/>
        </w:rPr>
      </w:pPr>
    </w:p>
    <w:p w:rsidR="008F6D37" w:rsidRDefault="008F6D37" w:rsidP="008F6D37">
      <w:pPr>
        <w:rPr>
          <w:rFonts w:ascii="Simplified Arabic" w:hAnsi="Simplified Arabic" w:cs="Simplified Arabic"/>
          <w:sz w:val="28"/>
          <w:szCs w:val="28"/>
          <w:rtl/>
          <w:lang w:bidi="ar-IQ"/>
        </w:rPr>
      </w:pPr>
    </w:p>
    <w:p w:rsidR="008F6D37" w:rsidRDefault="008F6D37" w:rsidP="008F6D37">
      <w:pPr>
        <w:rPr>
          <w:rFonts w:ascii="Simplified Arabic" w:hAnsi="Simplified Arabic" w:cs="Simplified Arabic"/>
          <w:sz w:val="28"/>
          <w:szCs w:val="28"/>
          <w:rtl/>
          <w:lang w:bidi="ar-IQ"/>
        </w:rPr>
      </w:pPr>
    </w:p>
    <w:p w:rsidR="008F6D37" w:rsidRPr="00A87D66" w:rsidRDefault="008F6D37" w:rsidP="008F6D37">
      <w:pPr>
        <w:rPr>
          <w:rFonts w:ascii="Simplified Arabic" w:hAnsi="Simplified Arabic" w:cs="Simplified Arabic"/>
          <w:sz w:val="28"/>
          <w:szCs w:val="28"/>
          <w:rtl/>
          <w:lang w:bidi="ar-IQ"/>
        </w:rPr>
      </w:pPr>
    </w:p>
    <w:p w:rsidR="00730923" w:rsidRPr="00A87D66" w:rsidRDefault="00730923" w:rsidP="00730923">
      <w:pPr>
        <w:jc w:val="center"/>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lastRenderedPageBreak/>
        <w:t xml:space="preserve">من خلال جدول رقم ( 6 ) الذي يوضح الاثر بين ممارسات ادارة الموارد البشرية وجودة حياة العمل </w:t>
      </w:r>
    </w:p>
    <w:tbl>
      <w:tblPr>
        <w:tblStyle w:val="TableGrid"/>
        <w:bidiVisual/>
        <w:tblW w:w="10980" w:type="dxa"/>
        <w:tblInd w:w="-946"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shd w:val="clear" w:color="auto" w:fill="FFFFFF" w:themeFill="background1"/>
        <w:tblLayout w:type="fixed"/>
        <w:tblLook w:val="04A0"/>
      </w:tblPr>
      <w:tblGrid>
        <w:gridCol w:w="2070"/>
        <w:gridCol w:w="1620"/>
        <w:gridCol w:w="1530"/>
        <w:gridCol w:w="1530"/>
        <w:gridCol w:w="1440"/>
        <w:gridCol w:w="1350"/>
        <w:gridCol w:w="1440"/>
      </w:tblGrid>
      <w:tr w:rsidR="00730923" w:rsidRPr="00A87D66" w:rsidTr="00730923">
        <w:trPr>
          <w:trHeight w:val="1431"/>
        </w:trPr>
        <w:tc>
          <w:tcPr>
            <w:tcW w:w="2070"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line="276" w:lineRule="auto"/>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المتغيرات</w:t>
            </w:r>
          </w:p>
        </w:tc>
        <w:tc>
          <w:tcPr>
            <w:tcW w:w="3150" w:type="dxa"/>
            <w:gridSpan w:val="2"/>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lang w:bidi="ar-IQ"/>
              </w:rPr>
              <w:t>F</w:t>
            </w:r>
          </w:p>
        </w:tc>
        <w:tc>
          <w:tcPr>
            <w:tcW w:w="2970" w:type="dxa"/>
            <w:gridSpan w:val="2"/>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line="276" w:lineRule="auto"/>
              <w:jc w:val="center"/>
              <w:rPr>
                <w:rFonts w:ascii="Simplified Arabic" w:hAnsi="Simplified Arabic" w:cs="Simplified Arabic"/>
                <w:sz w:val="28"/>
                <w:szCs w:val="28"/>
                <w:lang w:bidi="ar-IQ"/>
              </w:rPr>
            </w:pPr>
            <w:r w:rsidRPr="00A87D66">
              <w:rPr>
                <w:rFonts w:ascii="Simplified Arabic" w:hAnsi="Simplified Arabic" w:cs="Simplified Arabic"/>
                <w:sz w:val="28"/>
                <w:szCs w:val="28"/>
                <w:lang w:bidi="ar-IQ"/>
              </w:rPr>
              <w:t>T</w:t>
            </w:r>
          </w:p>
        </w:tc>
        <w:tc>
          <w:tcPr>
            <w:tcW w:w="1350"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 xml:space="preserve">قيمة </w:t>
            </w:r>
            <w:r w:rsidRPr="00A87D66">
              <w:rPr>
                <w:rFonts w:ascii="Simplified Arabic" w:hAnsi="Simplified Arabic" w:cs="Simplified Arabic"/>
                <w:sz w:val="28"/>
                <w:szCs w:val="28"/>
                <w:lang w:bidi="ar-IQ"/>
              </w:rPr>
              <w:t>R</w:t>
            </w:r>
            <w:r w:rsidRPr="00A87D66">
              <w:rPr>
                <w:rFonts w:ascii="Simplified Arabic" w:hAnsi="Simplified Arabic" w:cs="Simplified Arabic"/>
                <w:sz w:val="28"/>
                <w:szCs w:val="28"/>
                <w:vertAlign w:val="superscript"/>
                <w:lang w:bidi="ar-IQ"/>
              </w:rPr>
              <w:t>2</w:t>
            </w:r>
          </w:p>
        </w:tc>
        <w:tc>
          <w:tcPr>
            <w:tcW w:w="1440"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مستوى الدلالة</w:t>
            </w:r>
          </w:p>
        </w:tc>
      </w:tr>
      <w:tr w:rsidR="00730923" w:rsidRPr="00A87D66" w:rsidTr="00730923">
        <w:tc>
          <w:tcPr>
            <w:tcW w:w="2070"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ممارسات ادارة الموارد البشرية</w:t>
            </w:r>
          </w:p>
        </w:tc>
        <w:tc>
          <w:tcPr>
            <w:tcW w:w="1620" w:type="dxa"/>
            <w:tcBorders>
              <w:top w:val="single" w:sz="18" w:space="0" w:color="C00000"/>
              <w:left w:val="single" w:sz="18" w:space="0" w:color="C00000"/>
              <w:bottom w:val="single" w:sz="18" w:space="0" w:color="C00000"/>
              <w:right w:val="single" w:sz="18" w:space="0" w:color="C00000"/>
            </w:tcBorders>
            <w:shd w:val="clear" w:color="auto" w:fill="FFFFFF" w:themeFill="background1"/>
            <w:hideMark/>
          </w:tcPr>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 xml:space="preserve">قيمة </w:t>
            </w:r>
            <w:r w:rsidRPr="00A87D66">
              <w:rPr>
                <w:rFonts w:ascii="Simplified Arabic" w:hAnsi="Simplified Arabic" w:cs="Simplified Arabic"/>
                <w:sz w:val="28"/>
                <w:szCs w:val="28"/>
                <w:lang w:bidi="ar-IQ"/>
              </w:rPr>
              <w:t xml:space="preserve">t </w:t>
            </w:r>
            <w:r w:rsidRPr="00A87D66">
              <w:rPr>
                <w:rFonts w:ascii="Simplified Arabic" w:hAnsi="Simplified Arabic" w:cs="Simplified Arabic"/>
                <w:sz w:val="28"/>
                <w:szCs w:val="28"/>
                <w:rtl/>
                <w:lang w:bidi="ar-IQ"/>
              </w:rPr>
              <w:t xml:space="preserve"> المحسوبة</w:t>
            </w:r>
          </w:p>
        </w:tc>
        <w:tc>
          <w:tcPr>
            <w:tcW w:w="1530" w:type="dxa"/>
            <w:tcBorders>
              <w:top w:val="single" w:sz="18" w:space="0" w:color="C00000"/>
              <w:left w:val="single" w:sz="18" w:space="0" w:color="C00000"/>
              <w:bottom w:val="single" w:sz="18" w:space="0" w:color="C00000"/>
              <w:right w:val="single" w:sz="18" w:space="0" w:color="C00000"/>
            </w:tcBorders>
            <w:shd w:val="clear" w:color="auto" w:fill="FFFFFF" w:themeFill="background1"/>
            <w:hideMark/>
          </w:tcPr>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 xml:space="preserve">قيمة </w:t>
            </w:r>
            <w:r w:rsidRPr="00A87D66">
              <w:rPr>
                <w:rFonts w:ascii="Simplified Arabic" w:hAnsi="Simplified Arabic" w:cs="Simplified Arabic"/>
                <w:sz w:val="28"/>
                <w:szCs w:val="28"/>
                <w:lang w:bidi="ar-IQ"/>
              </w:rPr>
              <w:t xml:space="preserve">t </w:t>
            </w:r>
            <w:r w:rsidRPr="00A87D66">
              <w:rPr>
                <w:rFonts w:ascii="Simplified Arabic" w:hAnsi="Simplified Arabic" w:cs="Simplified Arabic"/>
                <w:sz w:val="28"/>
                <w:szCs w:val="28"/>
                <w:rtl/>
                <w:lang w:bidi="ar-IQ"/>
              </w:rPr>
              <w:t xml:space="preserve"> الجدولية</w:t>
            </w:r>
          </w:p>
        </w:tc>
        <w:tc>
          <w:tcPr>
            <w:tcW w:w="1530" w:type="dxa"/>
            <w:tcBorders>
              <w:top w:val="single" w:sz="18" w:space="0" w:color="C00000"/>
              <w:left w:val="single" w:sz="18" w:space="0" w:color="C00000"/>
              <w:bottom w:val="single" w:sz="18" w:space="0" w:color="C00000"/>
              <w:right w:val="single" w:sz="18" w:space="0" w:color="C00000"/>
            </w:tcBorders>
            <w:shd w:val="clear" w:color="auto" w:fill="FFFFFF" w:themeFill="background1"/>
            <w:hideMark/>
          </w:tcPr>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 xml:space="preserve">قيمة </w:t>
            </w:r>
            <w:r w:rsidRPr="00A87D66">
              <w:rPr>
                <w:rFonts w:ascii="Simplified Arabic" w:hAnsi="Simplified Arabic" w:cs="Simplified Arabic"/>
                <w:sz w:val="28"/>
                <w:szCs w:val="28"/>
                <w:lang w:bidi="ar-IQ"/>
              </w:rPr>
              <w:t xml:space="preserve">t </w:t>
            </w:r>
            <w:r w:rsidRPr="00A87D66">
              <w:rPr>
                <w:rFonts w:ascii="Simplified Arabic" w:hAnsi="Simplified Arabic" w:cs="Simplified Arabic"/>
                <w:sz w:val="28"/>
                <w:szCs w:val="28"/>
                <w:rtl/>
                <w:lang w:bidi="ar-IQ"/>
              </w:rPr>
              <w:t xml:space="preserve"> المحسوبة</w:t>
            </w:r>
          </w:p>
        </w:tc>
        <w:tc>
          <w:tcPr>
            <w:tcW w:w="1440" w:type="dxa"/>
            <w:tcBorders>
              <w:top w:val="single" w:sz="18" w:space="0" w:color="C00000"/>
              <w:left w:val="single" w:sz="18" w:space="0" w:color="C00000"/>
              <w:bottom w:val="single" w:sz="18" w:space="0" w:color="C00000"/>
              <w:right w:val="single" w:sz="18" w:space="0" w:color="C00000"/>
            </w:tcBorders>
            <w:shd w:val="clear" w:color="auto" w:fill="FFFFFF" w:themeFill="background1"/>
            <w:hideMark/>
          </w:tcPr>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 xml:space="preserve">قيمة </w:t>
            </w:r>
            <w:r w:rsidRPr="00A87D66">
              <w:rPr>
                <w:rFonts w:ascii="Simplified Arabic" w:hAnsi="Simplified Arabic" w:cs="Simplified Arabic"/>
                <w:sz w:val="28"/>
                <w:szCs w:val="28"/>
                <w:lang w:bidi="ar-IQ"/>
              </w:rPr>
              <w:t xml:space="preserve">t </w:t>
            </w:r>
            <w:r w:rsidRPr="00A87D66">
              <w:rPr>
                <w:rFonts w:ascii="Simplified Arabic" w:hAnsi="Simplified Arabic" w:cs="Simplified Arabic"/>
                <w:sz w:val="28"/>
                <w:szCs w:val="28"/>
                <w:rtl/>
                <w:lang w:bidi="ar-IQ"/>
              </w:rPr>
              <w:t xml:space="preserve"> الجدولية</w:t>
            </w:r>
          </w:p>
        </w:tc>
        <w:tc>
          <w:tcPr>
            <w:tcW w:w="1350" w:type="dxa"/>
            <w:vMerge w:val="restart"/>
            <w:tcBorders>
              <w:top w:val="single" w:sz="18" w:space="0" w:color="C00000"/>
              <w:left w:val="single" w:sz="18" w:space="0" w:color="C00000"/>
              <w:bottom w:val="single" w:sz="18" w:space="0" w:color="C00000"/>
              <w:right w:val="single" w:sz="18" w:space="0" w:color="C00000"/>
            </w:tcBorders>
            <w:shd w:val="clear" w:color="auto" w:fill="FFFFFF" w:themeFill="background1"/>
            <w:hideMark/>
          </w:tcPr>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0.757</w:t>
            </w:r>
          </w:p>
        </w:tc>
        <w:tc>
          <w:tcPr>
            <w:tcW w:w="1440" w:type="dxa"/>
            <w:vMerge w:val="restart"/>
            <w:tcBorders>
              <w:top w:val="single" w:sz="18" w:space="0" w:color="C00000"/>
              <w:left w:val="single" w:sz="18" w:space="0" w:color="C00000"/>
              <w:bottom w:val="single" w:sz="18" w:space="0" w:color="C00000"/>
              <w:right w:val="single" w:sz="18" w:space="0" w:color="C00000"/>
            </w:tcBorders>
            <w:shd w:val="clear" w:color="auto" w:fill="FFFFFF" w:themeFill="background1"/>
            <w:hideMark/>
          </w:tcPr>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0.05</w:t>
            </w:r>
          </w:p>
        </w:tc>
      </w:tr>
      <w:tr w:rsidR="00730923" w:rsidRPr="00A87D66" w:rsidTr="00730923">
        <w:trPr>
          <w:trHeight w:val="207"/>
        </w:trPr>
        <w:tc>
          <w:tcPr>
            <w:tcW w:w="2070" w:type="dxa"/>
            <w:tcBorders>
              <w:top w:val="single" w:sz="18" w:space="0" w:color="C00000"/>
              <w:left w:val="single" w:sz="18" w:space="0" w:color="C00000"/>
              <w:bottom w:val="single" w:sz="18" w:space="0" w:color="C00000"/>
              <w:right w:val="single" w:sz="18" w:space="0" w:color="C00000"/>
            </w:tcBorders>
            <w:shd w:val="clear" w:color="auto" w:fill="FBB5C4"/>
            <w:hideMark/>
          </w:tcPr>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جودة حياة العمل</w:t>
            </w:r>
          </w:p>
        </w:tc>
        <w:tc>
          <w:tcPr>
            <w:tcW w:w="1620" w:type="dxa"/>
            <w:tcBorders>
              <w:top w:val="single" w:sz="18" w:space="0" w:color="C00000"/>
              <w:left w:val="single" w:sz="18" w:space="0" w:color="C00000"/>
              <w:bottom w:val="single" w:sz="18" w:space="0" w:color="C00000"/>
              <w:right w:val="single" w:sz="18" w:space="0" w:color="C00000"/>
            </w:tcBorders>
            <w:shd w:val="clear" w:color="auto" w:fill="FFFFFF" w:themeFill="background1"/>
            <w:hideMark/>
          </w:tcPr>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9.009</w:t>
            </w:r>
          </w:p>
        </w:tc>
        <w:tc>
          <w:tcPr>
            <w:tcW w:w="1530" w:type="dxa"/>
            <w:tcBorders>
              <w:top w:val="single" w:sz="18" w:space="0" w:color="C00000"/>
              <w:left w:val="single" w:sz="18" w:space="0" w:color="C00000"/>
              <w:bottom w:val="single" w:sz="18" w:space="0" w:color="C00000"/>
              <w:right w:val="single" w:sz="18" w:space="0" w:color="C00000"/>
            </w:tcBorders>
            <w:shd w:val="clear" w:color="auto" w:fill="FFFFFF" w:themeFill="background1"/>
            <w:hideMark/>
          </w:tcPr>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2.473</w:t>
            </w:r>
          </w:p>
        </w:tc>
        <w:tc>
          <w:tcPr>
            <w:tcW w:w="1530" w:type="dxa"/>
            <w:tcBorders>
              <w:top w:val="single" w:sz="18" w:space="0" w:color="C00000"/>
              <w:left w:val="single" w:sz="18" w:space="0" w:color="C00000"/>
              <w:bottom w:val="single" w:sz="18" w:space="0" w:color="C00000"/>
              <w:right w:val="single" w:sz="18" w:space="0" w:color="C00000"/>
            </w:tcBorders>
            <w:shd w:val="clear" w:color="auto" w:fill="FFFFFF" w:themeFill="background1"/>
            <w:hideMark/>
          </w:tcPr>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8.169</w:t>
            </w:r>
          </w:p>
        </w:tc>
        <w:tc>
          <w:tcPr>
            <w:tcW w:w="1440" w:type="dxa"/>
            <w:tcBorders>
              <w:top w:val="single" w:sz="18" w:space="0" w:color="C00000"/>
              <w:left w:val="single" w:sz="18" w:space="0" w:color="C00000"/>
              <w:bottom w:val="single" w:sz="18" w:space="0" w:color="C00000"/>
              <w:right w:val="single" w:sz="18" w:space="0" w:color="C00000"/>
            </w:tcBorders>
            <w:shd w:val="clear" w:color="auto" w:fill="FFFFFF" w:themeFill="background1"/>
            <w:hideMark/>
          </w:tcPr>
          <w:p w:rsidR="00730923" w:rsidRPr="00A87D66" w:rsidRDefault="00730923">
            <w:pPr>
              <w:spacing w:after="200" w:line="276" w:lineRule="auto"/>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2.960</w:t>
            </w:r>
          </w:p>
        </w:tc>
        <w:tc>
          <w:tcPr>
            <w:tcW w:w="1350" w:type="dxa"/>
            <w:vMerge/>
            <w:tcBorders>
              <w:top w:val="single" w:sz="18" w:space="0" w:color="C00000"/>
              <w:left w:val="single" w:sz="18" w:space="0" w:color="C00000"/>
              <w:bottom w:val="single" w:sz="18" w:space="0" w:color="C00000"/>
              <w:right w:val="single" w:sz="18" w:space="0" w:color="C00000"/>
            </w:tcBorders>
            <w:shd w:val="clear" w:color="auto" w:fill="FFFFFF" w:themeFill="background1"/>
            <w:vAlign w:val="center"/>
            <w:hideMark/>
          </w:tcPr>
          <w:p w:rsidR="00730923" w:rsidRPr="00A87D66" w:rsidRDefault="00730923">
            <w:pPr>
              <w:bidi w:val="0"/>
              <w:rPr>
                <w:rFonts w:ascii="Simplified Arabic" w:hAnsi="Simplified Arabic" w:cs="Simplified Arabic"/>
                <w:sz w:val="28"/>
                <w:szCs w:val="28"/>
                <w:lang w:bidi="ar-IQ"/>
              </w:rPr>
            </w:pPr>
          </w:p>
        </w:tc>
        <w:tc>
          <w:tcPr>
            <w:tcW w:w="1440" w:type="dxa"/>
            <w:vMerge/>
            <w:tcBorders>
              <w:top w:val="single" w:sz="18" w:space="0" w:color="C00000"/>
              <w:left w:val="single" w:sz="18" w:space="0" w:color="C00000"/>
              <w:bottom w:val="single" w:sz="18" w:space="0" w:color="C00000"/>
              <w:right w:val="single" w:sz="18" w:space="0" w:color="C00000"/>
            </w:tcBorders>
            <w:shd w:val="clear" w:color="auto" w:fill="FFFFFF" w:themeFill="background1"/>
            <w:vAlign w:val="center"/>
            <w:hideMark/>
          </w:tcPr>
          <w:p w:rsidR="00730923" w:rsidRPr="00A87D66" w:rsidRDefault="00730923">
            <w:pPr>
              <w:bidi w:val="0"/>
              <w:rPr>
                <w:rFonts w:ascii="Simplified Arabic" w:hAnsi="Simplified Arabic" w:cs="Simplified Arabic"/>
                <w:sz w:val="28"/>
                <w:szCs w:val="28"/>
                <w:lang w:bidi="ar-IQ"/>
              </w:rPr>
            </w:pPr>
          </w:p>
        </w:tc>
      </w:tr>
    </w:tbl>
    <w:p w:rsidR="00730923" w:rsidRPr="00A87D66" w:rsidRDefault="00730923" w:rsidP="00730923">
      <w:pPr>
        <w:jc w:val="center"/>
        <w:rPr>
          <w:rFonts w:ascii="Simplified Arabic" w:hAnsi="Simplified Arabic" w:cs="Simplified Arabic"/>
          <w:sz w:val="28"/>
          <w:szCs w:val="28"/>
          <w:lang w:bidi="ar-IQ"/>
        </w:rPr>
      </w:pPr>
      <w:r w:rsidRPr="00A87D66">
        <w:rPr>
          <w:rFonts w:ascii="Simplified Arabic" w:hAnsi="Simplified Arabic" w:cs="Simplified Arabic"/>
          <w:sz w:val="28"/>
          <w:szCs w:val="28"/>
          <w:rtl/>
          <w:lang w:bidi="ar-IQ"/>
        </w:rPr>
        <w:t xml:space="preserve">المصدر / من اعداد الباحث بالاعتماد على برنامج </w:t>
      </w:r>
      <w:r w:rsidRPr="00A87D66">
        <w:rPr>
          <w:rFonts w:ascii="Simplified Arabic" w:hAnsi="Simplified Arabic" w:cs="Simplified Arabic"/>
          <w:sz w:val="28"/>
          <w:szCs w:val="28"/>
          <w:lang w:bidi="ar-IQ"/>
        </w:rPr>
        <w:t>SPS</w:t>
      </w:r>
    </w:p>
    <w:p w:rsidR="00730923" w:rsidRPr="00A87D66" w:rsidRDefault="00730923" w:rsidP="00D76831">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 xml:space="preserve">من خلال الجدول اعلاه نلاحظ أن قيمة ( </w:t>
      </w:r>
      <w:r w:rsidRPr="00A87D66">
        <w:rPr>
          <w:rFonts w:ascii="Simplified Arabic" w:hAnsi="Simplified Arabic" w:cs="Simplified Arabic"/>
          <w:sz w:val="28"/>
          <w:szCs w:val="28"/>
          <w:lang w:bidi="ar-IQ"/>
        </w:rPr>
        <w:t>F</w:t>
      </w:r>
      <w:r w:rsidRPr="00A87D66">
        <w:rPr>
          <w:rFonts w:ascii="Simplified Arabic" w:hAnsi="Simplified Arabic" w:cs="Simplified Arabic"/>
          <w:sz w:val="28"/>
          <w:szCs w:val="28"/>
          <w:rtl/>
          <w:lang w:bidi="ar-IQ"/>
        </w:rPr>
        <w:t xml:space="preserve"> )  المحسوبة والبالغ قيمتها ( 9.009) للمتغير المستقل اكبر من قيمة </w:t>
      </w:r>
      <w:r w:rsidRPr="00A87D66">
        <w:rPr>
          <w:rFonts w:ascii="Simplified Arabic" w:hAnsi="Simplified Arabic" w:cs="Simplified Arabic"/>
          <w:sz w:val="28"/>
          <w:szCs w:val="28"/>
          <w:lang w:bidi="ar-IQ"/>
        </w:rPr>
        <w:t>t</w:t>
      </w:r>
      <w:r w:rsidRPr="00A87D66">
        <w:rPr>
          <w:rFonts w:ascii="Simplified Arabic" w:hAnsi="Simplified Arabic" w:cs="Simplified Arabic"/>
          <w:sz w:val="28"/>
          <w:szCs w:val="28"/>
          <w:rtl/>
          <w:lang w:bidi="ar-IQ"/>
        </w:rPr>
        <w:t xml:space="preserve"> الجدولية والبالغ قيمتها ( 2.473 ) وهي معنوية عند مستوى دلالة ( 0.05 ) وان قيمة (</w:t>
      </w:r>
      <w:r w:rsidRPr="00A87D66">
        <w:rPr>
          <w:rFonts w:ascii="Simplified Arabic" w:hAnsi="Simplified Arabic" w:cs="Simplified Arabic"/>
          <w:sz w:val="28"/>
          <w:szCs w:val="28"/>
          <w:lang w:bidi="ar-IQ"/>
        </w:rPr>
        <w:t xml:space="preserve"> (T</w:t>
      </w:r>
      <w:r w:rsidRPr="00A87D66">
        <w:rPr>
          <w:rFonts w:ascii="Simplified Arabic" w:hAnsi="Simplified Arabic" w:cs="Simplified Arabic"/>
          <w:sz w:val="28"/>
          <w:szCs w:val="28"/>
          <w:rtl/>
          <w:lang w:bidi="ar-IQ"/>
        </w:rPr>
        <w:t xml:space="preserve"> المحسوبة معنوية للمتغير المستقل والبالغة   ( 8.168) وهي اكبر من قيمة الجدولية  ( 2.960 )  وعليه يتم قبول هذه الفرضية </w:t>
      </w:r>
    </w:p>
    <w:p w:rsidR="00730923" w:rsidRDefault="00730923" w:rsidP="00730923">
      <w:pPr>
        <w:spacing w:line="240" w:lineRule="auto"/>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 xml:space="preserve">ويرجع تفسير هذه النتيجة إلى أن تطبيق ادارة الموارد البشرية لجودة حياة العمل  في المؤسسات يؤدي الى </w:t>
      </w:r>
      <w:r w:rsidRPr="00A87D66">
        <w:rPr>
          <w:rFonts w:ascii="Simplified Arabic" w:hAnsi="Simplified Arabic" w:cs="Simplified Arabic"/>
          <w:sz w:val="28"/>
          <w:szCs w:val="28"/>
          <w:rtl/>
        </w:rPr>
        <w:t>تمتع</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بحياة</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وظيفية</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ذات</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جودة</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جيدة،</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كما</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أن</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أداء</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 xml:space="preserve">الموظفين </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في</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المؤسسات</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غير</w:t>
      </w:r>
      <w:r w:rsidRPr="00A87D66">
        <w:rPr>
          <w:rFonts w:ascii="Simplified Arabic" w:hAnsi="Simplified Arabic" w:cs="Simplified Arabic"/>
          <w:sz w:val="28"/>
          <w:szCs w:val="28"/>
          <w:rtl/>
          <w:lang w:bidi="ar-IQ"/>
        </w:rPr>
        <w:t xml:space="preserve"> </w:t>
      </w:r>
      <w:r w:rsidRPr="00A87D66">
        <w:rPr>
          <w:rFonts w:ascii="Simplified Arabic" w:hAnsi="Simplified Arabic" w:cs="Simplified Arabic"/>
          <w:sz w:val="28"/>
          <w:szCs w:val="28"/>
          <w:rtl/>
        </w:rPr>
        <w:t>الحكومية تمتاز</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بالكفاءة</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العالية</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والمستوى</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الراقي</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و</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كذلك</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وجود</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علاقة</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ايجابية</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بين</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جودة</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حياة</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العمل</w:t>
      </w:r>
      <w:r w:rsidRPr="00A87D66">
        <w:rPr>
          <w:rFonts w:ascii="Simplified Arabic" w:hAnsi="Simplified Arabic" w:cs="Simplified Arabic"/>
          <w:sz w:val="28"/>
          <w:szCs w:val="28"/>
          <w:rtl/>
          <w:lang w:bidi="ar-IQ"/>
        </w:rPr>
        <w:t xml:space="preserve"> </w:t>
      </w:r>
      <w:r w:rsidRPr="00A87D66">
        <w:rPr>
          <w:rFonts w:ascii="Simplified Arabic" w:hAnsi="Simplified Arabic" w:cs="Simplified Arabic"/>
          <w:sz w:val="28"/>
          <w:szCs w:val="28"/>
          <w:rtl/>
        </w:rPr>
        <w:t>داخل</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المؤسسة</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lang w:bidi="ar-IQ"/>
        </w:rPr>
        <w:t>وبين ممارسات ادارة الموارد البشرية الذي يهدف الى تحليل العمل، والتخطيط للعنصر البشري، وجذب العنصر البشري، واختيار وتعيين الموارد البشرية، والتأهيل</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للاداء</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الوظيفي</w:t>
      </w:r>
      <w:r w:rsidRPr="00A87D66">
        <w:rPr>
          <w:rFonts w:ascii="Simplified Arabic" w:hAnsi="Simplified Arabic" w:cs="Simplified Arabic"/>
          <w:sz w:val="28"/>
          <w:szCs w:val="28"/>
          <w:lang w:bidi="ar-IQ"/>
        </w:rPr>
        <w:t xml:space="preserve"> </w:t>
      </w:r>
      <w:r w:rsidRPr="00A87D66">
        <w:rPr>
          <w:rFonts w:ascii="Simplified Arabic" w:hAnsi="Simplified Arabic" w:cs="Simplified Arabic"/>
          <w:sz w:val="28"/>
          <w:szCs w:val="28"/>
          <w:rtl/>
        </w:rPr>
        <w:t>للعاملين</w:t>
      </w:r>
      <w:r w:rsidRPr="00A87D66">
        <w:rPr>
          <w:rFonts w:ascii="Simplified Arabic" w:hAnsi="Simplified Arabic" w:cs="Simplified Arabic"/>
          <w:sz w:val="28"/>
          <w:szCs w:val="28"/>
          <w:rtl/>
          <w:lang w:bidi="ar-IQ"/>
        </w:rPr>
        <w:t xml:space="preserve"> </w:t>
      </w:r>
      <w:r w:rsidRPr="00A87D66">
        <w:rPr>
          <w:rFonts w:ascii="Simplified Arabic" w:hAnsi="Simplified Arabic" w:cs="Simplified Arabic"/>
          <w:sz w:val="28"/>
          <w:szCs w:val="28"/>
          <w:rtl/>
        </w:rPr>
        <w:t>.</w:t>
      </w:r>
    </w:p>
    <w:p w:rsidR="008F6D37" w:rsidRDefault="008F6D37" w:rsidP="00730923">
      <w:pPr>
        <w:spacing w:line="240" w:lineRule="auto"/>
        <w:jc w:val="both"/>
        <w:rPr>
          <w:rFonts w:ascii="Simplified Arabic" w:hAnsi="Simplified Arabic" w:cs="Simplified Arabic"/>
          <w:sz w:val="28"/>
          <w:szCs w:val="28"/>
          <w:rtl/>
          <w:lang w:bidi="ar-IQ"/>
        </w:rPr>
      </w:pPr>
    </w:p>
    <w:p w:rsidR="008F6D37" w:rsidRDefault="008F6D37" w:rsidP="00730923">
      <w:pPr>
        <w:spacing w:line="240" w:lineRule="auto"/>
        <w:jc w:val="both"/>
        <w:rPr>
          <w:rFonts w:ascii="Simplified Arabic" w:hAnsi="Simplified Arabic" w:cs="Simplified Arabic"/>
          <w:sz w:val="28"/>
          <w:szCs w:val="28"/>
          <w:rtl/>
          <w:lang w:bidi="ar-IQ"/>
        </w:rPr>
      </w:pPr>
    </w:p>
    <w:p w:rsidR="008F6D37" w:rsidRDefault="008F6D37" w:rsidP="00730923">
      <w:pPr>
        <w:spacing w:line="240" w:lineRule="auto"/>
        <w:jc w:val="both"/>
        <w:rPr>
          <w:rFonts w:ascii="Simplified Arabic" w:hAnsi="Simplified Arabic" w:cs="Simplified Arabic"/>
          <w:sz w:val="28"/>
          <w:szCs w:val="28"/>
          <w:rtl/>
          <w:lang w:bidi="ar-IQ"/>
        </w:rPr>
      </w:pPr>
    </w:p>
    <w:p w:rsidR="008F6D37" w:rsidRDefault="008F6D37" w:rsidP="00730923">
      <w:pPr>
        <w:spacing w:line="240" w:lineRule="auto"/>
        <w:jc w:val="both"/>
        <w:rPr>
          <w:rFonts w:ascii="Simplified Arabic" w:hAnsi="Simplified Arabic" w:cs="Simplified Arabic"/>
          <w:sz w:val="28"/>
          <w:szCs w:val="28"/>
          <w:rtl/>
          <w:lang w:bidi="ar-IQ"/>
        </w:rPr>
      </w:pPr>
    </w:p>
    <w:p w:rsidR="008F6D37" w:rsidRDefault="008F6D37" w:rsidP="00730923">
      <w:pPr>
        <w:spacing w:line="240" w:lineRule="auto"/>
        <w:jc w:val="both"/>
        <w:rPr>
          <w:rFonts w:ascii="Simplified Arabic" w:hAnsi="Simplified Arabic" w:cs="Simplified Arabic"/>
          <w:sz w:val="28"/>
          <w:szCs w:val="28"/>
          <w:rtl/>
          <w:lang w:bidi="ar-IQ"/>
        </w:rPr>
      </w:pPr>
    </w:p>
    <w:p w:rsidR="008F6D37" w:rsidRDefault="008F6D37" w:rsidP="00730923">
      <w:pPr>
        <w:spacing w:line="240" w:lineRule="auto"/>
        <w:jc w:val="both"/>
        <w:rPr>
          <w:rFonts w:ascii="Simplified Arabic" w:hAnsi="Simplified Arabic" w:cs="Simplified Arabic"/>
          <w:sz w:val="28"/>
          <w:szCs w:val="28"/>
          <w:rtl/>
          <w:lang w:bidi="ar-IQ"/>
        </w:rPr>
      </w:pPr>
    </w:p>
    <w:p w:rsidR="008F6D37" w:rsidRPr="00A87D66" w:rsidRDefault="008F6D37" w:rsidP="00730923">
      <w:pPr>
        <w:spacing w:line="240" w:lineRule="auto"/>
        <w:jc w:val="both"/>
        <w:rPr>
          <w:rFonts w:ascii="Simplified Arabic" w:hAnsi="Simplified Arabic" w:cs="Simplified Arabic"/>
          <w:sz w:val="28"/>
          <w:szCs w:val="28"/>
          <w:rtl/>
          <w:lang w:bidi="ar-IQ"/>
        </w:rPr>
      </w:pPr>
    </w:p>
    <w:p w:rsidR="00730923" w:rsidRPr="00A87D66" w:rsidRDefault="00730923" w:rsidP="00730923">
      <w:pPr>
        <w:jc w:val="center"/>
        <w:rPr>
          <w:rFonts w:ascii="Simplified Arabic" w:hAnsi="Simplified Arabic" w:cs="Simplified Arabic"/>
          <w:b/>
          <w:bCs/>
          <w:sz w:val="28"/>
          <w:szCs w:val="28"/>
          <w:lang w:bidi="ar-IQ"/>
        </w:rPr>
      </w:pPr>
      <w:r w:rsidRPr="00A87D66">
        <w:rPr>
          <w:rFonts w:ascii="Simplified Arabic" w:hAnsi="Simplified Arabic" w:cs="Simplified Arabic"/>
          <w:b/>
          <w:bCs/>
          <w:sz w:val="28"/>
          <w:szCs w:val="28"/>
          <w:rtl/>
          <w:lang w:bidi="ar-IQ"/>
        </w:rPr>
        <w:lastRenderedPageBreak/>
        <w:t>الفصل الرابع – الاستنتاجات والتوصيات</w:t>
      </w:r>
    </w:p>
    <w:p w:rsidR="00730923" w:rsidRDefault="00730923" w:rsidP="00730923">
      <w:pPr>
        <w:jc w:val="both"/>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t>اولا – الاستنتاجات :</w:t>
      </w:r>
    </w:p>
    <w:p w:rsidR="00D76831" w:rsidRDefault="00D76831" w:rsidP="00D76831">
      <w:pPr>
        <w:jc w:val="both"/>
        <w:rPr>
          <w:rFonts w:ascii="Simplified Arabic" w:hAnsi="Simplified Arabic" w:cs="Simplified Arabic"/>
          <w:sz w:val="28"/>
          <w:szCs w:val="28"/>
          <w:lang w:bidi="ar-IQ"/>
        </w:rPr>
      </w:pPr>
      <w:r>
        <w:rPr>
          <w:rFonts w:ascii="Simplified Arabic" w:hAnsi="Simplified Arabic" w:cs="Simplified Arabic" w:hint="cs"/>
          <w:b/>
          <w:bCs/>
          <w:sz w:val="28"/>
          <w:szCs w:val="28"/>
          <w:rtl/>
          <w:lang w:bidi="ar-IQ"/>
        </w:rPr>
        <w:t xml:space="preserve">1 </w:t>
      </w:r>
      <w:r>
        <w:rPr>
          <w:rFonts w:ascii="Simplified Arabic" w:hAnsi="Simplified Arabic" w:cs="Simplified Arabic"/>
          <w:b/>
          <w:bCs/>
          <w:sz w:val="28"/>
          <w:szCs w:val="28"/>
          <w:rtl/>
          <w:lang w:bidi="ar-IQ"/>
        </w:rPr>
        <w:t>–</w:t>
      </w:r>
      <w:r>
        <w:rPr>
          <w:rFonts w:ascii="Simplified Arabic" w:hAnsi="Simplified Arabic" w:cs="Simplified Arabic" w:hint="cs"/>
          <w:b/>
          <w:bCs/>
          <w:sz w:val="28"/>
          <w:szCs w:val="28"/>
          <w:rtl/>
          <w:lang w:bidi="ar-IQ"/>
        </w:rPr>
        <w:t xml:space="preserve"> </w:t>
      </w:r>
      <w:r>
        <w:rPr>
          <w:rFonts w:ascii="Simplified Arabic" w:hAnsi="Simplified Arabic" w:cs="Simplified Arabic" w:hint="cs"/>
          <w:sz w:val="28"/>
          <w:szCs w:val="28"/>
          <w:rtl/>
          <w:lang w:bidi="ar-IQ"/>
        </w:rPr>
        <w:t>استنتج الباحث ان هناك علاقة ارتباط قوية بين متغيرات البحث بسبب</w:t>
      </w:r>
      <w:r w:rsidRPr="00D76831">
        <w:rPr>
          <w:rFonts w:ascii="Simplified Arabic" w:hAnsi="Simplified Arabic" w:cs="Simplified Arabic"/>
          <w:sz w:val="28"/>
          <w:szCs w:val="28"/>
          <w:rtl/>
          <w:lang w:bidi="ar-IQ"/>
        </w:rPr>
        <w:t xml:space="preserve"> </w:t>
      </w:r>
      <w:r>
        <w:rPr>
          <w:rFonts w:ascii="Simplified Arabic" w:hAnsi="Simplified Arabic" w:cs="Simplified Arabic"/>
          <w:sz w:val="28"/>
          <w:szCs w:val="28"/>
          <w:rtl/>
          <w:lang w:bidi="ar-IQ"/>
        </w:rPr>
        <w:t xml:space="preserve">ان </w:t>
      </w:r>
      <w:r>
        <w:rPr>
          <w:rFonts w:ascii="Simplified Arabic" w:hAnsi="Simplified Arabic" w:cs="Simplified Arabic" w:hint="cs"/>
          <w:sz w:val="28"/>
          <w:szCs w:val="28"/>
          <w:rtl/>
          <w:lang w:bidi="ar-IQ"/>
        </w:rPr>
        <w:t>المجتمع المبحوث</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يستخدم</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تطبيقات </w:t>
      </w:r>
      <w:r>
        <w:rPr>
          <w:rFonts w:ascii="Simplified Arabic" w:hAnsi="Simplified Arabic" w:cs="Simplified Arabic"/>
          <w:sz w:val="28"/>
          <w:szCs w:val="28"/>
          <w:rtl/>
          <w:lang w:bidi="ar-IQ"/>
        </w:rPr>
        <w:t xml:space="preserve">ادارة الموارد البشرية </w:t>
      </w:r>
      <w:r>
        <w:rPr>
          <w:rFonts w:ascii="Simplified Arabic" w:hAnsi="Simplified Arabic" w:cs="Simplified Arabic" w:hint="cs"/>
          <w:sz w:val="28"/>
          <w:szCs w:val="28"/>
          <w:rtl/>
          <w:lang w:bidi="ar-IQ"/>
        </w:rPr>
        <w:t xml:space="preserve">من اجل بناء </w:t>
      </w:r>
      <w:r>
        <w:rPr>
          <w:rFonts w:ascii="Simplified Arabic" w:hAnsi="Simplified Arabic" w:cs="Simplified Arabic"/>
          <w:sz w:val="28"/>
          <w:szCs w:val="28"/>
          <w:rtl/>
          <w:lang w:bidi="ar-IQ"/>
        </w:rPr>
        <w:t xml:space="preserve">الخبرات والمهارات من خلال التدريب </w:t>
      </w:r>
      <w:r>
        <w:rPr>
          <w:rFonts w:ascii="Simplified Arabic" w:hAnsi="Simplified Arabic" w:cs="Simplified Arabic" w:hint="cs"/>
          <w:sz w:val="28"/>
          <w:szCs w:val="28"/>
          <w:rtl/>
          <w:lang w:bidi="ar-IQ"/>
        </w:rPr>
        <w:t>المتواصل</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ومواكبة التطورات الحاصلة والاعتماد على مبدأ</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التدعيم من خلال الترقيات العلمية والتحفيز</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وو</w:t>
      </w:r>
      <w:r>
        <w:rPr>
          <w:rFonts w:ascii="Simplified Arabic" w:hAnsi="Simplified Arabic" w:cs="Simplified Arabic"/>
          <w:sz w:val="28"/>
          <w:szCs w:val="28"/>
          <w:rtl/>
          <w:lang w:bidi="ar-IQ"/>
        </w:rPr>
        <w:t xml:space="preserve">وضع </w:t>
      </w:r>
      <w:r>
        <w:rPr>
          <w:rFonts w:ascii="Simplified Arabic" w:hAnsi="Simplified Arabic" w:cs="Simplified Arabic" w:hint="cs"/>
          <w:sz w:val="28"/>
          <w:szCs w:val="28"/>
          <w:rtl/>
          <w:lang w:bidi="ar-IQ"/>
        </w:rPr>
        <w:t>انظمة</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تقضي</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 xml:space="preserve">حاجات </w:t>
      </w:r>
      <w:r>
        <w:rPr>
          <w:rFonts w:ascii="Simplified Arabic" w:hAnsi="Simplified Arabic" w:cs="Simplified Arabic"/>
          <w:sz w:val="28"/>
          <w:szCs w:val="28"/>
          <w:rtl/>
          <w:lang w:bidi="ar-IQ"/>
        </w:rPr>
        <w:t xml:space="preserve"> </w:t>
      </w:r>
      <w:r>
        <w:rPr>
          <w:rFonts w:ascii="Simplified Arabic" w:hAnsi="Simplified Arabic" w:cs="Simplified Arabic" w:hint="cs"/>
          <w:sz w:val="28"/>
          <w:szCs w:val="28"/>
          <w:rtl/>
          <w:lang w:bidi="ar-IQ"/>
        </w:rPr>
        <w:t>الموظفين</w:t>
      </w:r>
      <w:r>
        <w:rPr>
          <w:rFonts w:ascii="Simplified Arabic" w:hAnsi="Simplified Arabic" w:cs="Simplified Arabic"/>
          <w:sz w:val="28"/>
          <w:szCs w:val="28"/>
          <w:rtl/>
          <w:lang w:bidi="ar-IQ"/>
        </w:rPr>
        <w:t xml:space="preserve"> في جامعة ميسان.</w:t>
      </w:r>
    </w:p>
    <w:p w:rsidR="00730923" w:rsidRPr="00A87D66" w:rsidRDefault="00C97A3B" w:rsidP="0073092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2</w:t>
      </w:r>
      <w:r w:rsidR="00730923" w:rsidRPr="00A87D66">
        <w:rPr>
          <w:rFonts w:ascii="Simplified Arabic" w:hAnsi="Simplified Arabic" w:cs="Simplified Arabic"/>
          <w:sz w:val="28"/>
          <w:szCs w:val="28"/>
          <w:rtl/>
          <w:lang w:bidi="ar-IQ"/>
        </w:rPr>
        <w:t xml:space="preserve"> - تهدف إدارة الموارد البشرية في التأثير الايجابي على توجهات الاداء البشري كما أنها تؤثر في جودة حياة العمل سواء من ناحية الشخصية أو السلوكية وجعل الأفراد مصدر مهم و متجدد للمؤسسة.</w:t>
      </w:r>
    </w:p>
    <w:p w:rsidR="00730923" w:rsidRPr="00A87D66" w:rsidRDefault="00C97A3B" w:rsidP="0073092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3</w:t>
      </w:r>
      <w:r w:rsidR="00730923" w:rsidRPr="00A87D66">
        <w:rPr>
          <w:rFonts w:ascii="Simplified Arabic" w:hAnsi="Simplified Arabic" w:cs="Simplified Arabic"/>
          <w:sz w:val="28"/>
          <w:szCs w:val="28"/>
          <w:rtl/>
          <w:lang w:bidi="ar-IQ"/>
        </w:rPr>
        <w:t xml:space="preserve"> -  يتضح للباحث ان دور ممارسي إدارة الموارد البشرية  لابد لم من الاستفادة من ممارساتهم في بعض المساعدة للموظفين والعاملين في تنمية وزيادة او إيجاد القوة، والتفاني، والاستيعاب الموظفين مما يدفع لتحسين جودة حياة العمل .</w:t>
      </w:r>
    </w:p>
    <w:p w:rsidR="00730923" w:rsidRDefault="00C97A3B" w:rsidP="00730923">
      <w:pPr>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4</w:t>
      </w:r>
      <w:r w:rsidR="00730923" w:rsidRPr="00A87D66">
        <w:rPr>
          <w:rFonts w:ascii="Simplified Arabic" w:hAnsi="Simplified Arabic" w:cs="Simplified Arabic"/>
          <w:sz w:val="28"/>
          <w:szCs w:val="28"/>
          <w:rtl/>
          <w:lang w:bidi="ar-IQ"/>
        </w:rPr>
        <w:t xml:space="preserve"> – يستنتج الباحث أن سبب ارتفاع معامل التفسير ادارة الموارد البشرية انها تؤثر بشكل كبير على جودة حياة العمل ,حيث يؤثر في اداء  المؤسسة المبحوثة .</w:t>
      </w:r>
    </w:p>
    <w:p w:rsidR="00C97A3B" w:rsidRDefault="00C97A3B" w:rsidP="00730923">
      <w:pPr>
        <w:jc w:val="both"/>
        <w:rPr>
          <w:rFonts w:ascii="Simplified Arabic" w:hAnsi="Simplified Arabic" w:cs="Simplified Arabic"/>
          <w:sz w:val="28"/>
          <w:szCs w:val="28"/>
          <w:rtl/>
          <w:lang w:bidi="ar-IQ"/>
        </w:rPr>
      </w:pPr>
    </w:p>
    <w:p w:rsidR="00C97A3B" w:rsidRDefault="00C97A3B" w:rsidP="00730923">
      <w:pPr>
        <w:jc w:val="both"/>
        <w:rPr>
          <w:rFonts w:ascii="Simplified Arabic" w:hAnsi="Simplified Arabic" w:cs="Simplified Arabic"/>
          <w:sz w:val="28"/>
          <w:szCs w:val="28"/>
          <w:rtl/>
          <w:lang w:bidi="ar-IQ"/>
        </w:rPr>
      </w:pPr>
    </w:p>
    <w:p w:rsidR="00C97A3B" w:rsidRDefault="00C97A3B" w:rsidP="00730923">
      <w:pPr>
        <w:jc w:val="both"/>
        <w:rPr>
          <w:rFonts w:ascii="Simplified Arabic" w:hAnsi="Simplified Arabic" w:cs="Simplified Arabic"/>
          <w:sz w:val="28"/>
          <w:szCs w:val="28"/>
          <w:rtl/>
          <w:lang w:bidi="ar-IQ"/>
        </w:rPr>
      </w:pPr>
    </w:p>
    <w:p w:rsidR="00C97A3B" w:rsidRDefault="00C97A3B" w:rsidP="00730923">
      <w:pPr>
        <w:jc w:val="both"/>
        <w:rPr>
          <w:rFonts w:ascii="Simplified Arabic" w:hAnsi="Simplified Arabic" w:cs="Simplified Arabic"/>
          <w:sz w:val="28"/>
          <w:szCs w:val="28"/>
          <w:rtl/>
          <w:lang w:bidi="ar-IQ"/>
        </w:rPr>
      </w:pPr>
    </w:p>
    <w:p w:rsidR="00C97A3B" w:rsidRDefault="00C97A3B" w:rsidP="00730923">
      <w:pPr>
        <w:jc w:val="both"/>
        <w:rPr>
          <w:rFonts w:ascii="Simplified Arabic" w:hAnsi="Simplified Arabic" w:cs="Simplified Arabic"/>
          <w:sz w:val="28"/>
          <w:szCs w:val="28"/>
          <w:rtl/>
          <w:lang w:bidi="ar-IQ"/>
        </w:rPr>
      </w:pPr>
    </w:p>
    <w:p w:rsidR="00C97A3B" w:rsidRDefault="00C97A3B" w:rsidP="00730923">
      <w:pPr>
        <w:jc w:val="both"/>
        <w:rPr>
          <w:rFonts w:ascii="Simplified Arabic" w:hAnsi="Simplified Arabic" w:cs="Simplified Arabic"/>
          <w:sz w:val="28"/>
          <w:szCs w:val="28"/>
          <w:rtl/>
          <w:lang w:bidi="ar-IQ"/>
        </w:rPr>
      </w:pPr>
    </w:p>
    <w:p w:rsidR="00C97A3B" w:rsidRDefault="00C97A3B" w:rsidP="00730923">
      <w:pPr>
        <w:jc w:val="both"/>
        <w:rPr>
          <w:rFonts w:ascii="Simplified Arabic" w:hAnsi="Simplified Arabic" w:cs="Simplified Arabic"/>
          <w:sz w:val="28"/>
          <w:szCs w:val="28"/>
          <w:rtl/>
          <w:lang w:bidi="ar-IQ"/>
        </w:rPr>
      </w:pPr>
    </w:p>
    <w:p w:rsidR="00C97A3B" w:rsidRDefault="00C97A3B" w:rsidP="00730923">
      <w:pPr>
        <w:jc w:val="both"/>
        <w:rPr>
          <w:rFonts w:ascii="Simplified Arabic" w:hAnsi="Simplified Arabic" w:cs="Simplified Arabic"/>
          <w:sz w:val="28"/>
          <w:szCs w:val="28"/>
          <w:rtl/>
          <w:lang w:bidi="ar-IQ"/>
        </w:rPr>
      </w:pPr>
    </w:p>
    <w:p w:rsidR="00C97A3B" w:rsidRPr="00A87D66" w:rsidRDefault="00C97A3B" w:rsidP="00730923">
      <w:pPr>
        <w:jc w:val="both"/>
        <w:rPr>
          <w:rFonts w:ascii="Simplified Arabic" w:hAnsi="Simplified Arabic" w:cs="Simplified Arabic"/>
          <w:sz w:val="28"/>
          <w:szCs w:val="28"/>
          <w:rtl/>
          <w:lang w:bidi="ar-IQ"/>
        </w:rPr>
      </w:pPr>
    </w:p>
    <w:p w:rsidR="00730923" w:rsidRPr="00A87D66" w:rsidRDefault="00730923" w:rsidP="00730923">
      <w:pPr>
        <w:jc w:val="both"/>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lastRenderedPageBreak/>
        <w:t>ثانيا – التوصيات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1 - الاعتماد على تقارير منظمة تعمل على تقويم أداء التدريسيين وموظفين كلية الادارة والاقتصاد اثناء ممارستهم لادارة الموارد البشرية .</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2 - على جامعة  ميسان الاهتمام بتكامل ادارة الموارد البشرية مع جودة حياة العمل .</w:t>
      </w:r>
    </w:p>
    <w:p w:rsidR="00730923" w:rsidRPr="00A87D66" w:rsidRDefault="00730923" w:rsidP="00D76831">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3 – العمل على تكثيف الجهد المهني المعرفي في موضوع متغيرات البحث بعد ان بات محورا ,لل</w:t>
      </w:r>
      <w:r w:rsidR="00D76831">
        <w:rPr>
          <w:rFonts w:ascii="Simplified Arabic" w:hAnsi="Simplified Arabic" w:cs="Simplified Arabic"/>
          <w:sz w:val="28"/>
          <w:szCs w:val="28"/>
          <w:rtl/>
          <w:lang w:bidi="ar-IQ"/>
        </w:rPr>
        <w:t xml:space="preserve">اهتمام </w:t>
      </w:r>
      <w:r w:rsidR="00D76831" w:rsidRPr="00A87D66">
        <w:rPr>
          <w:rFonts w:ascii="Simplified Arabic" w:hAnsi="Simplified Arabic" w:cs="Simplified Arabic"/>
          <w:sz w:val="28"/>
          <w:szCs w:val="28"/>
          <w:rtl/>
          <w:lang w:bidi="ar-IQ"/>
        </w:rPr>
        <w:t xml:space="preserve"> </w:t>
      </w:r>
      <w:r w:rsidRPr="00A87D66">
        <w:rPr>
          <w:rFonts w:ascii="Simplified Arabic" w:hAnsi="Simplified Arabic" w:cs="Simplified Arabic"/>
          <w:sz w:val="28"/>
          <w:szCs w:val="28"/>
          <w:rtl/>
          <w:lang w:bidi="ar-IQ"/>
        </w:rPr>
        <w:t>4 - نشر مفاهيم ادارة الموارد البشرية في الجامعات  وتوضيح  أهمية هذا المفهوم ونتائجه المؤثرة على التدريسين ومدى التأثير على كفاءة وفعالية  الموارد البشرية.</w:t>
      </w:r>
    </w:p>
    <w:p w:rsidR="00730923" w:rsidRPr="00A87D66"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5 – اجراء دراسة  تحليلية لنقاط الايجابية والسلبية في أداء ادارة الموارد البشرية في</w:t>
      </w:r>
    </w:p>
    <w:p w:rsidR="00730923" w:rsidRDefault="00730923" w:rsidP="00730923">
      <w:p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الجامعة بما يتناسب مع توجهات مفاهيم وفكر جودة حياة العمل حتى تساعد النتائج في معرفة الاليات المناسبة لتطبيق هذه المفاهيم.</w:t>
      </w:r>
    </w:p>
    <w:p w:rsidR="00D76831" w:rsidRDefault="00D76831" w:rsidP="00730923">
      <w:pPr>
        <w:jc w:val="both"/>
        <w:rPr>
          <w:rFonts w:ascii="Simplified Arabic" w:hAnsi="Simplified Arabic" w:cs="Simplified Arabic"/>
          <w:sz w:val="28"/>
          <w:szCs w:val="28"/>
          <w:rtl/>
          <w:lang w:bidi="ar-IQ"/>
        </w:rPr>
      </w:pPr>
    </w:p>
    <w:p w:rsidR="00D76831" w:rsidRDefault="00D76831" w:rsidP="00730923">
      <w:pPr>
        <w:jc w:val="both"/>
        <w:rPr>
          <w:rFonts w:ascii="Simplified Arabic" w:hAnsi="Simplified Arabic" w:cs="Simplified Arabic"/>
          <w:sz w:val="28"/>
          <w:szCs w:val="28"/>
          <w:rtl/>
          <w:lang w:bidi="ar-IQ"/>
        </w:rPr>
      </w:pPr>
    </w:p>
    <w:p w:rsidR="00D76831" w:rsidRPr="00A87D66" w:rsidRDefault="00D76831" w:rsidP="00730923">
      <w:pPr>
        <w:jc w:val="both"/>
        <w:rPr>
          <w:rFonts w:ascii="Simplified Arabic" w:hAnsi="Simplified Arabic" w:cs="Simplified Arabic"/>
          <w:sz w:val="28"/>
          <w:szCs w:val="28"/>
          <w:rtl/>
          <w:lang w:bidi="ar-IQ"/>
        </w:rPr>
      </w:pPr>
    </w:p>
    <w:p w:rsidR="00C97A3B" w:rsidRDefault="00C97A3B" w:rsidP="00730923">
      <w:pPr>
        <w:jc w:val="center"/>
        <w:rPr>
          <w:rFonts w:ascii="Simplified Arabic" w:hAnsi="Simplified Arabic" w:cs="Simplified Arabic"/>
          <w:b/>
          <w:bCs/>
          <w:sz w:val="28"/>
          <w:szCs w:val="28"/>
          <w:rtl/>
          <w:lang w:bidi="ar-IQ"/>
        </w:rPr>
      </w:pPr>
    </w:p>
    <w:p w:rsidR="00C97A3B" w:rsidRDefault="00C97A3B" w:rsidP="00730923">
      <w:pPr>
        <w:jc w:val="center"/>
        <w:rPr>
          <w:rFonts w:ascii="Simplified Arabic" w:hAnsi="Simplified Arabic" w:cs="Simplified Arabic"/>
          <w:b/>
          <w:bCs/>
          <w:sz w:val="28"/>
          <w:szCs w:val="28"/>
          <w:rtl/>
          <w:lang w:bidi="ar-IQ"/>
        </w:rPr>
      </w:pPr>
    </w:p>
    <w:p w:rsidR="00C97A3B" w:rsidRDefault="00C97A3B" w:rsidP="00730923">
      <w:pPr>
        <w:jc w:val="center"/>
        <w:rPr>
          <w:rFonts w:ascii="Simplified Arabic" w:hAnsi="Simplified Arabic" w:cs="Simplified Arabic"/>
          <w:b/>
          <w:bCs/>
          <w:sz w:val="28"/>
          <w:szCs w:val="28"/>
          <w:rtl/>
          <w:lang w:bidi="ar-IQ"/>
        </w:rPr>
      </w:pPr>
    </w:p>
    <w:p w:rsidR="00C97A3B" w:rsidRDefault="00C97A3B" w:rsidP="00730923">
      <w:pPr>
        <w:jc w:val="center"/>
        <w:rPr>
          <w:rFonts w:ascii="Simplified Arabic" w:hAnsi="Simplified Arabic" w:cs="Simplified Arabic"/>
          <w:b/>
          <w:bCs/>
          <w:sz w:val="28"/>
          <w:szCs w:val="28"/>
          <w:rtl/>
          <w:lang w:bidi="ar-IQ"/>
        </w:rPr>
      </w:pPr>
    </w:p>
    <w:p w:rsidR="00C97A3B" w:rsidRDefault="00C97A3B" w:rsidP="00730923">
      <w:pPr>
        <w:jc w:val="center"/>
        <w:rPr>
          <w:rFonts w:ascii="Simplified Arabic" w:hAnsi="Simplified Arabic" w:cs="Simplified Arabic"/>
          <w:b/>
          <w:bCs/>
          <w:sz w:val="28"/>
          <w:szCs w:val="28"/>
          <w:rtl/>
          <w:lang w:bidi="ar-IQ"/>
        </w:rPr>
      </w:pPr>
    </w:p>
    <w:p w:rsidR="00C97A3B" w:rsidRDefault="00C97A3B" w:rsidP="00730923">
      <w:pPr>
        <w:jc w:val="center"/>
        <w:rPr>
          <w:rFonts w:ascii="Simplified Arabic" w:hAnsi="Simplified Arabic" w:cs="Simplified Arabic"/>
          <w:b/>
          <w:bCs/>
          <w:sz w:val="28"/>
          <w:szCs w:val="28"/>
          <w:rtl/>
          <w:lang w:bidi="ar-IQ"/>
        </w:rPr>
      </w:pPr>
    </w:p>
    <w:p w:rsidR="00C97A3B" w:rsidRDefault="00C97A3B" w:rsidP="00730923">
      <w:pPr>
        <w:jc w:val="center"/>
        <w:rPr>
          <w:rFonts w:ascii="Simplified Arabic" w:hAnsi="Simplified Arabic" w:cs="Simplified Arabic"/>
          <w:b/>
          <w:bCs/>
          <w:sz w:val="28"/>
          <w:szCs w:val="28"/>
          <w:rtl/>
          <w:lang w:bidi="ar-IQ"/>
        </w:rPr>
      </w:pPr>
    </w:p>
    <w:p w:rsidR="00C97A3B" w:rsidRDefault="00C97A3B" w:rsidP="00730923">
      <w:pPr>
        <w:jc w:val="center"/>
        <w:rPr>
          <w:rFonts w:ascii="Simplified Arabic" w:hAnsi="Simplified Arabic" w:cs="Simplified Arabic"/>
          <w:b/>
          <w:bCs/>
          <w:sz w:val="28"/>
          <w:szCs w:val="28"/>
          <w:rtl/>
          <w:lang w:bidi="ar-IQ"/>
        </w:rPr>
      </w:pPr>
    </w:p>
    <w:p w:rsidR="00730923" w:rsidRPr="00A87D66" w:rsidRDefault="00730923" w:rsidP="00730923">
      <w:pPr>
        <w:jc w:val="center"/>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lastRenderedPageBreak/>
        <w:t>قائمة المصادر</w:t>
      </w:r>
    </w:p>
    <w:p w:rsidR="00730923" w:rsidRPr="00A87D66" w:rsidRDefault="00730923" w:rsidP="00730923">
      <w:pPr>
        <w:rPr>
          <w:rFonts w:ascii="Simplified Arabic" w:hAnsi="Simplified Arabic" w:cs="Simplified Arabic"/>
          <w:b/>
          <w:bCs/>
          <w:sz w:val="28"/>
          <w:szCs w:val="28"/>
          <w:rtl/>
          <w:lang w:bidi="ar-IQ"/>
        </w:rPr>
      </w:pPr>
      <w:r w:rsidRPr="00A87D66">
        <w:rPr>
          <w:rFonts w:ascii="Simplified Arabic" w:hAnsi="Simplified Arabic" w:cs="Simplified Arabic"/>
          <w:b/>
          <w:bCs/>
          <w:sz w:val="28"/>
          <w:szCs w:val="28"/>
          <w:rtl/>
          <w:lang w:bidi="ar-IQ"/>
        </w:rPr>
        <w:t>اولا – المصادر العربية :</w:t>
      </w:r>
    </w:p>
    <w:p w:rsidR="00730923" w:rsidRPr="00A87D66" w:rsidRDefault="00730923" w:rsidP="00730923">
      <w:pPr>
        <w:pStyle w:val="ListParagraph"/>
        <w:numPr>
          <w:ilvl w:val="0"/>
          <w:numId w:val="1"/>
        </w:num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أبو سيف ، محمود سيد علي, 2018 , دور جودة حياة العمل في العلاقة بين راس المال النفسي ومستوى الالتزام التنظيمي لدى أعضاء هيئة التدريس بكلية التربية في جامعة الطائف بالمملكة العربية السعودية. المجلة الدولية للبحوث في العلوم التربوية .</w:t>
      </w:r>
    </w:p>
    <w:p w:rsidR="00730923" w:rsidRPr="00A87D66" w:rsidRDefault="00730923" w:rsidP="00730923">
      <w:pPr>
        <w:pStyle w:val="ListParagraph"/>
        <w:numPr>
          <w:ilvl w:val="0"/>
          <w:numId w:val="1"/>
        </w:num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ثورية, بركبية, 2017 , إدراك الأساتذة لجودة حياة العمل في ظل بعض المتغيرلت الديمغرافية : دراسة ميدانية بكلية العلوم الانسانية والاجتماعية بورقلة , كلية العلوم الانسانية والاجتماعية.</w:t>
      </w:r>
    </w:p>
    <w:p w:rsidR="00730923" w:rsidRPr="00A87D66" w:rsidRDefault="00730923" w:rsidP="00730923">
      <w:pPr>
        <w:pStyle w:val="ListParagraph"/>
        <w:numPr>
          <w:ilvl w:val="0"/>
          <w:numId w:val="1"/>
        </w:num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جاد الرب، سيد محمد، 2008 ، جودة الحياة الوظيفية في منظمات الأعماؿ العصرية، دار</w:t>
      </w:r>
    </w:p>
    <w:p w:rsidR="00730923" w:rsidRPr="00A87D66" w:rsidRDefault="00730923" w:rsidP="00730923">
      <w:pPr>
        <w:pStyle w:val="ListParagraph"/>
        <w:numPr>
          <w:ilvl w:val="0"/>
          <w:numId w:val="1"/>
        </w:num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حسف، عبد المحسن احمد حاجي , 2010 ," ممارسات إدارة الموارد البشرية وأثرها في تحقيق التميز المؤسسي, كلية المال كالأعمال، جامعة الشرق الأوسط، الاردن.</w:t>
      </w:r>
    </w:p>
    <w:p w:rsidR="00730923" w:rsidRPr="00A87D66" w:rsidRDefault="00730923" w:rsidP="00730923">
      <w:pPr>
        <w:pStyle w:val="ListParagraph"/>
        <w:numPr>
          <w:ilvl w:val="0"/>
          <w:numId w:val="1"/>
        </w:num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حمد، منال خلف الله جبار الله ,2015 ,  "التخطيط الاستراتيجي وأثره على أداء الموارد البشرية , جامعة الرباط، السودان.</w:t>
      </w:r>
    </w:p>
    <w:p w:rsidR="00730923" w:rsidRPr="00A87D66" w:rsidRDefault="00730923" w:rsidP="00730923">
      <w:pPr>
        <w:pStyle w:val="ListParagraph"/>
        <w:numPr>
          <w:ilvl w:val="0"/>
          <w:numId w:val="1"/>
        </w:num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حنظل, قاسم احمد و محمود, ناجي عبد الستار وحمدان, احمد خلف, 2016 , تشخيص مستوى جود حياة العمل في المدارس الثانوية في محافظة أربيل, مجلة تكريت للعلوم الادارية والاقتصادية, كلية الادارة والاقتصاد, جامعة تكريت, المجلد 12 , العدد 1.</w:t>
      </w:r>
    </w:p>
    <w:p w:rsidR="00730923" w:rsidRPr="00A87D66" w:rsidRDefault="00730923" w:rsidP="00730923">
      <w:pPr>
        <w:pStyle w:val="ListParagraph"/>
        <w:numPr>
          <w:ilvl w:val="0"/>
          <w:numId w:val="1"/>
        </w:num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ديوب، أيمن حسن, 2014 , تمكين العاملين كمدخل لتحسين جودة الحياة الوظيفية في قطاع الاتصالات, مجلة جامعة دمشق للعلوم الاقتصادية والقانونية، المجلد 3 ، العدد الأول.</w:t>
      </w:r>
    </w:p>
    <w:p w:rsidR="00730923" w:rsidRPr="00A87D66" w:rsidRDefault="00730923" w:rsidP="00730923">
      <w:pPr>
        <w:pStyle w:val="ListParagraph"/>
        <w:numPr>
          <w:ilvl w:val="0"/>
          <w:numId w:val="1"/>
        </w:num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صورية، زاوي ميلود، تومي , 2010 , دور نظم المعلومات الموارد البشرية في تقييم أداء الموارد البشرية في المؤسسة ,  مجلة كلية الاداب والعلوم الانسانية والاجتماعية، العدد 7، الجزائر.</w:t>
      </w:r>
    </w:p>
    <w:p w:rsidR="00730923" w:rsidRPr="00A87D66" w:rsidRDefault="00730923" w:rsidP="00730923">
      <w:pPr>
        <w:pStyle w:val="ListParagraph"/>
        <w:numPr>
          <w:ilvl w:val="0"/>
          <w:numId w:val="1"/>
        </w:num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عبد الكريم محمد ,2013,  اثر ممارسات ادارة  الموارد البشرية على تحديد الاستراتيجي , كلية الاعمال جامعة الشرق الاوسط.</w:t>
      </w:r>
    </w:p>
    <w:p w:rsidR="00730923" w:rsidRPr="00A87D66" w:rsidRDefault="00730923" w:rsidP="00730923">
      <w:pPr>
        <w:pStyle w:val="ListParagraph"/>
        <w:numPr>
          <w:ilvl w:val="0"/>
          <w:numId w:val="1"/>
        </w:num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عدوان، منير زكريا احمد , 2015 , " واقع سياسة الاختيار والتعيين واثرها على المسار الوظيفي للعاملين في المصارف في قطاع غزة , كلية التجارة الجامعة الاسلامية غزة.</w:t>
      </w:r>
    </w:p>
    <w:p w:rsidR="00730923" w:rsidRPr="00A87D66" w:rsidRDefault="00730923" w:rsidP="00730923">
      <w:pPr>
        <w:pStyle w:val="ListParagraph"/>
        <w:numPr>
          <w:ilvl w:val="0"/>
          <w:numId w:val="1"/>
        </w:num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الفكر العربي لمطباعة والنشر، مصر.</w:t>
      </w:r>
    </w:p>
    <w:p w:rsidR="00730923" w:rsidRPr="00A87D66" w:rsidRDefault="00730923" w:rsidP="00730923">
      <w:pPr>
        <w:pStyle w:val="ListParagraph"/>
        <w:numPr>
          <w:ilvl w:val="0"/>
          <w:numId w:val="1"/>
        </w:num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ماضي, خليل اسماعيل ابراهيم, 2014 , جودة الحياة الوظيفية وأثرها على مستوى الأداء</w:t>
      </w:r>
    </w:p>
    <w:p w:rsidR="00730923" w:rsidRPr="00A87D66" w:rsidRDefault="00730923" w:rsidP="00730923">
      <w:pPr>
        <w:pStyle w:val="ListParagraph"/>
        <w:numPr>
          <w:ilvl w:val="0"/>
          <w:numId w:val="1"/>
        </w:numPr>
        <w:jc w:val="both"/>
        <w:rPr>
          <w:rFonts w:ascii="Simplified Arabic" w:hAnsi="Simplified Arabic" w:cs="Simplified Arabic"/>
          <w:sz w:val="28"/>
          <w:szCs w:val="28"/>
          <w:rtl/>
          <w:lang w:bidi="ar-IQ"/>
        </w:rPr>
      </w:pPr>
      <w:r w:rsidRPr="00A87D66">
        <w:rPr>
          <w:rFonts w:ascii="Simplified Arabic" w:hAnsi="Simplified Arabic" w:cs="Simplified Arabic"/>
          <w:sz w:val="28"/>
          <w:szCs w:val="28"/>
          <w:rtl/>
          <w:lang w:bidi="ar-IQ"/>
        </w:rPr>
        <w:t>الوظيفي للعاملين دراسة تطبيقية على الجامعات الفلسطينية  ,جامعة قناة السويس, كلية التجارة, مصر.</w:t>
      </w:r>
    </w:p>
    <w:p w:rsidR="00730923" w:rsidRPr="00A87D66" w:rsidRDefault="00730923" w:rsidP="00730923">
      <w:pPr>
        <w:jc w:val="both"/>
        <w:rPr>
          <w:rFonts w:ascii="Simplified Arabic" w:hAnsi="Simplified Arabic" w:cs="Simplified Arabic"/>
          <w:b/>
          <w:bCs/>
          <w:sz w:val="28"/>
          <w:szCs w:val="28"/>
          <w:lang w:bidi="ar-IQ"/>
        </w:rPr>
      </w:pPr>
      <w:r w:rsidRPr="00A87D66">
        <w:rPr>
          <w:rFonts w:ascii="Simplified Arabic" w:hAnsi="Simplified Arabic" w:cs="Simplified Arabic"/>
          <w:b/>
          <w:bCs/>
          <w:sz w:val="28"/>
          <w:szCs w:val="28"/>
          <w:rtl/>
          <w:lang w:bidi="ar-IQ"/>
        </w:rPr>
        <w:lastRenderedPageBreak/>
        <w:t>ثانيا – المصادر الاجنبية :</w:t>
      </w:r>
    </w:p>
    <w:p w:rsidR="00730923" w:rsidRPr="00A87D66" w:rsidRDefault="00730923" w:rsidP="00730923">
      <w:pPr>
        <w:pStyle w:val="ListParagraph"/>
        <w:numPr>
          <w:ilvl w:val="0"/>
          <w:numId w:val="1"/>
        </w:numPr>
        <w:bidi w:val="0"/>
        <w:jc w:val="both"/>
        <w:rPr>
          <w:rFonts w:ascii="Simplified Arabic" w:hAnsi="Simplified Arabic" w:cs="Simplified Arabic"/>
          <w:sz w:val="28"/>
          <w:szCs w:val="28"/>
          <w:rtl/>
          <w:lang w:bidi="ar-IQ"/>
        </w:rPr>
      </w:pPr>
      <w:r w:rsidRPr="00A87D66">
        <w:rPr>
          <w:rFonts w:ascii="Simplified Arabic" w:hAnsi="Simplified Arabic" w:cs="Simplified Arabic"/>
          <w:sz w:val="28"/>
          <w:szCs w:val="28"/>
          <w:lang w:bidi="ar-IQ"/>
        </w:rPr>
        <w:t xml:space="preserve">Armstrong, M., (2010), "A handbook of human resource management practice", (10th edition) </w:t>
      </w:r>
      <w:proofErr w:type="spellStart"/>
      <w:r w:rsidRPr="00A87D66">
        <w:rPr>
          <w:rFonts w:ascii="Simplified Arabic" w:hAnsi="Simplified Arabic" w:cs="Simplified Arabic"/>
          <w:sz w:val="28"/>
          <w:szCs w:val="28"/>
          <w:lang w:bidi="ar-IQ"/>
        </w:rPr>
        <w:t>Kogan</w:t>
      </w:r>
      <w:proofErr w:type="spellEnd"/>
      <w:r w:rsidRPr="00A87D66">
        <w:rPr>
          <w:rFonts w:ascii="Simplified Arabic" w:hAnsi="Simplified Arabic" w:cs="Simplified Arabic"/>
          <w:sz w:val="28"/>
          <w:szCs w:val="28"/>
          <w:lang w:bidi="ar-IQ"/>
        </w:rPr>
        <w:t xml:space="preserve"> Page Publishers, London and Philadelphia</w:t>
      </w:r>
      <w:r w:rsidRPr="00A87D66">
        <w:rPr>
          <w:rFonts w:ascii="Simplified Arabic" w:hAnsi="Simplified Arabic" w:cs="Simplified Arabic"/>
          <w:sz w:val="28"/>
          <w:szCs w:val="28"/>
          <w:rtl/>
          <w:lang w:bidi="ar-IQ"/>
        </w:rPr>
        <w:t>.</w:t>
      </w:r>
    </w:p>
    <w:p w:rsidR="00730923" w:rsidRPr="00A87D66" w:rsidRDefault="00730923" w:rsidP="00730923">
      <w:pPr>
        <w:pStyle w:val="ListParagraph"/>
        <w:numPr>
          <w:ilvl w:val="0"/>
          <w:numId w:val="1"/>
        </w:numPr>
        <w:bidi w:val="0"/>
        <w:jc w:val="both"/>
        <w:rPr>
          <w:rFonts w:ascii="Simplified Arabic" w:hAnsi="Simplified Arabic" w:cs="Simplified Arabic"/>
          <w:sz w:val="28"/>
          <w:szCs w:val="28"/>
          <w:rtl/>
          <w:lang w:bidi="ar-IQ"/>
        </w:rPr>
      </w:pPr>
      <w:r w:rsidRPr="00A87D66">
        <w:rPr>
          <w:rFonts w:ascii="Simplified Arabic" w:hAnsi="Simplified Arabic" w:cs="Simplified Arabic"/>
          <w:sz w:val="28"/>
          <w:szCs w:val="28"/>
          <w:lang w:bidi="ar-IQ"/>
        </w:rPr>
        <w:t>Evans, W. R., &amp; Davis, W. D. (2009). High-performance work systems and organizational performance: The mediating role of internal social structure. Journal of management</w:t>
      </w:r>
    </w:p>
    <w:p w:rsidR="00730923" w:rsidRPr="00A87D66" w:rsidRDefault="00730923" w:rsidP="00730923">
      <w:pPr>
        <w:pStyle w:val="ListParagraph"/>
        <w:numPr>
          <w:ilvl w:val="0"/>
          <w:numId w:val="1"/>
        </w:numPr>
        <w:bidi w:val="0"/>
        <w:jc w:val="both"/>
        <w:rPr>
          <w:rFonts w:ascii="Simplified Arabic" w:hAnsi="Simplified Arabic" w:cs="Simplified Arabic"/>
          <w:sz w:val="28"/>
          <w:szCs w:val="28"/>
          <w:lang w:bidi="ar-IQ"/>
        </w:rPr>
      </w:pPr>
      <w:proofErr w:type="spellStart"/>
      <w:r w:rsidRPr="00A87D66">
        <w:rPr>
          <w:rFonts w:ascii="Simplified Arabic" w:hAnsi="Simplified Arabic" w:cs="Simplified Arabic"/>
          <w:sz w:val="28"/>
          <w:szCs w:val="28"/>
          <w:lang w:bidi="ar-IQ"/>
        </w:rPr>
        <w:t>Ivancevich,John&amp;Konopaske</w:t>
      </w:r>
      <w:proofErr w:type="spellEnd"/>
      <w:r w:rsidRPr="00A87D66">
        <w:rPr>
          <w:rFonts w:ascii="Simplified Arabic" w:hAnsi="Simplified Arabic" w:cs="Simplified Arabic"/>
          <w:sz w:val="28"/>
          <w:szCs w:val="28"/>
          <w:lang w:bidi="ar-IQ"/>
        </w:rPr>
        <w:t xml:space="preserve"> ,(2013),"Human Resource Management" ,McGraw- </w:t>
      </w:r>
      <w:proofErr w:type="spellStart"/>
      <w:r w:rsidRPr="00A87D66">
        <w:rPr>
          <w:rFonts w:ascii="Simplified Arabic" w:hAnsi="Simplified Arabic" w:cs="Simplified Arabic"/>
          <w:sz w:val="28"/>
          <w:szCs w:val="28"/>
          <w:lang w:bidi="ar-IQ"/>
        </w:rPr>
        <w:t>Hill,New</w:t>
      </w:r>
      <w:proofErr w:type="spellEnd"/>
      <w:r w:rsidRPr="00A87D66">
        <w:rPr>
          <w:rFonts w:ascii="Simplified Arabic" w:hAnsi="Simplified Arabic" w:cs="Simplified Arabic"/>
          <w:sz w:val="28"/>
          <w:szCs w:val="28"/>
          <w:lang w:bidi="ar-IQ"/>
        </w:rPr>
        <w:t xml:space="preserve"> York</w:t>
      </w:r>
    </w:p>
    <w:p w:rsidR="00730923" w:rsidRPr="00A87D66" w:rsidRDefault="00730923" w:rsidP="00730923">
      <w:pPr>
        <w:pStyle w:val="ListParagraph"/>
        <w:numPr>
          <w:ilvl w:val="0"/>
          <w:numId w:val="1"/>
        </w:numPr>
        <w:bidi w:val="0"/>
        <w:jc w:val="both"/>
        <w:rPr>
          <w:rFonts w:ascii="Simplified Arabic" w:hAnsi="Simplified Arabic" w:cs="Simplified Arabic"/>
          <w:sz w:val="28"/>
          <w:szCs w:val="28"/>
          <w:lang w:bidi="ar-IQ"/>
        </w:rPr>
      </w:pPr>
      <w:proofErr w:type="spellStart"/>
      <w:r w:rsidRPr="00A87D66">
        <w:rPr>
          <w:rFonts w:ascii="Simplified Arabic" w:hAnsi="Simplified Arabic" w:cs="Simplified Arabic"/>
          <w:sz w:val="28"/>
          <w:szCs w:val="28"/>
          <w:lang w:bidi="ar-IQ"/>
        </w:rPr>
        <w:t>Mahapatro</w:t>
      </w:r>
      <w:proofErr w:type="spellEnd"/>
      <w:r w:rsidRPr="00A87D66">
        <w:rPr>
          <w:rFonts w:ascii="Simplified Arabic" w:hAnsi="Simplified Arabic" w:cs="Simplified Arabic"/>
          <w:sz w:val="28"/>
          <w:szCs w:val="28"/>
          <w:lang w:bidi="ar-IQ"/>
        </w:rPr>
        <w:t>, B. (2010). Human Resource Management, New Age International (p) Ltd. Publishers</w:t>
      </w:r>
      <w:r w:rsidRPr="00A87D66">
        <w:rPr>
          <w:rFonts w:ascii="Simplified Arabic" w:hAnsi="Simplified Arabic" w:cs="Simplified Arabic"/>
          <w:vanish/>
          <w:sz w:val="28"/>
          <w:szCs w:val="28"/>
          <w:rtl/>
          <w:lang w:bidi="ar-IQ"/>
        </w:rPr>
        <w:t xml:space="preserve">\ ومستوى الالت االت ا اقة بين أ ية </w:t>
      </w:r>
    </w:p>
    <w:p w:rsidR="00730923" w:rsidRPr="00A87D66" w:rsidRDefault="00730923" w:rsidP="00730923">
      <w:pPr>
        <w:pStyle w:val="ListParagraph"/>
        <w:numPr>
          <w:ilvl w:val="0"/>
          <w:numId w:val="1"/>
        </w:numPr>
        <w:bidi w:val="0"/>
        <w:jc w:val="both"/>
        <w:rPr>
          <w:rFonts w:ascii="Simplified Arabic" w:hAnsi="Simplified Arabic" w:cs="Simplified Arabic"/>
          <w:sz w:val="28"/>
          <w:szCs w:val="28"/>
          <w:rtl/>
          <w:lang w:bidi="ar-IQ"/>
        </w:rPr>
      </w:pPr>
      <w:proofErr w:type="spellStart"/>
      <w:r w:rsidRPr="00A87D66">
        <w:rPr>
          <w:rFonts w:ascii="Simplified Arabic" w:hAnsi="Simplified Arabic" w:cs="Simplified Arabic"/>
          <w:sz w:val="28"/>
          <w:szCs w:val="28"/>
          <w:lang w:bidi="ar-IQ"/>
        </w:rPr>
        <w:t>Tabassum</w:t>
      </w:r>
      <w:proofErr w:type="spellEnd"/>
      <w:r w:rsidRPr="00A87D66">
        <w:rPr>
          <w:rFonts w:ascii="Simplified Arabic" w:hAnsi="Simplified Arabic" w:cs="Simplified Arabic"/>
          <w:sz w:val="28"/>
          <w:szCs w:val="28"/>
          <w:lang w:bidi="ar-IQ"/>
        </w:rPr>
        <w:t xml:space="preserve">, Ayesha, </w:t>
      </w:r>
      <w:proofErr w:type="spellStart"/>
      <w:r w:rsidRPr="00A87D66">
        <w:rPr>
          <w:rFonts w:ascii="Simplified Arabic" w:hAnsi="Simplified Arabic" w:cs="Simplified Arabic"/>
          <w:sz w:val="28"/>
          <w:szCs w:val="28"/>
          <w:lang w:bidi="ar-IQ"/>
        </w:rPr>
        <w:t>Rahman</w:t>
      </w:r>
      <w:proofErr w:type="spellEnd"/>
      <w:r w:rsidRPr="00A87D66">
        <w:rPr>
          <w:rFonts w:ascii="Simplified Arabic" w:hAnsi="Simplified Arabic" w:cs="Simplified Arabic"/>
          <w:sz w:val="28"/>
          <w:szCs w:val="28"/>
          <w:lang w:bidi="ar-IQ"/>
        </w:rPr>
        <w:t xml:space="preserve">, </w:t>
      </w:r>
      <w:proofErr w:type="spellStart"/>
      <w:r w:rsidRPr="00A87D66">
        <w:rPr>
          <w:rFonts w:ascii="Simplified Arabic" w:hAnsi="Simplified Arabic" w:cs="Simplified Arabic"/>
          <w:sz w:val="28"/>
          <w:szCs w:val="28"/>
          <w:lang w:bidi="ar-IQ"/>
        </w:rPr>
        <w:t>Tasnuva</w:t>
      </w:r>
      <w:proofErr w:type="spellEnd"/>
      <w:r w:rsidRPr="00A87D66">
        <w:rPr>
          <w:rFonts w:ascii="Simplified Arabic" w:hAnsi="Simplified Arabic" w:cs="Simplified Arabic"/>
          <w:sz w:val="28"/>
          <w:szCs w:val="28"/>
          <w:lang w:bidi="ar-IQ"/>
        </w:rPr>
        <w:t xml:space="preserve">, and </w:t>
      </w:r>
      <w:proofErr w:type="spellStart"/>
      <w:r w:rsidRPr="00A87D66">
        <w:rPr>
          <w:rFonts w:ascii="Simplified Arabic" w:hAnsi="Simplified Arabic" w:cs="Simplified Arabic"/>
          <w:sz w:val="28"/>
          <w:szCs w:val="28"/>
          <w:lang w:bidi="ar-IQ"/>
        </w:rPr>
        <w:t>Jahan</w:t>
      </w:r>
      <w:proofErr w:type="spellEnd"/>
      <w:r w:rsidRPr="00A87D66">
        <w:rPr>
          <w:rFonts w:ascii="Simplified Arabic" w:hAnsi="Simplified Arabic" w:cs="Simplified Arabic"/>
          <w:sz w:val="28"/>
          <w:szCs w:val="28"/>
          <w:lang w:bidi="ar-IQ"/>
        </w:rPr>
        <w:t xml:space="preserve">, </w:t>
      </w:r>
      <w:proofErr w:type="spellStart"/>
      <w:r w:rsidRPr="00A87D66">
        <w:rPr>
          <w:rFonts w:ascii="Simplified Arabic" w:hAnsi="Simplified Arabic" w:cs="Simplified Arabic"/>
          <w:sz w:val="28"/>
          <w:szCs w:val="28"/>
          <w:lang w:bidi="ar-IQ"/>
        </w:rPr>
        <w:t>Kursia</w:t>
      </w:r>
      <w:proofErr w:type="spellEnd"/>
      <w:r w:rsidRPr="00A87D66">
        <w:rPr>
          <w:rFonts w:ascii="Simplified Arabic" w:hAnsi="Simplified Arabic" w:cs="Simplified Arabic"/>
          <w:sz w:val="28"/>
          <w:szCs w:val="28"/>
          <w:lang w:bidi="ar-IQ"/>
        </w:rPr>
        <w:t>, (2011). A Comparative Analysis of Quality of Work Life among the Employees of Local Private and Foreign Commercial Banks in Bangladesh, World Journal of Social Sciences</w:t>
      </w:r>
    </w:p>
    <w:p w:rsidR="00730923" w:rsidRPr="00A87D66" w:rsidRDefault="00730923" w:rsidP="00730923">
      <w:pPr>
        <w:pStyle w:val="ListParagraph"/>
        <w:numPr>
          <w:ilvl w:val="0"/>
          <w:numId w:val="1"/>
        </w:numPr>
        <w:bidi w:val="0"/>
        <w:jc w:val="both"/>
        <w:rPr>
          <w:rFonts w:ascii="Simplified Arabic" w:hAnsi="Simplified Arabic" w:cs="Simplified Arabic"/>
          <w:sz w:val="28"/>
          <w:szCs w:val="28"/>
          <w:rtl/>
          <w:lang w:bidi="ar-IQ"/>
        </w:rPr>
      </w:pPr>
      <w:proofErr w:type="spellStart"/>
      <w:r w:rsidRPr="00A87D66">
        <w:rPr>
          <w:rFonts w:ascii="Simplified Arabic" w:hAnsi="Simplified Arabic" w:cs="Simplified Arabic"/>
          <w:sz w:val="28"/>
          <w:szCs w:val="28"/>
          <w:lang w:bidi="ar-IQ"/>
        </w:rPr>
        <w:t>Tabassum</w:t>
      </w:r>
      <w:proofErr w:type="spellEnd"/>
      <w:r w:rsidRPr="00A87D66">
        <w:rPr>
          <w:rFonts w:ascii="Simplified Arabic" w:hAnsi="Simplified Arabic" w:cs="Simplified Arabic"/>
          <w:sz w:val="28"/>
          <w:szCs w:val="28"/>
          <w:lang w:bidi="ar-IQ"/>
        </w:rPr>
        <w:t xml:space="preserve">, Ayesha, </w:t>
      </w:r>
      <w:proofErr w:type="spellStart"/>
      <w:r w:rsidRPr="00A87D66">
        <w:rPr>
          <w:rFonts w:ascii="Simplified Arabic" w:hAnsi="Simplified Arabic" w:cs="Simplified Arabic"/>
          <w:sz w:val="28"/>
          <w:szCs w:val="28"/>
          <w:lang w:bidi="ar-IQ"/>
        </w:rPr>
        <w:t>Rahman</w:t>
      </w:r>
      <w:proofErr w:type="spellEnd"/>
      <w:r w:rsidRPr="00A87D66">
        <w:rPr>
          <w:rFonts w:ascii="Simplified Arabic" w:hAnsi="Simplified Arabic" w:cs="Simplified Arabic"/>
          <w:sz w:val="28"/>
          <w:szCs w:val="28"/>
          <w:lang w:bidi="ar-IQ"/>
        </w:rPr>
        <w:t xml:space="preserve">, </w:t>
      </w:r>
      <w:proofErr w:type="spellStart"/>
      <w:r w:rsidRPr="00A87D66">
        <w:rPr>
          <w:rFonts w:ascii="Simplified Arabic" w:hAnsi="Simplified Arabic" w:cs="Simplified Arabic"/>
          <w:sz w:val="28"/>
          <w:szCs w:val="28"/>
          <w:lang w:bidi="ar-IQ"/>
        </w:rPr>
        <w:t>Tasnuva</w:t>
      </w:r>
      <w:proofErr w:type="spellEnd"/>
      <w:r w:rsidRPr="00A87D66">
        <w:rPr>
          <w:rFonts w:ascii="Simplified Arabic" w:hAnsi="Simplified Arabic" w:cs="Simplified Arabic"/>
          <w:sz w:val="28"/>
          <w:szCs w:val="28"/>
          <w:lang w:bidi="ar-IQ"/>
        </w:rPr>
        <w:t xml:space="preserve">, and </w:t>
      </w:r>
      <w:proofErr w:type="spellStart"/>
      <w:r w:rsidRPr="00A87D66">
        <w:rPr>
          <w:rFonts w:ascii="Simplified Arabic" w:hAnsi="Simplified Arabic" w:cs="Simplified Arabic"/>
          <w:sz w:val="28"/>
          <w:szCs w:val="28"/>
          <w:lang w:bidi="ar-IQ"/>
        </w:rPr>
        <w:t>Jahan</w:t>
      </w:r>
      <w:proofErr w:type="spellEnd"/>
      <w:r w:rsidRPr="00A87D66">
        <w:rPr>
          <w:rFonts w:ascii="Simplified Arabic" w:hAnsi="Simplified Arabic" w:cs="Simplified Arabic"/>
          <w:sz w:val="28"/>
          <w:szCs w:val="28"/>
          <w:lang w:bidi="ar-IQ"/>
        </w:rPr>
        <w:t xml:space="preserve">, </w:t>
      </w:r>
      <w:proofErr w:type="spellStart"/>
      <w:r w:rsidRPr="00A87D66">
        <w:rPr>
          <w:rFonts w:ascii="Simplified Arabic" w:hAnsi="Simplified Arabic" w:cs="Simplified Arabic"/>
          <w:sz w:val="28"/>
          <w:szCs w:val="28"/>
          <w:lang w:bidi="ar-IQ"/>
        </w:rPr>
        <w:t>Kursia</w:t>
      </w:r>
      <w:proofErr w:type="spellEnd"/>
      <w:r w:rsidRPr="00A87D66">
        <w:rPr>
          <w:rFonts w:ascii="Simplified Arabic" w:hAnsi="Simplified Arabic" w:cs="Simplified Arabic"/>
          <w:sz w:val="28"/>
          <w:szCs w:val="28"/>
          <w:lang w:bidi="ar-IQ"/>
        </w:rPr>
        <w:t>, (2011). A Comparative Analysis of Quality of Work Life among the Employees of Local Private and Foreign Commercial Banks in Bangladesh, World Journal of Social Sciences</w:t>
      </w:r>
    </w:p>
    <w:p w:rsidR="00730923" w:rsidRPr="00A87D66" w:rsidRDefault="00730923" w:rsidP="00753459">
      <w:pPr>
        <w:rPr>
          <w:rFonts w:ascii="Simplified Arabic" w:hAnsi="Simplified Arabic" w:cs="Simplified Arabic"/>
          <w:sz w:val="28"/>
          <w:szCs w:val="28"/>
          <w:lang w:bidi="ar-IQ"/>
        </w:rPr>
      </w:pPr>
    </w:p>
    <w:sectPr w:rsidR="00730923" w:rsidRPr="00A87D66" w:rsidSect="004669CE">
      <w:footerReference w:type="default" r:id="rId9"/>
      <w:pgSz w:w="11906" w:h="16838"/>
      <w:pgMar w:top="630" w:right="1440" w:bottom="1440" w:left="1440" w:header="720" w:footer="720" w:gutter="0"/>
      <w:pgNumType w:start="1"/>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5CF5" w:rsidRDefault="007D5CF5" w:rsidP="004669CE">
      <w:pPr>
        <w:spacing w:after="0" w:line="240" w:lineRule="auto"/>
      </w:pPr>
      <w:r>
        <w:separator/>
      </w:r>
    </w:p>
  </w:endnote>
  <w:endnote w:type="continuationSeparator" w:id="0">
    <w:p w:rsidR="007D5CF5" w:rsidRDefault="007D5CF5" w:rsidP="004669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A Noor">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9CE" w:rsidRDefault="004669CE" w:rsidP="004669CE">
    <w:pPr>
      <w:pStyle w:val="Footer"/>
      <w:jc w:val="center"/>
    </w:pPr>
  </w:p>
  <w:p w:rsidR="004669CE" w:rsidRDefault="004669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128164635"/>
      <w:docPartObj>
        <w:docPartGallery w:val="Page Numbers (Bottom of Page)"/>
        <w:docPartUnique/>
      </w:docPartObj>
    </w:sdtPr>
    <w:sdtContent>
      <w:p w:rsidR="004669CE" w:rsidRDefault="00AB7EF9">
        <w:pPr>
          <w:pStyle w:val="Footer"/>
          <w:jc w:val="center"/>
        </w:pPr>
        <w:r>
          <w:fldChar w:fldCharType="begin"/>
        </w:r>
        <w:r w:rsidR="004669CE">
          <w:instrText>PAGE   \* MERGEFORMAT</w:instrText>
        </w:r>
        <w:r>
          <w:fldChar w:fldCharType="separate"/>
        </w:r>
        <w:r w:rsidR="001A3B78" w:rsidRPr="001A3B78">
          <w:rPr>
            <w:noProof/>
            <w:rtl/>
            <w:lang w:val="ar-SA"/>
          </w:rPr>
          <w:t>27</w:t>
        </w:r>
        <w:r>
          <w:fldChar w:fldCharType="end"/>
        </w:r>
      </w:p>
    </w:sdtContent>
  </w:sdt>
  <w:p w:rsidR="004669CE" w:rsidRDefault="004669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5CF5" w:rsidRDefault="007D5CF5" w:rsidP="004669CE">
      <w:pPr>
        <w:spacing w:after="0" w:line="240" w:lineRule="auto"/>
      </w:pPr>
      <w:r>
        <w:separator/>
      </w:r>
    </w:p>
  </w:footnote>
  <w:footnote w:type="continuationSeparator" w:id="0">
    <w:p w:rsidR="007D5CF5" w:rsidRDefault="007D5CF5" w:rsidP="004669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476620"/>
    <w:multiLevelType w:val="hybridMultilevel"/>
    <w:tmpl w:val="B7442EB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5F5DD1"/>
    <w:rsid w:val="00031349"/>
    <w:rsid w:val="00073148"/>
    <w:rsid w:val="000C609B"/>
    <w:rsid w:val="000E2BC6"/>
    <w:rsid w:val="0010397B"/>
    <w:rsid w:val="001A3B78"/>
    <w:rsid w:val="001A3B86"/>
    <w:rsid w:val="001E16DD"/>
    <w:rsid w:val="0026349D"/>
    <w:rsid w:val="00267283"/>
    <w:rsid w:val="00371EB0"/>
    <w:rsid w:val="003D1B1F"/>
    <w:rsid w:val="004669CE"/>
    <w:rsid w:val="004B6DA4"/>
    <w:rsid w:val="00590B0D"/>
    <w:rsid w:val="005F5DD1"/>
    <w:rsid w:val="00625246"/>
    <w:rsid w:val="006F1BDC"/>
    <w:rsid w:val="00730923"/>
    <w:rsid w:val="00753459"/>
    <w:rsid w:val="007B1ED9"/>
    <w:rsid w:val="007D5CF5"/>
    <w:rsid w:val="00842FBB"/>
    <w:rsid w:val="00847B64"/>
    <w:rsid w:val="008640FA"/>
    <w:rsid w:val="008B1CB6"/>
    <w:rsid w:val="008E04CA"/>
    <w:rsid w:val="008F6D37"/>
    <w:rsid w:val="00A712B5"/>
    <w:rsid w:val="00A87D66"/>
    <w:rsid w:val="00AB7EF9"/>
    <w:rsid w:val="00AC454F"/>
    <w:rsid w:val="00B25B7E"/>
    <w:rsid w:val="00C55657"/>
    <w:rsid w:val="00C56D11"/>
    <w:rsid w:val="00C97A3B"/>
    <w:rsid w:val="00D264A7"/>
    <w:rsid w:val="00D76831"/>
    <w:rsid w:val="00DA0FDE"/>
    <w:rsid w:val="00DB3552"/>
    <w:rsid w:val="00E57E01"/>
    <w:rsid w:val="00E66A1E"/>
    <w:rsid w:val="00F9159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رابط كسهم مستقيم 35"/>
        <o:r id="V:Rule2" type="connector" idref="#رابط كسهم مستقيم 34"/>
        <o:r id="V:Rule3" type="connector" idref="#رابط كسهم مستقيم 33"/>
        <o:r id="V:Rule4" type="connector" idref="#رابط كسهم مستقيم 32"/>
        <o:r id="V:Rule5" type="connector" idref="#رابط كسهم مستقيم 25"/>
        <o:r id="V:Rule6" type="connector" idref="#رابط كسهم مستقيم 21"/>
        <o:r id="V:Rule7" type="connector" idref="#رابط كسهم مستقيم 20"/>
        <o:r id="V:Rule8" type="connector" idref="#رابط كسهم مستقيم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EF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4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30923"/>
    <w:pPr>
      <w:ind w:left="720"/>
      <w:contextualSpacing/>
    </w:pPr>
  </w:style>
  <w:style w:type="paragraph" w:styleId="BalloonText">
    <w:name w:val="Balloon Text"/>
    <w:basedOn w:val="Normal"/>
    <w:link w:val="BalloonTextChar"/>
    <w:uiPriority w:val="99"/>
    <w:semiHidden/>
    <w:unhideWhenUsed/>
    <w:rsid w:val="008E04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04CA"/>
    <w:rPr>
      <w:rFonts w:ascii="Tahoma" w:hAnsi="Tahoma" w:cs="Tahoma"/>
      <w:sz w:val="16"/>
      <w:szCs w:val="16"/>
    </w:rPr>
  </w:style>
  <w:style w:type="paragraph" w:styleId="Header">
    <w:name w:val="header"/>
    <w:basedOn w:val="Normal"/>
    <w:link w:val="HeaderChar"/>
    <w:uiPriority w:val="99"/>
    <w:unhideWhenUsed/>
    <w:rsid w:val="004669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9CE"/>
  </w:style>
  <w:style w:type="paragraph" w:styleId="Footer">
    <w:name w:val="footer"/>
    <w:basedOn w:val="Normal"/>
    <w:link w:val="FooterChar"/>
    <w:uiPriority w:val="99"/>
    <w:unhideWhenUsed/>
    <w:rsid w:val="004669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9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264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30923"/>
    <w:pPr>
      <w:ind w:left="720"/>
      <w:contextualSpacing/>
    </w:pPr>
  </w:style>
  <w:style w:type="paragraph" w:styleId="a5">
    <w:name w:val="Balloon Text"/>
    <w:basedOn w:val="a"/>
    <w:link w:val="Char"/>
    <w:uiPriority w:val="99"/>
    <w:semiHidden/>
    <w:unhideWhenUsed/>
    <w:rsid w:val="008E04CA"/>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8E04CA"/>
    <w:rPr>
      <w:rFonts w:ascii="Tahoma" w:hAnsi="Tahoma" w:cs="Tahoma"/>
      <w:sz w:val="16"/>
      <w:szCs w:val="16"/>
    </w:rPr>
  </w:style>
  <w:style w:type="paragraph" w:styleId="a6">
    <w:name w:val="header"/>
    <w:basedOn w:val="a"/>
    <w:link w:val="Char0"/>
    <w:uiPriority w:val="99"/>
    <w:unhideWhenUsed/>
    <w:rsid w:val="004669CE"/>
    <w:pPr>
      <w:tabs>
        <w:tab w:val="center" w:pos="4513"/>
        <w:tab w:val="right" w:pos="9026"/>
      </w:tabs>
      <w:spacing w:after="0" w:line="240" w:lineRule="auto"/>
    </w:pPr>
  </w:style>
  <w:style w:type="character" w:customStyle="1" w:styleId="Char0">
    <w:name w:val="رأس الصفحة Char"/>
    <w:basedOn w:val="a0"/>
    <w:link w:val="a6"/>
    <w:uiPriority w:val="99"/>
    <w:rsid w:val="004669CE"/>
  </w:style>
  <w:style w:type="paragraph" w:styleId="a7">
    <w:name w:val="footer"/>
    <w:basedOn w:val="a"/>
    <w:link w:val="Char1"/>
    <w:uiPriority w:val="99"/>
    <w:unhideWhenUsed/>
    <w:rsid w:val="004669CE"/>
    <w:pPr>
      <w:tabs>
        <w:tab w:val="center" w:pos="4513"/>
        <w:tab w:val="right" w:pos="9026"/>
      </w:tabs>
      <w:spacing w:after="0" w:line="240" w:lineRule="auto"/>
    </w:pPr>
  </w:style>
  <w:style w:type="character" w:customStyle="1" w:styleId="Char1">
    <w:name w:val="تذييل الصفحة Char"/>
    <w:basedOn w:val="a0"/>
    <w:link w:val="a7"/>
    <w:uiPriority w:val="99"/>
    <w:rsid w:val="004669CE"/>
  </w:style>
</w:styles>
</file>

<file path=word/webSettings.xml><?xml version="1.0" encoding="utf-8"?>
<w:webSettings xmlns:r="http://schemas.openxmlformats.org/officeDocument/2006/relationships" xmlns:w="http://schemas.openxmlformats.org/wordprocessingml/2006/main">
  <w:divs>
    <w:div w:id="34432983">
      <w:bodyDiv w:val="1"/>
      <w:marLeft w:val="0"/>
      <w:marRight w:val="0"/>
      <w:marTop w:val="0"/>
      <w:marBottom w:val="0"/>
      <w:divBdr>
        <w:top w:val="none" w:sz="0" w:space="0" w:color="auto"/>
        <w:left w:val="none" w:sz="0" w:space="0" w:color="auto"/>
        <w:bottom w:val="none" w:sz="0" w:space="0" w:color="auto"/>
        <w:right w:val="none" w:sz="0" w:space="0" w:color="auto"/>
      </w:divBdr>
    </w:div>
    <w:div w:id="140199110">
      <w:bodyDiv w:val="1"/>
      <w:marLeft w:val="0"/>
      <w:marRight w:val="0"/>
      <w:marTop w:val="0"/>
      <w:marBottom w:val="0"/>
      <w:divBdr>
        <w:top w:val="none" w:sz="0" w:space="0" w:color="auto"/>
        <w:left w:val="none" w:sz="0" w:space="0" w:color="auto"/>
        <w:bottom w:val="none" w:sz="0" w:space="0" w:color="auto"/>
        <w:right w:val="none" w:sz="0" w:space="0" w:color="auto"/>
      </w:divBdr>
    </w:div>
    <w:div w:id="165824817">
      <w:bodyDiv w:val="1"/>
      <w:marLeft w:val="0"/>
      <w:marRight w:val="0"/>
      <w:marTop w:val="0"/>
      <w:marBottom w:val="0"/>
      <w:divBdr>
        <w:top w:val="none" w:sz="0" w:space="0" w:color="auto"/>
        <w:left w:val="none" w:sz="0" w:space="0" w:color="auto"/>
        <w:bottom w:val="none" w:sz="0" w:space="0" w:color="auto"/>
        <w:right w:val="none" w:sz="0" w:space="0" w:color="auto"/>
      </w:divBdr>
    </w:div>
    <w:div w:id="210852383">
      <w:bodyDiv w:val="1"/>
      <w:marLeft w:val="0"/>
      <w:marRight w:val="0"/>
      <w:marTop w:val="0"/>
      <w:marBottom w:val="0"/>
      <w:divBdr>
        <w:top w:val="none" w:sz="0" w:space="0" w:color="auto"/>
        <w:left w:val="none" w:sz="0" w:space="0" w:color="auto"/>
        <w:bottom w:val="none" w:sz="0" w:space="0" w:color="auto"/>
        <w:right w:val="none" w:sz="0" w:space="0" w:color="auto"/>
      </w:divBdr>
    </w:div>
    <w:div w:id="225144171">
      <w:bodyDiv w:val="1"/>
      <w:marLeft w:val="0"/>
      <w:marRight w:val="0"/>
      <w:marTop w:val="0"/>
      <w:marBottom w:val="0"/>
      <w:divBdr>
        <w:top w:val="none" w:sz="0" w:space="0" w:color="auto"/>
        <w:left w:val="none" w:sz="0" w:space="0" w:color="auto"/>
        <w:bottom w:val="none" w:sz="0" w:space="0" w:color="auto"/>
        <w:right w:val="none" w:sz="0" w:space="0" w:color="auto"/>
      </w:divBdr>
    </w:div>
    <w:div w:id="237715093">
      <w:bodyDiv w:val="1"/>
      <w:marLeft w:val="0"/>
      <w:marRight w:val="0"/>
      <w:marTop w:val="0"/>
      <w:marBottom w:val="0"/>
      <w:divBdr>
        <w:top w:val="none" w:sz="0" w:space="0" w:color="auto"/>
        <w:left w:val="none" w:sz="0" w:space="0" w:color="auto"/>
        <w:bottom w:val="none" w:sz="0" w:space="0" w:color="auto"/>
        <w:right w:val="none" w:sz="0" w:space="0" w:color="auto"/>
      </w:divBdr>
    </w:div>
    <w:div w:id="254869749">
      <w:bodyDiv w:val="1"/>
      <w:marLeft w:val="0"/>
      <w:marRight w:val="0"/>
      <w:marTop w:val="0"/>
      <w:marBottom w:val="0"/>
      <w:divBdr>
        <w:top w:val="none" w:sz="0" w:space="0" w:color="auto"/>
        <w:left w:val="none" w:sz="0" w:space="0" w:color="auto"/>
        <w:bottom w:val="none" w:sz="0" w:space="0" w:color="auto"/>
        <w:right w:val="none" w:sz="0" w:space="0" w:color="auto"/>
      </w:divBdr>
    </w:div>
    <w:div w:id="351108696">
      <w:bodyDiv w:val="1"/>
      <w:marLeft w:val="0"/>
      <w:marRight w:val="0"/>
      <w:marTop w:val="0"/>
      <w:marBottom w:val="0"/>
      <w:divBdr>
        <w:top w:val="none" w:sz="0" w:space="0" w:color="auto"/>
        <w:left w:val="none" w:sz="0" w:space="0" w:color="auto"/>
        <w:bottom w:val="none" w:sz="0" w:space="0" w:color="auto"/>
        <w:right w:val="none" w:sz="0" w:space="0" w:color="auto"/>
      </w:divBdr>
    </w:div>
    <w:div w:id="377706762">
      <w:bodyDiv w:val="1"/>
      <w:marLeft w:val="0"/>
      <w:marRight w:val="0"/>
      <w:marTop w:val="0"/>
      <w:marBottom w:val="0"/>
      <w:divBdr>
        <w:top w:val="none" w:sz="0" w:space="0" w:color="auto"/>
        <w:left w:val="none" w:sz="0" w:space="0" w:color="auto"/>
        <w:bottom w:val="none" w:sz="0" w:space="0" w:color="auto"/>
        <w:right w:val="none" w:sz="0" w:space="0" w:color="auto"/>
      </w:divBdr>
    </w:div>
    <w:div w:id="448280535">
      <w:bodyDiv w:val="1"/>
      <w:marLeft w:val="0"/>
      <w:marRight w:val="0"/>
      <w:marTop w:val="0"/>
      <w:marBottom w:val="0"/>
      <w:divBdr>
        <w:top w:val="none" w:sz="0" w:space="0" w:color="auto"/>
        <w:left w:val="none" w:sz="0" w:space="0" w:color="auto"/>
        <w:bottom w:val="none" w:sz="0" w:space="0" w:color="auto"/>
        <w:right w:val="none" w:sz="0" w:space="0" w:color="auto"/>
      </w:divBdr>
    </w:div>
    <w:div w:id="474613503">
      <w:bodyDiv w:val="1"/>
      <w:marLeft w:val="0"/>
      <w:marRight w:val="0"/>
      <w:marTop w:val="0"/>
      <w:marBottom w:val="0"/>
      <w:divBdr>
        <w:top w:val="none" w:sz="0" w:space="0" w:color="auto"/>
        <w:left w:val="none" w:sz="0" w:space="0" w:color="auto"/>
        <w:bottom w:val="none" w:sz="0" w:space="0" w:color="auto"/>
        <w:right w:val="none" w:sz="0" w:space="0" w:color="auto"/>
      </w:divBdr>
    </w:div>
    <w:div w:id="493760037">
      <w:bodyDiv w:val="1"/>
      <w:marLeft w:val="0"/>
      <w:marRight w:val="0"/>
      <w:marTop w:val="0"/>
      <w:marBottom w:val="0"/>
      <w:divBdr>
        <w:top w:val="none" w:sz="0" w:space="0" w:color="auto"/>
        <w:left w:val="none" w:sz="0" w:space="0" w:color="auto"/>
        <w:bottom w:val="none" w:sz="0" w:space="0" w:color="auto"/>
        <w:right w:val="none" w:sz="0" w:space="0" w:color="auto"/>
      </w:divBdr>
    </w:div>
    <w:div w:id="561722897">
      <w:bodyDiv w:val="1"/>
      <w:marLeft w:val="0"/>
      <w:marRight w:val="0"/>
      <w:marTop w:val="0"/>
      <w:marBottom w:val="0"/>
      <w:divBdr>
        <w:top w:val="none" w:sz="0" w:space="0" w:color="auto"/>
        <w:left w:val="none" w:sz="0" w:space="0" w:color="auto"/>
        <w:bottom w:val="none" w:sz="0" w:space="0" w:color="auto"/>
        <w:right w:val="none" w:sz="0" w:space="0" w:color="auto"/>
      </w:divBdr>
    </w:div>
    <w:div w:id="580256519">
      <w:bodyDiv w:val="1"/>
      <w:marLeft w:val="0"/>
      <w:marRight w:val="0"/>
      <w:marTop w:val="0"/>
      <w:marBottom w:val="0"/>
      <w:divBdr>
        <w:top w:val="none" w:sz="0" w:space="0" w:color="auto"/>
        <w:left w:val="none" w:sz="0" w:space="0" w:color="auto"/>
        <w:bottom w:val="none" w:sz="0" w:space="0" w:color="auto"/>
        <w:right w:val="none" w:sz="0" w:space="0" w:color="auto"/>
      </w:divBdr>
    </w:div>
    <w:div w:id="614021594">
      <w:bodyDiv w:val="1"/>
      <w:marLeft w:val="0"/>
      <w:marRight w:val="0"/>
      <w:marTop w:val="0"/>
      <w:marBottom w:val="0"/>
      <w:divBdr>
        <w:top w:val="none" w:sz="0" w:space="0" w:color="auto"/>
        <w:left w:val="none" w:sz="0" w:space="0" w:color="auto"/>
        <w:bottom w:val="none" w:sz="0" w:space="0" w:color="auto"/>
        <w:right w:val="none" w:sz="0" w:space="0" w:color="auto"/>
      </w:divBdr>
    </w:div>
    <w:div w:id="628248788">
      <w:bodyDiv w:val="1"/>
      <w:marLeft w:val="0"/>
      <w:marRight w:val="0"/>
      <w:marTop w:val="0"/>
      <w:marBottom w:val="0"/>
      <w:divBdr>
        <w:top w:val="none" w:sz="0" w:space="0" w:color="auto"/>
        <w:left w:val="none" w:sz="0" w:space="0" w:color="auto"/>
        <w:bottom w:val="none" w:sz="0" w:space="0" w:color="auto"/>
        <w:right w:val="none" w:sz="0" w:space="0" w:color="auto"/>
      </w:divBdr>
    </w:div>
    <w:div w:id="786781479">
      <w:bodyDiv w:val="1"/>
      <w:marLeft w:val="0"/>
      <w:marRight w:val="0"/>
      <w:marTop w:val="0"/>
      <w:marBottom w:val="0"/>
      <w:divBdr>
        <w:top w:val="none" w:sz="0" w:space="0" w:color="auto"/>
        <w:left w:val="none" w:sz="0" w:space="0" w:color="auto"/>
        <w:bottom w:val="none" w:sz="0" w:space="0" w:color="auto"/>
        <w:right w:val="none" w:sz="0" w:space="0" w:color="auto"/>
      </w:divBdr>
    </w:div>
    <w:div w:id="798036419">
      <w:bodyDiv w:val="1"/>
      <w:marLeft w:val="0"/>
      <w:marRight w:val="0"/>
      <w:marTop w:val="0"/>
      <w:marBottom w:val="0"/>
      <w:divBdr>
        <w:top w:val="none" w:sz="0" w:space="0" w:color="auto"/>
        <w:left w:val="none" w:sz="0" w:space="0" w:color="auto"/>
        <w:bottom w:val="none" w:sz="0" w:space="0" w:color="auto"/>
        <w:right w:val="none" w:sz="0" w:space="0" w:color="auto"/>
      </w:divBdr>
    </w:div>
    <w:div w:id="890581217">
      <w:bodyDiv w:val="1"/>
      <w:marLeft w:val="0"/>
      <w:marRight w:val="0"/>
      <w:marTop w:val="0"/>
      <w:marBottom w:val="0"/>
      <w:divBdr>
        <w:top w:val="none" w:sz="0" w:space="0" w:color="auto"/>
        <w:left w:val="none" w:sz="0" w:space="0" w:color="auto"/>
        <w:bottom w:val="none" w:sz="0" w:space="0" w:color="auto"/>
        <w:right w:val="none" w:sz="0" w:space="0" w:color="auto"/>
      </w:divBdr>
    </w:div>
    <w:div w:id="925652379">
      <w:bodyDiv w:val="1"/>
      <w:marLeft w:val="0"/>
      <w:marRight w:val="0"/>
      <w:marTop w:val="0"/>
      <w:marBottom w:val="0"/>
      <w:divBdr>
        <w:top w:val="none" w:sz="0" w:space="0" w:color="auto"/>
        <w:left w:val="none" w:sz="0" w:space="0" w:color="auto"/>
        <w:bottom w:val="none" w:sz="0" w:space="0" w:color="auto"/>
        <w:right w:val="none" w:sz="0" w:space="0" w:color="auto"/>
      </w:divBdr>
    </w:div>
    <w:div w:id="977732816">
      <w:bodyDiv w:val="1"/>
      <w:marLeft w:val="0"/>
      <w:marRight w:val="0"/>
      <w:marTop w:val="0"/>
      <w:marBottom w:val="0"/>
      <w:divBdr>
        <w:top w:val="none" w:sz="0" w:space="0" w:color="auto"/>
        <w:left w:val="none" w:sz="0" w:space="0" w:color="auto"/>
        <w:bottom w:val="none" w:sz="0" w:space="0" w:color="auto"/>
        <w:right w:val="none" w:sz="0" w:space="0" w:color="auto"/>
      </w:divBdr>
    </w:div>
    <w:div w:id="1012756584">
      <w:bodyDiv w:val="1"/>
      <w:marLeft w:val="0"/>
      <w:marRight w:val="0"/>
      <w:marTop w:val="0"/>
      <w:marBottom w:val="0"/>
      <w:divBdr>
        <w:top w:val="none" w:sz="0" w:space="0" w:color="auto"/>
        <w:left w:val="none" w:sz="0" w:space="0" w:color="auto"/>
        <w:bottom w:val="none" w:sz="0" w:space="0" w:color="auto"/>
        <w:right w:val="none" w:sz="0" w:space="0" w:color="auto"/>
      </w:divBdr>
    </w:div>
    <w:div w:id="1091008475">
      <w:bodyDiv w:val="1"/>
      <w:marLeft w:val="0"/>
      <w:marRight w:val="0"/>
      <w:marTop w:val="0"/>
      <w:marBottom w:val="0"/>
      <w:divBdr>
        <w:top w:val="none" w:sz="0" w:space="0" w:color="auto"/>
        <w:left w:val="none" w:sz="0" w:space="0" w:color="auto"/>
        <w:bottom w:val="none" w:sz="0" w:space="0" w:color="auto"/>
        <w:right w:val="none" w:sz="0" w:space="0" w:color="auto"/>
      </w:divBdr>
    </w:div>
    <w:div w:id="1101025741">
      <w:bodyDiv w:val="1"/>
      <w:marLeft w:val="0"/>
      <w:marRight w:val="0"/>
      <w:marTop w:val="0"/>
      <w:marBottom w:val="0"/>
      <w:divBdr>
        <w:top w:val="none" w:sz="0" w:space="0" w:color="auto"/>
        <w:left w:val="none" w:sz="0" w:space="0" w:color="auto"/>
        <w:bottom w:val="none" w:sz="0" w:space="0" w:color="auto"/>
        <w:right w:val="none" w:sz="0" w:space="0" w:color="auto"/>
      </w:divBdr>
    </w:div>
    <w:div w:id="1126899123">
      <w:bodyDiv w:val="1"/>
      <w:marLeft w:val="0"/>
      <w:marRight w:val="0"/>
      <w:marTop w:val="0"/>
      <w:marBottom w:val="0"/>
      <w:divBdr>
        <w:top w:val="none" w:sz="0" w:space="0" w:color="auto"/>
        <w:left w:val="none" w:sz="0" w:space="0" w:color="auto"/>
        <w:bottom w:val="none" w:sz="0" w:space="0" w:color="auto"/>
        <w:right w:val="none" w:sz="0" w:space="0" w:color="auto"/>
      </w:divBdr>
    </w:div>
    <w:div w:id="1180465935">
      <w:bodyDiv w:val="1"/>
      <w:marLeft w:val="0"/>
      <w:marRight w:val="0"/>
      <w:marTop w:val="0"/>
      <w:marBottom w:val="0"/>
      <w:divBdr>
        <w:top w:val="none" w:sz="0" w:space="0" w:color="auto"/>
        <w:left w:val="none" w:sz="0" w:space="0" w:color="auto"/>
        <w:bottom w:val="none" w:sz="0" w:space="0" w:color="auto"/>
        <w:right w:val="none" w:sz="0" w:space="0" w:color="auto"/>
      </w:divBdr>
    </w:div>
    <w:div w:id="1388409900">
      <w:bodyDiv w:val="1"/>
      <w:marLeft w:val="0"/>
      <w:marRight w:val="0"/>
      <w:marTop w:val="0"/>
      <w:marBottom w:val="0"/>
      <w:divBdr>
        <w:top w:val="none" w:sz="0" w:space="0" w:color="auto"/>
        <w:left w:val="none" w:sz="0" w:space="0" w:color="auto"/>
        <w:bottom w:val="none" w:sz="0" w:space="0" w:color="auto"/>
        <w:right w:val="none" w:sz="0" w:space="0" w:color="auto"/>
      </w:divBdr>
    </w:div>
    <w:div w:id="1496990038">
      <w:bodyDiv w:val="1"/>
      <w:marLeft w:val="0"/>
      <w:marRight w:val="0"/>
      <w:marTop w:val="0"/>
      <w:marBottom w:val="0"/>
      <w:divBdr>
        <w:top w:val="none" w:sz="0" w:space="0" w:color="auto"/>
        <w:left w:val="none" w:sz="0" w:space="0" w:color="auto"/>
        <w:bottom w:val="none" w:sz="0" w:space="0" w:color="auto"/>
        <w:right w:val="none" w:sz="0" w:space="0" w:color="auto"/>
      </w:divBdr>
    </w:div>
    <w:div w:id="1535268809">
      <w:bodyDiv w:val="1"/>
      <w:marLeft w:val="0"/>
      <w:marRight w:val="0"/>
      <w:marTop w:val="0"/>
      <w:marBottom w:val="0"/>
      <w:divBdr>
        <w:top w:val="none" w:sz="0" w:space="0" w:color="auto"/>
        <w:left w:val="none" w:sz="0" w:space="0" w:color="auto"/>
        <w:bottom w:val="none" w:sz="0" w:space="0" w:color="auto"/>
        <w:right w:val="none" w:sz="0" w:space="0" w:color="auto"/>
      </w:divBdr>
    </w:div>
    <w:div w:id="1662542002">
      <w:bodyDiv w:val="1"/>
      <w:marLeft w:val="0"/>
      <w:marRight w:val="0"/>
      <w:marTop w:val="0"/>
      <w:marBottom w:val="0"/>
      <w:divBdr>
        <w:top w:val="none" w:sz="0" w:space="0" w:color="auto"/>
        <w:left w:val="none" w:sz="0" w:space="0" w:color="auto"/>
        <w:bottom w:val="none" w:sz="0" w:space="0" w:color="auto"/>
        <w:right w:val="none" w:sz="0" w:space="0" w:color="auto"/>
      </w:divBdr>
    </w:div>
    <w:div w:id="1714498830">
      <w:bodyDiv w:val="1"/>
      <w:marLeft w:val="0"/>
      <w:marRight w:val="0"/>
      <w:marTop w:val="0"/>
      <w:marBottom w:val="0"/>
      <w:divBdr>
        <w:top w:val="none" w:sz="0" w:space="0" w:color="auto"/>
        <w:left w:val="none" w:sz="0" w:space="0" w:color="auto"/>
        <w:bottom w:val="none" w:sz="0" w:space="0" w:color="auto"/>
        <w:right w:val="none" w:sz="0" w:space="0" w:color="auto"/>
      </w:divBdr>
    </w:div>
    <w:div w:id="1730835704">
      <w:bodyDiv w:val="1"/>
      <w:marLeft w:val="0"/>
      <w:marRight w:val="0"/>
      <w:marTop w:val="0"/>
      <w:marBottom w:val="0"/>
      <w:divBdr>
        <w:top w:val="none" w:sz="0" w:space="0" w:color="auto"/>
        <w:left w:val="none" w:sz="0" w:space="0" w:color="auto"/>
        <w:bottom w:val="none" w:sz="0" w:space="0" w:color="auto"/>
        <w:right w:val="none" w:sz="0" w:space="0" w:color="auto"/>
      </w:divBdr>
    </w:div>
    <w:div w:id="1767337126">
      <w:bodyDiv w:val="1"/>
      <w:marLeft w:val="0"/>
      <w:marRight w:val="0"/>
      <w:marTop w:val="0"/>
      <w:marBottom w:val="0"/>
      <w:divBdr>
        <w:top w:val="none" w:sz="0" w:space="0" w:color="auto"/>
        <w:left w:val="none" w:sz="0" w:space="0" w:color="auto"/>
        <w:bottom w:val="none" w:sz="0" w:space="0" w:color="auto"/>
        <w:right w:val="none" w:sz="0" w:space="0" w:color="auto"/>
      </w:divBdr>
    </w:div>
    <w:div w:id="1800411807">
      <w:bodyDiv w:val="1"/>
      <w:marLeft w:val="0"/>
      <w:marRight w:val="0"/>
      <w:marTop w:val="0"/>
      <w:marBottom w:val="0"/>
      <w:divBdr>
        <w:top w:val="none" w:sz="0" w:space="0" w:color="auto"/>
        <w:left w:val="none" w:sz="0" w:space="0" w:color="auto"/>
        <w:bottom w:val="none" w:sz="0" w:space="0" w:color="auto"/>
        <w:right w:val="none" w:sz="0" w:space="0" w:color="auto"/>
      </w:divBdr>
    </w:div>
    <w:div w:id="1833522216">
      <w:bodyDiv w:val="1"/>
      <w:marLeft w:val="0"/>
      <w:marRight w:val="0"/>
      <w:marTop w:val="0"/>
      <w:marBottom w:val="0"/>
      <w:divBdr>
        <w:top w:val="none" w:sz="0" w:space="0" w:color="auto"/>
        <w:left w:val="none" w:sz="0" w:space="0" w:color="auto"/>
        <w:bottom w:val="none" w:sz="0" w:space="0" w:color="auto"/>
        <w:right w:val="none" w:sz="0" w:space="0" w:color="auto"/>
      </w:divBdr>
    </w:div>
    <w:div w:id="1893613975">
      <w:bodyDiv w:val="1"/>
      <w:marLeft w:val="0"/>
      <w:marRight w:val="0"/>
      <w:marTop w:val="0"/>
      <w:marBottom w:val="0"/>
      <w:divBdr>
        <w:top w:val="none" w:sz="0" w:space="0" w:color="auto"/>
        <w:left w:val="none" w:sz="0" w:space="0" w:color="auto"/>
        <w:bottom w:val="none" w:sz="0" w:space="0" w:color="auto"/>
        <w:right w:val="none" w:sz="0" w:space="0" w:color="auto"/>
      </w:divBdr>
    </w:div>
    <w:div w:id="1899045888">
      <w:bodyDiv w:val="1"/>
      <w:marLeft w:val="0"/>
      <w:marRight w:val="0"/>
      <w:marTop w:val="0"/>
      <w:marBottom w:val="0"/>
      <w:divBdr>
        <w:top w:val="none" w:sz="0" w:space="0" w:color="auto"/>
        <w:left w:val="none" w:sz="0" w:space="0" w:color="auto"/>
        <w:bottom w:val="none" w:sz="0" w:space="0" w:color="auto"/>
        <w:right w:val="none" w:sz="0" w:space="0" w:color="auto"/>
      </w:divBdr>
    </w:div>
    <w:div w:id="1932810310">
      <w:bodyDiv w:val="1"/>
      <w:marLeft w:val="0"/>
      <w:marRight w:val="0"/>
      <w:marTop w:val="0"/>
      <w:marBottom w:val="0"/>
      <w:divBdr>
        <w:top w:val="none" w:sz="0" w:space="0" w:color="auto"/>
        <w:left w:val="none" w:sz="0" w:space="0" w:color="auto"/>
        <w:bottom w:val="none" w:sz="0" w:space="0" w:color="auto"/>
        <w:right w:val="none" w:sz="0" w:space="0" w:color="auto"/>
      </w:divBdr>
    </w:div>
    <w:div w:id="1976443591">
      <w:bodyDiv w:val="1"/>
      <w:marLeft w:val="0"/>
      <w:marRight w:val="0"/>
      <w:marTop w:val="0"/>
      <w:marBottom w:val="0"/>
      <w:divBdr>
        <w:top w:val="none" w:sz="0" w:space="0" w:color="auto"/>
        <w:left w:val="none" w:sz="0" w:space="0" w:color="auto"/>
        <w:bottom w:val="none" w:sz="0" w:space="0" w:color="auto"/>
        <w:right w:val="none" w:sz="0" w:space="0" w:color="auto"/>
      </w:divBdr>
    </w:div>
    <w:div w:id="2012295569">
      <w:bodyDiv w:val="1"/>
      <w:marLeft w:val="0"/>
      <w:marRight w:val="0"/>
      <w:marTop w:val="0"/>
      <w:marBottom w:val="0"/>
      <w:divBdr>
        <w:top w:val="none" w:sz="0" w:space="0" w:color="auto"/>
        <w:left w:val="none" w:sz="0" w:space="0" w:color="auto"/>
        <w:bottom w:val="none" w:sz="0" w:space="0" w:color="auto"/>
        <w:right w:val="none" w:sz="0" w:space="0" w:color="auto"/>
      </w:divBdr>
    </w:div>
    <w:div w:id="2018731719">
      <w:bodyDiv w:val="1"/>
      <w:marLeft w:val="0"/>
      <w:marRight w:val="0"/>
      <w:marTop w:val="0"/>
      <w:marBottom w:val="0"/>
      <w:divBdr>
        <w:top w:val="none" w:sz="0" w:space="0" w:color="auto"/>
        <w:left w:val="none" w:sz="0" w:space="0" w:color="auto"/>
        <w:bottom w:val="none" w:sz="0" w:space="0" w:color="auto"/>
        <w:right w:val="none" w:sz="0" w:space="0" w:color="auto"/>
      </w:divBdr>
    </w:div>
    <w:div w:id="2079672471">
      <w:bodyDiv w:val="1"/>
      <w:marLeft w:val="0"/>
      <w:marRight w:val="0"/>
      <w:marTop w:val="0"/>
      <w:marBottom w:val="0"/>
      <w:divBdr>
        <w:top w:val="none" w:sz="0" w:space="0" w:color="auto"/>
        <w:left w:val="none" w:sz="0" w:space="0" w:color="auto"/>
        <w:bottom w:val="none" w:sz="0" w:space="0" w:color="auto"/>
        <w:right w:val="none" w:sz="0" w:space="0" w:color="auto"/>
      </w:divBdr>
    </w:div>
    <w:div w:id="2087529506">
      <w:bodyDiv w:val="1"/>
      <w:marLeft w:val="0"/>
      <w:marRight w:val="0"/>
      <w:marTop w:val="0"/>
      <w:marBottom w:val="0"/>
      <w:divBdr>
        <w:top w:val="none" w:sz="0" w:space="0" w:color="auto"/>
        <w:left w:val="none" w:sz="0" w:space="0" w:color="auto"/>
        <w:bottom w:val="none" w:sz="0" w:space="0" w:color="auto"/>
        <w:right w:val="none" w:sz="0" w:space="0" w:color="auto"/>
      </w:divBdr>
    </w:div>
    <w:div w:id="213274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30</Pages>
  <Words>5414</Words>
  <Characters>30865</Characters>
  <Application>Microsoft Office Word</Application>
  <DocSecurity>0</DocSecurity>
  <Lines>257</Lines>
  <Paragraphs>72</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36207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 Fattouh</cp:lastModifiedBy>
  <cp:revision>2</cp:revision>
  <cp:lastPrinted>2023-09-25T21:32:00Z</cp:lastPrinted>
  <dcterms:created xsi:type="dcterms:W3CDTF">2023-09-25T21:38:00Z</dcterms:created>
  <dcterms:modified xsi:type="dcterms:W3CDTF">2023-09-25T21:38:00Z</dcterms:modified>
</cp:coreProperties>
</file>