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3CAA4" w14:textId="77777777" w:rsidR="00690CA0" w:rsidRDefault="00690CA0" w:rsidP="00690CA0">
      <w:pPr>
        <w:tabs>
          <w:tab w:val="left" w:pos="5318"/>
        </w:tabs>
        <w:spacing w:line="240" w:lineRule="auto"/>
        <w:jc w:val="left"/>
        <w:rPr>
          <w:rFonts w:ascii="Andalus" w:hAnsi="Andalus" w:cs="Andalus"/>
          <w:b/>
          <w:bCs/>
          <w:noProof/>
          <w:color w:val="404040" w:themeColor="text1" w:themeTint="BF"/>
          <w:sz w:val="36"/>
          <w:szCs w:val="36"/>
          <w:rtl/>
          <w:lang w:bidi="ar-IQ"/>
        </w:rPr>
      </w:pPr>
      <w:r w:rsidRPr="00694FB3">
        <w:rPr>
          <w:rFonts w:hint="cs"/>
          <w:b/>
          <w:bCs/>
          <w:noProof/>
          <w:sz w:val="36"/>
          <w:szCs w:val="36"/>
          <w:rtl/>
        </w:rPr>
        <w:drawing>
          <wp:anchor distT="0" distB="0" distL="114300" distR="114300" simplePos="0" relativeHeight="251659264" behindDoc="1" locked="0" layoutInCell="1" allowOverlap="1" wp14:anchorId="49614D91" wp14:editId="34E99396">
            <wp:simplePos x="0" y="0"/>
            <wp:positionH relativeFrom="column">
              <wp:posOffset>-304800</wp:posOffset>
            </wp:positionH>
            <wp:positionV relativeFrom="paragraph">
              <wp:posOffset>-76200</wp:posOffset>
            </wp:positionV>
            <wp:extent cx="2286000" cy="1924766"/>
            <wp:effectExtent l="0" t="0" r="0" b="0"/>
            <wp:wrapNone/>
            <wp:docPr id="1"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٢٠١٩-٠٤-١٤-٢٣-٢٠-٠٤-1.png"/>
                    <pic:cNvPicPr/>
                  </pic:nvPicPr>
                  <pic:blipFill>
                    <a:blip r:embed="rId8">
                      <a:extLst>
                        <a:ext uri="{BEBA8EAE-BF5A-486C-A8C5-ECC9F3942E4B}">
                          <a14:imgProps xmlns:a14="http://schemas.microsoft.com/office/drawing/2010/main">
                            <a14:imgLayer r:embed="rId9">
                              <a14:imgEffect>
                                <a14:backgroundRemoval t="1316" b="96272" l="3148" r="90000">
                                  <a14:foregroundMark x1="8333" y1="32675" x2="8333" y2="33991"/>
                                  <a14:foregroundMark x1="8333" y1="29825" x2="8333" y2="29825"/>
                                  <a14:foregroundMark x1="7778" y1="28289" x2="7778" y2="28289"/>
                                  <a14:foregroundMark x1="7593" y1="39693" x2="7593" y2="39693"/>
                                  <a14:foregroundMark x1="5370" y1="38596" x2="5370" y2="38596"/>
                                  <a14:foregroundMark x1="4815" y1="36184" x2="4815" y2="36184"/>
                                  <a14:foregroundMark x1="6852" y1="35965" x2="6852" y2="35965"/>
                                </a14:backgroundRemoval>
                              </a14:imgEffect>
                            </a14:imgLayer>
                          </a14:imgProps>
                        </a:ext>
                        <a:ext uri="{28A0092B-C50C-407E-A947-70E740481C1C}">
                          <a14:useLocalDpi xmlns:a14="http://schemas.microsoft.com/office/drawing/2010/main" val="0"/>
                        </a:ext>
                      </a:extLst>
                    </a:blip>
                    <a:stretch>
                      <a:fillRect/>
                    </a:stretch>
                  </pic:blipFill>
                  <pic:spPr>
                    <a:xfrm>
                      <a:off x="0" y="0"/>
                      <a:ext cx="2288702" cy="1927041"/>
                    </a:xfrm>
                    <a:prstGeom prst="rect">
                      <a:avLst/>
                    </a:prstGeom>
                  </pic:spPr>
                </pic:pic>
              </a:graphicData>
            </a:graphic>
            <wp14:sizeRelH relativeFrom="page">
              <wp14:pctWidth>0</wp14:pctWidth>
            </wp14:sizeRelH>
            <wp14:sizeRelV relativeFrom="page">
              <wp14:pctHeight>0</wp14:pctHeight>
            </wp14:sizeRelV>
          </wp:anchor>
        </w:drawing>
      </w:r>
      <w:r w:rsidRPr="00694FB3">
        <w:rPr>
          <w:rFonts w:ascii="Sakkal Majalla" w:hAnsi="Sakkal Majalla" w:cs="Sakkal Majalla" w:hint="cs"/>
          <w:b/>
          <w:bCs/>
          <w:noProof/>
          <w:color w:val="404040" w:themeColor="text1" w:themeTint="BF"/>
          <w:sz w:val="36"/>
          <w:szCs w:val="36"/>
          <w:rtl/>
          <w:lang w:bidi="ar-IQ"/>
        </w:rPr>
        <w:t xml:space="preserve">                  </w:t>
      </w:r>
      <w:r w:rsidRPr="00FF381D">
        <w:rPr>
          <w:rFonts w:ascii="Andalus" w:hAnsi="Andalus" w:cs="Andalus"/>
          <w:b/>
          <w:bCs/>
          <w:noProof/>
          <w:color w:val="404040" w:themeColor="text1" w:themeTint="BF"/>
          <w:sz w:val="36"/>
          <w:szCs w:val="36"/>
          <w:rtl/>
          <w:lang w:bidi="ar-IQ"/>
        </w:rPr>
        <w:t xml:space="preserve">جمهورية العراق </w:t>
      </w:r>
    </w:p>
    <w:p w14:paraId="1041BFAD" w14:textId="77777777" w:rsidR="00690CA0" w:rsidRPr="00FF381D" w:rsidRDefault="00690CA0" w:rsidP="00690CA0">
      <w:pPr>
        <w:tabs>
          <w:tab w:val="left" w:pos="5318"/>
        </w:tabs>
        <w:spacing w:line="240" w:lineRule="auto"/>
        <w:jc w:val="left"/>
        <w:rPr>
          <w:rFonts w:ascii="Andalus" w:hAnsi="Andalus" w:cs="Andalus"/>
          <w:b/>
          <w:bCs/>
          <w:noProof/>
          <w:color w:val="404040" w:themeColor="text1" w:themeTint="BF"/>
          <w:sz w:val="36"/>
          <w:szCs w:val="36"/>
          <w:rtl/>
          <w:lang w:bidi="ar-IQ"/>
        </w:rPr>
      </w:pPr>
      <w:r w:rsidRPr="00FF381D">
        <w:rPr>
          <w:rFonts w:ascii="Andalus" w:hAnsi="Andalus" w:cs="Andalus"/>
          <w:b/>
          <w:bCs/>
          <w:noProof/>
          <w:color w:val="404040" w:themeColor="text1" w:themeTint="BF"/>
          <w:sz w:val="36"/>
          <w:szCs w:val="36"/>
          <w:rtl/>
          <w:lang w:bidi="ar-IQ"/>
        </w:rPr>
        <w:t xml:space="preserve">   وزارة التعليم العالي والبحث العلمي </w:t>
      </w:r>
    </w:p>
    <w:p w14:paraId="45630CB0" w14:textId="77777777" w:rsidR="00690CA0" w:rsidRDefault="00690CA0" w:rsidP="00690CA0">
      <w:pPr>
        <w:tabs>
          <w:tab w:val="left" w:pos="5318"/>
          <w:tab w:val="left" w:pos="6012"/>
        </w:tabs>
        <w:spacing w:line="240" w:lineRule="auto"/>
        <w:rPr>
          <w:rFonts w:ascii="Andalus" w:hAnsi="Andalus" w:cs="Andalus"/>
          <w:b/>
          <w:bCs/>
          <w:noProof/>
          <w:color w:val="404040" w:themeColor="text1" w:themeTint="BF"/>
          <w:sz w:val="36"/>
          <w:szCs w:val="36"/>
          <w:rtl/>
          <w:lang w:bidi="ar-IQ"/>
        </w:rPr>
      </w:pPr>
      <w:r w:rsidRPr="00FF381D">
        <w:rPr>
          <w:rFonts w:ascii="Andalus" w:hAnsi="Andalus" w:cs="Andalus"/>
          <w:b/>
          <w:bCs/>
          <w:noProof/>
          <w:color w:val="404040" w:themeColor="text1" w:themeTint="BF"/>
          <w:sz w:val="36"/>
          <w:szCs w:val="36"/>
          <w:rtl/>
          <w:lang w:bidi="ar-IQ"/>
        </w:rPr>
        <w:t xml:space="preserve">جامعة ميسان /كلية الادارة والاقتصاد </w:t>
      </w:r>
    </w:p>
    <w:p w14:paraId="03EAA8AA" w14:textId="77777777" w:rsidR="00690CA0" w:rsidRDefault="00690CA0" w:rsidP="00690CA0">
      <w:pPr>
        <w:tabs>
          <w:tab w:val="left" w:pos="5318"/>
          <w:tab w:val="left" w:pos="6012"/>
        </w:tabs>
        <w:spacing w:line="240" w:lineRule="auto"/>
        <w:rPr>
          <w:rFonts w:ascii="Andalus" w:hAnsi="Andalus" w:cs="Andalus"/>
          <w:b/>
          <w:bCs/>
          <w:noProof/>
          <w:color w:val="404040" w:themeColor="text1" w:themeTint="BF"/>
          <w:sz w:val="36"/>
          <w:szCs w:val="36"/>
          <w:rtl/>
          <w:lang w:bidi="ar-IQ"/>
        </w:rPr>
      </w:pPr>
      <w:r>
        <w:rPr>
          <w:rFonts w:ascii="Andalus" w:hAnsi="Andalus" w:cs="Andalus" w:hint="cs"/>
          <w:b/>
          <w:bCs/>
          <w:noProof/>
          <w:color w:val="404040" w:themeColor="text1" w:themeTint="BF"/>
          <w:sz w:val="36"/>
          <w:szCs w:val="36"/>
          <w:rtl/>
          <w:lang w:bidi="ar-IQ"/>
        </w:rPr>
        <w:t xml:space="preserve"> </w:t>
      </w:r>
      <w:r w:rsidRPr="00FF381D">
        <w:rPr>
          <w:rFonts w:ascii="Andalus" w:hAnsi="Andalus" w:cs="Andalus"/>
          <w:b/>
          <w:bCs/>
          <w:noProof/>
          <w:color w:val="404040" w:themeColor="text1" w:themeTint="BF"/>
          <w:sz w:val="36"/>
          <w:szCs w:val="36"/>
          <w:rtl/>
          <w:lang w:bidi="ar-IQ"/>
        </w:rPr>
        <w:t xml:space="preserve"> قسم </w:t>
      </w:r>
      <w:r>
        <w:rPr>
          <w:rFonts w:ascii="Andalus" w:hAnsi="Andalus" w:cs="Andalus" w:hint="cs"/>
          <w:b/>
          <w:bCs/>
          <w:noProof/>
          <w:color w:val="404040" w:themeColor="text1" w:themeTint="BF"/>
          <w:sz w:val="36"/>
          <w:szCs w:val="36"/>
          <w:rtl/>
          <w:lang w:bidi="ar-IQ"/>
        </w:rPr>
        <w:t xml:space="preserve">الاقتصاد-الدراسات الصباحية </w:t>
      </w:r>
    </w:p>
    <w:p w14:paraId="5C552460" w14:textId="77777777" w:rsidR="00690CA0" w:rsidRPr="00FF381D" w:rsidRDefault="00690CA0" w:rsidP="00690CA0">
      <w:pPr>
        <w:tabs>
          <w:tab w:val="left" w:pos="5318"/>
        </w:tabs>
        <w:spacing w:line="240" w:lineRule="auto"/>
        <w:rPr>
          <w:rFonts w:ascii="Andalus" w:hAnsi="Andalus" w:cs="Andalus"/>
          <w:b/>
          <w:bCs/>
          <w:noProof/>
          <w:color w:val="404040" w:themeColor="text1" w:themeTint="BF"/>
          <w:sz w:val="36"/>
          <w:szCs w:val="36"/>
          <w:rtl/>
          <w:lang w:bidi="ar-IQ"/>
        </w:rPr>
      </w:pPr>
    </w:p>
    <w:p w14:paraId="446BED93" w14:textId="77777777" w:rsidR="008147BB" w:rsidRPr="00823591" w:rsidRDefault="008147BB" w:rsidP="007D3747">
      <w:pPr>
        <w:jc w:val="center"/>
        <w:rPr>
          <w:b/>
          <w:bCs/>
          <w:rtl/>
          <w:lang w:bidi="ar-IQ"/>
        </w:rPr>
      </w:pPr>
    </w:p>
    <w:p w14:paraId="27987DB8" w14:textId="73084652" w:rsidR="00C71360" w:rsidRPr="00690CA0" w:rsidRDefault="00637E33" w:rsidP="007D3747">
      <w:pPr>
        <w:jc w:val="center"/>
        <w:rPr>
          <w:rFonts w:ascii="Andalus" w:hAnsi="Andalus" w:cs="Andalus"/>
          <w:b/>
          <w:bCs/>
          <w:sz w:val="40"/>
          <w:szCs w:val="40"/>
          <w:rtl/>
          <w:lang w:bidi="ar-IQ"/>
        </w:rPr>
      </w:pPr>
      <w:r w:rsidRPr="00690CA0">
        <w:rPr>
          <w:rFonts w:ascii="Andalus" w:hAnsi="Andalus" w:cs="Andalus"/>
          <w:b/>
          <w:bCs/>
          <w:sz w:val="40"/>
          <w:szCs w:val="40"/>
          <w:rtl/>
          <w:lang w:bidi="ar-IQ"/>
        </w:rPr>
        <w:t xml:space="preserve">آليات مكافحة الفساد في الاقتصاد الاسلامي </w:t>
      </w:r>
      <w:r w:rsidR="00F24E15" w:rsidRPr="00690CA0">
        <w:rPr>
          <w:rFonts w:ascii="Andalus" w:hAnsi="Andalus" w:cs="Andalus"/>
          <w:b/>
          <w:bCs/>
          <w:sz w:val="40"/>
          <w:szCs w:val="40"/>
          <w:rtl/>
          <w:lang w:bidi="ar-IQ"/>
        </w:rPr>
        <w:t>للسنوات (2010-2022)</w:t>
      </w:r>
    </w:p>
    <w:p w14:paraId="5D2E9615" w14:textId="77777777" w:rsidR="008147BB" w:rsidRPr="00823591" w:rsidRDefault="008147BB" w:rsidP="007D3747">
      <w:pPr>
        <w:jc w:val="center"/>
        <w:rPr>
          <w:b/>
          <w:bCs/>
          <w:rtl/>
          <w:lang w:bidi="ar-IQ"/>
        </w:rPr>
      </w:pPr>
    </w:p>
    <w:p w14:paraId="69D49F6D" w14:textId="77777777" w:rsidR="00690CA0" w:rsidRPr="00987E41" w:rsidRDefault="00690CA0" w:rsidP="00690CA0">
      <w:pPr>
        <w:tabs>
          <w:tab w:val="left" w:pos="5318"/>
        </w:tabs>
        <w:jc w:val="center"/>
        <w:rPr>
          <w:rFonts w:ascii="Arabic Typesetting" w:hAnsi="Arabic Typesetting" w:cs="Arabic Typesetting"/>
          <w:b/>
          <w:bCs/>
          <w:noProof/>
          <w:color w:val="404040" w:themeColor="text1" w:themeTint="BF"/>
          <w:sz w:val="48"/>
          <w:szCs w:val="48"/>
          <w:rtl/>
          <w:lang w:bidi="ar-IQ"/>
        </w:rPr>
      </w:pPr>
      <w:r w:rsidRPr="00987E41">
        <w:rPr>
          <w:rFonts w:ascii="Arabic Typesetting" w:hAnsi="Arabic Typesetting" w:cs="Arabic Typesetting" w:hint="cs"/>
          <w:b/>
          <w:bCs/>
          <w:noProof/>
          <w:color w:val="404040" w:themeColor="text1" w:themeTint="BF"/>
          <w:sz w:val="48"/>
          <w:szCs w:val="48"/>
          <w:rtl/>
          <w:lang w:bidi="ar-IQ"/>
        </w:rPr>
        <w:t>بحث مقدم الى مجلس كلية الادارة والاقتصاد /قسم الاقتصاد</w:t>
      </w:r>
    </w:p>
    <w:p w14:paraId="1CF51B0D" w14:textId="77777777" w:rsidR="00690CA0" w:rsidRPr="00987E41" w:rsidRDefault="00690CA0" w:rsidP="00690CA0">
      <w:pPr>
        <w:tabs>
          <w:tab w:val="left" w:pos="5318"/>
        </w:tabs>
        <w:jc w:val="center"/>
        <w:rPr>
          <w:rFonts w:ascii="Arabic Typesetting" w:hAnsi="Arabic Typesetting" w:cs="Arabic Typesetting"/>
          <w:b/>
          <w:bCs/>
          <w:noProof/>
          <w:color w:val="404040" w:themeColor="text1" w:themeTint="BF"/>
          <w:sz w:val="48"/>
          <w:szCs w:val="48"/>
          <w:rtl/>
          <w:lang w:bidi="ar-IQ"/>
        </w:rPr>
      </w:pPr>
      <w:r w:rsidRPr="00987E41">
        <w:rPr>
          <w:rFonts w:ascii="Arabic Typesetting" w:hAnsi="Arabic Typesetting" w:cs="Arabic Typesetting" w:hint="cs"/>
          <w:b/>
          <w:bCs/>
          <w:noProof/>
          <w:color w:val="404040" w:themeColor="text1" w:themeTint="BF"/>
          <w:sz w:val="48"/>
          <w:szCs w:val="48"/>
          <w:rtl/>
          <w:lang w:bidi="ar-IQ"/>
        </w:rPr>
        <w:t xml:space="preserve"> كجزء من متطلبات نيل شهادة  البكلوريوس في العلوم الاقتصادية</w:t>
      </w:r>
    </w:p>
    <w:p w14:paraId="5B09A818" w14:textId="77777777" w:rsidR="00690CA0" w:rsidRDefault="00690CA0" w:rsidP="00690CA0">
      <w:pPr>
        <w:jc w:val="center"/>
        <w:rPr>
          <w:rFonts w:ascii="Andalus" w:hAnsi="Andalus" w:cs="Andalus"/>
          <w:b/>
          <w:bCs/>
          <w:noProof/>
          <w:color w:val="404040" w:themeColor="text1" w:themeTint="BF"/>
          <w:sz w:val="40"/>
          <w:szCs w:val="40"/>
          <w:u w:val="single"/>
          <w:rtl/>
          <w:lang w:bidi="ar-IQ"/>
        </w:rPr>
      </w:pPr>
    </w:p>
    <w:p w14:paraId="72C75E80" w14:textId="5FE12307" w:rsidR="00637E33" w:rsidRPr="00823591" w:rsidRDefault="00690CA0" w:rsidP="00690CA0">
      <w:pPr>
        <w:jc w:val="center"/>
        <w:rPr>
          <w:rtl/>
          <w:lang w:bidi="ar-IQ"/>
        </w:rPr>
      </w:pPr>
      <w:r w:rsidRPr="00201108">
        <w:rPr>
          <w:rFonts w:ascii="Andalus" w:hAnsi="Andalus" w:cs="Andalus"/>
          <w:b/>
          <w:bCs/>
          <w:noProof/>
          <w:color w:val="404040" w:themeColor="text1" w:themeTint="BF"/>
          <w:sz w:val="40"/>
          <w:szCs w:val="40"/>
          <w:u w:val="single"/>
          <w:rtl/>
          <w:lang w:bidi="ar-IQ"/>
        </w:rPr>
        <w:t>أعداد الطالبان</w:t>
      </w:r>
    </w:p>
    <w:p w14:paraId="051C0066" w14:textId="4BA13437" w:rsidR="00690CA0" w:rsidRPr="00690CA0" w:rsidRDefault="008147BB" w:rsidP="007D3747">
      <w:pPr>
        <w:jc w:val="center"/>
        <w:rPr>
          <w:rFonts w:ascii="Andalus" w:hAnsi="Andalus" w:cs="Andalus"/>
          <w:b/>
          <w:bCs/>
          <w:sz w:val="36"/>
          <w:szCs w:val="36"/>
          <w:rtl/>
          <w:lang w:bidi="ar-IQ"/>
        </w:rPr>
      </w:pPr>
      <w:r w:rsidRPr="00690CA0">
        <w:rPr>
          <w:rFonts w:ascii="Andalus" w:hAnsi="Andalus" w:cs="Andalus"/>
          <w:b/>
          <w:bCs/>
          <w:sz w:val="36"/>
          <w:szCs w:val="36"/>
          <w:rtl/>
          <w:lang w:bidi="ar-IQ"/>
        </w:rPr>
        <w:t>مصطفى نعيم كاظم</w:t>
      </w:r>
    </w:p>
    <w:p w14:paraId="56E19B11" w14:textId="04352012" w:rsidR="00690CA0" w:rsidRPr="00690CA0" w:rsidRDefault="008147BB" w:rsidP="007D3747">
      <w:pPr>
        <w:jc w:val="center"/>
        <w:rPr>
          <w:rFonts w:ascii="Andalus" w:hAnsi="Andalus" w:cs="Andalus"/>
          <w:b/>
          <w:bCs/>
          <w:sz w:val="36"/>
          <w:szCs w:val="36"/>
          <w:rtl/>
          <w:lang w:bidi="ar-IQ"/>
        </w:rPr>
      </w:pPr>
      <w:r w:rsidRPr="00690CA0">
        <w:rPr>
          <w:rFonts w:ascii="Andalus" w:hAnsi="Andalus" w:cs="Andalus"/>
          <w:b/>
          <w:bCs/>
          <w:sz w:val="36"/>
          <w:szCs w:val="36"/>
          <w:rtl/>
          <w:lang w:bidi="ar-IQ"/>
        </w:rPr>
        <w:t>نوره صادق حسين</w:t>
      </w:r>
    </w:p>
    <w:p w14:paraId="01DF3CCF" w14:textId="77777777" w:rsidR="00690CA0" w:rsidRDefault="00690CA0" w:rsidP="00690CA0">
      <w:pPr>
        <w:tabs>
          <w:tab w:val="left" w:pos="5318"/>
        </w:tabs>
        <w:spacing w:line="240" w:lineRule="auto"/>
        <w:jc w:val="center"/>
        <w:rPr>
          <w:rFonts w:ascii="Andalus" w:hAnsi="Andalus" w:cs="Andalus"/>
          <w:b/>
          <w:bCs/>
          <w:noProof/>
          <w:color w:val="404040" w:themeColor="text1" w:themeTint="BF"/>
          <w:sz w:val="40"/>
          <w:szCs w:val="40"/>
          <w:u w:val="single"/>
          <w:rtl/>
          <w:lang w:bidi="ar-IQ"/>
        </w:rPr>
      </w:pPr>
      <w:r w:rsidRPr="00201108">
        <w:rPr>
          <w:rFonts w:ascii="Andalus" w:hAnsi="Andalus" w:cs="Andalus"/>
          <w:b/>
          <w:bCs/>
          <w:noProof/>
          <w:color w:val="404040" w:themeColor="text1" w:themeTint="BF"/>
          <w:sz w:val="40"/>
          <w:szCs w:val="40"/>
          <w:u w:val="single"/>
          <w:rtl/>
          <w:lang w:bidi="ar-IQ"/>
        </w:rPr>
        <w:t xml:space="preserve">بأشراف </w:t>
      </w:r>
      <w:r>
        <w:rPr>
          <w:rFonts w:ascii="Andalus" w:hAnsi="Andalus" w:cs="Andalus" w:hint="cs"/>
          <w:b/>
          <w:bCs/>
          <w:noProof/>
          <w:color w:val="404040" w:themeColor="text1" w:themeTint="BF"/>
          <w:sz w:val="40"/>
          <w:szCs w:val="40"/>
          <w:u w:val="single"/>
          <w:rtl/>
          <w:lang w:bidi="ar-IQ"/>
        </w:rPr>
        <w:t>الاستاذ</w:t>
      </w:r>
      <w:r w:rsidRPr="00201108">
        <w:rPr>
          <w:rFonts w:ascii="Andalus" w:hAnsi="Andalus" w:cs="Andalus"/>
          <w:b/>
          <w:bCs/>
          <w:noProof/>
          <w:color w:val="404040" w:themeColor="text1" w:themeTint="BF"/>
          <w:sz w:val="40"/>
          <w:szCs w:val="40"/>
          <w:u w:val="single"/>
          <w:rtl/>
          <w:lang w:bidi="ar-IQ"/>
        </w:rPr>
        <w:t xml:space="preserve"> </w:t>
      </w:r>
    </w:p>
    <w:p w14:paraId="22D1A62F" w14:textId="77777777" w:rsidR="00690CA0" w:rsidRDefault="00690CA0" w:rsidP="00690CA0">
      <w:pPr>
        <w:tabs>
          <w:tab w:val="left" w:pos="5318"/>
        </w:tabs>
        <w:spacing w:line="240" w:lineRule="auto"/>
        <w:jc w:val="center"/>
        <w:rPr>
          <w:rFonts w:ascii="Andalus" w:hAnsi="Andalus" w:cs="Andalus"/>
          <w:b/>
          <w:bCs/>
          <w:noProof/>
          <w:color w:val="404040" w:themeColor="text1" w:themeTint="BF"/>
          <w:sz w:val="40"/>
          <w:szCs w:val="40"/>
          <w:rtl/>
          <w:lang w:bidi="ar-IQ"/>
        </w:rPr>
      </w:pPr>
      <w:r w:rsidRPr="00690CA0">
        <w:rPr>
          <w:rFonts w:ascii="Andalus" w:hAnsi="Andalus" w:cs="Andalus" w:hint="cs"/>
          <w:b/>
          <w:bCs/>
          <w:noProof/>
          <w:color w:val="404040" w:themeColor="text1" w:themeTint="BF"/>
          <w:sz w:val="40"/>
          <w:szCs w:val="40"/>
          <w:rtl/>
          <w:lang w:bidi="ar-IQ"/>
        </w:rPr>
        <w:t xml:space="preserve">علي محمد علي </w:t>
      </w:r>
    </w:p>
    <w:p w14:paraId="66DEC17D" w14:textId="1AB74740" w:rsidR="00690CA0" w:rsidRPr="00690CA0" w:rsidRDefault="00690CA0" w:rsidP="00690CA0">
      <w:pPr>
        <w:tabs>
          <w:tab w:val="left" w:pos="5318"/>
        </w:tabs>
        <w:spacing w:after="0" w:line="240" w:lineRule="auto"/>
        <w:rPr>
          <w:rFonts w:ascii="Andalus" w:hAnsi="Andalus" w:cs="Andalus"/>
          <w:b/>
          <w:bCs/>
          <w:noProof/>
          <w:color w:val="404040" w:themeColor="text1" w:themeTint="BF"/>
          <w:sz w:val="40"/>
          <w:szCs w:val="40"/>
          <w:rtl/>
          <w:lang w:bidi="ar-IQ"/>
        </w:rPr>
      </w:pPr>
      <w:r w:rsidRPr="00690CA0">
        <w:rPr>
          <w:rFonts w:ascii="Andalus" w:hAnsi="Andalus" w:cs="Andalus" w:hint="cs"/>
          <w:b/>
          <w:bCs/>
          <w:noProof/>
          <w:color w:val="404040" w:themeColor="text1" w:themeTint="BF"/>
          <w:sz w:val="40"/>
          <w:szCs w:val="40"/>
          <w:u w:val="single"/>
          <w:rtl/>
          <w:lang w:bidi="ar-IQ"/>
        </w:rPr>
        <w:t>1444ه</w:t>
      </w:r>
      <w:r>
        <w:rPr>
          <w:rFonts w:ascii="Andalus" w:hAnsi="Andalus" w:cs="Andalus" w:hint="cs"/>
          <w:b/>
          <w:bCs/>
          <w:noProof/>
          <w:color w:val="404040" w:themeColor="text1" w:themeTint="BF"/>
          <w:sz w:val="40"/>
          <w:szCs w:val="40"/>
          <w:rtl/>
          <w:lang w:bidi="ar-IQ"/>
        </w:rPr>
        <w:t xml:space="preserve">                                                                                </w:t>
      </w:r>
      <w:r w:rsidRPr="00690CA0">
        <w:rPr>
          <w:rFonts w:ascii="Andalus" w:hAnsi="Andalus" w:cs="Andalus" w:hint="cs"/>
          <w:b/>
          <w:bCs/>
          <w:noProof/>
          <w:color w:val="404040" w:themeColor="text1" w:themeTint="BF"/>
          <w:sz w:val="40"/>
          <w:szCs w:val="40"/>
          <w:u w:val="single"/>
          <w:rtl/>
          <w:lang w:bidi="ar-IQ"/>
        </w:rPr>
        <w:t>2023م</w:t>
      </w:r>
    </w:p>
    <w:p w14:paraId="0BB998B2" w14:textId="6DF1BC29" w:rsidR="00533442" w:rsidRDefault="00533442" w:rsidP="007D3747">
      <w:pPr>
        <w:rPr>
          <w:rFonts w:hint="cs"/>
          <w:rtl/>
          <w:lang w:bidi="ar-IQ"/>
        </w:rPr>
        <w:sectPr w:rsidR="00533442" w:rsidSect="00637E33">
          <w:footerReference w:type="default" r:id="rId10"/>
          <w:footnotePr>
            <w:numRestart w:val="eachPage"/>
          </w:footnotePr>
          <w:pgSz w:w="12240" w:h="15840"/>
          <w:pgMar w:top="1354"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0B613857" w14:textId="63893FF6" w:rsidR="008147BB" w:rsidRPr="00823591" w:rsidRDefault="008147BB" w:rsidP="007D3747">
      <w:pPr>
        <w:rPr>
          <w:rtl/>
          <w:lang w:bidi="ar-IQ"/>
        </w:rPr>
      </w:pPr>
    </w:p>
    <w:p w14:paraId="2367B615" w14:textId="5CC104D1" w:rsidR="00D96E73" w:rsidRPr="00823591" w:rsidRDefault="00D96E73" w:rsidP="007D3747">
      <w:pPr>
        <w:rPr>
          <w:rtl/>
          <w:lang w:bidi="ar-IQ"/>
        </w:rPr>
      </w:pPr>
    </w:p>
    <w:p w14:paraId="73E2A0D0" w14:textId="77777777" w:rsidR="00D96E73" w:rsidRPr="00823591" w:rsidRDefault="00D96E73" w:rsidP="007D3747">
      <w:pPr>
        <w:rPr>
          <w:rtl/>
          <w:lang w:bidi="ar-IQ"/>
        </w:rPr>
      </w:pPr>
    </w:p>
    <w:p w14:paraId="67C921F2" w14:textId="77777777" w:rsidR="00D96E73" w:rsidRPr="00823591" w:rsidRDefault="00D96E73" w:rsidP="007D3747">
      <w:pPr>
        <w:jc w:val="center"/>
        <w:rPr>
          <w:rFonts w:ascii="Times New Roman" w:hAnsi="Times New Roman"/>
          <w:b/>
          <w:rtl/>
        </w:rPr>
      </w:pPr>
      <w:r w:rsidRPr="00823591">
        <w:rPr>
          <w:rFonts w:ascii="Times New Roman" w:hAnsi="Times New Roman"/>
          <w:noProof/>
          <w:sz w:val="24"/>
        </w:rPr>
        <w:drawing>
          <wp:inline distT="0" distB="0" distL="0" distR="0" wp14:anchorId="2609D3D8" wp14:editId="6210BC2B">
            <wp:extent cx="3729600" cy="18144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esmallah4.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29600" cy="1814400"/>
                    </a:xfrm>
                    <a:prstGeom prst="rect">
                      <a:avLst/>
                    </a:prstGeom>
                  </pic:spPr>
                </pic:pic>
              </a:graphicData>
            </a:graphic>
          </wp:inline>
        </w:drawing>
      </w:r>
    </w:p>
    <w:p w14:paraId="5DD6C7AB" w14:textId="77777777" w:rsidR="00F24E15" w:rsidRPr="00823591" w:rsidRDefault="00F24E15" w:rsidP="007D3747">
      <w:pPr>
        <w:jc w:val="center"/>
        <w:rPr>
          <w:b/>
          <w:bCs/>
          <w:sz w:val="48"/>
          <w:szCs w:val="48"/>
          <w:rtl/>
        </w:rPr>
      </w:pPr>
    </w:p>
    <w:p w14:paraId="6C53E4F1" w14:textId="1B77CBEB" w:rsidR="00D96E73" w:rsidRPr="00823591" w:rsidRDefault="00D96E73" w:rsidP="007D3747">
      <w:pPr>
        <w:jc w:val="center"/>
        <w:rPr>
          <w:b/>
          <w:bCs/>
          <w:sz w:val="48"/>
          <w:szCs w:val="48"/>
          <w:rtl/>
        </w:rPr>
      </w:pPr>
      <w:r w:rsidRPr="00823591">
        <w:rPr>
          <w:b/>
          <w:bCs/>
          <w:sz w:val="48"/>
          <w:szCs w:val="48"/>
          <w:rtl/>
        </w:rPr>
        <w:t>﴿ </w:t>
      </w:r>
      <w:r w:rsidR="00F24E15" w:rsidRPr="00823591">
        <w:rPr>
          <w:b/>
          <w:bCs/>
          <w:sz w:val="48"/>
          <w:szCs w:val="48"/>
          <w:rtl/>
        </w:rPr>
        <w:t xml:space="preserve">وَلَا تَبْخَسُوا النَّاسَ أَشْيَاءَهُمْ وَلَا تَعْثَوْا فِي الْأَرْضِ مُفْسِدِينَ </w:t>
      </w:r>
      <w:r w:rsidRPr="00823591">
        <w:rPr>
          <w:b/>
          <w:bCs/>
          <w:sz w:val="48"/>
          <w:szCs w:val="48"/>
          <w:rtl/>
        </w:rPr>
        <w:t>﴾</w:t>
      </w:r>
    </w:p>
    <w:p w14:paraId="3A9A164F" w14:textId="77777777" w:rsidR="00F24E15" w:rsidRPr="00823591" w:rsidRDefault="00F24E15" w:rsidP="007D3747">
      <w:pPr>
        <w:jc w:val="right"/>
        <w:rPr>
          <w:rFonts w:ascii="Times New Roman" w:hAnsi="Times New Roman"/>
          <w:b/>
          <w:rtl/>
        </w:rPr>
      </w:pPr>
    </w:p>
    <w:p w14:paraId="49173C79" w14:textId="77777777" w:rsidR="00F24E15" w:rsidRPr="00823591" w:rsidRDefault="00F24E15" w:rsidP="007D3747">
      <w:pPr>
        <w:jc w:val="right"/>
        <w:rPr>
          <w:rFonts w:ascii="Times New Roman" w:hAnsi="Times New Roman"/>
          <w:b/>
          <w:rtl/>
        </w:rPr>
      </w:pPr>
    </w:p>
    <w:p w14:paraId="5B25FD0A" w14:textId="44569822" w:rsidR="00D96E73" w:rsidRPr="00823591" w:rsidRDefault="00D96E73" w:rsidP="007D3747">
      <w:pPr>
        <w:jc w:val="right"/>
        <w:rPr>
          <w:rFonts w:ascii="Times New Roman" w:hAnsi="Times New Roman"/>
          <w:b/>
          <w:rtl/>
        </w:rPr>
      </w:pPr>
      <w:r w:rsidRPr="00823591">
        <w:rPr>
          <w:rFonts w:ascii="Times New Roman" w:hAnsi="Times New Roman" w:hint="cs"/>
          <w:b/>
          <w:rtl/>
        </w:rPr>
        <w:t>صدق الله العلي العظيم</w:t>
      </w:r>
    </w:p>
    <w:p w14:paraId="1ED06F46" w14:textId="4256B6F5" w:rsidR="00D96E73" w:rsidRPr="00823591" w:rsidRDefault="00D96E73" w:rsidP="007D3747">
      <w:pPr>
        <w:jc w:val="right"/>
        <w:rPr>
          <w:rFonts w:ascii="Times New Roman" w:hAnsi="Times New Roman"/>
          <w:b/>
          <w:rtl/>
        </w:rPr>
      </w:pPr>
      <w:r w:rsidRPr="00823591">
        <w:rPr>
          <w:rFonts w:ascii="Times New Roman" w:hAnsi="Times New Roman" w:hint="cs"/>
          <w:b/>
          <w:rtl/>
        </w:rPr>
        <w:t xml:space="preserve">سورة </w:t>
      </w:r>
      <w:r w:rsidR="00F24E15" w:rsidRPr="00823591">
        <w:rPr>
          <w:rFonts w:ascii="Times New Roman" w:hAnsi="Times New Roman" w:hint="cs"/>
          <w:b/>
          <w:rtl/>
        </w:rPr>
        <w:t>الشعراء</w:t>
      </w:r>
      <w:r w:rsidRPr="00823591">
        <w:rPr>
          <w:rFonts w:ascii="Times New Roman" w:hAnsi="Times New Roman" w:hint="cs"/>
          <w:b/>
          <w:rtl/>
        </w:rPr>
        <w:t xml:space="preserve"> الاية </w:t>
      </w:r>
      <w:r w:rsidR="00F24E15" w:rsidRPr="00823591">
        <w:rPr>
          <w:rFonts w:ascii="Times New Roman" w:hAnsi="Times New Roman" w:hint="cs"/>
          <w:b/>
          <w:rtl/>
        </w:rPr>
        <w:t>183</w:t>
      </w:r>
    </w:p>
    <w:p w14:paraId="6F4A9796" w14:textId="77777777" w:rsidR="00D96E73" w:rsidRPr="00823591" w:rsidRDefault="00D96E73" w:rsidP="007D3747">
      <w:pPr>
        <w:jc w:val="center"/>
        <w:rPr>
          <w:rFonts w:ascii="Times New Roman" w:hAnsi="Times New Roman"/>
          <w:b/>
          <w:rtl/>
        </w:rPr>
      </w:pPr>
    </w:p>
    <w:p w14:paraId="31CD7C3C" w14:textId="77777777" w:rsidR="00D96E73" w:rsidRPr="00823591" w:rsidRDefault="00D96E73" w:rsidP="007D3747">
      <w:pPr>
        <w:jc w:val="center"/>
        <w:rPr>
          <w:rFonts w:ascii="Times New Roman" w:hAnsi="Times New Roman"/>
          <w:b/>
          <w:rtl/>
        </w:rPr>
      </w:pPr>
    </w:p>
    <w:p w14:paraId="01EC60E2" w14:textId="77777777" w:rsidR="00D96E73" w:rsidRPr="00823591" w:rsidRDefault="00D96E73" w:rsidP="007D3747">
      <w:pPr>
        <w:jc w:val="center"/>
        <w:rPr>
          <w:rFonts w:ascii="Times New Roman" w:hAnsi="Times New Roman"/>
          <w:b/>
          <w:rtl/>
        </w:rPr>
      </w:pPr>
    </w:p>
    <w:p w14:paraId="0ABA648E" w14:textId="77777777" w:rsidR="00D96E73" w:rsidRPr="00823591" w:rsidRDefault="00D96E73" w:rsidP="007D3747">
      <w:pPr>
        <w:jc w:val="center"/>
        <w:rPr>
          <w:rFonts w:ascii="Times New Roman" w:hAnsi="Times New Roman"/>
          <w:b/>
          <w:rtl/>
        </w:rPr>
      </w:pPr>
    </w:p>
    <w:p w14:paraId="2609A829" w14:textId="77777777" w:rsidR="00D96E73" w:rsidRPr="00823591" w:rsidRDefault="00D96E73" w:rsidP="007D3747">
      <w:pPr>
        <w:jc w:val="center"/>
        <w:rPr>
          <w:rFonts w:ascii="Times New Roman" w:hAnsi="Times New Roman"/>
          <w:b/>
          <w:rtl/>
        </w:rPr>
      </w:pPr>
    </w:p>
    <w:p w14:paraId="13F0EA91" w14:textId="77777777" w:rsidR="00D96E73" w:rsidRPr="00823591" w:rsidRDefault="00D96E73" w:rsidP="007D3747">
      <w:pPr>
        <w:jc w:val="center"/>
        <w:rPr>
          <w:rFonts w:ascii="Times New Roman" w:hAnsi="Times New Roman"/>
          <w:b/>
          <w:rtl/>
        </w:rPr>
      </w:pPr>
    </w:p>
    <w:p w14:paraId="68736785" w14:textId="2B0D4397" w:rsidR="00C65EAB" w:rsidRPr="00823591" w:rsidRDefault="00C65EAB" w:rsidP="007D3747">
      <w:pPr>
        <w:jc w:val="left"/>
        <w:rPr>
          <w:rFonts w:ascii="Times New Roman" w:hAnsi="Times New Roman"/>
          <w:bCs/>
          <w:sz w:val="32"/>
          <w:szCs w:val="32"/>
          <w:rtl/>
        </w:rPr>
      </w:pPr>
      <w:r w:rsidRPr="00823591">
        <w:rPr>
          <w:rFonts w:ascii="Times New Roman" w:hAnsi="Times New Roman" w:hint="cs"/>
          <w:bCs/>
          <w:sz w:val="32"/>
          <w:szCs w:val="32"/>
          <w:rtl/>
        </w:rPr>
        <w:t>الاهداء</w:t>
      </w:r>
    </w:p>
    <w:p w14:paraId="45A02A84" w14:textId="544E0CF1" w:rsidR="00C65EAB" w:rsidRPr="00823591" w:rsidRDefault="00D96E73" w:rsidP="007D3747">
      <w:pPr>
        <w:rPr>
          <w:rFonts w:ascii="Times New Roman" w:hAnsi="Times New Roman"/>
          <w:b/>
        </w:rPr>
      </w:pPr>
      <w:r w:rsidRPr="00823591">
        <w:rPr>
          <w:rFonts w:ascii="Times New Roman" w:hAnsi="Times New Roman" w:hint="cs"/>
          <w:b/>
          <w:rtl/>
        </w:rPr>
        <w:t>إ</w:t>
      </w:r>
      <w:r w:rsidR="00C65EAB" w:rsidRPr="00823591">
        <w:rPr>
          <w:rFonts w:ascii="Times New Roman" w:hAnsi="Times New Roman"/>
          <w:b/>
          <w:rtl/>
        </w:rPr>
        <w:t>لى... النبي محمد (ص) وآل بيته الاطهار وإلى فاطمة الزهراء (عليها السلام) وإلى سيدي ومولاي ابي عبد الله الحسين وإلى الامام المهدي (عج).</w:t>
      </w:r>
    </w:p>
    <w:p w14:paraId="2C8BD555" w14:textId="77777777" w:rsidR="00C65EAB" w:rsidRPr="00823591" w:rsidRDefault="00C65EAB" w:rsidP="007D3747">
      <w:pPr>
        <w:rPr>
          <w:rFonts w:ascii="Times New Roman" w:hAnsi="Times New Roman"/>
          <w:b/>
        </w:rPr>
      </w:pPr>
      <w:r w:rsidRPr="00823591">
        <w:rPr>
          <w:rFonts w:ascii="Times New Roman" w:hAnsi="Times New Roman"/>
          <w:b/>
          <w:rtl/>
        </w:rPr>
        <w:t xml:space="preserve">مَن بذل جهد السنين سخياً ورباني على اليقين... أبي </w:t>
      </w:r>
      <w:r w:rsidRPr="00823591">
        <w:rPr>
          <w:rFonts w:ascii="Times New Roman" w:hAnsi="Times New Roman" w:hint="cs"/>
          <w:b/>
          <w:rtl/>
        </w:rPr>
        <w:t>(أطال الله بعمره)...</w:t>
      </w:r>
    </w:p>
    <w:p w14:paraId="0B83ED62" w14:textId="61590DD0" w:rsidR="00C65EAB" w:rsidRPr="00823591" w:rsidRDefault="00C65EAB" w:rsidP="007D3747">
      <w:pPr>
        <w:rPr>
          <w:rFonts w:ascii="Times New Roman" w:hAnsi="Times New Roman"/>
          <w:b/>
        </w:rPr>
      </w:pPr>
      <w:r w:rsidRPr="00823591">
        <w:rPr>
          <w:rFonts w:ascii="Times New Roman" w:hAnsi="Times New Roman"/>
          <w:b/>
          <w:rtl/>
        </w:rPr>
        <w:t xml:space="preserve">التي بدعائها تذللت الصعاب وبحنانها سكنت الآلام... أمي </w:t>
      </w:r>
      <w:r w:rsidRPr="00823591">
        <w:rPr>
          <w:rFonts w:ascii="Times New Roman" w:hAnsi="Times New Roman" w:hint="cs"/>
          <w:b/>
          <w:rtl/>
        </w:rPr>
        <w:t>(حفظها الله)....</w:t>
      </w:r>
    </w:p>
    <w:p w14:paraId="2ECD9637" w14:textId="6A8DED7E" w:rsidR="00C65EAB" w:rsidRPr="00823591" w:rsidRDefault="00C65EAB" w:rsidP="007D3747">
      <w:pPr>
        <w:rPr>
          <w:rFonts w:ascii="Times New Roman" w:hAnsi="Times New Roman"/>
          <w:b/>
          <w:rtl/>
        </w:rPr>
      </w:pPr>
      <w:r w:rsidRPr="00823591">
        <w:rPr>
          <w:rFonts w:ascii="Times New Roman" w:hAnsi="Times New Roman" w:hint="cs"/>
          <w:b/>
          <w:rtl/>
        </w:rPr>
        <w:t>إلى زملائي الداعمين لي دوما ...</w:t>
      </w:r>
    </w:p>
    <w:p w14:paraId="20087AFF" w14:textId="77777777" w:rsidR="00C65EAB" w:rsidRPr="00823591" w:rsidRDefault="00C65EAB" w:rsidP="007D3747">
      <w:pPr>
        <w:rPr>
          <w:rFonts w:ascii="Times New Roman" w:hAnsi="Times New Roman"/>
          <w:b/>
        </w:rPr>
      </w:pPr>
      <w:r w:rsidRPr="00823591">
        <w:rPr>
          <w:rFonts w:ascii="Times New Roman" w:hAnsi="Times New Roman"/>
          <w:b/>
          <w:rtl/>
        </w:rPr>
        <w:t>إلى كل من أسعده نجاحي....</w:t>
      </w:r>
      <w:r w:rsidRPr="00823591">
        <w:rPr>
          <w:rFonts w:ascii="Times New Roman" w:hAnsi="Times New Roman"/>
          <w:b/>
        </w:rPr>
        <w:t xml:space="preserve"> </w:t>
      </w:r>
    </w:p>
    <w:p w14:paraId="00635944" w14:textId="77777777" w:rsidR="00C65EAB" w:rsidRPr="00823591" w:rsidRDefault="00C65EAB" w:rsidP="007D3747">
      <w:pPr>
        <w:spacing w:line="240" w:lineRule="auto"/>
        <w:jc w:val="left"/>
        <w:rPr>
          <w:rFonts w:ascii="Times New Roman" w:hAnsi="Times New Roman"/>
          <w:b/>
          <w:rtl/>
        </w:rPr>
      </w:pPr>
      <w:r w:rsidRPr="00823591">
        <w:rPr>
          <w:rFonts w:ascii="Times New Roman" w:hAnsi="Times New Roman"/>
          <w:b/>
          <w:rtl/>
        </w:rPr>
        <w:t>إلى كل هؤلاء اهدي هذا الجهد...</w:t>
      </w:r>
    </w:p>
    <w:p w14:paraId="71FBE029" w14:textId="77777777" w:rsidR="00C65EAB" w:rsidRPr="00823591" w:rsidRDefault="00C65EAB" w:rsidP="007D3747">
      <w:pPr>
        <w:jc w:val="center"/>
        <w:rPr>
          <w:b/>
          <w:bCs/>
          <w:sz w:val="32"/>
          <w:szCs w:val="32"/>
          <w:rtl/>
        </w:rPr>
      </w:pPr>
    </w:p>
    <w:p w14:paraId="65643527" w14:textId="77777777" w:rsidR="00C65EAB" w:rsidRPr="00823591" w:rsidRDefault="00C65EAB" w:rsidP="007D3747">
      <w:pPr>
        <w:jc w:val="center"/>
        <w:rPr>
          <w:b/>
          <w:bCs/>
          <w:sz w:val="32"/>
          <w:szCs w:val="32"/>
          <w:rtl/>
          <w:lang w:bidi="ar-IQ"/>
        </w:rPr>
      </w:pPr>
    </w:p>
    <w:p w14:paraId="1FEF9848" w14:textId="77777777" w:rsidR="00C65EAB" w:rsidRPr="00823591" w:rsidRDefault="00C65EAB" w:rsidP="007D3747">
      <w:pPr>
        <w:jc w:val="center"/>
        <w:rPr>
          <w:b/>
          <w:bCs/>
          <w:sz w:val="32"/>
          <w:szCs w:val="32"/>
          <w:rtl/>
          <w:lang w:bidi="ar-IQ"/>
        </w:rPr>
      </w:pPr>
    </w:p>
    <w:p w14:paraId="4F2A0729" w14:textId="77777777" w:rsidR="00C65EAB" w:rsidRPr="00823591" w:rsidRDefault="00C65EAB" w:rsidP="007D3747">
      <w:pPr>
        <w:jc w:val="center"/>
        <w:rPr>
          <w:b/>
          <w:bCs/>
          <w:sz w:val="32"/>
          <w:szCs w:val="32"/>
          <w:rtl/>
          <w:lang w:bidi="ar-IQ"/>
        </w:rPr>
      </w:pPr>
    </w:p>
    <w:p w14:paraId="2966D48F" w14:textId="77777777" w:rsidR="00C65EAB" w:rsidRPr="00823591" w:rsidRDefault="00C65EAB" w:rsidP="007D3747">
      <w:pPr>
        <w:jc w:val="center"/>
        <w:rPr>
          <w:b/>
          <w:bCs/>
          <w:sz w:val="32"/>
          <w:szCs w:val="32"/>
          <w:rtl/>
          <w:lang w:bidi="ar-IQ"/>
        </w:rPr>
      </w:pPr>
    </w:p>
    <w:p w14:paraId="231930B3" w14:textId="77777777" w:rsidR="00C65EAB" w:rsidRPr="00823591" w:rsidRDefault="00C65EAB" w:rsidP="007D3747">
      <w:pPr>
        <w:jc w:val="center"/>
        <w:rPr>
          <w:b/>
          <w:bCs/>
          <w:sz w:val="32"/>
          <w:szCs w:val="32"/>
          <w:rtl/>
          <w:lang w:bidi="ar-IQ"/>
        </w:rPr>
      </w:pPr>
    </w:p>
    <w:p w14:paraId="4E42FCC6" w14:textId="77777777" w:rsidR="00C65EAB" w:rsidRPr="00823591" w:rsidRDefault="00C65EAB" w:rsidP="007D3747">
      <w:pPr>
        <w:jc w:val="center"/>
        <w:rPr>
          <w:b/>
          <w:bCs/>
          <w:sz w:val="32"/>
          <w:szCs w:val="32"/>
          <w:rtl/>
          <w:lang w:bidi="ar-IQ"/>
        </w:rPr>
      </w:pPr>
    </w:p>
    <w:p w14:paraId="371DA049" w14:textId="77777777" w:rsidR="00C65EAB" w:rsidRPr="00823591" w:rsidRDefault="00C65EAB" w:rsidP="007D3747">
      <w:pPr>
        <w:jc w:val="center"/>
        <w:rPr>
          <w:b/>
          <w:bCs/>
          <w:sz w:val="32"/>
          <w:szCs w:val="32"/>
          <w:rtl/>
          <w:lang w:bidi="ar-IQ"/>
        </w:rPr>
      </w:pPr>
    </w:p>
    <w:p w14:paraId="00D594D2" w14:textId="77777777" w:rsidR="00C65EAB" w:rsidRPr="00823591" w:rsidRDefault="00C65EAB" w:rsidP="007D3747">
      <w:pPr>
        <w:jc w:val="center"/>
        <w:rPr>
          <w:b/>
          <w:bCs/>
          <w:sz w:val="32"/>
          <w:szCs w:val="32"/>
          <w:rtl/>
          <w:lang w:bidi="ar-IQ"/>
        </w:rPr>
      </w:pPr>
    </w:p>
    <w:p w14:paraId="4B33BC60" w14:textId="77777777" w:rsidR="00C65EAB" w:rsidRPr="00823591" w:rsidRDefault="00C65EAB" w:rsidP="007D3747">
      <w:pPr>
        <w:jc w:val="center"/>
        <w:rPr>
          <w:b/>
          <w:bCs/>
          <w:sz w:val="32"/>
          <w:szCs w:val="32"/>
          <w:rtl/>
          <w:lang w:bidi="ar-IQ"/>
        </w:rPr>
      </w:pPr>
    </w:p>
    <w:p w14:paraId="065C61DD" w14:textId="77777777" w:rsidR="00D96E73" w:rsidRPr="00823591" w:rsidRDefault="00D96E73" w:rsidP="007D3747">
      <w:pPr>
        <w:rPr>
          <w:rFonts w:ascii="Times New Roman" w:hAnsi="Times New Roman"/>
          <w:b/>
          <w:bCs/>
          <w:sz w:val="32"/>
          <w:szCs w:val="32"/>
          <w:rtl/>
        </w:rPr>
      </w:pPr>
    </w:p>
    <w:p w14:paraId="2EE87531" w14:textId="51535E7A" w:rsidR="00C65EAB" w:rsidRPr="00823591" w:rsidRDefault="00C65EAB" w:rsidP="007D3747">
      <w:pPr>
        <w:rPr>
          <w:rFonts w:ascii="Times New Roman" w:hAnsi="Times New Roman"/>
          <w:b/>
          <w:bCs/>
          <w:sz w:val="32"/>
          <w:szCs w:val="32"/>
          <w:rtl/>
        </w:rPr>
      </w:pPr>
      <w:r w:rsidRPr="00823591">
        <w:rPr>
          <w:rFonts w:ascii="Times New Roman" w:hAnsi="Times New Roman"/>
          <w:b/>
          <w:bCs/>
          <w:sz w:val="32"/>
          <w:szCs w:val="32"/>
          <w:rtl/>
        </w:rPr>
        <w:t>الشكر والتقدير</w:t>
      </w:r>
    </w:p>
    <w:p w14:paraId="26E4AFCB" w14:textId="77777777" w:rsidR="00C65EAB" w:rsidRPr="00823591" w:rsidRDefault="00C65EAB" w:rsidP="007D3747">
      <w:pPr>
        <w:rPr>
          <w:rFonts w:ascii="Times New Roman" w:hAnsi="Times New Roman"/>
          <w:rtl/>
        </w:rPr>
      </w:pPr>
      <w:r w:rsidRPr="00823591">
        <w:rPr>
          <w:rFonts w:ascii="Times New Roman" w:hAnsi="Times New Roman"/>
          <w:rtl/>
        </w:rPr>
        <w:t>الحمد لله على ما اسبغ علينا من نعم ظاهرة وباطنة، فلك الحمد والشكر يارب كما ينبغي لجلال وجهك وعظيم سلطانك وبعد...</w:t>
      </w:r>
    </w:p>
    <w:p w14:paraId="2E38D42A" w14:textId="2C09A413" w:rsidR="00C65EAB" w:rsidRPr="00823591" w:rsidRDefault="00C65EAB" w:rsidP="007D3747">
      <w:pPr>
        <w:rPr>
          <w:rFonts w:ascii="Times New Roman" w:hAnsi="Times New Roman"/>
          <w:rtl/>
        </w:rPr>
      </w:pPr>
      <w:r w:rsidRPr="00823591">
        <w:rPr>
          <w:rFonts w:ascii="Times New Roman" w:hAnsi="Times New Roman"/>
          <w:rtl/>
        </w:rPr>
        <w:t>أتقدم بجزيل الشكر ووافر الاحترام والتقدير إلى أستاذي الدكتور الفاضل (</w:t>
      </w:r>
      <w:r w:rsidR="00533442">
        <w:rPr>
          <w:rFonts w:ascii="Times New Roman" w:hAnsi="Times New Roman" w:hint="cs"/>
          <w:rtl/>
        </w:rPr>
        <w:t>علي محمد علي</w:t>
      </w:r>
      <w:r w:rsidRPr="00823591">
        <w:rPr>
          <w:rFonts w:ascii="Times New Roman" w:hAnsi="Times New Roman"/>
          <w:rtl/>
        </w:rPr>
        <w:t>) لتفضله بالاشراف على هذ</w:t>
      </w:r>
      <w:r w:rsidRPr="00823591">
        <w:rPr>
          <w:rFonts w:ascii="Times New Roman" w:hAnsi="Times New Roman" w:hint="cs"/>
          <w:rtl/>
        </w:rPr>
        <w:t>ا البحث</w:t>
      </w:r>
      <w:r w:rsidRPr="00823591">
        <w:rPr>
          <w:rFonts w:ascii="Times New Roman" w:hAnsi="Times New Roman"/>
          <w:rtl/>
        </w:rPr>
        <w:t xml:space="preserve">، ولما بذله من جهد مخلص فقد كان لصبره وسعة صدره وابداء ملاحظاته السديدة الأثر الواضح في توجيه سير </w:t>
      </w:r>
      <w:r w:rsidRPr="00823591">
        <w:rPr>
          <w:rFonts w:ascii="Times New Roman" w:hAnsi="Times New Roman" w:hint="cs"/>
          <w:rtl/>
        </w:rPr>
        <w:t>البحث هذا</w:t>
      </w:r>
      <w:r w:rsidRPr="00823591">
        <w:rPr>
          <w:rFonts w:ascii="Times New Roman" w:hAnsi="Times New Roman"/>
          <w:rtl/>
        </w:rPr>
        <w:t xml:space="preserve"> نحو الأتجاه الصحيح، بعد ان كان اشرافه على </w:t>
      </w:r>
      <w:r w:rsidRPr="00823591">
        <w:rPr>
          <w:rFonts w:ascii="Times New Roman" w:hAnsi="Times New Roman" w:hint="cs"/>
          <w:rtl/>
        </w:rPr>
        <w:t>بحثي</w:t>
      </w:r>
      <w:r w:rsidRPr="00823591">
        <w:rPr>
          <w:rFonts w:ascii="Times New Roman" w:hAnsi="Times New Roman"/>
          <w:rtl/>
        </w:rPr>
        <w:t xml:space="preserve"> حلم قد تحقق وتوثقت معالمه بالاسطر القادمة من </w:t>
      </w:r>
      <w:r w:rsidRPr="00823591">
        <w:rPr>
          <w:rFonts w:ascii="Times New Roman" w:hAnsi="Times New Roman" w:hint="cs"/>
          <w:rtl/>
        </w:rPr>
        <w:t>البحث</w:t>
      </w:r>
      <w:r w:rsidRPr="00823591">
        <w:rPr>
          <w:rFonts w:ascii="Times New Roman" w:hAnsi="Times New Roman"/>
          <w:rtl/>
        </w:rPr>
        <w:t xml:space="preserve">. </w:t>
      </w:r>
    </w:p>
    <w:p w14:paraId="028AF6C5" w14:textId="4E185AA2" w:rsidR="00C65EAB" w:rsidRPr="00823591" w:rsidRDefault="00C65EAB" w:rsidP="007D3747">
      <w:pPr>
        <w:jc w:val="center"/>
        <w:rPr>
          <w:rFonts w:ascii="Times New Roman" w:hAnsi="Times New Roman"/>
          <w:rtl/>
        </w:rPr>
      </w:pPr>
    </w:p>
    <w:p w14:paraId="1759E307" w14:textId="77777777" w:rsidR="00C65EAB" w:rsidRPr="00823591" w:rsidRDefault="00C65EAB" w:rsidP="007D3747">
      <w:pPr>
        <w:jc w:val="center"/>
        <w:rPr>
          <w:b/>
          <w:bCs/>
          <w:sz w:val="32"/>
          <w:szCs w:val="32"/>
          <w:rtl/>
        </w:rPr>
      </w:pPr>
    </w:p>
    <w:p w14:paraId="5CDC8675" w14:textId="77777777" w:rsidR="00C65EAB" w:rsidRPr="00823591" w:rsidRDefault="00C65EAB" w:rsidP="007D3747">
      <w:pPr>
        <w:jc w:val="center"/>
        <w:rPr>
          <w:b/>
          <w:bCs/>
          <w:sz w:val="32"/>
          <w:szCs w:val="32"/>
          <w:rtl/>
        </w:rPr>
      </w:pPr>
    </w:p>
    <w:p w14:paraId="7D989E43" w14:textId="77777777" w:rsidR="00D96E73" w:rsidRPr="00823591" w:rsidRDefault="00D96E73" w:rsidP="007D3747">
      <w:pPr>
        <w:jc w:val="center"/>
        <w:rPr>
          <w:b/>
          <w:bCs/>
          <w:sz w:val="32"/>
          <w:szCs w:val="32"/>
          <w:rtl/>
          <w:lang w:bidi="ar-IQ"/>
        </w:rPr>
      </w:pPr>
    </w:p>
    <w:p w14:paraId="0A64EB96" w14:textId="77777777" w:rsidR="00D96E73" w:rsidRPr="00823591" w:rsidRDefault="00D96E73" w:rsidP="007D3747">
      <w:pPr>
        <w:jc w:val="center"/>
        <w:rPr>
          <w:b/>
          <w:bCs/>
          <w:sz w:val="32"/>
          <w:szCs w:val="32"/>
          <w:rtl/>
          <w:lang w:bidi="ar-IQ"/>
        </w:rPr>
      </w:pPr>
    </w:p>
    <w:p w14:paraId="31E3DAED" w14:textId="77777777" w:rsidR="00D96E73" w:rsidRPr="00823591" w:rsidRDefault="00D96E73" w:rsidP="007D3747">
      <w:pPr>
        <w:jc w:val="center"/>
        <w:rPr>
          <w:b/>
          <w:bCs/>
          <w:sz w:val="32"/>
          <w:szCs w:val="32"/>
          <w:rtl/>
          <w:lang w:bidi="ar-IQ"/>
        </w:rPr>
      </w:pPr>
    </w:p>
    <w:p w14:paraId="339999A9" w14:textId="77777777" w:rsidR="00D96E73" w:rsidRPr="00823591" w:rsidRDefault="00D96E73" w:rsidP="007D3747">
      <w:pPr>
        <w:jc w:val="center"/>
        <w:rPr>
          <w:b/>
          <w:bCs/>
          <w:sz w:val="32"/>
          <w:szCs w:val="32"/>
          <w:rtl/>
          <w:lang w:bidi="ar-IQ"/>
        </w:rPr>
      </w:pPr>
    </w:p>
    <w:p w14:paraId="341EDEBC" w14:textId="77777777" w:rsidR="00D96E73" w:rsidRPr="00823591" w:rsidRDefault="00D96E73" w:rsidP="007D3747">
      <w:pPr>
        <w:jc w:val="center"/>
        <w:rPr>
          <w:b/>
          <w:bCs/>
          <w:sz w:val="32"/>
          <w:szCs w:val="32"/>
          <w:rtl/>
          <w:lang w:bidi="ar-IQ"/>
        </w:rPr>
      </w:pPr>
    </w:p>
    <w:p w14:paraId="6869E799" w14:textId="77777777" w:rsidR="00D96E73" w:rsidRPr="00823591" w:rsidRDefault="00D96E73" w:rsidP="007D3747">
      <w:pPr>
        <w:jc w:val="center"/>
        <w:rPr>
          <w:b/>
          <w:bCs/>
          <w:sz w:val="32"/>
          <w:szCs w:val="32"/>
          <w:rtl/>
          <w:lang w:bidi="ar-IQ"/>
        </w:rPr>
      </w:pPr>
    </w:p>
    <w:p w14:paraId="43B0176F" w14:textId="77777777" w:rsidR="00D96E73" w:rsidRPr="00823591" w:rsidRDefault="00D96E73" w:rsidP="007D3747">
      <w:pPr>
        <w:jc w:val="center"/>
        <w:rPr>
          <w:b/>
          <w:bCs/>
          <w:sz w:val="32"/>
          <w:szCs w:val="32"/>
          <w:rtl/>
          <w:lang w:bidi="ar-IQ"/>
        </w:rPr>
      </w:pPr>
    </w:p>
    <w:p w14:paraId="0083BF15" w14:textId="77777777" w:rsidR="005D19C9" w:rsidRDefault="005D19C9" w:rsidP="00533442">
      <w:pPr>
        <w:spacing w:line="240" w:lineRule="auto"/>
        <w:rPr>
          <w:rtl/>
        </w:rPr>
      </w:pPr>
      <w:r>
        <w:rPr>
          <w:rFonts w:hint="cs"/>
          <w:rtl/>
        </w:rPr>
        <w:lastRenderedPageBreak/>
        <w:t xml:space="preserve">المحتويات </w:t>
      </w:r>
    </w:p>
    <w:tbl>
      <w:tblPr>
        <w:tblStyle w:val="TableGrid"/>
        <w:bidiVisual/>
        <w:tblW w:w="0" w:type="auto"/>
        <w:tblLook w:val="04A0" w:firstRow="1" w:lastRow="0" w:firstColumn="1" w:lastColumn="0" w:noHBand="0" w:noVBand="1"/>
      </w:tblPr>
      <w:tblGrid>
        <w:gridCol w:w="8183"/>
        <w:gridCol w:w="1167"/>
      </w:tblGrid>
      <w:tr w:rsidR="005D19C9" w:rsidRPr="005D19C9" w14:paraId="0A511740" w14:textId="77777777" w:rsidTr="001C68B6">
        <w:tc>
          <w:tcPr>
            <w:tcW w:w="8183" w:type="dxa"/>
            <w:shd w:val="clear" w:color="auto" w:fill="auto"/>
          </w:tcPr>
          <w:p w14:paraId="1F4B2E0E" w14:textId="456BE923" w:rsidR="005D19C9" w:rsidRPr="005D19C9" w:rsidRDefault="005D19C9" w:rsidP="009525A0">
            <w:pPr>
              <w:rPr>
                <w:rFonts w:hint="cs"/>
                <w:rtl/>
              </w:rPr>
            </w:pPr>
            <w:r>
              <w:rPr>
                <w:rFonts w:hint="cs"/>
                <w:rtl/>
              </w:rPr>
              <w:t>المحتويات</w:t>
            </w:r>
          </w:p>
        </w:tc>
        <w:tc>
          <w:tcPr>
            <w:tcW w:w="1167" w:type="dxa"/>
            <w:shd w:val="clear" w:color="auto" w:fill="auto"/>
          </w:tcPr>
          <w:p w14:paraId="22329A2B" w14:textId="15D37EE0" w:rsidR="005D19C9" w:rsidRPr="005D19C9" w:rsidRDefault="005D19C9" w:rsidP="009525A0">
            <w:pPr>
              <w:rPr>
                <w:rFonts w:hint="cs"/>
                <w:rtl/>
              </w:rPr>
            </w:pPr>
            <w:r>
              <w:rPr>
                <w:rFonts w:hint="cs"/>
                <w:rtl/>
              </w:rPr>
              <w:t>الصفحة</w:t>
            </w:r>
          </w:p>
        </w:tc>
      </w:tr>
      <w:tr w:rsidR="005D19C9" w:rsidRPr="005D19C9" w14:paraId="7497F41A" w14:textId="2F9CA89F" w:rsidTr="001C68B6">
        <w:tc>
          <w:tcPr>
            <w:tcW w:w="8183" w:type="dxa"/>
            <w:shd w:val="clear" w:color="auto" w:fill="auto"/>
          </w:tcPr>
          <w:p w14:paraId="1522D6D2" w14:textId="77777777" w:rsidR="005D19C9" w:rsidRPr="005D19C9" w:rsidRDefault="005D19C9" w:rsidP="009525A0">
            <w:pPr>
              <w:rPr>
                <w:rtl/>
              </w:rPr>
            </w:pPr>
            <w:r w:rsidRPr="005D19C9">
              <w:rPr>
                <w:rFonts w:hint="cs"/>
                <w:rtl/>
              </w:rPr>
              <w:t xml:space="preserve">الاية </w:t>
            </w:r>
          </w:p>
        </w:tc>
        <w:tc>
          <w:tcPr>
            <w:tcW w:w="1167" w:type="dxa"/>
            <w:shd w:val="clear" w:color="auto" w:fill="auto"/>
          </w:tcPr>
          <w:p w14:paraId="27FD9BE7" w14:textId="49618651" w:rsidR="005D19C9" w:rsidRPr="005D19C9" w:rsidRDefault="005D19C9" w:rsidP="009525A0">
            <w:pPr>
              <w:rPr>
                <w:rFonts w:hint="cs"/>
                <w:rtl/>
              </w:rPr>
            </w:pPr>
            <w:r>
              <w:rPr>
                <w:rFonts w:hint="cs"/>
                <w:rtl/>
              </w:rPr>
              <w:t>أ</w:t>
            </w:r>
          </w:p>
        </w:tc>
      </w:tr>
      <w:tr w:rsidR="005D19C9" w:rsidRPr="005D19C9" w14:paraId="37E1E0AD" w14:textId="4752B2FA" w:rsidTr="001C68B6">
        <w:tc>
          <w:tcPr>
            <w:tcW w:w="8183" w:type="dxa"/>
            <w:shd w:val="clear" w:color="auto" w:fill="auto"/>
          </w:tcPr>
          <w:p w14:paraId="047C8408" w14:textId="77777777" w:rsidR="005D19C9" w:rsidRPr="005D19C9" w:rsidRDefault="005D19C9" w:rsidP="009525A0">
            <w:pPr>
              <w:rPr>
                <w:rtl/>
              </w:rPr>
            </w:pPr>
            <w:r w:rsidRPr="005D19C9">
              <w:rPr>
                <w:rFonts w:hint="cs"/>
                <w:rtl/>
              </w:rPr>
              <w:t>الاهداء</w:t>
            </w:r>
          </w:p>
        </w:tc>
        <w:tc>
          <w:tcPr>
            <w:tcW w:w="1167" w:type="dxa"/>
            <w:shd w:val="clear" w:color="auto" w:fill="auto"/>
          </w:tcPr>
          <w:p w14:paraId="4AA8F44A" w14:textId="3D6AA845" w:rsidR="005D19C9" w:rsidRPr="005D19C9" w:rsidRDefault="005D19C9" w:rsidP="009525A0">
            <w:pPr>
              <w:rPr>
                <w:rFonts w:hint="cs"/>
                <w:rtl/>
              </w:rPr>
            </w:pPr>
            <w:r>
              <w:rPr>
                <w:rFonts w:hint="cs"/>
                <w:rtl/>
              </w:rPr>
              <w:t>ب</w:t>
            </w:r>
          </w:p>
        </w:tc>
      </w:tr>
      <w:tr w:rsidR="005D19C9" w:rsidRPr="005D19C9" w14:paraId="7C9C1CA2" w14:textId="4EB0A20F" w:rsidTr="001C68B6">
        <w:tc>
          <w:tcPr>
            <w:tcW w:w="8183" w:type="dxa"/>
            <w:shd w:val="clear" w:color="auto" w:fill="auto"/>
          </w:tcPr>
          <w:p w14:paraId="6F752868" w14:textId="77777777" w:rsidR="005D19C9" w:rsidRPr="005D19C9" w:rsidRDefault="005D19C9" w:rsidP="009525A0">
            <w:pPr>
              <w:rPr>
                <w:rtl/>
              </w:rPr>
            </w:pPr>
            <w:r w:rsidRPr="005D19C9">
              <w:rPr>
                <w:rFonts w:hint="cs"/>
                <w:rtl/>
              </w:rPr>
              <w:t>الشكر والتقدير</w:t>
            </w:r>
          </w:p>
        </w:tc>
        <w:tc>
          <w:tcPr>
            <w:tcW w:w="1167" w:type="dxa"/>
            <w:shd w:val="clear" w:color="auto" w:fill="auto"/>
          </w:tcPr>
          <w:p w14:paraId="6945F7DB" w14:textId="3FC6268C" w:rsidR="005D19C9" w:rsidRPr="005D19C9" w:rsidRDefault="005D19C9" w:rsidP="009525A0">
            <w:pPr>
              <w:rPr>
                <w:rFonts w:hint="cs"/>
                <w:rtl/>
              </w:rPr>
            </w:pPr>
            <w:r>
              <w:rPr>
                <w:rFonts w:hint="cs"/>
                <w:rtl/>
              </w:rPr>
              <w:t>ت</w:t>
            </w:r>
          </w:p>
        </w:tc>
      </w:tr>
      <w:tr w:rsidR="005D19C9" w:rsidRPr="005D19C9" w14:paraId="789E91A5" w14:textId="3C4287AB" w:rsidTr="001C68B6">
        <w:tc>
          <w:tcPr>
            <w:tcW w:w="8183" w:type="dxa"/>
            <w:shd w:val="clear" w:color="auto" w:fill="auto"/>
          </w:tcPr>
          <w:p w14:paraId="0C0360A0" w14:textId="77777777" w:rsidR="005D19C9" w:rsidRPr="005D19C9" w:rsidRDefault="005D19C9" w:rsidP="009525A0">
            <w:pPr>
              <w:rPr>
                <w:rtl/>
              </w:rPr>
            </w:pPr>
            <w:r w:rsidRPr="005D19C9">
              <w:rPr>
                <w:rFonts w:hint="cs"/>
                <w:rtl/>
              </w:rPr>
              <w:t xml:space="preserve">قائمة المحتويات </w:t>
            </w:r>
          </w:p>
        </w:tc>
        <w:tc>
          <w:tcPr>
            <w:tcW w:w="1167" w:type="dxa"/>
            <w:shd w:val="clear" w:color="auto" w:fill="auto"/>
          </w:tcPr>
          <w:p w14:paraId="5F5B6F4E" w14:textId="2FC1ADA4" w:rsidR="005D19C9" w:rsidRPr="005D19C9" w:rsidRDefault="005D19C9" w:rsidP="009525A0">
            <w:pPr>
              <w:rPr>
                <w:rFonts w:hint="cs"/>
                <w:rtl/>
              </w:rPr>
            </w:pPr>
            <w:r>
              <w:rPr>
                <w:rFonts w:hint="cs"/>
                <w:rtl/>
              </w:rPr>
              <w:t>ث</w:t>
            </w:r>
          </w:p>
        </w:tc>
      </w:tr>
      <w:tr w:rsidR="005D19C9" w:rsidRPr="005D19C9" w14:paraId="039CC2E3" w14:textId="51C9E86A" w:rsidTr="001C68B6">
        <w:tc>
          <w:tcPr>
            <w:tcW w:w="8183" w:type="dxa"/>
            <w:shd w:val="clear" w:color="auto" w:fill="auto"/>
          </w:tcPr>
          <w:p w14:paraId="764657A1" w14:textId="77777777" w:rsidR="005D19C9" w:rsidRPr="001C68B6" w:rsidRDefault="005D19C9" w:rsidP="009525A0">
            <w:pPr>
              <w:rPr>
                <w:b/>
                <w:bCs/>
                <w:rtl/>
              </w:rPr>
            </w:pPr>
            <w:r w:rsidRPr="001C68B6">
              <w:rPr>
                <w:rFonts w:hint="cs"/>
                <w:b/>
                <w:bCs/>
                <w:rtl/>
              </w:rPr>
              <w:t>المبحث الاول: الاطار التمهيدي</w:t>
            </w:r>
          </w:p>
        </w:tc>
        <w:tc>
          <w:tcPr>
            <w:tcW w:w="1167" w:type="dxa"/>
            <w:shd w:val="clear" w:color="auto" w:fill="auto"/>
          </w:tcPr>
          <w:p w14:paraId="49E6059F" w14:textId="342F2BD2" w:rsidR="005D19C9" w:rsidRPr="005D19C9" w:rsidRDefault="005D19C9" w:rsidP="009525A0">
            <w:pPr>
              <w:rPr>
                <w:rFonts w:hint="cs"/>
                <w:rtl/>
              </w:rPr>
            </w:pPr>
            <w:r>
              <w:rPr>
                <w:rFonts w:hint="cs"/>
                <w:rtl/>
              </w:rPr>
              <w:t>1</w:t>
            </w:r>
          </w:p>
        </w:tc>
      </w:tr>
      <w:tr w:rsidR="005D19C9" w:rsidRPr="005D19C9" w14:paraId="3AEF2D39" w14:textId="187279CF" w:rsidTr="001C68B6">
        <w:tc>
          <w:tcPr>
            <w:tcW w:w="8183" w:type="dxa"/>
            <w:shd w:val="clear" w:color="auto" w:fill="auto"/>
          </w:tcPr>
          <w:p w14:paraId="2FED3AA2" w14:textId="3AD811C2" w:rsidR="005D19C9" w:rsidRPr="005D19C9" w:rsidRDefault="005D19C9" w:rsidP="009525A0">
            <w:pPr>
              <w:rPr>
                <w:rtl/>
              </w:rPr>
            </w:pPr>
            <w:r>
              <w:rPr>
                <w:rFonts w:hint="cs"/>
                <w:rtl/>
              </w:rPr>
              <w:t>1.</w:t>
            </w:r>
            <w:r w:rsidRPr="005D19C9">
              <w:rPr>
                <w:rFonts w:hint="cs"/>
                <w:rtl/>
              </w:rPr>
              <w:t>المقدمة</w:t>
            </w:r>
          </w:p>
        </w:tc>
        <w:tc>
          <w:tcPr>
            <w:tcW w:w="1167" w:type="dxa"/>
            <w:shd w:val="clear" w:color="auto" w:fill="auto"/>
          </w:tcPr>
          <w:p w14:paraId="7AB7B3E4" w14:textId="3E8BB0BA" w:rsidR="005D19C9" w:rsidRPr="005D19C9" w:rsidRDefault="005D19C9" w:rsidP="009525A0">
            <w:pPr>
              <w:rPr>
                <w:rFonts w:hint="cs"/>
                <w:rtl/>
              </w:rPr>
            </w:pPr>
            <w:r>
              <w:rPr>
                <w:rFonts w:hint="cs"/>
                <w:rtl/>
              </w:rPr>
              <w:t>1</w:t>
            </w:r>
          </w:p>
        </w:tc>
      </w:tr>
      <w:tr w:rsidR="005D19C9" w:rsidRPr="005D19C9" w14:paraId="090AD4D5" w14:textId="747D2CC8" w:rsidTr="001C68B6">
        <w:tc>
          <w:tcPr>
            <w:tcW w:w="8183" w:type="dxa"/>
            <w:shd w:val="clear" w:color="auto" w:fill="auto"/>
          </w:tcPr>
          <w:p w14:paraId="04A6AB6B" w14:textId="18A81472" w:rsidR="005D19C9" w:rsidRPr="005D19C9" w:rsidRDefault="005D19C9" w:rsidP="009525A0">
            <w:r>
              <w:rPr>
                <w:rFonts w:hint="cs"/>
                <w:rtl/>
              </w:rPr>
              <w:t>2.</w:t>
            </w:r>
            <w:r w:rsidRPr="005D19C9">
              <w:rPr>
                <w:rFonts w:hint="cs"/>
                <w:rtl/>
              </w:rPr>
              <w:t>أهمية البحث</w:t>
            </w:r>
          </w:p>
        </w:tc>
        <w:tc>
          <w:tcPr>
            <w:tcW w:w="1167" w:type="dxa"/>
            <w:shd w:val="clear" w:color="auto" w:fill="auto"/>
          </w:tcPr>
          <w:p w14:paraId="012BF7B6" w14:textId="10079901" w:rsidR="005D19C9" w:rsidRPr="005D19C9" w:rsidRDefault="005D19C9" w:rsidP="009525A0">
            <w:pPr>
              <w:rPr>
                <w:rFonts w:hint="cs"/>
                <w:rtl/>
              </w:rPr>
            </w:pPr>
            <w:r>
              <w:rPr>
                <w:rFonts w:hint="cs"/>
                <w:rtl/>
              </w:rPr>
              <w:t>2</w:t>
            </w:r>
          </w:p>
        </w:tc>
      </w:tr>
      <w:tr w:rsidR="005D19C9" w:rsidRPr="005D19C9" w14:paraId="5DC47E43" w14:textId="0ECAA8C2" w:rsidTr="001C68B6">
        <w:tc>
          <w:tcPr>
            <w:tcW w:w="8183" w:type="dxa"/>
            <w:shd w:val="clear" w:color="auto" w:fill="auto"/>
          </w:tcPr>
          <w:p w14:paraId="7F93A240" w14:textId="42C4F1F6" w:rsidR="005D19C9" w:rsidRPr="005D19C9" w:rsidRDefault="005D19C9" w:rsidP="009525A0">
            <w:r>
              <w:rPr>
                <w:rFonts w:hint="cs"/>
                <w:rtl/>
              </w:rPr>
              <w:t>3.</w:t>
            </w:r>
            <w:r w:rsidRPr="005D19C9">
              <w:rPr>
                <w:rFonts w:hint="cs"/>
                <w:rtl/>
              </w:rPr>
              <w:t>أهداف البحث</w:t>
            </w:r>
          </w:p>
        </w:tc>
        <w:tc>
          <w:tcPr>
            <w:tcW w:w="1167" w:type="dxa"/>
            <w:shd w:val="clear" w:color="auto" w:fill="auto"/>
          </w:tcPr>
          <w:p w14:paraId="0FB8D154" w14:textId="0E856F24" w:rsidR="005D19C9" w:rsidRPr="005D19C9" w:rsidRDefault="005D19C9" w:rsidP="009525A0">
            <w:pPr>
              <w:rPr>
                <w:rFonts w:hint="cs"/>
                <w:rtl/>
              </w:rPr>
            </w:pPr>
            <w:r>
              <w:rPr>
                <w:rFonts w:hint="cs"/>
                <w:rtl/>
              </w:rPr>
              <w:t>2</w:t>
            </w:r>
          </w:p>
        </w:tc>
      </w:tr>
      <w:tr w:rsidR="005D19C9" w:rsidRPr="005D19C9" w14:paraId="0F6EC000" w14:textId="404340FF" w:rsidTr="001C68B6">
        <w:tc>
          <w:tcPr>
            <w:tcW w:w="8183" w:type="dxa"/>
            <w:shd w:val="clear" w:color="auto" w:fill="auto"/>
          </w:tcPr>
          <w:p w14:paraId="562CCAD9" w14:textId="7EBA0F7A" w:rsidR="005D19C9" w:rsidRPr="005D19C9" w:rsidRDefault="005D19C9" w:rsidP="009525A0">
            <w:r>
              <w:rPr>
                <w:rFonts w:hint="cs"/>
                <w:rtl/>
              </w:rPr>
              <w:t>4.</w:t>
            </w:r>
            <w:r w:rsidRPr="005D19C9">
              <w:rPr>
                <w:rFonts w:hint="cs"/>
                <w:rtl/>
              </w:rPr>
              <w:t>مشكلة البحث</w:t>
            </w:r>
          </w:p>
        </w:tc>
        <w:tc>
          <w:tcPr>
            <w:tcW w:w="1167" w:type="dxa"/>
            <w:shd w:val="clear" w:color="auto" w:fill="auto"/>
          </w:tcPr>
          <w:p w14:paraId="6F213EAD" w14:textId="30AC4053" w:rsidR="005D19C9" w:rsidRPr="005D19C9" w:rsidRDefault="005D19C9" w:rsidP="009525A0">
            <w:pPr>
              <w:rPr>
                <w:rFonts w:hint="cs"/>
                <w:rtl/>
              </w:rPr>
            </w:pPr>
            <w:r>
              <w:rPr>
                <w:rFonts w:hint="cs"/>
                <w:rtl/>
              </w:rPr>
              <w:t>3</w:t>
            </w:r>
          </w:p>
        </w:tc>
      </w:tr>
      <w:tr w:rsidR="001C68B6" w:rsidRPr="005D19C9" w14:paraId="5DAE5EF7" w14:textId="77777777" w:rsidTr="001C68B6">
        <w:tc>
          <w:tcPr>
            <w:tcW w:w="8183" w:type="dxa"/>
            <w:shd w:val="clear" w:color="auto" w:fill="auto"/>
          </w:tcPr>
          <w:p w14:paraId="64207349" w14:textId="5DC55368" w:rsidR="001C68B6" w:rsidRDefault="001C68B6" w:rsidP="009525A0">
            <w:pPr>
              <w:rPr>
                <w:rFonts w:hint="cs"/>
                <w:rtl/>
              </w:rPr>
            </w:pPr>
            <w:r>
              <w:rPr>
                <w:rFonts w:hint="cs"/>
                <w:rtl/>
              </w:rPr>
              <w:t>5. فرضية البحث</w:t>
            </w:r>
          </w:p>
        </w:tc>
        <w:tc>
          <w:tcPr>
            <w:tcW w:w="1167" w:type="dxa"/>
            <w:shd w:val="clear" w:color="auto" w:fill="auto"/>
          </w:tcPr>
          <w:p w14:paraId="4BF3A92F" w14:textId="761DA89A" w:rsidR="001C68B6" w:rsidRDefault="001C68B6" w:rsidP="009525A0">
            <w:pPr>
              <w:rPr>
                <w:rFonts w:hint="cs"/>
                <w:rtl/>
              </w:rPr>
            </w:pPr>
            <w:r>
              <w:rPr>
                <w:rFonts w:hint="cs"/>
                <w:rtl/>
              </w:rPr>
              <w:t>3</w:t>
            </w:r>
          </w:p>
        </w:tc>
      </w:tr>
      <w:tr w:rsidR="005D19C9" w:rsidRPr="005D19C9" w14:paraId="73E316E7" w14:textId="696E78AB" w:rsidTr="001C68B6">
        <w:tc>
          <w:tcPr>
            <w:tcW w:w="8183" w:type="dxa"/>
            <w:shd w:val="clear" w:color="auto" w:fill="auto"/>
          </w:tcPr>
          <w:p w14:paraId="26C87952" w14:textId="14CFDBB8" w:rsidR="005D19C9" w:rsidRPr="005D19C9" w:rsidRDefault="001C68B6" w:rsidP="009525A0">
            <w:r>
              <w:rPr>
                <w:rFonts w:hint="cs"/>
                <w:rtl/>
              </w:rPr>
              <w:t>6.</w:t>
            </w:r>
            <w:r w:rsidRPr="005D19C9">
              <w:rPr>
                <w:rFonts w:hint="cs"/>
                <w:rtl/>
              </w:rPr>
              <w:t xml:space="preserve"> </w:t>
            </w:r>
            <w:r w:rsidRPr="005D19C9">
              <w:rPr>
                <w:rFonts w:hint="cs"/>
                <w:rtl/>
              </w:rPr>
              <w:t>الحدود الزمانية والمكانية للبحث</w:t>
            </w:r>
          </w:p>
        </w:tc>
        <w:tc>
          <w:tcPr>
            <w:tcW w:w="1167" w:type="dxa"/>
            <w:shd w:val="clear" w:color="auto" w:fill="auto"/>
          </w:tcPr>
          <w:p w14:paraId="4E1821D8" w14:textId="54C27D72" w:rsidR="005D19C9" w:rsidRPr="005D19C9" w:rsidRDefault="005D19C9" w:rsidP="009525A0">
            <w:pPr>
              <w:rPr>
                <w:rFonts w:hint="cs"/>
                <w:rtl/>
              </w:rPr>
            </w:pPr>
            <w:r>
              <w:rPr>
                <w:rFonts w:hint="cs"/>
                <w:rtl/>
              </w:rPr>
              <w:t>3</w:t>
            </w:r>
          </w:p>
        </w:tc>
      </w:tr>
      <w:tr w:rsidR="005D19C9" w:rsidRPr="005D19C9" w14:paraId="191D3CE0" w14:textId="0ED740A0" w:rsidTr="001C68B6">
        <w:tc>
          <w:tcPr>
            <w:tcW w:w="8183" w:type="dxa"/>
            <w:shd w:val="clear" w:color="auto" w:fill="auto"/>
          </w:tcPr>
          <w:p w14:paraId="69F28D22" w14:textId="68437985" w:rsidR="005D19C9" w:rsidRPr="005D19C9" w:rsidRDefault="001C68B6" w:rsidP="009525A0">
            <w:r>
              <w:rPr>
                <w:rFonts w:hint="cs"/>
                <w:rtl/>
              </w:rPr>
              <w:t>7.الدراسات السابقة</w:t>
            </w:r>
          </w:p>
        </w:tc>
        <w:tc>
          <w:tcPr>
            <w:tcW w:w="1167" w:type="dxa"/>
            <w:shd w:val="clear" w:color="auto" w:fill="auto"/>
          </w:tcPr>
          <w:p w14:paraId="72D6F5D7" w14:textId="6630EAC1" w:rsidR="005D19C9" w:rsidRPr="005D19C9" w:rsidRDefault="001C68B6" w:rsidP="009525A0">
            <w:pPr>
              <w:rPr>
                <w:rFonts w:hint="cs"/>
                <w:rtl/>
              </w:rPr>
            </w:pPr>
            <w:r>
              <w:rPr>
                <w:rFonts w:hint="cs"/>
                <w:rtl/>
              </w:rPr>
              <w:t>4</w:t>
            </w:r>
          </w:p>
        </w:tc>
      </w:tr>
      <w:tr w:rsidR="005D19C9" w:rsidRPr="005D19C9" w14:paraId="6E17418A" w14:textId="3BA23064" w:rsidTr="001C68B6">
        <w:tc>
          <w:tcPr>
            <w:tcW w:w="8183" w:type="dxa"/>
            <w:shd w:val="clear" w:color="auto" w:fill="auto"/>
          </w:tcPr>
          <w:p w14:paraId="11B529F4" w14:textId="3FCBFD58" w:rsidR="005D19C9" w:rsidRPr="005D19C9" w:rsidRDefault="001C68B6" w:rsidP="009525A0">
            <w:r>
              <w:rPr>
                <w:rFonts w:hint="cs"/>
                <w:rtl/>
              </w:rPr>
              <w:t>8.</w:t>
            </w:r>
            <w:r w:rsidR="005D19C9" w:rsidRPr="005D19C9">
              <w:rPr>
                <w:rFonts w:hint="cs"/>
                <w:rtl/>
              </w:rPr>
              <w:t>منهجية البحث</w:t>
            </w:r>
          </w:p>
        </w:tc>
        <w:tc>
          <w:tcPr>
            <w:tcW w:w="1167" w:type="dxa"/>
            <w:shd w:val="clear" w:color="auto" w:fill="auto"/>
          </w:tcPr>
          <w:p w14:paraId="58274CC2" w14:textId="203AD9F9" w:rsidR="005D19C9" w:rsidRPr="005D19C9" w:rsidRDefault="001C68B6" w:rsidP="009525A0">
            <w:pPr>
              <w:rPr>
                <w:rFonts w:hint="cs"/>
                <w:rtl/>
              </w:rPr>
            </w:pPr>
            <w:r>
              <w:rPr>
                <w:rFonts w:hint="cs"/>
                <w:rtl/>
              </w:rPr>
              <w:t>4</w:t>
            </w:r>
          </w:p>
        </w:tc>
      </w:tr>
      <w:tr w:rsidR="005D19C9" w:rsidRPr="005D19C9" w14:paraId="106BD3CA" w14:textId="76B8A5E9" w:rsidTr="001C68B6">
        <w:tc>
          <w:tcPr>
            <w:tcW w:w="8183" w:type="dxa"/>
            <w:shd w:val="clear" w:color="auto" w:fill="auto"/>
          </w:tcPr>
          <w:p w14:paraId="0D3A4B6A" w14:textId="77777777" w:rsidR="005D19C9" w:rsidRPr="001C68B6" w:rsidRDefault="005D19C9" w:rsidP="009525A0">
            <w:pPr>
              <w:rPr>
                <w:b/>
                <w:bCs/>
                <w:rtl/>
              </w:rPr>
            </w:pPr>
            <w:r w:rsidRPr="001C68B6">
              <w:rPr>
                <w:rFonts w:hint="cs"/>
                <w:b/>
                <w:bCs/>
                <w:rtl/>
              </w:rPr>
              <w:t>المبحث الثاني: الاطار النظري</w:t>
            </w:r>
          </w:p>
        </w:tc>
        <w:tc>
          <w:tcPr>
            <w:tcW w:w="1167" w:type="dxa"/>
            <w:shd w:val="clear" w:color="auto" w:fill="auto"/>
          </w:tcPr>
          <w:p w14:paraId="24C1CA04" w14:textId="123103BD" w:rsidR="005D19C9" w:rsidRPr="005D19C9" w:rsidRDefault="001C68B6" w:rsidP="009525A0">
            <w:pPr>
              <w:rPr>
                <w:rFonts w:hint="cs"/>
                <w:rtl/>
              </w:rPr>
            </w:pPr>
            <w:r>
              <w:rPr>
                <w:rFonts w:hint="cs"/>
                <w:rtl/>
              </w:rPr>
              <w:t>5</w:t>
            </w:r>
          </w:p>
        </w:tc>
      </w:tr>
      <w:tr w:rsidR="005D19C9" w:rsidRPr="005D19C9" w14:paraId="465A347C" w14:textId="396FC45C" w:rsidTr="001C68B6">
        <w:tc>
          <w:tcPr>
            <w:tcW w:w="8183" w:type="dxa"/>
            <w:shd w:val="clear" w:color="auto" w:fill="auto"/>
          </w:tcPr>
          <w:p w14:paraId="13A89B4A" w14:textId="6C0C3BAA" w:rsidR="005D19C9" w:rsidRPr="005D19C9" w:rsidRDefault="001C68B6" w:rsidP="009525A0">
            <w:r>
              <w:rPr>
                <w:rFonts w:hint="cs"/>
                <w:rtl/>
              </w:rPr>
              <w:t xml:space="preserve">اولا: </w:t>
            </w:r>
            <w:r w:rsidR="005D19C9" w:rsidRPr="005D19C9">
              <w:rPr>
                <w:rFonts w:hint="cs"/>
                <w:rtl/>
              </w:rPr>
              <w:t>مفهوم الفساد الاقتصادي</w:t>
            </w:r>
          </w:p>
        </w:tc>
        <w:tc>
          <w:tcPr>
            <w:tcW w:w="1167" w:type="dxa"/>
            <w:shd w:val="clear" w:color="auto" w:fill="auto"/>
          </w:tcPr>
          <w:p w14:paraId="0FCCCD26" w14:textId="450853F4" w:rsidR="005D19C9" w:rsidRPr="005D19C9" w:rsidRDefault="001C68B6" w:rsidP="009525A0">
            <w:pPr>
              <w:rPr>
                <w:rFonts w:hint="cs"/>
                <w:rtl/>
              </w:rPr>
            </w:pPr>
            <w:r>
              <w:rPr>
                <w:rFonts w:hint="cs"/>
                <w:rtl/>
              </w:rPr>
              <w:t>5</w:t>
            </w:r>
          </w:p>
        </w:tc>
      </w:tr>
      <w:tr w:rsidR="005D19C9" w:rsidRPr="005D19C9" w14:paraId="3E811E87" w14:textId="3EE6E879" w:rsidTr="001C68B6">
        <w:tc>
          <w:tcPr>
            <w:tcW w:w="8183" w:type="dxa"/>
            <w:shd w:val="clear" w:color="auto" w:fill="auto"/>
          </w:tcPr>
          <w:p w14:paraId="0D9C4148" w14:textId="026BBE14" w:rsidR="005D19C9" w:rsidRPr="005D19C9" w:rsidRDefault="001C68B6" w:rsidP="009525A0">
            <w:r>
              <w:rPr>
                <w:rFonts w:hint="cs"/>
                <w:rtl/>
              </w:rPr>
              <w:t xml:space="preserve">ثانيا: </w:t>
            </w:r>
            <w:r w:rsidR="005D19C9" w:rsidRPr="005D19C9">
              <w:rPr>
                <w:rFonts w:hint="cs"/>
                <w:rtl/>
              </w:rPr>
              <w:t>صور وأنماط الفساد الاقتصادي</w:t>
            </w:r>
          </w:p>
        </w:tc>
        <w:tc>
          <w:tcPr>
            <w:tcW w:w="1167" w:type="dxa"/>
            <w:shd w:val="clear" w:color="auto" w:fill="auto"/>
          </w:tcPr>
          <w:p w14:paraId="3B71303E" w14:textId="0FC2F5A9" w:rsidR="005D19C9" w:rsidRPr="005D19C9" w:rsidRDefault="001C68B6" w:rsidP="009525A0">
            <w:pPr>
              <w:rPr>
                <w:rFonts w:hint="cs"/>
                <w:rtl/>
              </w:rPr>
            </w:pPr>
            <w:r>
              <w:rPr>
                <w:rFonts w:hint="cs"/>
                <w:rtl/>
              </w:rPr>
              <w:t>7</w:t>
            </w:r>
          </w:p>
        </w:tc>
      </w:tr>
      <w:tr w:rsidR="005D19C9" w:rsidRPr="005D19C9" w14:paraId="29079263" w14:textId="00547C8A" w:rsidTr="001C68B6">
        <w:tc>
          <w:tcPr>
            <w:tcW w:w="8183" w:type="dxa"/>
            <w:shd w:val="clear" w:color="auto" w:fill="auto"/>
          </w:tcPr>
          <w:p w14:paraId="7A7D03CC" w14:textId="5B18DC4B" w:rsidR="005D19C9" w:rsidRPr="005D19C9" w:rsidRDefault="001C68B6" w:rsidP="009525A0">
            <w:r>
              <w:rPr>
                <w:rFonts w:hint="cs"/>
                <w:rtl/>
              </w:rPr>
              <w:t xml:space="preserve">ثالثا: </w:t>
            </w:r>
            <w:r w:rsidR="005D19C9" w:rsidRPr="005D19C9">
              <w:rPr>
                <w:rFonts w:hint="cs"/>
                <w:rtl/>
              </w:rPr>
              <w:t>الأثار الاقتصادية للفساد</w:t>
            </w:r>
          </w:p>
        </w:tc>
        <w:tc>
          <w:tcPr>
            <w:tcW w:w="1167" w:type="dxa"/>
            <w:shd w:val="clear" w:color="auto" w:fill="auto"/>
          </w:tcPr>
          <w:p w14:paraId="443A6E95" w14:textId="4556FBF5" w:rsidR="005D19C9" w:rsidRPr="005D19C9" w:rsidRDefault="001C68B6" w:rsidP="009525A0">
            <w:pPr>
              <w:rPr>
                <w:rFonts w:hint="cs"/>
                <w:rtl/>
              </w:rPr>
            </w:pPr>
            <w:r>
              <w:rPr>
                <w:rFonts w:hint="cs"/>
                <w:rtl/>
              </w:rPr>
              <w:t>8</w:t>
            </w:r>
          </w:p>
        </w:tc>
      </w:tr>
      <w:tr w:rsidR="005D19C9" w:rsidRPr="005D19C9" w14:paraId="4760DA04" w14:textId="10B129AB" w:rsidTr="001C68B6">
        <w:tc>
          <w:tcPr>
            <w:tcW w:w="8183" w:type="dxa"/>
            <w:shd w:val="clear" w:color="auto" w:fill="auto"/>
          </w:tcPr>
          <w:p w14:paraId="22879B63" w14:textId="7D1F6E3B" w:rsidR="005D19C9" w:rsidRPr="005D19C9" w:rsidRDefault="001C68B6" w:rsidP="009525A0">
            <w:r>
              <w:rPr>
                <w:rFonts w:hint="cs"/>
                <w:rtl/>
              </w:rPr>
              <w:t xml:space="preserve">رابعا: </w:t>
            </w:r>
            <w:r w:rsidR="005D19C9" w:rsidRPr="005D19C9">
              <w:rPr>
                <w:rFonts w:hint="cs"/>
                <w:rtl/>
              </w:rPr>
              <w:t>طرق مكافحة الفساد الاقتصادي في الاسلام</w:t>
            </w:r>
          </w:p>
        </w:tc>
        <w:tc>
          <w:tcPr>
            <w:tcW w:w="1167" w:type="dxa"/>
            <w:shd w:val="clear" w:color="auto" w:fill="auto"/>
          </w:tcPr>
          <w:p w14:paraId="77983752" w14:textId="00AFA48B" w:rsidR="005D19C9" w:rsidRPr="005D19C9" w:rsidRDefault="001C68B6" w:rsidP="009525A0">
            <w:pPr>
              <w:rPr>
                <w:rFonts w:hint="cs"/>
                <w:rtl/>
              </w:rPr>
            </w:pPr>
            <w:r>
              <w:rPr>
                <w:rFonts w:hint="cs"/>
                <w:rtl/>
              </w:rPr>
              <w:t>10</w:t>
            </w:r>
          </w:p>
        </w:tc>
      </w:tr>
      <w:tr w:rsidR="005D19C9" w:rsidRPr="005D19C9" w14:paraId="1DBF9A4E" w14:textId="258F3974" w:rsidTr="001C68B6">
        <w:tc>
          <w:tcPr>
            <w:tcW w:w="8183" w:type="dxa"/>
            <w:shd w:val="clear" w:color="auto" w:fill="auto"/>
          </w:tcPr>
          <w:p w14:paraId="69989601" w14:textId="6381499C" w:rsidR="005D19C9" w:rsidRPr="005D19C9" w:rsidRDefault="001C68B6" w:rsidP="009525A0">
            <w:r>
              <w:rPr>
                <w:rFonts w:hint="cs"/>
                <w:rtl/>
              </w:rPr>
              <w:t xml:space="preserve">خامسا: </w:t>
            </w:r>
            <w:r w:rsidR="005D19C9" w:rsidRPr="005D19C9">
              <w:rPr>
                <w:rFonts w:hint="cs"/>
                <w:rtl/>
              </w:rPr>
              <w:t>واقع الفساد الاقتصادي في العراق</w:t>
            </w:r>
          </w:p>
        </w:tc>
        <w:tc>
          <w:tcPr>
            <w:tcW w:w="1167" w:type="dxa"/>
            <w:shd w:val="clear" w:color="auto" w:fill="auto"/>
          </w:tcPr>
          <w:p w14:paraId="029BE9F1" w14:textId="5F414392" w:rsidR="005D19C9" w:rsidRPr="005D19C9" w:rsidRDefault="001C68B6" w:rsidP="009525A0">
            <w:pPr>
              <w:rPr>
                <w:rFonts w:hint="cs"/>
                <w:rtl/>
              </w:rPr>
            </w:pPr>
            <w:r>
              <w:rPr>
                <w:rFonts w:hint="cs"/>
                <w:rtl/>
              </w:rPr>
              <w:t>15</w:t>
            </w:r>
          </w:p>
        </w:tc>
      </w:tr>
      <w:tr w:rsidR="005D19C9" w:rsidRPr="005D19C9" w14:paraId="474C24B3" w14:textId="326A6B03" w:rsidTr="001C68B6">
        <w:tc>
          <w:tcPr>
            <w:tcW w:w="8183" w:type="dxa"/>
            <w:shd w:val="clear" w:color="auto" w:fill="auto"/>
          </w:tcPr>
          <w:p w14:paraId="5A8F5210" w14:textId="7E70CD17" w:rsidR="005D19C9" w:rsidRPr="005D19C9" w:rsidRDefault="001C68B6" w:rsidP="009525A0">
            <w:r>
              <w:rPr>
                <w:rFonts w:hint="cs"/>
                <w:rtl/>
              </w:rPr>
              <w:t xml:space="preserve">سادسا: </w:t>
            </w:r>
            <w:r w:rsidR="005D19C9" w:rsidRPr="005D19C9">
              <w:rPr>
                <w:rFonts w:hint="cs"/>
                <w:rtl/>
              </w:rPr>
              <w:t>مساهمة الاقتصاد الاسلامي في مكافحة الفساد الاقتصادي في العراق</w:t>
            </w:r>
          </w:p>
        </w:tc>
        <w:tc>
          <w:tcPr>
            <w:tcW w:w="1167" w:type="dxa"/>
            <w:shd w:val="clear" w:color="auto" w:fill="auto"/>
          </w:tcPr>
          <w:p w14:paraId="37982F3B" w14:textId="184A064E" w:rsidR="005D19C9" w:rsidRPr="005D19C9" w:rsidRDefault="001C68B6" w:rsidP="009525A0">
            <w:pPr>
              <w:rPr>
                <w:rFonts w:hint="cs"/>
                <w:rtl/>
              </w:rPr>
            </w:pPr>
            <w:r>
              <w:rPr>
                <w:rFonts w:hint="cs"/>
                <w:rtl/>
              </w:rPr>
              <w:t>18</w:t>
            </w:r>
          </w:p>
        </w:tc>
      </w:tr>
      <w:tr w:rsidR="005D19C9" w:rsidRPr="005D19C9" w14:paraId="6B8CBE86" w14:textId="6458AC72" w:rsidTr="001C68B6">
        <w:tc>
          <w:tcPr>
            <w:tcW w:w="8183" w:type="dxa"/>
            <w:shd w:val="clear" w:color="auto" w:fill="auto"/>
          </w:tcPr>
          <w:p w14:paraId="4F28CEA7" w14:textId="77777777" w:rsidR="005D19C9" w:rsidRPr="001C68B6" w:rsidRDefault="005D19C9" w:rsidP="009525A0">
            <w:pPr>
              <w:rPr>
                <w:b/>
                <w:bCs/>
                <w:rtl/>
              </w:rPr>
            </w:pPr>
            <w:r w:rsidRPr="001C68B6">
              <w:rPr>
                <w:rFonts w:hint="cs"/>
                <w:b/>
                <w:bCs/>
                <w:rtl/>
              </w:rPr>
              <w:t>المبحث الثالث: الخاتمة</w:t>
            </w:r>
          </w:p>
        </w:tc>
        <w:tc>
          <w:tcPr>
            <w:tcW w:w="1167" w:type="dxa"/>
            <w:shd w:val="clear" w:color="auto" w:fill="auto"/>
          </w:tcPr>
          <w:p w14:paraId="38DC6C3A" w14:textId="446EE86D" w:rsidR="005D19C9" w:rsidRPr="005D19C9" w:rsidRDefault="001C68B6" w:rsidP="009525A0">
            <w:pPr>
              <w:rPr>
                <w:rFonts w:hint="cs"/>
                <w:rtl/>
              </w:rPr>
            </w:pPr>
            <w:r>
              <w:rPr>
                <w:rFonts w:hint="cs"/>
                <w:rtl/>
              </w:rPr>
              <w:t>20</w:t>
            </w:r>
          </w:p>
        </w:tc>
      </w:tr>
      <w:tr w:rsidR="005D19C9" w:rsidRPr="005D19C9" w14:paraId="767A1551" w14:textId="7B30CC9A" w:rsidTr="001C68B6">
        <w:tc>
          <w:tcPr>
            <w:tcW w:w="8183" w:type="dxa"/>
            <w:shd w:val="clear" w:color="auto" w:fill="auto"/>
          </w:tcPr>
          <w:p w14:paraId="1175FD10" w14:textId="2FAD0675" w:rsidR="005D19C9" w:rsidRPr="005D19C9" w:rsidRDefault="005D19C9" w:rsidP="009525A0">
            <w:r>
              <w:rPr>
                <w:rFonts w:hint="cs"/>
                <w:rtl/>
              </w:rPr>
              <w:t xml:space="preserve">اولا: </w:t>
            </w:r>
            <w:r w:rsidRPr="005D19C9">
              <w:rPr>
                <w:rFonts w:hint="cs"/>
                <w:rtl/>
              </w:rPr>
              <w:t>النتائج</w:t>
            </w:r>
          </w:p>
        </w:tc>
        <w:tc>
          <w:tcPr>
            <w:tcW w:w="1167" w:type="dxa"/>
            <w:shd w:val="clear" w:color="auto" w:fill="auto"/>
          </w:tcPr>
          <w:p w14:paraId="1A26207E" w14:textId="2AFC7B60" w:rsidR="005D19C9" w:rsidRPr="005D19C9" w:rsidRDefault="001C68B6" w:rsidP="009525A0">
            <w:pPr>
              <w:rPr>
                <w:rFonts w:hint="cs"/>
                <w:rtl/>
              </w:rPr>
            </w:pPr>
            <w:r>
              <w:rPr>
                <w:rFonts w:hint="cs"/>
                <w:rtl/>
              </w:rPr>
              <w:t>20</w:t>
            </w:r>
          </w:p>
        </w:tc>
      </w:tr>
      <w:tr w:rsidR="005D19C9" w:rsidRPr="005D19C9" w14:paraId="00640B35" w14:textId="43B92EA8" w:rsidTr="001C68B6">
        <w:tc>
          <w:tcPr>
            <w:tcW w:w="8183" w:type="dxa"/>
            <w:shd w:val="clear" w:color="auto" w:fill="auto"/>
          </w:tcPr>
          <w:p w14:paraId="4490C1B5" w14:textId="13EBA2C2" w:rsidR="005D19C9" w:rsidRPr="005D19C9" w:rsidRDefault="005D19C9" w:rsidP="009525A0">
            <w:pPr>
              <w:rPr>
                <w:rtl/>
              </w:rPr>
            </w:pPr>
            <w:r>
              <w:rPr>
                <w:rFonts w:hint="cs"/>
                <w:rtl/>
              </w:rPr>
              <w:t xml:space="preserve">ثانيا: </w:t>
            </w:r>
            <w:r w:rsidRPr="005D19C9">
              <w:rPr>
                <w:rFonts w:hint="cs"/>
                <w:rtl/>
              </w:rPr>
              <w:t>التوصيات</w:t>
            </w:r>
          </w:p>
        </w:tc>
        <w:tc>
          <w:tcPr>
            <w:tcW w:w="1167" w:type="dxa"/>
            <w:shd w:val="clear" w:color="auto" w:fill="auto"/>
          </w:tcPr>
          <w:p w14:paraId="323FB54E" w14:textId="67408858" w:rsidR="005D19C9" w:rsidRPr="005D19C9" w:rsidRDefault="001C68B6" w:rsidP="009525A0">
            <w:pPr>
              <w:rPr>
                <w:rFonts w:hint="cs"/>
                <w:rtl/>
              </w:rPr>
            </w:pPr>
            <w:r>
              <w:rPr>
                <w:rFonts w:hint="cs"/>
                <w:rtl/>
              </w:rPr>
              <w:t>20</w:t>
            </w:r>
          </w:p>
        </w:tc>
      </w:tr>
      <w:tr w:rsidR="005D19C9" w:rsidRPr="005D19C9" w14:paraId="62B1A2D6" w14:textId="511B35BF" w:rsidTr="001C68B6">
        <w:tc>
          <w:tcPr>
            <w:tcW w:w="8183" w:type="dxa"/>
            <w:shd w:val="clear" w:color="auto" w:fill="auto"/>
          </w:tcPr>
          <w:p w14:paraId="190EAA8D" w14:textId="77777777" w:rsidR="005D19C9" w:rsidRPr="005D19C9" w:rsidRDefault="005D19C9" w:rsidP="009525A0">
            <w:r w:rsidRPr="005D19C9">
              <w:rPr>
                <w:rFonts w:hint="cs"/>
                <w:rtl/>
              </w:rPr>
              <w:t>قائمة المصادر</w:t>
            </w:r>
          </w:p>
        </w:tc>
        <w:tc>
          <w:tcPr>
            <w:tcW w:w="1167" w:type="dxa"/>
            <w:shd w:val="clear" w:color="auto" w:fill="auto"/>
          </w:tcPr>
          <w:p w14:paraId="1BE9B402" w14:textId="04062A74" w:rsidR="005D19C9" w:rsidRPr="005D19C9" w:rsidRDefault="001C68B6" w:rsidP="009525A0">
            <w:pPr>
              <w:rPr>
                <w:rFonts w:hint="cs"/>
                <w:rtl/>
              </w:rPr>
            </w:pPr>
            <w:r>
              <w:rPr>
                <w:rFonts w:hint="cs"/>
                <w:rtl/>
              </w:rPr>
              <w:t>21</w:t>
            </w:r>
          </w:p>
        </w:tc>
      </w:tr>
    </w:tbl>
    <w:p w14:paraId="61C03BBE" w14:textId="77777777" w:rsidR="005D19C9" w:rsidRDefault="005D19C9" w:rsidP="00533442">
      <w:pPr>
        <w:spacing w:line="240" w:lineRule="auto"/>
        <w:rPr>
          <w:rtl/>
        </w:rPr>
        <w:sectPr w:rsidR="005D19C9" w:rsidSect="00533442">
          <w:footerReference w:type="default" r:id="rId12"/>
          <w:footnotePr>
            <w:numRestart w:val="eachPage"/>
          </w:footnotePr>
          <w:pgSz w:w="12240" w:h="15840"/>
          <w:pgMar w:top="1354"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pgNumType w:fmt="arabicAlpha" w:start="1"/>
          <w:cols w:space="720"/>
          <w:docGrid w:linePitch="360"/>
        </w:sectPr>
      </w:pPr>
    </w:p>
    <w:p w14:paraId="7CAFA2DC" w14:textId="7F5DF228" w:rsidR="00D96E73" w:rsidRPr="005D19C9" w:rsidRDefault="005D19C9" w:rsidP="005D19C9">
      <w:pPr>
        <w:jc w:val="center"/>
        <w:rPr>
          <w:b/>
          <w:bCs/>
          <w:sz w:val="32"/>
          <w:szCs w:val="32"/>
          <w:rtl/>
          <w:lang w:bidi="ar-IQ"/>
        </w:rPr>
      </w:pPr>
      <w:r w:rsidRPr="005D19C9">
        <w:rPr>
          <w:rFonts w:hint="cs"/>
          <w:b/>
          <w:bCs/>
          <w:sz w:val="32"/>
          <w:szCs w:val="32"/>
          <w:rtl/>
          <w:lang w:bidi="ar-IQ"/>
        </w:rPr>
        <w:lastRenderedPageBreak/>
        <w:t>المبحث الاول</w:t>
      </w:r>
    </w:p>
    <w:p w14:paraId="2DAEC05B" w14:textId="4F489875" w:rsidR="005D19C9" w:rsidRPr="005D19C9" w:rsidRDefault="005D19C9" w:rsidP="005D19C9">
      <w:pPr>
        <w:jc w:val="center"/>
        <w:rPr>
          <w:b/>
          <w:bCs/>
          <w:sz w:val="32"/>
          <w:szCs w:val="32"/>
          <w:rtl/>
          <w:lang w:bidi="ar-IQ"/>
        </w:rPr>
      </w:pPr>
      <w:r w:rsidRPr="005D19C9">
        <w:rPr>
          <w:rFonts w:hint="cs"/>
          <w:b/>
          <w:bCs/>
          <w:sz w:val="32"/>
          <w:szCs w:val="32"/>
          <w:rtl/>
          <w:lang w:bidi="ar-IQ"/>
        </w:rPr>
        <w:t>الاطار التمهيدي</w:t>
      </w:r>
    </w:p>
    <w:p w14:paraId="2E82837D" w14:textId="3773C6C8" w:rsidR="003C01E3" w:rsidRPr="00823591" w:rsidRDefault="001C68B6" w:rsidP="007D3747">
      <w:pPr>
        <w:rPr>
          <w:b/>
          <w:bCs/>
          <w:rtl/>
        </w:rPr>
      </w:pPr>
      <w:r>
        <w:rPr>
          <w:rFonts w:hint="cs"/>
          <w:b/>
          <w:bCs/>
          <w:rtl/>
        </w:rPr>
        <w:t>1.</w:t>
      </w:r>
      <w:r w:rsidR="003C01E3" w:rsidRPr="00823591">
        <w:rPr>
          <w:b/>
          <w:bCs/>
          <w:rtl/>
        </w:rPr>
        <w:t xml:space="preserve">المقدمة </w:t>
      </w:r>
    </w:p>
    <w:p w14:paraId="15A9EC1F" w14:textId="1B58E3A0" w:rsidR="007823AF" w:rsidRDefault="007823AF" w:rsidP="007D3747">
      <w:pPr>
        <w:spacing w:line="276" w:lineRule="auto"/>
        <w:rPr>
          <w:rtl/>
        </w:rPr>
      </w:pPr>
      <w:r w:rsidRPr="007823AF">
        <w:rPr>
          <w:rtl/>
        </w:rPr>
        <w:t xml:space="preserve">أصبح الفساد الاقتصادي مشكلة خطيرة وظاهرة سرطانية تهدد الدول العربية والإسلامية بعد انتشار جرائمه وازدياد معدلاتها. وهذا ما أدى إلى انتشار الفساد في الدوائر الحكومية وقطاع الأعمال العام والقطاع الخاص، وتحول إلى سلوك متعارف عليه ، وهذا هو أكبر خطر للفساد. إن محاربة الفساد الاقتصادي من الناحية القانونية </w:t>
      </w:r>
      <w:r>
        <w:rPr>
          <w:rFonts w:hint="cs"/>
          <w:rtl/>
        </w:rPr>
        <w:t>المتعارف عليها بالرقابة الادارية وفرض عقوبات وجزاءات على جرائم الفساد،</w:t>
      </w:r>
      <w:r w:rsidRPr="007823AF">
        <w:rPr>
          <w:rtl/>
        </w:rPr>
        <w:t xml:space="preserve"> لم تنجح ولم تقدم حلولاً لاستئصال الفساد من جذوره</w:t>
      </w:r>
      <w:r>
        <w:rPr>
          <w:rFonts w:hint="cs"/>
          <w:rtl/>
        </w:rPr>
        <w:t>، ولا بد من رجوع</w:t>
      </w:r>
      <w:r w:rsidRPr="007823AF">
        <w:rPr>
          <w:rtl/>
        </w:rPr>
        <w:t xml:space="preserve"> الدول العربية والإسلامية </w:t>
      </w:r>
      <w:r>
        <w:rPr>
          <w:rFonts w:hint="cs"/>
          <w:rtl/>
        </w:rPr>
        <w:t xml:space="preserve">الى </w:t>
      </w:r>
      <w:r w:rsidRPr="007823AF">
        <w:rPr>
          <w:rtl/>
        </w:rPr>
        <w:t>أصل المشكلة وهو التربية والأخلاق والعقيدة الدينية النابعة من العقيدة الإسلامية.</w:t>
      </w:r>
    </w:p>
    <w:p w14:paraId="3EC0BF24" w14:textId="562C2A68" w:rsidR="007823AF" w:rsidRDefault="007823AF" w:rsidP="007D3747">
      <w:pPr>
        <w:spacing w:line="276" w:lineRule="auto"/>
        <w:rPr>
          <w:rtl/>
        </w:rPr>
      </w:pPr>
      <w:r w:rsidRPr="007823AF">
        <w:rPr>
          <w:rtl/>
        </w:rPr>
        <w:t>لذلك قدمت الشريعة الإسلامية ، بنظامها المتميز وأصولها النبيلة ، وقواعدها المستمدة من كتاب الله وسنة رسوله ، فكرًا اقتصاديًا واضحًا يعمل على تحقيق العدل والمساواة بين الناس</w:t>
      </w:r>
      <w:r>
        <w:rPr>
          <w:rFonts w:hint="cs"/>
          <w:rtl/>
        </w:rPr>
        <w:t>، وحذرت من الرذائل،</w:t>
      </w:r>
      <w:r w:rsidRPr="007823AF">
        <w:rPr>
          <w:rtl/>
        </w:rPr>
        <w:t xml:space="preserve"> </w:t>
      </w:r>
      <w:r>
        <w:rPr>
          <w:rFonts w:hint="cs"/>
          <w:rtl/>
        </w:rPr>
        <w:t>و</w:t>
      </w:r>
      <w:r w:rsidRPr="007823AF">
        <w:rPr>
          <w:rtl/>
        </w:rPr>
        <w:t>وضعت وسائل وقائية لضمان عدم وقوع الناس في الجريمة بكافة أنواعها ، ووضعت حلولاً للمشكلة الاقتصادية والاجتماعية التي تتسبب في ارتكاب جميع أنواع الفساد.</w:t>
      </w:r>
    </w:p>
    <w:p w14:paraId="7F2808CE" w14:textId="0F30A5A8" w:rsidR="003C01E3" w:rsidRDefault="007823AF" w:rsidP="007D3747">
      <w:pPr>
        <w:spacing w:line="276" w:lineRule="auto"/>
        <w:rPr>
          <w:rtl/>
        </w:rPr>
      </w:pPr>
      <w:r w:rsidRPr="007823AF">
        <w:rPr>
          <w:rtl/>
        </w:rPr>
        <w:t>تعاني العديد من الدول الإسلامية من ظاهرة الفساد الاقتصادي ، وأهم مظاهرها الرشوة ، وإساءة استخدام السلطة لأغراض شخصية ، وانتشار الاقتصاد الموازي ، وغسيل الأموال ، والتهرب الضريبي والاحتيال ... إلخ. وعلى الرغم من الإجراءات الإدارية والحكومية الصارمة لمكافحة الفساد الاقتصادي ، فإننا نعتقد أن هذه الإجراءات غير كافية ما لم تكن هناك نية واضحة لاستئصال الفساد من جذوره ، والعمل على حل المشاكل الاقتصادية والسياسية والاجتماعية. الاستغلال الأمثل لمواردها وإمكانياتها الاقتصادية ، وإعاقة التوزيع العادل للدخل بين المواطنين ، وبالتالي تفاقم مشكلة البطالة</w:t>
      </w:r>
      <w:r w:rsidR="003C01E3" w:rsidRPr="00823591">
        <w:rPr>
          <w:rtl/>
        </w:rPr>
        <w:t>، تتدهور الأخلاق والقيم النبيلة ويعجز المجتمع عن الوصول لحالة التشغيل الكامل والأمثل، وكذلك يؤدي الفساد الاقتصادي إلى فقدان الثقة مابين المواطن والدولة.</w:t>
      </w:r>
    </w:p>
    <w:p w14:paraId="6DD09B58" w14:textId="77777777" w:rsidR="001C68B6" w:rsidRPr="00823591" w:rsidRDefault="001C68B6" w:rsidP="007D3747">
      <w:pPr>
        <w:spacing w:line="276" w:lineRule="auto"/>
        <w:rPr>
          <w:rtl/>
        </w:rPr>
      </w:pPr>
    </w:p>
    <w:p w14:paraId="4C1D551F" w14:textId="647F2E01" w:rsidR="003C01E3" w:rsidRPr="00823591" w:rsidRDefault="001C68B6" w:rsidP="007D3747">
      <w:pPr>
        <w:spacing w:line="276" w:lineRule="auto"/>
        <w:rPr>
          <w:b/>
          <w:bCs/>
          <w:sz w:val="32"/>
          <w:szCs w:val="32"/>
          <w:rtl/>
        </w:rPr>
      </w:pPr>
      <w:r>
        <w:rPr>
          <w:rFonts w:hint="cs"/>
          <w:b/>
          <w:bCs/>
          <w:sz w:val="32"/>
          <w:szCs w:val="32"/>
          <w:rtl/>
        </w:rPr>
        <w:lastRenderedPageBreak/>
        <w:t>2.</w:t>
      </w:r>
      <w:r w:rsidR="003C01E3" w:rsidRPr="00823591">
        <w:rPr>
          <w:b/>
          <w:bCs/>
          <w:sz w:val="32"/>
          <w:szCs w:val="32"/>
          <w:rtl/>
        </w:rPr>
        <w:t>أهمية البحث</w:t>
      </w:r>
    </w:p>
    <w:p w14:paraId="1C575277" w14:textId="1EAF01E9" w:rsidR="003C01E3" w:rsidRPr="00823591" w:rsidRDefault="00F24E15" w:rsidP="007D3747">
      <w:pPr>
        <w:spacing w:line="276" w:lineRule="auto"/>
        <w:rPr>
          <w:rFonts w:eastAsia="Times New Roman"/>
          <w:rtl/>
        </w:rPr>
      </w:pPr>
      <w:r w:rsidRPr="00823591">
        <w:rPr>
          <w:rFonts w:hint="cs"/>
          <w:rtl/>
        </w:rPr>
        <w:t>أن</w:t>
      </w:r>
      <w:r w:rsidR="003C01E3" w:rsidRPr="00823591">
        <w:rPr>
          <w:rtl/>
        </w:rPr>
        <w:t xml:space="preserve"> البحث في موضوع آليات مكافحة الفساد في الاقتصاد الاسلامي </w:t>
      </w:r>
      <w:r w:rsidRPr="00823591">
        <w:rPr>
          <w:rFonts w:hint="cs"/>
          <w:rtl/>
        </w:rPr>
        <w:t xml:space="preserve">له </w:t>
      </w:r>
      <w:r w:rsidR="003C01E3" w:rsidRPr="00823591">
        <w:rPr>
          <w:rtl/>
        </w:rPr>
        <w:t xml:space="preserve">أهمية بالغة نظرا لعودة بروز موضوع الفساد إلى الواجهة </w:t>
      </w:r>
      <w:r w:rsidR="00847CAB" w:rsidRPr="00823591">
        <w:rPr>
          <w:rFonts w:hint="cs"/>
          <w:rtl/>
        </w:rPr>
        <w:t>على المستوى الوطني و</w:t>
      </w:r>
      <w:r w:rsidR="003C01E3" w:rsidRPr="00823591">
        <w:rPr>
          <w:rtl/>
        </w:rPr>
        <w:t>الدولي من جديد، ومع تزايد الإدراك لعمق تأثيره السلبي على جهود التنمية الاقتصادية في الدول الإسلامية.</w:t>
      </w:r>
      <w:r w:rsidR="00847CAB" w:rsidRPr="00823591">
        <w:rPr>
          <w:rFonts w:hint="cs"/>
          <w:rtl/>
        </w:rPr>
        <w:t xml:space="preserve"> </w:t>
      </w:r>
      <w:r w:rsidR="003C01E3" w:rsidRPr="00823591">
        <w:rPr>
          <w:rtl/>
        </w:rPr>
        <w:t xml:space="preserve">ويكمن </w:t>
      </w:r>
      <w:r w:rsidR="00847CAB" w:rsidRPr="00823591">
        <w:rPr>
          <w:rFonts w:hint="cs"/>
          <w:rtl/>
        </w:rPr>
        <w:t>أهمية</w:t>
      </w:r>
      <w:r w:rsidR="003C01E3" w:rsidRPr="00823591">
        <w:rPr>
          <w:rtl/>
        </w:rPr>
        <w:t xml:space="preserve"> البحث في بيان </w:t>
      </w:r>
      <w:r w:rsidR="003C01E3" w:rsidRPr="00823591">
        <w:rPr>
          <w:rFonts w:eastAsia="Times New Roman"/>
          <w:rtl/>
        </w:rPr>
        <w:t>هم الوسائل التي اتخذها الاقتصاد الإسلامي من أجل مكافحة الفساد الاقتصادي.</w:t>
      </w:r>
    </w:p>
    <w:p w14:paraId="6001DDC0" w14:textId="77777777" w:rsidR="001C68B6" w:rsidRDefault="001C68B6" w:rsidP="007D3747">
      <w:pPr>
        <w:spacing w:line="276" w:lineRule="auto"/>
        <w:rPr>
          <w:rFonts w:eastAsia="Times New Roman"/>
          <w:b/>
          <w:bCs/>
          <w:sz w:val="32"/>
          <w:szCs w:val="32"/>
          <w:rtl/>
        </w:rPr>
      </w:pPr>
    </w:p>
    <w:p w14:paraId="67B8EB2F" w14:textId="34344513" w:rsidR="003C01E3" w:rsidRPr="00823591" w:rsidRDefault="001C68B6" w:rsidP="007D3747">
      <w:pPr>
        <w:spacing w:line="276" w:lineRule="auto"/>
        <w:rPr>
          <w:rFonts w:eastAsia="Times New Roman"/>
          <w:b/>
          <w:bCs/>
          <w:sz w:val="32"/>
          <w:szCs w:val="32"/>
          <w:rtl/>
        </w:rPr>
      </w:pPr>
      <w:r>
        <w:rPr>
          <w:rFonts w:eastAsia="Times New Roman" w:hint="cs"/>
          <w:b/>
          <w:bCs/>
          <w:sz w:val="32"/>
          <w:szCs w:val="32"/>
          <w:rtl/>
        </w:rPr>
        <w:t>3.</w:t>
      </w:r>
      <w:r w:rsidR="005D19C9">
        <w:rPr>
          <w:rFonts w:eastAsia="Times New Roman" w:hint="cs"/>
          <w:b/>
          <w:bCs/>
          <w:sz w:val="32"/>
          <w:szCs w:val="32"/>
          <w:rtl/>
        </w:rPr>
        <w:t>م</w:t>
      </w:r>
      <w:r w:rsidR="003C01E3" w:rsidRPr="00823591">
        <w:rPr>
          <w:rFonts w:eastAsia="Times New Roman"/>
          <w:b/>
          <w:bCs/>
          <w:sz w:val="32"/>
          <w:szCs w:val="32"/>
          <w:rtl/>
        </w:rPr>
        <w:t>شكلة البحث</w:t>
      </w:r>
    </w:p>
    <w:p w14:paraId="3C236734" w14:textId="77777777" w:rsidR="003C01E3" w:rsidRPr="00823591" w:rsidRDefault="003C01E3" w:rsidP="007D3747">
      <w:pPr>
        <w:spacing w:line="276" w:lineRule="auto"/>
        <w:rPr>
          <w:rtl/>
        </w:rPr>
      </w:pPr>
      <w:r w:rsidRPr="00823591">
        <w:rPr>
          <w:rFonts w:eastAsia="Times New Roman"/>
          <w:rtl/>
        </w:rPr>
        <w:t xml:space="preserve"> تكمن مشكلة البحث في كون </w:t>
      </w:r>
      <w:r w:rsidRPr="00823591">
        <w:rPr>
          <w:rtl/>
        </w:rPr>
        <w:t>الآثار المدمّرة والنتائج السلبية لتفشّي الفساد الاقتصادي تفضي إلى نهاية الدول وموت المؤسسات, وتتسع دائرة الإنهيار عندما لا يحاسب الفاسدين ويزدادون قوة وبطشا وتحصنا بالمجتمع, اضافة الى ان الأسباب الحقيقية لانتشار الفساد في البلاد الإسلامية هي متعدّدة, وبعضها ضاهرة وبعضها تتم بالخفاء  , كما ان طرق مكافحتها متعددة ,لذا كان لابد من تسليط الضوء على آليات مكافحة هذا الفساد الاقتصادي في الاسلام.</w:t>
      </w:r>
    </w:p>
    <w:p w14:paraId="353B1CC5" w14:textId="77777777" w:rsidR="003C01E3" w:rsidRDefault="003C01E3" w:rsidP="007D3747">
      <w:pPr>
        <w:spacing w:line="276" w:lineRule="auto"/>
        <w:rPr>
          <w:rtl/>
        </w:rPr>
      </w:pPr>
    </w:p>
    <w:p w14:paraId="37CB741B" w14:textId="6560322E" w:rsidR="003C01E3" w:rsidRPr="00823591" w:rsidRDefault="001C68B6" w:rsidP="007D3747">
      <w:pPr>
        <w:spacing w:line="276" w:lineRule="auto"/>
        <w:rPr>
          <w:b/>
          <w:bCs/>
          <w:sz w:val="32"/>
          <w:szCs w:val="32"/>
          <w:rtl/>
        </w:rPr>
      </w:pPr>
      <w:r>
        <w:rPr>
          <w:rFonts w:hint="cs"/>
          <w:rtl/>
        </w:rPr>
        <w:t>4.</w:t>
      </w:r>
      <w:r w:rsidR="003C01E3" w:rsidRPr="00823591">
        <w:rPr>
          <w:b/>
          <w:bCs/>
          <w:sz w:val="32"/>
          <w:szCs w:val="32"/>
          <w:rtl/>
        </w:rPr>
        <w:t>فرضية البحث</w:t>
      </w:r>
    </w:p>
    <w:p w14:paraId="1331EEAD" w14:textId="77777777" w:rsidR="003C01E3" w:rsidRPr="00823591" w:rsidRDefault="003C01E3" w:rsidP="007D3747">
      <w:pPr>
        <w:spacing w:line="276" w:lineRule="auto"/>
        <w:rPr>
          <w:shd w:val="clear" w:color="auto" w:fill="FFFFFF"/>
          <w:rtl/>
        </w:rPr>
      </w:pPr>
      <w:r w:rsidRPr="00823591">
        <w:rPr>
          <w:rtl/>
        </w:rPr>
        <w:t xml:space="preserve">يفترض هذا البحث ان </w:t>
      </w:r>
      <w:r w:rsidRPr="00823591">
        <w:rPr>
          <w:shd w:val="clear" w:color="auto" w:fill="FFFFFF"/>
          <w:rtl/>
        </w:rPr>
        <w:t>قصور التدابير التقليدية لعلاج مشكلة الفساد الاقتصادي من ضعف وعجز وانعدام فاعليته لتنفيذ التشريعات والقوانين الجنائية العربية والإسلامية ، وضعف آليات المساءلة والشفافية. وهذا ما أدى إلى انتشار الفساد في الدوائر الحكومية وقطاع المال العام والقطاع الخاص وتحوله أي الفساد إلى سلوك متعارف عليه، وهذا ما يعد مسألة خطيرة تؤدي بالبلاد إلى مزالق الدمار الاقتصادي والأخلاقي</w:t>
      </w:r>
      <w:r w:rsidRPr="00823591">
        <w:rPr>
          <w:shd w:val="clear" w:color="auto" w:fill="FFFFFF"/>
        </w:rPr>
        <w:t>.</w:t>
      </w:r>
    </w:p>
    <w:p w14:paraId="7D9E2588" w14:textId="77777777" w:rsidR="003C01E3" w:rsidRPr="00823591" w:rsidRDefault="003C01E3" w:rsidP="007D3747">
      <w:pPr>
        <w:spacing w:line="276" w:lineRule="auto"/>
        <w:rPr>
          <w:rtl/>
        </w:rPr>
      </w:pPr>
      <w:r w:rsidRPr="00823591">
        <w:rPr>
          <w:shd w:val="clear" w:color="auto" w:fill="FFFFFF"/>
          <w:rtl/>
        </w:rPr>
        <w:t>كما</w:t>
      </w:r>
      <w:r w:rsidRPr="00823591">
        <w:rPr>
          <w:b/>
          <w:bCs/>
          <w:shd w:val="clear" w:color="auto" w:fill="FFFFFF"/>
          <w:rtl/>
        </w:rPr>
        <w:t xml:space="preserve"> </w:t>
      </w:r>
      <w:r w:rsidRPr="00823591">
        <w:rPr>
          <w:rtl/>
        </w:rPr>
        <w:t>إن الضعف المؤسساتي والقانوني وآليات المراقبة والمسائلة والمجتمع المدني في البلدان العربية والإسلامية ترك فراغا للمفسدين لتحويل الموارد العامة واستغلال الوظيفة العامة لتحقيق مصالحهم الخاصة.</w:t>
      </w:r>
    </w:p>
    <w:p w14:paraId="462C3744" w14:textId="77777777" w:rsidR="005D19C9" w:rsidRDefault="005D19C9" w:rsidP="007D3747">
      <w:pPr>
        <w:spacing w:line="276" w:lineRule="auto"/>
        <w:rPr>
          <w:b/>
          <w:bCs/>
          <w:shd w:val="clear" w:color="auto" w:fill="FFFFFF"/>
          <w:rtl/>
        </w:rPr>
      </w:pPr>
    </w:p>
    <w:p w14:paraId="3712C592" w14:textId="7AA6FF09" w:rsidR="003C01E3" w:rsidRPr="00823591" w:rsidRDefault="001C68B6" w:rsidP="007D3747">
      <w:pPr>
        <w:spacing w:line="276" w:lineRule="auto"/>
        <w:rPr>
          <w:b/>
          <w:bCs/>
          <w:shd w:val="clear" w:color="auto" w:fill="FFFFFF"/>
          <w:rtl/>
        </w:rPr>
      </w:pPr>
      <w:r>
        <w:rPr>
          <w:rFonts w:hint="cs"/>
          <w:b/>
          <w:bCs/>
          <w:shd w:val="clear" w:color="auto" w:fill="FFFFFF"/>
          <w:rtl/>
        </w:rPr>
        <w:t xml:space="preserve">5. </w:t>
      </w:r>
      <w:r w:rsidR="003C01E3" w:rsidRPr="00823591">
        <w:rPr>
          <w:b/>
          <w:bCs/>
          <w:shd w:val="clear" w:color="auto" w:fill="FFFFFF"/>
          <w:rtl/>
        </w:rPr>
        <w:t>اهداف البحث</w:t>
      </w:r>
    </w:p>
    <w:p w14:paraId="663252EB" w14:textId="77777777" w:rsidR="003C01E3" w:rsidRPr="00823591" w:rsidRDefault="003C01E3" w:rsidP="007D3747">
      <w:pPr>
        <w:spacing w:line="276" w:lineRule="auto"/>
        <w:rPr>
          <w:shd w:val="clear" w:color="auto" w:fill="FFFFFF"/>
          <w:rtl/>
        </w:rPr>
      </w:pPr>
      <w:r w:rsidRPr="00823591">
        <w:rPr>
          <w:shd w:val="clear" w:color="auto" w:fill="FFFFFF"/>
          <w:rtl/>
        </w:rPr>
        <w:t>يهدف هذا البحث الى تسليط الضوء على مايلي:</w:t>
      </w:r>
    </w:p>
    <w:p w14:paraId="33A3FC41" w14:textId="77777777" w:rsidR="003C01E3" w:rsidRPr="00823591" w:rsidRDefault="003C01E3" w:rsidP="007D3747">
      <w:pPr>
        <w:spacing w:line="276" w:lineRule="auto"/>
        <w:rPr>
          <w:shd w:val="clear" w:color="auto" w:fill="FFFFFF"/>
          <w:rtl/>
        </w:rPr>
      </w:pPr>
      <w:r w:rsidRPr="00823591">
        <w:rPr>
          <w:shd w:val="clear" w:color="auto" w:fill="FFFFFF"/>
          <w:rtl/>
        </w:rPr>
        <w:t>1-بيان الفساد الاقتصادي عند علماء المسلمين وأسبابه.</w:t>
      </w:r>
    </w:p>
    <w:p w14:paraId="35111F42" w14:textId="77777777" w:rsidR="003C01E3" w:rsidRPr="00823591" w:rsidRDefault="003C01E3" w:rsidP="007D3747">
      <w:pPr>
        <w:spacing w:line="276" w:lineRule="auto"/>
        <w:rPr>
          <w:shd w:val="clear" w:color="auto" w:fill="FFFFFF"/>
          <w:rtl/>
        </w:rPr>
      </w:pPr>
      <w:r w:rsidRPr="00823591">
        <w:rPr>
          <w:shd w:val="clear" w:color="auto" w:fill="FFFFFF"/>
          <w:rtl/>
        </w:rPr>
        <w:t>2-بيان صور الفساد الاقتصادي في المجتمع وأثاره الاقتصادية.</w:t>
      </w:r>
    </w:p>
    <w:p w14:paraId="6CE8F20D" w14:textId="77777777" w:rsidR="003C01E3" w:rsidRPr="00823591" w:rsidRDefault="003C01E3" w:rsidP="007D3747">
      <w:pPr>
        <w:spacing w:line="276" w:lineRule="auto"/>
        <w:rPr>
          <w:shd w:val="clear" w:color="auto" w:fill="FFFFFF"/>
          <w:rtl/>
        </w:rPr>
      </w:pPr>
      <w:r w:rsidRPr="00823591">
        <w:rPr>
          <w:shd w:val="clear" w:color="auto" w:fill="FFFFFF"/>
          <w:rtl/>
        </w:rPr>
        <w:t>3- دراسة طرق وآليات مكافحة الفساد الاقتصادي في الاسلام.</w:t>
      </w:r>
    </w:p>
    <w:p w14:paraId="3F9ADD13" w14:textId="77777777" w:rsidR="003C01E3" w:rsidRPr="00823591" w:rsidRDefault="003C01E3" w:rsidP="007D3747">
      <w:pPr>
        <w:spacing w:line="276" w:lineRule="auto"/>
        <w:rPr>
          <w:rtl/>
        </w:rPr>
      </w:pPr>
    </w:p>
    <w:p w14:paraId="39540634" w14:textId="0CC795C5" w:rsidR="003C01E3" w:rsidRPr="00823591" w:rsidRDefault="001C68B6" w:rsidP="005D19C9">
      <w:pPr>
        <w:spacing w:line="276" w:lineRule="auto"/>
        <w:rPr>
          <w:b/>
          <w:bCs/>
          <w:sz w:val="32"/>
          <w:szCs w:val="32"/>
          <w:rtl/>
        </w:rPr>
      </w:pPr>
      <w:r>
        <w:rPr>
          <w:rFonts w:hint="cs"/>
          <w:b/>
          <w:bCs/>
          <w:sz w:val="32"/>
          <w:szCs w:val="32"/>
          <w:rtl/>
        </w:rPr>
        <w:t>6.</w:t>
      </w:r>
      <w:r w:rsidR="003C01E3" w:rsidRPr="00823591">
        <w:rPr>
          <w:b/>
          <w:bCs/>
          <w:sz w:val="32"/>
          <w:szCs w:val="32"/>
          <w:rtl/>
        </w:rPr>
        <w:t>الحدود الزمانية والمكانية</w:t>
      </w:r>
    </w:p>
    <w:p w14:paraId="4CBCFC6D" w14:textId="1E80A5BF" w:rsidR="00F24E15" w:rsidRPr="00823591" w:rsidRDefault="00F24E15" w:rsidP="007D3747">
      <w:pPr>
        <w:spacing w:line="276" w:lineRule="auto"/>
        <w:rPr>
          <w:rtl/>
        </w:rPr>
      </w:pPr>
      <w:r w:rsidRPr="00823591">
        <w:rPr>
          <w:rFonts w:hint="cs"/>
          <w:rtl/>
        </w:rPr>
        <w:t xml:space="preserve">الحدود الزمنية: </w:t>
      </w:r>
      <w:r w:rsidR="003C01E3" w:rsidRPr="00823591">
        <w:rPr>
          <w:rtl/>
        </w:rPr>
        <w:t xml:space="preserve">أختصت هذه الدراسة بالسنوات </w:t>
      </w:r>
      <w:r w:rsidRPr="00823591">
        <w:rPr>
          <w:rFonts w:hint="cs"/>
          <w:rtl/>
        </w:rPr>
        <w:t xml:space="preserve">(2010-2022) </w:t>
      </w:r>
      <w:r w:rsidR="003C01E3" w:rsidRPr="00823591">
        <w:rPr>
          <w:rtl/>
        </w:rPr>
        <w:t xml:space="preserve"> نظرا لانتشار الفساد الاقتصادي</w:t>
      </w:r>
      <w:r w:rsidRPr="00823591">
        <w:rPr>
          <w:rFonts w:hint="cs"/>
          <w:rtl/>
        </w:rPr>
        <w:t>.</w:t>
      </w:r>
    </w:p>
    <w:p w14:paraId="677EC577" w14:textId="0782AECB" w:rsidR="003C01E3" w:rsidRPr="00823591" w:rsidRDefault="00F24E15" w:rsidP="007D3747">
      <w:pPr>
        <w:spacing w:line="276" w:lineRule="auto"/>
        <w:rPr>
          <w:rtl/>
        </w:rPr>
      </w:pPr>
      <w:r w:rsidRPr="00823591">
        <w:rPr>
          <w:rFonts w:hint="cs"/>
          <w:rtl/>
        </w:rPr>
        <w:t xml:space="preserve">الحدود المكانية: أتخذت هذه الدراسة </w:t>
      </w:r>
      <w:r w:rsidR="003C01E3" w:rsidRPr="00823591">
        <w:rPr>
          <w:rtl/>
        </w:rPr>
        <w:t>من بعض البلدان الاسلامية انموذجا</w:t>
      </w:r>
      <w:r w:rsidRPr="00823591">
        <w:rPr>
          <w:rFonts w:hint="cs"/>
          <w:rtl/>
        </w:rPr>
        <w:t xml:space="preserve"> لبيان آليات مكافحة الفساد في الاقتصاد الاسلامي</w:t>
      </w:r>
      <w:r w:rsidR="003C01E3" w:rsidRPr="00823591">
        <w:rPr>
          <w:rtl/>
        </w:rPr>
        <w:t>.</w:t>
      </w:r>
    </w:p>
    <w:p w14:paraId="056A5880" w14:textId="77777777" w:rsidR="003C01E3" w:rsidRDefault="003C01E3" w:rsidP="007D3747">
      <w:pPr>
        <w:spacing w:line="276" w:lineRule="auto"/>
        <w:rPr>
          <w:rtl/>
        </w:rPr>
      </w:pPr>
    </w:p>
    <w:p w14:paraId="486B225E" w14:textId="77777777" w:rsidR="001C68B6" w:rsidRDefault="001C68B6" w:rsidP="007D3747">
      <w:pPr>
        <w:spacing w:line="276" w:lineRule="auto"/>
        <w:rPr>
          <w:rtl/>
        </w:rPr>
      </w:pPr>
    </w:p>
    <w:p w14:paraId="4895BF16" w14:textId="77777777" w:rsidR="001C68B6" w:rsidRDefault="001C68B6" w:rsidP="007D3747">
      <w:pPr>
        <w:spacing w:line="276" w:lineRule="auto"/>
        <w:rPr>
          <w:rtl/>
        </w:rPr>
      </w:pPr>
    </w:p>
    <w:p w14:paraId="072E3089" w14:textId="77777777" w:rsidR="007823AF" w:rsidRDefault="007823AF" w:rsidP="007D3747">
      <w:pPr>
        <w:spacing w:line="276" w:lineRule="auto"/>
        <w:rPr>
          <w:rtl/>
        </w:rPr>
      </w:pPr>
    </w:p>
    <w:p w14:paraId="70650FA7" w14:textId="77777777" w:rsidR="007823AF" w:rsidRDefault="007823AF" w:rsidP="007D3747">
      <w:pPr>
        <w:spacing w:line="276" w:lineRule="auto"/>
        <w:rPr>
          <w:rtl/>
        </w:rPr>
      </w:pPr>
    </w:p>
    <w:p w14:paraId="2790A5BB" w14:textId="77777777" w:rsidR="007823AF" w:rsidRDefault="007823AF" w:rsidP="007D3747">
      <w:pPr>
        <w:spacing w:line="276" w:lineRule="auto"/>
        <w:rPr>
          <w:rtl/>
        </w:rPr>
      </w:pPr>
    </w:p>
    <w:p w14:paraId="200BF0FF" w14:textId="77777777" w:rsidR="001C68B6" w:rsidRPr="00823591" w:rsidRDefault="001C68B6" w:rsidP="007D3747">
      <w:pPr>
        <w:spacing w:line="276" w:lineRule="auto"/>
        <w:rPr>
          <w:rtl/>
        </w:rPr>
      </w:pPr>
    </w:p>
    <w:p w14:paraId="383BB12B" w14:textId="67F98C57" w:rsidR="003C01E3" w:rsidRPr="00823591" w:rsidRDefault="001C68B6" w:rsidP="005D19C9">
      <w:pPr>
        <w:spacing w:after="0" w:line="276" w:lineRule="auto"/>
        <w:rPr>
          <w:b/>
          <w:bCs/>
          <w:sz w:val="32"/>
          <w:szCs w:val="32"/>
          <w:rtl/>
        </w:rPr>
      </w:pPr>
      <w:r>
        <w:rPr>
          <w:rFonts w:hint="cs"/>
          <w:b/>
          <w:bCs/>
          <w:sz w:val="32"/>
          <w:szCs w:val="32"/>
          <w:rtl/>
        </w:rPr>
        <w:lastRenderedPageBreak/>
        <w:t>7.</w:t>
      </w:r>
      <w:r w:rsidR="005D19C9">
        <w:rPr>
          <w:rFonts w:hint="cs"/>
          <w:b/>
          <w:bCs/>
          <w:sz w:val="32"/>
          <w:szCs w:val="32"/>
          <w:rtl/>
        </w:rPr>
        <w:t xml:space="preserve"> </w:t>
      </w:r>
      <w:r w:rsidR="003C01E3" w:rsidRPr="00823591">
        <w:rPr>
          <w:b/>
          <w:bCs/>
          <w:sz w:val="32"/>
          <w:szCs w:val="32"/>
          <w:rtl/>
        </w:rPr>
        <w:t>الدراسات السابقة</w:t>
      </w:r>
    </w:p>
    <w:p w14:paraId="635A6A94" w14:textId="1A5451EB" w:rsidR="002066EA" w:rsidRPr="00823591" w:rsidRDefault="003C01E3" w:rsidP="005D19C9">
      <w:pPr>
        <w:spacing w:after="0" w:line="360" w:lineRule="auto"/>
        <w:rPr>
          <w:rtl/>
        </w:rPr>
      </w:pPr>
      <w:r w:rsidRPr="00823591">
        <w:rPr>
          <w:rtl/>
        </w:rPr>
        <w:t>1-</w:t>
      </w:r>
      <w:r w:rsidR="002066EA" w:rsidRPr="00823591">
        <w:rPr>
          <w:b/>
          <w:bCs/>
          <w:rtl/>
        </w:rPr>
        <w:t>الفساد وأثره على الاقتصاد العام, للباحث نور شدهان عداي, عبدالكاظم داخل عجلان,</w:t>
      </w:r>
      <w:r w:rsidR="002066EA" w:rsidRPr="00823591">
        <w:rPr>
          <w:rtl/>
        </w:rPr>
        <w:t xml:space="preserve"> 2010, وتناول</w:t>
      </w:r>
      <w:r w:rsidR="002066EA" w:rsidRPr="00823591">
        <w:rPr>
          <w:rFonts w:hint="cs"/>
          <w:rtl/>
        </w:rPr>
        <w:t>ت</w:t>
      </w:r>
      <w:r w:rsidR="002066EA" w:rsidRPr="00823591">
        <w:rPr>
          <w:rtl/>
        </w:rPr>
        <w:t xml:space="preserve"> الباحث</w:t>
      </w:r>
      <w:r w:rsidR="002066EA" w:rsidRPr="00823591">
        <w:rPr>
          <w:rFonts w:hint="cs"/>
          <w:rtl/>
        </w:rPr>
        <w:t>ة</w:t>
      </w:r>
      <w:r w:rsidR="002066EA" w:rsidRPr="00823591">
        <w:rPr>
          <w:rtl/>
        </w:rPr>
        <w:t xml:space="preserve"> الواقع الحالي للاقتصاد العراقي وبيّن حجم الاضطرابات التي يعانني منها العراق واثر ذلك على الاقتصاد العام للبلد  وتناول حالات الفساد في تهريب النفط في العراق كونه المورد الرئيي للبلد, و اقترح بعض الحلول التي تحد من ظاهرة الفساد الاقتصادي بصورة عامة وتهريب النفط بصورة خاصة, وايضا اقترح اهتمام الجهات العليا بتحسين الأوضاع المعيشية عن طريق إعادة النظر بالرواتب والأجور ومراعاة غلاء المعيشة اضافة الى التوزيع العادل للدخول والثروات.</w:t>
      </w:r>
    </w:p>
    <w:p w14:paraId="65089C5B" w14:textId="1F7E7187" w:rsidR="003C01E3" w:rsidRPr="00823591" w:rsidRDefault="002066EA" w:rsidP="005D19C9">
      <w:pPr>
        <w:spacing w:after="0" w:line="360" w:lineRule="auto"/>
        <w:rPr>
          <w:rtl/>
        </w:rPr>
      </w:pPr>
      <w:r w:rsidRPr="00823591">
        <w:rPr>
          <w:rFonts w:hint="cs"/>
          <w:b/>
          <w:bCs/>
          <w:rtl/>
        </w:rPr>
        <w:t>2-</w:t>
      </w:r>
      <w:r w:rsidR="003C01E3" w:rsidRPr="00823591">
        <w:rPr>
          <w:b/>
          <w:bCs/>
          <w:rtl/>
        </w:rPr>
        <w:t>مكافحة الفساد الاقتصادي من منظور اسلامي, للباحث: سليمان شيبوط, 2011</w:t>
      </w:r>
      <w:r w:rsidR="003C01E3" w:rsidRPr="00823591">
        <w:rPr>
          <w:rtl/>
        </w:rPr>
        <w:t>, وتناول الباحث في دراسته مفهوم الفساد الاقتصادي في الاسلام و ذكر وجهة نظر فقهاء الاسلام في بيان انواع الفساد الاقتصادية و كذلك تطرق الباحث الى آثار هذا الفساد الاقتصادي على الواقع, وتوصل الباحث الى أن الإقتصاد الإسلامي المستمد من الكتاب والسنة لديه حلول لظاهرة الفساد الاقتصادي بل وضع ضوابط وقواعد تعمل على تربية سلوك المسلم على الأخلاق الفاضلة، كما عمل على منع وقوع مظاهر الفساد الاقتصادي.</w:t>
      </w:r>
    </w:p>
    <w:p w14:paraId="6336B072" w14:textId="6279A804" w:rsidR="003C01E3" w:rsidRDefault="002066EA" w:rsidP="005D19C9">
      <w:pPr>
        <w:spacing w:after="0" w:line="360" w:lineRule="auto"/>
        <w:rPr>
          <w:rtl/>
        </w:rPr>
      </w:pPr>
      <w:r w:rsidRPr="00823591">
        <w:rPr>
          <w:rFonts w:hint="cs"/>
          <w:rtl/>
        </w:rPr>
        <w:t>أ</w:t>
      </w:r>
      <w:r w:rsidR="003C01E3" w:rsidRPr="00823591">
        <w:rPr>
          <w:rtl/>
        </w:rPr>
        <w:t>ما في هذا الدراسة فإنه بالاضافة الى ما تم تناوله من قبل الباحثين اعلاه, فسأقوم بتسليط الضوء على آليات مكافحة الفساد الاقتصادي في الاسلام وذلك عن طريق دراسة تحليلية للهذه الطرق ومدى ملائمتها مع الواقع ومدى امكانية تطبيق هذه الاليات.</w:t>
      </w:r>
    </w:p>
    <w:p w14:paraId="12A1C1F3" w14:textId="528192A1" w:rsidR="005D19C9" w:rsidRPr="00823591" w:rsidRDefault="001C68B6" w:rsidP="005D19C9">
      <w:pPr>
        <w:spacing w:after="0" w:line="276" w:lineRule="auto"/>
        <w:rPr>
          <w:b/>
          <w:bCs/>
          <w:sz w:val="32"/>
          <w:szCs w:val="32"/>
          <w:rtl/>
        </w:rPr>
      </w:pPr>
      <w:r>
        <w:rPr>
          <w:rFonts w:hint="cs"/>
          <w:rtl/>
        </w:rPr>
        <w:t>8.</w:t>
      </w:r>
      <w:r w:rsidR="005D19C9" w:rsidRPr="00823591">
        <w:rPr>
          <w:b/>
          <w:bCs/>
          <w:sz w:val="32"/>
          <w:szCs w:val="32"/>
          <w:rtl/>
        </w:rPr>
        <w:t>منهجية البحث</w:t>
      </w:r>
    </w:p>
    <w:p w14:paraId="629A4F35" w14:textId="77777777" w:rsidR="005D19C9" w:rsidRPr="00823591" w:rsidRDefault="005D19C9" w:rsidP="005D19C9">
      <w:pPr>
        <w:spacing w:after="0" w:line="276" w:lineRule="auto"/>
        <w:rPr>
          <w:rtl/>
        </w:rPr>
      </w:pPr>
      <w:r w:rsidRPr="00823591">
        <w:rPr>
          <w:rtl/>
        </w:rPr>
        <w:t>اعتمدت في هذه الراسة على المنهج التحليلي لدراسة واقع الفساد الاقتصادي في البلدان الاسلامية وآلية مكافحتها وفق الشريعة الاسلامية , كما  احتجنا ايضا الى استخدام المنهج التأريخي للرجوع الى الجذور التأريخي للفساد في المجتعم الاسلامي,ودور علماء الاسلام في الحد منها.</w:t>
      </w:r>
    </w:p>
    <w:p w14:paraId="4FA684C5" w14:textId="77777777" w:rsidR="00586637" w:rsidRPr="00823591" w:rsidRDefault="00586637" w:rsidP="007D3747">
      <w:pPr>
        <w:spacing w:line="276" w:lineRule="auto"/>
        <w:jc w:val="center"/>
        <w:rPr>
          <w:b/>
          <w:bCs/>
          <w:sz w:val="32"/>
          <w:szCs w:val="32"/>
          <w:rtl/>
        </w:rPr>
      </w:pPr>
      <w:r w:rsidRPr="00823591">
        <w:rPr>
          <w:rFonts w:hint="cs"/>
          <w:b/>
          <w:bCs/>
          <w:sz w:val="32"/>
          <w:szCs w:val="32"/>
          <w:rtl/>
        </w:rPr>
        <w:lastRenderedPageBreak/>
        <w:t>المبحث الثاني</w:t>
      </w:r>
    </w:p>
    <w:p w14:paraId="42404685" w14:textId="77777777" w:rsidR="00586637" w:rsidRPr="00823591" w:rsidRDefault="00586637" w:rsidP="007D3747">
      <w:pPr>
        <w:spacing w:line="276" w:lineRule="auto"/>
        <w:jc w:val="center"/>
        <w:rPr>
          <w:b/>
          <w:bCs/>
          <w:sz w:val="32"/>
          <w:szCs w:val="32"/>
          <w:rtl/>
        </w:rPr>
      </w:pPr>
      <w:r w:rsidRPr="00823591">
        <w:rPr>
          <w:rFonts w:hint="cs"/>
          <w:b/>
          <w:bCs/>
          <w:sz w:val="32"/>
          <w:szCs w:val="32"/>
          <w:rtl/>
        </w:rPr>
        <w:t>الاطار النظري</w:t>
      </w:r>
    </w:p>
    <w:p w14:paraId="36DE24B3" w14:textId="02E22AAD" w:rsidR="00586637" w:rsidRPr="00823591" w:rsidRDefault="001C68B6" w:rsidP="007D3747">
      <w:pPr>
        <w:spacing w:line="276" w:lineRule="auto"/>
        <w:rPr>
          <w:b/>
          <w:bCs/>
          <w:rtl/>
        </w:rPr>
      </w:pPr>
      <w:r>
        <w:rPr>
          <w:rFonts w:hint="cs"/>
          <w:b/>
          <w:bCs/>
          <w:sz w:val="32"/>
          <w:szCs w:val="32"/>
          <w:rtl/>
        </w:rPr>
        <w:t xml:space="preserve">اولا: </w:t>
      </w:r>
      <w:r w:rsidR="00586637" w:rsidRPr="00823591">
        <w:rPr>
          <w:b/>
          <w:bCs/>
          <w:rtl/>
        </w:rPr>
        <w:t xml:space="preserve">مفهوم الفساد الاقتصادي </w:t>
      </w:r>
    </w:p>
    <w:p w14:paraId="179FCBEE" w14:textId="5AD18879" w:rsidR="001D098E" w:rsidRPr="00823591" w:rsidRDefault="001D098E" w:rsidP="007D3747">
      <w:pPr>
        <w:pStyle w:val="Heading9"/>
        <w:widowControl w:val="0"/>
        <w:bidi/>
        <w:spacing w:after="60" w:line="276" w:lineRule="auto"/>
        <w:jc w:val="both"/>
        <w:rPr>
          <w:rFonts w:ascii="Simplified Arabic" w:hAnsi="Simplified Arabic" w:cs="Simplified Arabic"/>
          <w:b/>
          <w:bCs/>
          <w:i w:val="0"/>
          <w:iCs w:val="0"/>
          <w:color w:val="auto"/>
          <w:sz w:val="28"/>
          <w:szCs w:val="28"/>
          <w:rtl/>
        </w:rPr>
      </w:pPr>
      <w:r w:rsidRPr="00823591">
        <w:rPr>
          <w:rFonts w:ascii="Simplified Arabic" w:hAnsi="Simplified Arabic" w:cs="Simplified Arabic" w:hint="cs"/>
          <w:b/>
          <w:bCs/>
          <w:i w:val="0"/>
          <w:iCs w:val="0"/>
          <w:color w:val="auto"/>
          <w:sz w:val="28"/>
          <w:szCs w:val="28"/>
          <w:rtl/>
        </w:rPr>
        <w:t>أ-</w:t>
      </w:r>
      <w:r w:rsidRPr="00823591">
        <w:rPr>
          <w:rFonts w:ascii="Simplified Arabic" w:hAnsi="Simplified Arabic" w:cs="Simplified Arabic"/>
          <w:b/>
          <w:bCs/>
          <w:i w:val="0"/>
          <w:iCs w:val="0"/>
          <w:color w:val="auto"/>
          <w:sz w:val="28"/>
          <w:szCs w:val="28"/>
          <w:rtl/>
        </w:rPr>
        <w:t>الفساد</w:t>
      </w:r>
      <w:r w:rsidRPr="00823591">
        <w:rPr>
          <w:rFonts w:ascii="Simplified Arabic" w:hAnsi="Simplified Arabic" w:cs="Simplified Arabic" w:hint="cs"/>
          <w:b/>
          <w:bCs/>
          <w:i w:val="0"/>
          <w:iCs w:val="0"/>
          <w:color w:val="auto"/>
          <w:sz w:val="28"/>
          <w:szCs w:val="28"/>
          <w:rtl/>
        </w:rPr>
        <w:t xml:space="preserve"> في</w:t>
      </w:r>
      <w:r w:rsidRPr="00823591">
        <w:rPr>
          <w:rFonts w:ascii="Simplified Arabic" w:hAnsi="Simplified Arabic" w:cs="Simplified Arabic"/>
          <w:b/>
          <w:bCs/>
          <w:i w:val="0"/>
          <w:iCs w:val="0"/>
          <w:color w:val="auto"/>
          <w:sz w:val="28"/>
          <w:szCs w:val="28"/>
          <w:rtl/>
        </w:rPr>
        <w:t xml:space="preserve"> </w:t>
      </w:r>
      <w:r w:rsidRPr="00823591">
        <w:rPr>
          <w:rFonts w:ascii="Simplified Arabic" w:hAnsi="Simplified Arabic" w:cs="Simplified Arabic" w:hint="cs"/>
          <w:b/>
          <w:bCs/>
          <w:i w:val="0"/>
          <w:iCs w:val="0"/>
          <w:color w:val="auto"/>
          <w:sz w:val="28"/>
          <w:szCs w:val="28"/>
          <w:rtl/>
        </w:rPr>
        <w:t>ال</w:t>
      </w:r>
      <w:r w:rsidRPr="00823591">
        <w:rPr>
          <w:rFonts w:ascii="Simplified Arabic" w:hAnsi="Simplified Arabic" w:cs="Simplified Arabic"/>
          <w:b/>
          <w:bCs/>
          <w:i w:val="0"/>
          <w:iCs w:val="0"/>
          <w:color w:val="auto"/>
          <w:sz w:val="28"/>
          <w:szCs w:val="28"/>
          <w:rtl/>
        </w:rPr>
        <w:t>لغة</w:t>
      </w:r>
    </w:p>
    <w:p w14:paraId="101C76B2" w14:textId="5B2831A5" w:rsidR="001D098E" w:rsidRPr="00823591" w:rsidRDefault="001D098E" w:rsidP="007D3747">
      <w:pPr>
        <w:pStyle w:val="Heading9"/>
        <w:widowControl w:val="0"/>
        <w:bidi/>
        <w:spacing w:after="60" w:line="276" w:lineRule="auto"/>
        <w:jc w:val="both"/>
        <w:rPr>
          <w:rFonts w:ascii="Simplified Arabic" w:hAnsi="Simplified Arabic" w:cs="Simplified Arabic"/>
          <w:i w:val="0"/>
          <w:iCs w:val="0"/>
          <w:color w:val="auto"/>
          <w:sz w:val="28"/>
          <w:szCs w:val="28"/>
          <w:rtl/>
        </w:rPr>
      </w:pPr>
      <w:r w:rsidRPr="00823591">
        <w:rPr>
          <w:rFonts w:ascii="Simplified Arabic" w:hAnsi="Simplified Arabic" w:cs="Simplified Arabic"/>
          <w:i w:val="0"/>
          <w:iCs w:val="0"/>
          <w:color w:val="auto"/>
          <w:sz w:val="28"/>
          <w:szCs w:val="28"/>
          <w:rtl/>
        </w:rPr>
        <w:t>هو العطب والتلف وخروج الشيء عن الاعتدال، ونقيض الإصلاح، ومصدر الفعل فسد، جاء في مختار الصحاح" : فسد الشيء يفسد - بالضم فسادًا فهو فاسد، وفسد فسادًا فهو فسيد، والفساد له أكثر من معنى في اللغة منها : ضد الصلاح ، يقال : أصلح الشيء بعد إفساده أي : أقامه ومنها التقاطع والتدابر، يقال : تفاسد: القوم أي : تدابروا وتقاطعوا . ومن معاني الفساد أيضًا الجدب والقحط، وعلى هذا المعنى فسر الفساد في قوله تعالى: " ظهر الفساد في البر والبحر</w:t>
      </w:r>
      <w:r w:rsidRPr="00823591">
        <w:rPr>
          <w:rFonts w:ascii="Simplified Arabic" w:hAnsi="Simplified Arabic" w:cs="Simplified Arabic" w:hint="cs"/>
          <w:i w:val="0"/>
          <w:iCs w:val="0"/>
          <w:color w:val="auto"/>
          <w:sz w:val="28"/>
          <w:szCs w:val="28"/>
          <w:rtl/>
        </w:rPr>
        <w:t>"،</w:t>
      </w:r>
      <w:r w:rsidR="001C68B6">
        <w:rPr>
          <w:rStyle w:val="FootnoteReference"/>
          <w:rFonts w:ascii="Simplified Arabic" w:hAnsi="Simplified Arabic" w:cs="Simplified Arabic"/>
          <w:i w:val="0"/>
          <w:iCs w:val="0"/>
          <w:color w:val="auto"/>
          <w:sz w:val="28"/>
          <w:szCs w:val="28"/>
          <w:rtl/>
        </w:rPr>
        <w:t>(</w:t>
      </w:r>
      <w:r w:rsidR="001C68B6" w:rsidRPr="00823591">
        <w:rPr>
          <w:rStyle w:val="FootnoteReference"/>
          <w:rFonts w:ascii="Simplified Arabic" w:hAnsi="Simplified Arabic" w:cs="Simplified Arabic"/>
          <w:i w:val="0"/>
          <w:iCs w:val="0"/>
          <w:color w:val="auto"/>
          <w:sz w:val="28"/>
          <w:szCs w:val="28"/>
          <w:rtl/>
        </w:rPr>
        <w:footnoteReference w:id="1"/>
      </w:r>
      <w:r w:rsidR="001C68B6">
        <w:rPr>
          <w:rStyle w:val="FootnoteReference"/>
          <w:rFonts w:ascii="Simplified Arabic" w:hAnsi="Simplified Arabic" w:cs="Simplified Arabic"/>
          <w:i w:val="0"/>
          <w:iCs w:val="0"/>
          <w:color w:val="auto"/>
          <w:sz w:val="28"/>
          <w:szCs w:val="28"/>
          <w:rtl/>
        </w:rPr>
        <w:t>)</w:t>
      </w:r>
      <w:r w:rsidRPr="00823591">
        <w:rPr>
          <w:rFonts w:ascii="Simplified Arabic" w:hAnsi="Simplified Arabic" w:cs="Simplified Arabic" w:hint="cs"/>
          <w:i w:val="0"/>
          <w:iCs w:val="0"/>
          <w:color w:val="auto"/>
          <w:sz w:val="28"/>
          <w:szCs w:val="28"/>
          <w:rtl/>
        </w:rPr>
        <w:t xml:space="preserve"> </w:t>
      </w:r>
      <w:r w:rsidRPr="00823591">
        <w:rPr>
          <w:rFonts w:ascii="Simplified Arabic" w:hAnsi="Simplified Arabic" w:cs="Simplified Arabic"/>
          <w:i w:val="0"/>
          <w:iCs w:val="0"/>
          <w:color w:val="auto"/>
          <w:sz w:val="28"/>
          <w:szCs w:val="28"/>
          <w:rtl/>
        </w:rPr>
        <w:t>والمفسدة ضد المصلحة، والاستفساد : خلاف الاستصلاح</w:t>
      </w:r>
      <w:r w:rsidRPr="00823591">
        <w:rPr>
          <w:rFonts w:ascii="Simplified Arabic" w:hAnsi="Simplified Arabic" w:cs="Simplified Arabic" w:hint="cs"/>
          <w:i w:val="0"/>
          <w:iCs w:val="0"/>
          <w:color w:val="auto"/>
          <w:sz w:val="28"/>
          <w:szCs w:val="28"/>
          <w:rtl/>
        </w:rPr>
        <w:t>.</w:t>
      </w:r>
    </w:p>
    <w:p w14:paraId="32C7E060" w14:textId="5E8FAFAC" w:rsidR="001D098E" w:rsidRPr="00823591" w:rsidRDefault="001D098E" w:rsidP="007D3747">
      <w:pPr>
        <w:pStyle w:val="Heading9"/>
        <w:keepNext w:val="0"/>
        <w:widowControl w:val="0"/>
        <w:bidi/>
        <w:spacing w:after="60" w:line="276" w:lineRule="auto"/>
        <w:jc w:val="both"/>
        <w:rPr>
          <w:rFonts w:ascii="Simplified Arabic" w:hAnsi="Simplified Arabic" w:cs="Simplified Arabic"/>
          <w:b/>
          <w:bCs/>
          <w:i w:val="0"/>
          <w:iCs w:val="0"/>
          <w:color w:val="auto"/>
          <w:sz w:val="28"/>
          <w:szCs w:val="28"/>
          <w:rtl/>
        </w:rPr>
      </w:pPr>
      <w:r w:rsidRPr="00823591">
        <w:rPr>
          <w:rFonts w:ascii="Simplified Arabic" w:hAnsi="Simplified Arabic" w:cs="Simplified Arabic" w:hint="cs"/>
          <w:b/>
          <w:bCs/>
          <w:i w:val="0"/>
          <w:iCs w:val="0"/>
          <w:color w:val="auto"/>
          <w:sz w:val="28"/>
          <w:szCs w:val="28"/>
          <w:rtl/>
        </w:rPr>
        <w:t>ب-الفساد في الاصطلاح</w:t>
      </w:r>
    </w:p>
    <w:p w14:paraId="0332AC57" w14:textId="69490EC1" w:rsidR="00586637" w:rsidRPr="00823591" w:rsidRDefault="00586637" w:rsidP="007D3747">
      <w:pPr>
        <w:pStyle w:val="Heading9"/>
        <w:keepNext w:val="0"/>
        <w:widowControl w:val="0"/>
        <w:bidi/>
        <w:spacing w:after="60" w:line="276" w:lineRule="auto"/>
        <w:jc w:val="both"/>
        <w:rPr>
          <w:rFonts w:ascii="Simplified Arabic" w:hAnsi="Simplified Arabic" w:cs="Simplified Arabic"/>
          <w:i w:val="0"/>
          <w:iCs w:val="0"/>
          <w:color w:val="auto"/>
          <w:sz w:val="28"/>
          <w:szCs w:val="28"/>
          <w:rtl/>
        </w:rPr>
      </w:pPr>
      <w:r w:rsidRPr="00823591">
        <w:rPr>
          <w:rFonts w:ascii="Simplified Arabic" w:hAnsi="Simplified Arabic" w:cs="Simplified Arabic"/>
          <w:i w:val="0"/>
          <w:iCs w:val="0"/>
          <w:color w:val="auto"/>
          <w:sz w:val="28"/>
          <w:szCs w:val="28"/>
          <w:rtl/>
        </w:rPr>
        <w:t>مصطلح الفساد من المصطلحات العامة ، وله تعاريف متعددة ، لعل أهمها:</w:t>
      </w:r>
    </w:p>
    <w:p w14:paraId="4A0A39C1" w14:textId="234449D6" w:rsidR="00586637" w:rsidRPr="00823591" w:rsidRDefault="00586637" w:rsidP="007D3747">
      <w:pPr>
        <w:spacing w:line="276" w:lineRule="auto"/>
        <w:rPr>
          <w:rtl/>
        </w:rPr>
      </w:pPr>
      <w:r w:rsidRPr="00823591">
        <w:rPr>
          <w:rtl/>
        </w:rPr>
        <w:t>أ) تعريف البعض له بأنه " استخدام الوظيفة العمومية لتحقيق مكاسب شخصية</w:t>
      </w:r>
      <w:r w:rsidR="001C68B6">
        <w:rPr>
          <w:rStyle w:val="FootnoteReference"/>
          <w:rtl/>
        </w:rPr>
        <w:t>(</w:t>
      </w:r>
      <w:r w:rsidR="001C68B6" w:rsidRPr="00823591">
        <w:rPr>
          <w:rStyle w:val="FootnoteReference"/>
          <w:rtl/>
        </w:rPr>
        <w:footnoteReference w:id="2"/>
      </w:r>
      <w:r w:rsidR="001C68B6">
        <w:rPr>
          <w:rStyle w:val="FootnoteReference"/>
          <w:rtl/>
        </w:rPr>
        <w:t>)</w:t>
      </w:r>
      <w:r w:rsidRPr="00823591">
        <w:rPr>
          <w:rtl/>
        </w:rPr>
        <w:t>.</w:t>
      </w:r>
    </w:p>
    <w:p w14:paraId="05568B25" w14:textId="548CCF47" w:rsidR="00586637" w:rsidRPr="00823591" w:rsidRDefault="00586637" w:rsidP="007D3747">
      <w:pPr>
        <w:spacing w:line="276" w:lineRule="auto"/>
        <w:rPr>
          <w:rtl/>
        </w:rPr>
      </w:pPr>
      <w:r w:rsidRPr="00823591">
        <w:rPr>
          <w:rtl/>
        </w:rPr>
        <w:t>ب) وهناك من يعرفه بأنه " سوء استخدام الوظيفة العامة للحصول على كسب خاص.</w:t>
      </w:r>
      <w:r w:rsidR="001C68B6">
        <w:rPr>
          <w:rStyle w:val="FootnoteReference"/>
          <w:rtl/>
        </w:rPr>
        <w:t>(</w:t>
      </w:r>
      <w:r w:rsidR="001C68B6" w:rsidRPr="00823591">
        <w:rPr>
          <w:rStyle w:val="FootnoteReference"/>
          <w:rtl/>
        </w:rPr>
        <w:footnoteReference w:id="3"/>
      </w:r>
      <w:r w:rsidR="001C68B6">
        <w:rPr>
          <w:rStyle w:val="FootnoteReference"/>
          <w:rtl/>
        </w:rPr>
        <w:t>)</w:t>
      </w:r>
    </w:p>
    <w:p w14:paraId="6424AF61" w14:textId="40D0375B" w:rsidR="00586637" w:rsidRPr="00823591" w:rsidRDefault="00586637" w:rsidP="007D3747">
      <w:pPr>
        <w:spacing w:line="276" w:lineRule="auto"/>
      </w:pPr>
      <w:r w:rsidRPr="00823591">
        <w:rPr>
          <w:rtl/>
        </w:rPr>
        <w:t>ج) الفساد هو بيع أملاك الدولة بواسطة المسؤولين الحكوميين لتحقيق المصالح الشخصية.</w:t>
      </w:r>
      <w:r w:rsidR="001C68B6">
        <w:rPr>
          <w:rStyle w:val="FootnoteReference"/>
          <w:rtl/>
        </w:rPr>
        <w:t>(</w:t>
      </w:r>
      <w:r w:rsidR="001C68B6" w:rsidRPr="00823591">
        <w:rPr>
          <w:rStyle w:val="FootnoteReference"/>
          <w:rtl/>
        </w:rPr>
        <w:footnoteReference w:id="4"/>
      </w:r>
      <w:r w:rsidR="001C68B6">
        <w:rPr>
          <w:rStyle w:val="FootnoteReference"/>
          <w:rtl/>
        </w:rPr>
        <w:t>)</w:t>
      </w:r>
    </w:p>
    <w:p w14:paraId="6E690B21" w14:textId="79C862A7" w:rsidR="00586637" w:rsidRPr="00823591" w:rsidRDefault="00586637" w:rsidP="007D3747">
      <w:pPr>
        <w:spacing w:line="276" w:lineRule="auto"/>
        <w:rPr>
          <w:rtl/>
        </w:rPr>
      </w:pPr>
      <w:r w:rsidRPr="00823591">
        <w:rPr>
          <w:rtl/>
        </w:rPr>
        <w:lastRenderedPageBreak/>
        <w:t xml:space="preserve">د) </w:t>
      </w:r>
      <w:r w:rsidRPr="00823591">
        <w:rPr>
          <w:rFonts w:hint="cs"/>
          <w:rtl/>
        </w:rPr>
        <w:t xml:space="preserve">والفساد هو </w:t>
      </w:r>
      <w:r w:rsidRPr="00823591">
        <w:rPr>
          <w:rtl/>
        </w:rPr>
        <w:t>أخذ المال ظلما، والمفسدة ضد المصلحة.</w:t>
      </w:r>
      <w:r w:rsidR="001C68B6">
        <w:rPr>
          <w:rStyle w:val="FootnoteReference"/>
          <w:rtl/>
        </w:rPr>
        <w:t>(</w:t>
      </w:r>
      <w:r w:rsidR="001C68B6" w:rsidRPr="00823591">
        <w:rPr>
          <w:rStyle w:val="FootnoteReference"/>
          <w:rtl/>
        </w:rPr>
        <w:footnoteReference w:id="5"/>
      </w:r>
      <w:r w:rsidR="001C68B6">
        <w:rPr>
          <w:rStyle w:val="FootnoteReference"/>
          <w:rtl/>
        </w:rPr>
        <w:t>)</w:t>
      </w:r>
    </w:p>
    <w:p w14:paraId="0AF5A89B" w14:textId="744DB50C" w:rsidR="001D098E" w:rsidRPr="00823591" w:rsidRDefault="001D098E" w:rsidP="007D3747">
      <w:pPr>
        <w:spacing w:line="276" w:lineRule="auto"/>
        <w:rPr>
          <w:rtl/>
        </w:rPr>
      </w:pPr>
      <w:r w:rsidRPr="00823591">
        <w:rPr>
          <w:rFonts w:hint="cs"/>
          <w:rtl/>
        </w:rPr>
        <w:t>ه)</w:t>
      </w:r>
      <w:r w:rsidR="001E5DCB" w:rsidRPr="00823591">
        <w:rPr>
          <w:rFonts w:hint="cs"/>
          <w:rtl/>
        </w:rPr>
        <w:t xml:space="preserve"> و</w:t>
      </w:r>
      <w:r w:rsidR="001E5DCB" w:rsidRPr="00823591">
        <w:rPr>
          <w:rtl/>
        </w:rPr>
        <w:t>الفساد في باب المعاملات بمعنى البطلان، فالمعاملة الفاسدة عندهم هي تلك التي اشتملت على مخالفة الشرع في ركن من أركانها أو شرط من شروطها، وينبني على هذا الحكم عدم ترتب أي من الآثار الشرعية على المعاملة التي وصفت بأنها فاسدة، وان بعض العلماء يقصدون بالفساد في باب المعاملات كون الفعل مشروعًا بأصله أي صحيح الأركان، وغير مشروع بوصفه أي بشروطه، وعليه فهم يعدون الفساد منزلة وسطى بين الصحة والبطلان فيرتبون بعض الآثار الشرعية على المعاملات الفاسدة دون الباطلة</w:t>
      </w:r>
      <w:r w:rsidR="001E5DCB" w:rsidRPr="00823591">
        <w:rPr>
          <w:rFonts w:hint="cs"/>
          <w:rtl/>
        </w:rPr>
        <w:t>.</w:t>
      </w:r>
      <w:r w:rsidR="001C68B6">
        <w:rPr>
          <w:rStyle w:val="FootnoteReference"/>
          <w:rtl/>
        </w:rPr>
        <w:t>(</w:t>
      </w:r>
      <w:r w:rsidR="001C68B6" w:rsidRPr="00823591">
        <w:rPr>
          <w:rStyle w:val="FootnoteReference"/>
          <w:rtl/>
        </w:rPr>
        <w:footnoteReference w:id="6"/>
      </w:r>
      <w:r w:rsidR="001C68B6">
        <w:rPr>
          <w:rStyle w:val="FootnoteReference"/>
          <w:rtl/>
        </w:rPr>
        <w:t>)</w:t>
      </w:r>
    </w:p>
    <w:p w14:paraId="4EDCEA99" w14:textId="77777777" w:rsidR="00586637" w:rsidRPr="00823591" w:rsidRDefault="00586637" w:rsidP="007D3747">
      <w:pPr>
        <w:spacing w:line="276" w:lineRule="auto"/>
        <w:rPr>
          <w:rtl/>
        </w:rPr>
      </w:pPr>
      <w:r w:rsidRPr="00823591">
        <w:rPr>
          <w:rtl/>
        </w:rPr>
        <w:t>هـ) الفساد هو أسلوب من أساليب الإستغلال الإجتماعي المصاحب لحيازة القوة الرسمية داخل التنظيمات الإدارية.</w:t>
      </w:r>
    </w:p>
    <w:p w14:paraId="6AC10279" w14:textId="77777777" w:rsidR="00EC38B1" w:rsidRDefault="00EC38B1" w:rsidP="007D3747">
      <w:pPr>
        <w:spacing w:line="276" w:lineRule="auto"/>
        <w:rPr>
          <w:rFonts w:eastAsia="Times New Roman"/>
          <w:kern w:val="0"/>
          <w:rtl/>
          <w14:ligatures w14:val="none"/>
        </w:rPr>
      </w:pPr>
      <w:r w:rsidRPr="00EC38B1">
        <w:rPr>
          <w:rFonts w:eastAsia="Times New Roman"/>
          <w:kern w:val="0"/>
          <w:rtl/>
          <w14:ligatures w14:val="none"/>
        </w:rPr>
        <w:t>تتفق جميع التعاريف على الغرض أو الهدف من الفساد ، وهو الحصول على مكاسب خاصة أو منفعة شخصية. أما عن الوسائل التي يمكن من خلالها تحقيق هذا الهدف ، فقد كان موضوع الخلاف بين هذه التعريفات ، حيث اقتصرت التعريفات الأولى والثانية والرابعة على الوظيفة العامة فقط ، وهذا مخالف للواقع ، بسبب حدوثه. الفساد في القطاعين العام والخاص في نفس الوقت معًا ، أو في كل قطاع على حدة.</w:t>
      </w:r>
    </w:p>
    <w:p w14:paraId="5FBC92D6" w14:textId="5734BC78" w:rsidR="00586637" w:rsidRPr="00EC38B1" w:rsidRDefault="00586637" w:rsidP="007D3747">
      <w:pPr>
        <w:spacing w:line="276" w:lineRule="auto"/>
        <w:rPr>
          <w:rtl/>
        </w:rPr>
      </w:pPr>
      <w:r w:rsidRPr="00EC38B1">
        <w:rPr>
          <w:rtl/>
        </w:rPr>
        <w:t xml:space="preserve"> </w:t>
      </w:r>
      <w:r w:rsidR="00EC38B1" w:rsidRPr="00EC38B1">
        <w:rPr>
          <w:rtl/>
        </w:rPr>
        <w:t>يحدث الفساد ، إذن ، عندما يقبل الموظف أو يطلب أو يبتز رشوة لتسهيل عقد أو إجراء لتقديم مناقصة عامة. كما يحدث أيضًا عندما يقدم وكلاء أو وسطاء الشركات العامة أو الخاصة رشاوى للاستفادة من الإجراءات العامة للتغلب على المنافسين ، بمعنى تحقيق أرباح خارج الإطار القانوني المتفق عليه. كما يحدث الفساد من خلال استغلال الوظيفة العامة دون اللجوء إلى الرشوة ، من خلال تعيين الأقارب في وظائف بطرق غير مشروعة ، وسرقة ونهب أموال الدولة</w:t>
      </w:r>
      <w:r w:rsidR="001C68B6" w:rsidRPr="00EC38B1">
        <w:rPr>
          <w:rStyle w:val="FootnoteReference"/>
          <w:rtl/>
        </w:rPr>
        <w:t>(</w:t>
      </w:r>
      <w:r w:rsidR="001C68B6" w:rsidRPr="00EC38B1">
        <w:rPr>
          <w:rStyle w:val="FootnoteReference"/>
          <w:rtl/>
        </w:rPr>
        <w:footnoteReference w:id="7"/>
      </w:r>
      <w:r w:rsidR="001C68B6" w:rsidRPr="00EC38B1">
        <w:rPr>
          <w:rStyle w:val="FootnoteReference"/>
          <w:rtl/>
        </w:rPr>
        <w:t>)</w:t>
      </w:r>
      <w:r w:rsidRPr="00EC38B1">
        <w:rPr>
          <w:rtl/>
        </w:rPr>
        <w:t>.</w:t>
      </w:r>
    </w:p>
    <w:p w14:paraId="605A119A" w14:textId="02D7061C" w:rsidR="00586637" w:rsidRPr="00823591" w:rsidRDefault="001C68B6" w:rsidP="007D3747">
      <w:pPr>
        <w:rPr>
          <w:b/>
          <w:bCs/>
          <w:rtl/>
        </w:rPr>
      </w:pPr>
      <w:r>
        <w:rPr>
          <w:rFonts w:hint="cs"/>
          <w:b/>
          <w:bCs/>
          <w:rtl/>
        </w:rPr>
        <w:lastRenderedPageBreak/>
        <w:t>ثانيا:</w:t>
      </w:r>
      <w:r w:rsidR="00586637" w:rsidRPr="00823591">
        <w:rPr>
          <w:b/>
          <w:bCs/>
          <w:rtl/>
        </w:rPr>
        <w:t xml:space="preserve"> صور و</w:t>
      </w:r>
      <w:r w:rsidR="001E5DCB" w:rsidRPr="00823591">
        <w:rPr>
          <w:rFonts w:hint="cs"/>
          <w:b/>
          <w:bCs/>
          <w:rtl/>
        </w:rPr>
        <w:t>أ</w:t>
      </w:r>
      <w:r w:rsidR="00586637" w:rsidRPr="00823591">
        <w:rPr>
          <w:b/>
          <w:bCs/>
          <w:rtl/>
        </w:rPr>
        <w:t>نماط الفساد ال</w:t>
      </w:r>
      <w:r w:rsidR="00586637" w:rsidRPr="00823591">
        <w:rPr>
          <w:rFonts w:hint="cs"/>
          <w:b/>
          <w:bCs/>
          <w:rtl/>
        </w:rPr>
        <w:t>ا</w:t>
      </w:r>
      <w:r w:rsidR="00586637" w:rsidRPr="00823591">
        <w:rPr>
          <w:b/>
          <w:bCs/>
          <w:rtl/>
        </w:rPr>
        <w:t>قتصادي</w:t>
      </w:r>
    </w:p>
    <w:p w14:paraId="7A62366E" w14:textId="73D09638" w:rsidR="00586637" w:rsidRPr="00823591" w:rsidRDefault="00EC38B1" w:rsidP="007D3747">
      <w:pPr>
        <w:rPr>
          <w:shd w:val="clear" w:color="auto" w:fill="FFFFFF"/>
          <w:rtl/>
        </w:rPr>
      </w:pPr>
      <w:r w:rsidRPr="00EC38B1">
        <w:rPr>
          <w:shd w:val="clear" w:color="auto" w:fill="FFFFFF"/>
          <w:rtl/>
        </w:rPr>
        <w:t>تتنوع أشكال وأنماط الفساد الاقتصادي من مجتمع إلى آخر ، فبعضها تحرمه الشريعة في الدين مثل الرشوة وتزوير المستندات والاختلاس والتزوير ، وبعضها ما يتم تداوله ولا يراه المجتمع والمشرعون في مجتمع كما تراه باقي مجتمعات الدول الأخرى التي تجرمه مثل الاحتكار وخدمة الذات على حساب المجتمع والوطن ، ناهيك عن عدم المصداقية والشفافية وتضارب المصالح في الإدارة المسؤولة شؤون مؤسستين لهما أهداف ومصالح متضاربة ، بحيث يتم استغلال إحداهما أو كليهما لتحقيق مصالح شخصية على حساب بقية المستفيدين منها ، خاصة إذا كانت إحداهما تخدم جميع أفراد المجتمع والأخرى تخدم مجموعة من المستثمرين الذين يسعون إلى تعظيم أرباحهم. ومنافعها على حساب باقي المجتمع والأمة</w:t>
      </w:r>
      <w:r w:rsidRPr="00EC38B1">
        <w:rPr>
          <w:rStyle w:val="FootnoteReference"/>
          <w:shd w:val="clear" w:color="auto" w:fill="FFFFFF"/>
          <w:vertAlign w:val="baseline"/>
          <w:rtl/>
        </w:rPr>
        <w:t xml:space="preserve"> </w:t>
      </w:r>
      <w:r w:rsidR="001C68B6">
        <w:rPr>
          <w:rStyle w:val="FootnoteReference"/>
          <w:shd w:val="clear" w:color="auto" w:fill="FFFFFF"/>
          <w:rtl/>
        </w:rPr>
        <w:t>(</w:t>
      </w:r>
      <w:r w:rsidR="001C68B6" w:rsidRPr="00823591">
        <w:rPr>
          <w:rStyle w:val="FootnoteReference"/>
          <w:shd w:val="clear" w:color="auto" w:fill="FFFFFF"/>
          <w:rtl/>
        </w:rPr>
        <w:footnoteReference w:id="8"/>
      </w:r>
      <w:r w:rsidR="001C68B6">
        <w:rPr>
          <w:rStyle w:val="FootnoteReference"/>
          <w:shd w:val="clear" w:color="auto" w:fill="FFFFFF"/>
          <w:rtl/>
        </w:rPr>
        <w:t>)</w:t>
      </w:r>
      <w:r w:rsidR="00586637" w:rsidRPr="00823591">
        <w:rPr>
          <w:shd w:val="clear" w:color="auto" w:fill="FFFFFF"/>
          <w:rtl/>
        </w:rPr>
        <w:t>.</w:t>
      </w:r>
    </w:p>
    <w:p w14:paraId="24CF12F9" w14:textId="77777777" w:rsidR="00586637" w:rsidRPr="00823591" w:rsidRDefault="00586637" w:rsidP="007D3747">
      <w:pPr>
        <w:rPr>
          <w:shd w:val="clear" w:color="auto" w:fill="FFFFFF"/>
          <w:rtl/>
        </w:rPr>
      </w:pPr>
      <w:r w:rsidRPr="00823591">
        <w:rPr>
          <w:shd w:val="clear" w:color="auto" w:fill="FFFFFF"/>
          <w:rtl/>
        </w:rPr>
        <w:t xml:space="preserve">للاحتكار الاقتصادي أضرار كثيرة على اقتصاد الوطن والمجتمع، حيث يقلل الخيارات والجودة والإبداع والابتكار ويشوه الهيكل الاقتصادي للدولة. يساهم الاحتكار في ارتفاع تكاليف المعيشة والخدمات بشكل عام، بحيث يصبح تضخم الأسعار هاجس الحكومة والمواطن. </w:t>
      </w:r>
    </w:p>
    <w:p w14:paraId="37179B6C" w14:textId="77777777" w:rsidR="00586637" w:rsidRPr="00823591" w:rsidRDefault="00586637" w:rsidP="007D3747">
      <w:pPr>
        <w:rPr>
          <w:shd w:val="clear" w:color="auto" w:fill="FFFFFF"/>
          <w:rtl/>
        </w:rPr>
      </w:pPr>
      <w:r w:rsidRPr="00823591">
        <w:rPr>
          <w:shd w:val="clear" w:color="auto" w:fill="FFFFFF"/>
          <w:rtl/>
        </w:rPr>
        <w:t>أما جودة السلع والخدمات فإنها لا تتطور لأن القوة بيد المؤسسات المحتكرة للسوق الاقتصادية. والنظرية الاقتصادية توضح أنه إذا قل عدد الشركات المقدمة للسلع أو الخدمات في السوق بسبب الاحتكار مع ثبات عدد المستهلكين أو زيادته فإن الأسعار ترتفع وتقل الجودة لأن الخيارات ستكون قليلة أمام المستهلك في السوق الاحتكارية.تعتبر المعلومات المتناقضة والغامضة أو المدلسة نمطا من أنماط الفساد الاقتصادي المعلوماتي ذات المغزى الاقتصادي لأن المحتكر ربما يقصد بها إثارة قلق المستهلك المواطن المحتاج للسلع والخدمات ليستسلم للاحتكار بأسعار عالية.</w:t>
      </w:r>
    </w:p>
    <w:p w14:paraId="78B58A1D" w14:textId="77777777" w:rsidR="001528EB" w:rsidRPr="00823591" w:rsidRDefault="001528EB" w:rsidP="007D3747">
      <w:pPr>
        <w:rPr>
          <w:shd w:val="clear" w:color="auto" w:fill="FFFFFF"/>
          <w:rtl/>
        </w:rPr>
      </w:pPr>
    </w:p>
    <w:p w14:paraId="46EE969C" w14:textId="77777777" w:rsidR="001528EB" w:rsidRPr="00823591" w:rsidRDefault="001528EB" w:rsidP="007D3747">
      <w:pPr>
        <w:rPr>
          <w:shd w:val="clear" w:color="auto" w:fill="FFFFFF"/>
          <w:rtl/>
        </w:rPr>
      </w:pPr>
    </w:p>
    <w:p w14:paraId="1A9ACCDF" w14:textId="77777777" w:rsidR="001528EB" w:rsidRPr="00823591" w:rsidRDefault="001528EB" w:rsidP="007D3747">
      <w:pPr>
        <w:rPr>
          <w:shd w:val="clear" w:color="auto" w:fill="FFFFFF"/>
          <w:rtl/>
        </w:rPr>
      </w:pPr>
    </w:p>
    <w:p w14:paraId="37C1CDCF" w14:textId="77777777" w:rsidR="001528EB" w:rsidRPr="00823591" w:rsidRDefault="001528EB" w:rsidP="007D3747">
      <w:pPr>
        <w:rPr>
          <w:shd w:val="clear" w:color="auto" w:fill="FFFFFF"/>
          <w:rtl/>
        </w:rPr>
      </w:pPr>
    </w:p>
    <w:p w14:paraId="14EFE4D9" w14:textId="1C5AE2C8" w:rsidR="00586637" w:rsidRPr="00823591" w:rsidRDefault="001C68B6" w:rsidP="007D3747">
      <w:pPr>
        <w:spacing w:line="276" w:lineRule="auto"/>
        <w:rPr>
          <w:b/>
          <w:bCs/>
          <w:rtl/>
        </w:rPr>
      </w:pPr>
      <w:r>
        <w:rPr>
          <w:rFonts w:hint="cs"/>
          <w:b/>
          <w:bCs/>
          <w:rtl/>
        </w:rPr>
        <w:lastRenderedPageBreak/>
        <w:t xml:space="preserve">ثالثا: </w:t>
      </w:r>
      <w:r w:rsidR="00586637" w:rsidRPr="00823591">
        <w:rPr>
          <w:b/>
          <w:bCs/>
          <w:rtl/>
        </w:rPr>
        <w:t>الاثآر الاقتصادية للفساد</w:t>
      </w:r>
    </w:p>
    <w:p w14:paraId="522B1DC4" w14:textId="77777777" w:rsidR="00586637" w:rsidRPr="00823591" w:rsidRDefault="00586637" w:rsidP="007D3747">
      <w:pPr>
        <w:widowControl w:val="0"/>
        <w:spacing w:after="60" w:line="276" w:lineRule="auto"/>
        <w:jc w:val="lowKashida"/>
        <w:rPr>
          <w:rtl/>
        </w:rPr>
      </w:pPr>
      <w:r w:rsidRPr="00823591">
        <w:rPr>
          <w:rtl/>
        </w:rPr>
        <w:t>للفساد آثار اقتصادية كثيرة ، سواء على المستوى الكلي أو الجزئي وسنركز على اهم هذه الاثار ، والتي تتمثل في أثره على النمو الاقتصادي ، وعلى القطاع الضريبي ، هذا إلى جانب أثر الفساد على الإنفاق الحكومي وكما يلي:</w:t>
      </w:r>
    </w:p>
    <w:p w14:paraId="5B21C63D" w14:textId="41A7C267" w:rsidR="00586637" w:rsidRPr="00823591" w:rsidRDefault="005D19C9" w:rsidP="007D3747">
      <w:pPr>
        <w:widowControl w:val="0"/>
        <w:spacing w:after="60" w:line="276" w:lineRule="auto"/>
        <w:jc w:val="lowKashida"/>
        <w:rPr>
          <w:b/>
          <w:bCs/>
          <w:rtl/>
        </w:rPr>
      </w:pPr>
      <w:r>
        <w:rPr>
          <w:rFonts w:hint="cs"/>
          <w:b/>
          <w:bCs/>
          <w:rtl/>
        </w:rPr>
        <w:t>أ)</w:t>
      </w:r>
      <w:r w:rsidR="00586637" w:rsidRPr="00823591">
        <w:rPr>
          <w:b/>
          <w:bCs/>
          <w:rtl/>
        </w:rPr>
        <w:t xml:space="preserve"> أثر الفساد على النمو الاقتصادي</w:t>
      </w:r>
    </w:p>
    <w:p w14:paraId="39BEEA6D" w14:textId="0DA1A3DD" w:rsidR="00586637" w:rsidRPr="00823591" w:rsidRDefault="00EC38B1" w:rsidP="007D3747">
      <w:pPr>
        <w:widowControl w:val="0"/>
        <w:spacing w:after="60" w:line="276" w:lineRule="auto"/>
        <w:jc w:val="lowKashida"/>
        <w:rPr>
          <w:rtl/>
        </w:rPr>
      </w:pPr>
      <w:r w:rsidRPr="00EC38B1">
        <w:rPr>
          <w:rtl/>
        </w:rPr>
        <w:t>بحسب النظرية الاقتصادية التقليدية ، فإن الفساد يعيق النمو الاقتصادي من خلال استخلاص الريع "احتكار الفائض الاقتصادي" مما يؤثر سلباً على هذا النمو</w:t>
      </w:r>
      <w:r>
        <w:rPr>
          <w:rFonts w:hint="cs"/>
          <w:rtl/>
        </w:rPr>
        <w:t xml:space="preserve"> الاقتصادي في البلد</w:t>
      </w:r>
      <w:r w:rsidRPr="00EC38B1">
        <w:rPr>
          <w:rtl/>
        </w:rPr>
        <w:t>، سواء بالنسبة لمنظمي المشاريع المحلية أو الخارجية</w:t>
      </w:r>
      <w:r w:rsidR="001C68B6">
        <w:rPr>
          <w:rStyle w:val="FootnoteReference"/>
          <w:rtl/>
        </w:rPr>
        <w:t>(</w:t>
      </w:r>
      <w:r w:rsidR="001C68B6" w:rsidRPr="00823591">
        <w:rPr>
          <w:rStyle w:val="FootnoteReference"/>
          <w:rtl/>
        </w:rPr>
        <w:footnoteReference w:id="9"/>
      </w:r>
      <w:r w:rsidR="001C68B6">
        <w:rPr>
          <w:rStyle w:val="FootnoteReference"/>
          <w:rtl/>
        </w:rPr>
        <w:t>)</w:t>
      </w:r>
      <w:r w:rsidR="00586637" w:rsidRPr="00823591">
        <w:rPr>
          <w:rtl/>
        </w:rPr>
        <w:t xml:space="preserve">.   </w:t>
      </w:r>
    </w:p>
    <w:p w14:paraId="6C343063" w14:textId="251829A9" w:rsidR="00586637" w:rsidRPr="00823591" w:rsidRDefault="005D19C9" w:rsidP="007D3747">
      <w:pPr>
        <w:widowControl w:val="0"/>
        <w:spacing w:after="60" w:line="276" w:lineRule="auto"/>
        <w:jc w:val="lowKashida"/>
        <w:rPr>
          <w:b/>
          <w:bCs/>
          <w:rtl/>
        </w:rPr>
      </w:pPr>
      <w:r>
        <w:rPr>
          <w:rFonts w:hint="cs"/>
          <w:b/>
          <w:bCs/>
          <w:rtl/>
        </w:rPr>
        <w:t>ب)</w:t>
      </w:r>
      <w:r w:rsidR="00586637" w:rsidRPr="00823591">
        <w:rPr>
          <w:b/>
          <w:bCs/>
          <w:rtl/>
        </w:rPr>
        <w:t xml:space="preserve"> أثر الفساد على القطاع الضريبي</w:t>
      </w:r>
    </w:p>
    <w:p w14:paraId="2931292C" w14:textId="77777777" w:rsidR="00586637" w:rsidRPr="00823591" w:rsidRDefault="00586637" w:rsidP="007D3747">
      <w:pPr>
        <w:widowControl w:val="0"/>
        <w:spacing w:after="60" w:line="276" w:lineRule="auto"/>
        <w:jc w:val="lowKashida"/>
        <w:rPr>
          <w:rtl/>
        </w:rPr>
      </w:pPr>
      <w:r w:rsidRPr="00823591">
        <w:rPr>
          <w:rtl/>
        </w:rPr>
        <w:t>يترتب على الفساد في مجال القطاع الضريبي أثاراً خطيرة ، يمكن أن نشير إلى بعضها :</w:t>
      </w:r>
    </w:p>
    <w:p w14:paraId="5E054357" w14:textId="0CDB0485" w:rsidR="00586637" w:rsidRPr="00823591" w:rsidRDefault="00586637" w:rsidP="007D3747">
      <w:pPr>
        <w:widowControl w:val="0"/>
        <w:spacing w:after="60" w:line="276" w:lineRule="auto"/>
        <w:jc w:val="lowKashida"/>
        <w:rPr>
          <w:rtl/>
        </w:rPr>
      </w:pPr>
      <w:r w:rsidRPr="00823591">
        <w:rPr>
          <w:rtl/>
        </w:rPr>
        <w:t>1)عندما يكون هناك فساد في القطاع الضريبي فإن هذا يدفع البعض إلى تقديم إقرارات ضريبية تظهر وعاءاً ضريبياً غير حقيقي لهؤلاء الأفراد وبهذه الطريقة يتمكنون وبطريقة زائفة من إظهار مقدرة منخفضة مقارنة بمقدرتهم الحقيقية ، في حين لا يستطيع الممولون الأمناء من تخفيض هذه المقدرة بنفس الطريقة ، فإذا عومل الإثنان وهو من يقدم إقرارات صحيحة ذات مقدرة حقيقية على الدفع ، ومن يقدم إقرارات مزيفة لا تعكس مقدرته الحقيقية على الدفع ، معاملة ضريبية واحدة فإن هذا يعني إخلال الفساد بمبدأ العدالة الأفقية، التي تقوم على أساس معاملة ضريبية متماثلة للأفراد ذوي القدرة المتساوية على الدفع</w:t>
      </w:r>
      <w:r w:rsidRPr="00823591">
        <w:rPr>
          <w:rFonts w:hint="cs"/>
          <w:rtl/>
        </w:rPr>
        <w:t>،</w:t>
      </w:r>
      <w:r w:rsidRPr="00823591">
        <w:rPr>
          <w:rtl/>
        </w:rPr>
        <w:t xml:space="preserve"> ومن جانب آخر فإن هذا يعد إخلالاً بمبدأ العدالة الرأسية التي تقتضي معاملة ضريبية مختلفة للأفراد ذوي القدرة المختلفة على الدفع . مما يترتب عليه في النهاية إخلال الفساد بمبدأ العدالة الاجتماعية في توزيع الأعباء العامة</w:t>
      </w:r>
      <w:r w:rsidR="001C68B6">
        <w:rPr>
          <w:rStyle w:val="FootnoteReference"/>
          <w:rtl/>
        </w:rPr>
        <w:t>(</w:t>
      </w:r>
      <w:r w:rsidR="001C68B6" w:rsidRPr="00823591">
        <w:rPr>
          <w:rStyle w:val="FootnoteReference"/>
          <w:rtl/>
        </w:rPr>
        <w:footnoteReference w:id="10"/>
      </w:r>
      <w:r w:rsidR="001C68B6">
        <w:rPr>
          <w:rStyle w:val="FootnoteReference"/>
          <w:rtl/>
        </w:rPr>
        <w:t>)</w:t>
      </w:r>
      <w:r w:rsidRPr="00823591">
        <w:rPr>
          <w:rtl/>
        </w:rPr>
        <w:t xml:space="preserve"> .</w:t>
      </w:r>
    </w:p>
    <w:p w14:paraId="0AF54FF4" w14:textId="7CC90371" w:rsidR="00586637" w:rsidRPr="00823591" w:rsidRDefault="00586637" w:rsidP="007D3747">
      <w:pPr>
        <w:widowControl w:val="0"/>
        <w:spacing w:after="60" w:line="276" w:lineRule="auto"/>
        <w:jc w:val="lowKashida"/>
        <w:rPr>
          <w:rtl/>
        </w:rPr>
      </w:pPr>
      <w:r w:rsidRPr="00823591">
        <w:rPr>
          <w:rtl/>
        </w:rPr>
        <w:t xml:space="preserve">2) يترتب على الممارسات الفسادية في القطاع الضريبي مقدرة زائفة على الدفع للأفراد المنهمكين في </w:t>
      </w:r>
      <w:r w:rsidRPr="00823591">
        <w:rPr>
          <w:rtl/>
        </w:rPr>
        <w:lastRenderedPageBreak/>
        <w:t>الممارسات الفسادية ، مما ينجم عن هذه الممارسات وانتشارها على نطاق واسع انخفاض زائف في الطاقة الضريبية للمجتمع ككل</w:t>
      </w:r>
      <w:r w:rsidR="001C68B6">
        <w:rPr>
          <w:rStyle w:val="FootnoteReference"/>
          <w:rtl/>
        </w:rPr>
        <w:t>(</w:t>
      </w:r>
      <w:r w:rsidR="001C68B6" w:rsidRPr="00823591">
        <w:rPr>
          <w:rStyle w:val="FootnoteReference"/>
          <w:rtl/>
        </w:rPr>
        <w:footnoteReference w:id="11"/>
      </w:r>
      <w:r w:rsidR="001C68B6">
        <w:rPr>
          <w:rStyle w:val="FootnoteReference"/>
          <w:rtl/>
        </w:rPr>
        <w:t>)</w:t>
      </w:r>
      <w:r w:rsidRPr="00823591">
        <w:rPr>
          <w:rtl/>
        </w:rPr>
        <w:t xml:space="preserve"> . </w:t>
      </w:r>
    </w:p>
    <w:p w14:paraId="60228AE8" w14:textId="66E258A2" w:rsidR="00586637" w:rsidRPr="00823591" w:rsidRDefault="00EC38B1" w:rsidP="007D3747">
      <w:pPr>
        <w:pStyle w:val="BodyText"/>
        <w:widowControl w:val="0"/>
        <w:spacing w:after="60" w:line="276" w:lineRule="auto"/>
        <w:jc w:val="both"/>
        <w:rPr>
          <w:rFonts w:ascii="Simplified Arabic" w:hAnsi="Simplified Arabic"/>
          <w:b/>
          <w:bCs/>
          <w:sz w:val="28"/>
          <w:szCs w:val="28"/>
          <w:rtl/>
          <w:lang w:eastAsia="en-US"/>
        </w:rPr>
      </w:pPr>
      <w:r w:rsidRPr="00EC38B1">
        <w:rPr>
          <w:rFonts w:ascii="Simplified Arabic" w:eastAsiaTheme="minorHAnsi" w:hAnsi="Simplified Arabic"/>
          <w:kern w:val="2"/>
          <w:sz w:val="28"/>
          <w:szCs w:val="28"/>
          <w:rtl/>
          <w:lang w:eastAsia="en-US"/>
          <w14:ligatures w14:val="standardContextual"/>
        </w:rPr>
        <w:t>إذا حدد صانع السياسة المالية حجم الإيرادات الحكومية ، وخطط حجم الإنفاق الحكومي على أساس الطاقة الضريبية الكاذبة ، فلن تتمكن السياسة الاقتصادية من تحقيق الأهداف المختلفة التي يسعى إليها المجتمع ، سواء تلك المتعلقة بتحقيق الاقتصاد. النمو أو تمويل الإنفاق العام أو تمويل الخدمات الاجتماعية. عام أو جدير بالرضا لم يتم إرضائه بالقدر المرغوب فيه اجتماعيا. في مواجهة هذا الوضع تجد الدولة نفسها مضطرة للتخلي عن بعض الأهداف التي وعد المجتمع بتحقيقها.</w:t>
      </w:r>
    </w:p>
    <w:p w14:paraId="72845100" w14:textId="12AE71DF" w:rsidR="00586637" w:rsidRPr="00823591" w:rsidRDefault="005D19C9" w:rsidP="007D3747">
      <w:pPr>
        <w:pStyle w:val="BodyText"/>
        <w:widowControl w:val="0"/>
        <w:spacing w:after="60" w:line="276" w:lineRule="auto"/>
        <w:jc w:val="both"/>
        <w:rPr>
          <w:rFonts w:ascii="Simplified Arabic" w:hAnsi="Simplified Arabic"/>
          <w:b/>
          <w:bCs/>
          <w:sz w:val="28"/>
          <w:szCs w:val="28"/>
          <w:rtl/>
          <w:lang w:eastAsia="en-US"/>
        </w:rPr>
      </w:pPr>
      <w:r>
        <w:rPr>
          <w:rFonts w:ascii="Simplified Arabic" w:hAnsi="Simplified Arabic" w:hint="cs"/>
          <w:b/>
          <w:bCs/>
          <w:sz w:val="28"/>
          <w:szCs w:val="28"/>
          <w:rtl/>
          <w:lang w:eastAsia="en-US"/>
        </w:rPr>
        <w:t>ج)</w:t>
      </w:r>
      <w:r w:rsidR="00586637" w:rsidRPr="00823591">
        <w:rPr>
          <w:rFonts w:ascii="Simplified Arabic" w:hAnsi="Simplified Arabic"/>
          <w:b/>
          <w:bCs/>
          <w:sz w:val="28"/>
          <w:szCs w:val="28"/>
          <w:rtl/>
          <w:lang w:eastAsia="en-US"/>
        </w:rPr>
        <w:t xml:space="preserve"> أثر الفساد على الإنفاق الحكومي</w:t>
      </w:r>
    </w:p>
    <w:p w14:paraId="4D36283C" w14:textId="55453E04" w:rsidR="00D947C3" w:rsidRPr="00823591" w:rsidRDefault="00D947C3" w:rsidP="007D3747">
      <w:pPr>
        <w:widowControl w:val="0"/>
        <w:spacing w:after="60" w:line="276" w:lineRule="auto"/>
        <w:jc w:val="lowKashida"/>
        <w:rPr>
          <w:rtl/>
        </w:rPr>
      </w:pPr>
      <w:r w:rsidRPr="00823591">
        <w:rPr>
          <w:rtl/>
        </w:rPr>
        <w:t xml:space="preserve">يمكن تعريف الأنفاق الحكومي على انه </w:t>
      </w:r>
      <w:r w:rsidRPr="00823591">
        <w:rPr>
          <w:rFonts w:hint="cs"/>
          <w:rtl/>
        </w:rPr>
        <w:t>"</w:t>
      </w:r>
      <w:r w:rsidRPr="00823591">
        <w:rPr>
          <w:rtl/>
        </w:rPr>
        <w:t>مجموعة من المصروفات التي تقوم الدولة بأنفاقها في شكل كمية معينة من المال خلال فترة زمنية معينة يهدف لإشباع حاجات معينة للمجتمع الذي تنظمه هذه الدولة</w:t>
      </w:r>
      <w:r w:rsidRPr="00823591">
        <w:rPr>
          <w:rFonts w:hint="cs"/>
          <w:rtl/>
        </w:rPr>
        <w:t>".</w:t>
      </w:r>
      <w:r w:rsidR="001C68B6">
        <w:rPr>
          <w:rStyle w:val="FootnoteReference"/>
          <w:rtl/>
        </w:rPr>
        <w:t>(</w:t>
      </w:r>
      <w:r w:rsidR="001C68B6" w:rsidRPr="00823591">
        <w:rPr>
          <w:rStyle w:val="FootnoteReference"/>
          <w:rtl/>
        </w:rPr>
        <w:footnoteReference w:id="12"/>
      </w:r>
      <w:r w:rsidR="001C68B6">
        <w:rPr>
          <w:rStyle w:val="FootnoteReference"/>
          <w:rtl/>
        </w:rPr>
        <w:t>)</w:t>
      </w:r>
    </w:p>
    <w:p w14:paraId="34C7D342" w14:textId="1CEAC5C3" w:rsidR="00D947C3" w:rsidRPr="00823591" w:rsidRDefault="00D947C3" w:rsidP="007D3747">
      <w:pPr>
        <w:widowControl w:val="0"/>
        <w:spacing w:after="60" w:line="276" w:lineRule="auto"/>
        <w:jc w:val="lowKashida"/>
        <w:rPr>
          <w:rtl/>
        </w:rPr>
      </w:pPr>
      <w:r w:rsidRPr="00823591">
        <w:rPr>
          <w:rtl/>
        </w:rPr>
        <w:t>ويمكن تعريف الانفاق الحكومي على انه المبالغ التي تصرفها الدولة لتقديم الخدمات الى المواطنين أو لشراء السلع لكي تتمكن من تقديم خدماتها او المساعدة فئة من فئات المجتمع او لإقامة المشاريع الاقتصادية والاجتماعية المختلفة</w:t>
      </w:r>
      <w:r w:rsidRPr="00823591">
        <w:rPr>
          <w:rFonts w:hint="cs"/>
          <w:rtl/>
        </w:rPr>
        <w:t xml:space="preserve">" </w:t>
      </w:r>
      <w:r w:rsidRPr="00823591">
        <w:rPr>
          <w:rtl/>
        </w:rPr>
        <w:t xml:space="preserve">وهو ايضا </w:t>
      </w:r>
      <w:r w:rsidRPr="00823591">
        <w:rPr>
          <w:rFonts w:hint="cs"/>
          <w:rtl/>
        </w:rPr>
        <w:t>"</w:t>
      </w:r>
      <w:r w:rsidRPr="00823591">
        <w:rPr>
          <w:rtl/>
        </w:rPr>
        <w:t>مبلغ نقدي يقوم بتنفيذه شخص عام بهدف تحقيق النفع العام</w:t>
      </w:r>
      <w:r w:rsidRPr="00823591">
        <w:rPr>
          <w:rFonts w:hint="cs"/>
          <w:rtl/>
        </w:rPr>
        <w:t>".</w:t>
      </w:r>
      <w:r w:rsidR="001C68B6">
        <w:rPr>
          <w:rStyle w:val="FootnoteReference"/>
          <w:rtl/>
        </w:rPr>
        <w:t>(</w:t>
      </w:r>
      <w:r w:rsidR="001C68B6" w:rsidRPr="00823591">
        <w:rPr>
          <w:rStyle w:val="FootnoteReference"/>
          <w:rtl/>
        </w:rPr>
        <w:footnoteReference w:id="13"/>
      </w:r>
      <w:r w:rsidR="001C68B6">
        <w:rPr>
          <w:rStyle w:val="FootnoteReference"/>
          <w:rtl/>
        </w:rPr>
        <w:t>)</w:t>
      </w:r>
    </w:p>
    <w:p w14:paraId="09091A06" w14:textId="26482BC1" w:rsidR="00D947C3" w:rsidRPr="00823591" w:rsidRDefault="00D947C3" w:rsidP="007D3747">
      <w:pPr>
        <w:widowControl w:val="0"/>
        <w:spacing w:after="60" w:line="276" w:lineRule="auto"/>
        <w:jc w:val="lowKashida"/>
        <w:rPr>
          <w:rtl/>
        </w:rPr>
      </w:pPr>
      <w:r w:rsidRPr="00823591">
        <w:rPr>
          <w:rtl/>
        </w:rPr>
        <w:t xml:space="preserve">ويمكن تعريفه </w:t>
      </w:r>
      <w:r w:rsidR="00530B11" w:rsidRPr="00823591">
        <w:rPr>
          <w:rFonts w:hint="cs"/>
          <w:rtl/>
        </w:rPr>
        <w:t xml:space="preserve">ايضا </w:t>
      </w:r>
      <w:r w:rsidRPr="00823591">
        <w:rPr>
          <w:rtl/>
        </w:rPr>
        <w:t xml:space="preserve">على انه </w:t>
      </w:r>
      <w:r w:rsidRPr="00823591">
        <w:rPr>
          <w:rFonts w:hint="cs"/>
          <w:rtl/>
        </w:rPr>
        <w:t>"</w:t>
      </w:r>
      <w:r w:rsidRPr="00823591">
        <w:rPr>
          <w:rtl/>
        </w:rPr>
        <w:t>كم قابل للتقويم النقدي يأمر بإنفاقه شخص من اشخاص القانون العام اشباعا لحاجة عامة</w:t>
      </w:r>
      <w:r w:rsidRPr="00823591">
        <w:rPr>
          <w:rFonts w:hint="cs"/>
          <w:rtl/>
        </w:rPr>
        <w:t>.".</w:t>
      </w:r>
      <w:r w:rsidR="001C68B6">
        <w:rPr>
          <w:rStyle w:val="FootnoteReference"/>
          <w:rtl/>
        </w:rPr>
        <w:t>(</w:t>
      </w:r>
      <w:r w:rsidR="001C68B6" w:rsidRPr="00823591">
        <w:rPr>
          <w:rStyle w:val="FootnoteReference"/>
          <w:rtl/>
        </w:rPr>
        <w:footnoteReference w:id="14"/>
      </w:r>
      <w:r w:rsidR="001C68B6">
        <w:rPr>
          <w:rStyle w:val="FootnoteReference"/>
          <w:rtl/>
        </w:rPr>
        <w:t>)</w:t>
      </w:r>
    </w:p>
    <w:p w14:paraId="59245A05" w14:textId="0688E21B" w:rsidR="00586637" w:rsidRPr="00823591" w:rsidRDefault="00530B11" w:rsidP="007D3747">
      <w:pPr>
        <w:widowControl w:val="0"/>
        <w:spacing w:after="60" w:line="276" w:lineRule="auto"/>
        <w:jc w:val="lowKashida"/>
        <w:rPr>
          <w:rtl/>
        </w:rPr>
      </w:pPr>
      <w:r w:rsidRPr="00823591">
        <w:rPr>
          <w:rFonts w:hint="cs"/>
          <w:rtl/>
        </w:rPr>
        <w:t>و</w:t>
      </w:r>
      <w:r w:rsidR="00586637" w:rsidRPr="00823591">
        <w:rPr>
          <w:rtl/>
        </w:rPr>
        <w:t>يترتب على الفساد الممتد وانتشاره في القطاع الحكومي آثار على تخصيص النفقات العامة ، مما يؤدي إلى تحقيق أدنى نفع ممكن من هذا الإنفاق وليس أقصى نفع ممكن منه</w:t>
      </w:r>
      <w:r w:rsidR="00586637" w:rsidRPr="00823591">
        <w:rPr>
          <w:rFonts w:hint="cs"/>
          <w:rtl/>
        </w:rPr>
        <w:t>،</w:t>
      </w:r>
      <w:r w:rsidR="00586637" w:rsidRPr="00823591">
        <w:rPr>
          <w:rtl/>
        </w:rPr>
        <w:t xml:space="preserve"> وعليه يترتب على شيوع الفساد وانتشاره </w:t>
      </w:r>
      <w:r w:rsidR="00586637" w:rsidRPr="00823591">
        <w:rPr>
          <w:rtl/>
        </w:rPr>
        <w:lastRenderedPageBreak/>
        <w:t>في مجتمع ما ، سؤ تخصيص لموارد هذا المجتمع العامة،</w:t>
      </w:r>
      <w:r w:rsidR="00586637" w:rsidRPr="00823591">
        <w:rPr>
          <w:rFonts w:hint="cs"/>
          <w:rtl/>
        </w:rPr>
        <w:t xml:space="preserve"> </w:t>
      </w:r>
      <w:r w:rsidR="00586637" w:rsidRPr="00823591">
        <w:rPr>
          <w:rtl/>
        </w:rPr>
        <w:t>لأنها سوف تتجه صوب أوجه الإنفاق التي لا تحظى بأولوية الإنفاق العام من وجهة نظر المجتمع</w:t>
      </w:r>
      <w:r w:rsidR="00586637" w:rsidRPr="00823591">
        <w:rPr>
          <w:rFonts w:hint="cs"/>
          <w:rtl/>
        </w:rPr>
        <w:t>،</w:t>
      </w:r>
      <w:r w:rsidR="00586637" w:rsidRPr="00823591">
        <w:rPr>
          <w:rtl/>
        </w:rPr>
        <w:t xml:space="preserve"> ومن ثم ستحظى الأنشطة المظهرية كالأنشطة الرياضية والأندية ووسائل الإعلام ونحو ذلك بإنفاق سخي وفي مقابل ذلك سيتم إغفال الكثير من الأنشطة والقطاعات الاقتصادية الهامة ، أو يكون الإنفاق عليها ليس بالدرجة الكافية، كالإنفاق على القطاع الزراعي والصناعي ، أو الإنفاق على تحسين مستوى المناطق النائية</w:t>
      </w:r>
      <w:r w:rsidR="001C68B6">
        <w:rPr>
          <w:rStyle w:val="FootnoteReference"/>
          <w:rtl/>
        </w:rPr>
        <w:t>(</w:t>
      </w:r>
      <w:r w:rsidR="001C68B6" w:rsidRPr="00823591">
        <w:rPr>
          <w:rStyle w:val="FootnoteReference"/>
          <w:rtl/>
        </w:rPr>
        <w:footnoteReference w:id="15"/>
      </w:r>
      <w:r w:rsidR="001C68B6">
        <w:rPr>
          <w:rStyle w:val="FootnoteReference"/>
          <w:rtl/>
        </w:rPr>
        <w:t>)</w:t>
      </w:r>
      <w:r w:rsidR="00586637" w:rsidRPr="00823591">
        <w:rPr>
          <w:rtl/>
        </w:rPr>
        <w:t xml:space="preserve"> .</w:t>
      </w:r>
    </w:p>
    <w:p w14:paraId="629E6461" w14:textId="77777777" w:rsidR="00586637" w:rsidRPr="00823591" w:rsidRDefault="00586637" w:rsidP="007D3747">
      <w:pPr>
        <w:widowControl w:val="0"/>
        <w:spacing w:after="60" w:line="276" w:lineRule="auto"/>
        <w:jc w:val="lowKashida"/>
        <w:rPr>
          <w:rtl/>
        </w:rPr>
      </w:pPr>
      <w:r w:rsidRPr="00823591">
        <w:rPr>
          <w:rtl/>
        </w:rPr>
        <w:t>كما أن تنفيذ المشروعات العامة والمناقصات ستتميز بدرجة عالية من التميز وعليه سيتم استيراد المواد الخام ومواد البناء والآلات ونموها ، من بلاد أجنبية معينة ، في حين قد لا تكون هذه السلع المستوردة من هذه البلاد جيدة أو رخيصة مقارنة بغيرها من المصادر المتاحة .</w:t>
      </w:r>
    </w:p>
    <w:p w14:paraId="36EFB3F1" w14:textId="77777777" w:rsidR="001C68B6" w:rsidRDefault="001C68B6" w:rsidP="007D3747">
      <w:pPr>
        <w:spacing w:line="276" w:lineRule="auto"/>
        <w:rPr>
          <w:rtl/>
        </w:rPr>
      </w:pPr>
    </w:p>
    <w:p w14:paraId="03157BB4" w14:textId="048EA372" w:rsidR="00586637" w:rsidRPr="00823591" w:rsidRDefault="001C68B6" w:rsidP="007D3747">
      <w:pPr>
        <w:spacing w:line="276" w:lineRule="auto"/>
        <w:rPr>
          <w:b/>
          <w:bCs/>
          <w:rtl/>
        </w:rPr>
      </w:pPr>
      <w:r w:rsidRPr="001C68B6">
        <w:rPr>
          <w:rFonts w:hint="cs"/>
          <w:b/>
          <w:bCs/>
          <w:rtl/>
        </w:rPr>
        <w:t>رابعا</w:t>
      </w:r>
      <w:r>
        <w:rPr>
          <w:rFonts w:hint="cs"/>
          <w:rtl/>
        </w:rPr>
        <w:t xml:space="preserve">: </w:t>
      </w:r>
      <w:r w:rsidR="00586637" w:rsidRPr="00823591">
        <w:rPr>
          <w:b/>
          <w:bCs/>
          <w:rtl/>
        </w:rPr>
        <w:t>طرق مكافحة الفساد الاقتصادي في الاسلام</w:t>
      </w:r>
    </w:p>
    <w:p w14:paraId="508505CD" w14:textId="77777777" w:rsidR="00EC38B1" w:rsidRDefault="00EC38B1" w:rsidP="007D3747">
      <w:pPr>
        <w:spacing w:line="276" w:lineRule="auto"/>
        <w:rPr>
          <w:rtl/>
        </w:rPr>
      </w:pPr>
      <w:r w:rsidRPr="00EC38B1">
        <w:rPr>
          <w:rtl/>
        </w:rPr>
        <w:t>للإسلام منهجه في الدنيا والآخرة ، وهو فريد في نظام لا مثيل له ، لأن الله هو الذي أسلم بهذا الدين الإسلامي وجعله نظاما دقيقا يعيش به الناس ، ومن الأسلوب. الإسلام هو جهاده للرذيلة أيا كان نوعها ، وحثها على الفضيلة مهما كانت قيمتها وأينما تعمل. ليس وراءه إلا النكبات والشرور ، وهو فتيل يشعل المجتمع بنيرانه ويحرق النفوس بحقده وبغضه.</w:t>
      </w:r>
    </w:p>
    <w:p w14:paraId="68592A7E" w14:textId="18355184" w:rsidR="00586637" w:rsidRPr="00823591" w:rsidRDefault="00586637" w:rsidP="007D3747">
      <w:pPr>
        <w:spacing w:line="276" w:lineRule="auto"/>
        <w:rPr>
          <w:rtl/>
        </w:rPr>
      </w:pPr>
      <w:r w:rsidRPr="00823591">
        <w:rPr>
          <w:rtl/>
        </w:rPr>
        <w:t>إن تطبيق قواعد ومبادئ الاقتصاد الإسلامي ونطاقه في مختلف مجالات الحياة يعمل على درء هذه المخاطر والأضرار ويؤيده في ذلك كافة الأنظمة رغم بعدها عن العقيدة الإسلامية والمبادئ الشرعية إلا أنها ترفض كل أشكال الفساد الاقتصادي في كثير من المجالات وأن أقرت بعض تلك المفاسد وخاصة الربا</w:t>
      </w:r>
      <w:r w:rsidRPr="00823591">
        <w:rPr>
          <w:rFonts w:hint="cs"/>
          <w:rtl/>
        </w:rPr>
        <w:t>،</w:t>
      </w:r>
      <w:r w:rsidRPr="00823591">
        <w:rPr>
          <w:rtl/>
        </w:rPr>
        <w:t xml:space="preserve"> بل وجعلت منها مفسدة منظمة للأسف بأجهزتها وقوانينها ونحن المسلمين يجب علينا العمل على توضيح مبادئ وقواعد إقتصادنا الإسلامي وتطبيقه في الواقع حتى نبتعد عن الأضرار السيئة للفساد الاقتصادي ونعمل على حماية المجتمع من تلك المفاسد.</w:t>
      </w:r>
    </w:p>
    <w:p w14:paraId="3FC01F8E" w14:textId="77777777" w:rsidR="00586637" w:rsidRPr="00823591" w:rsidRDefault="00586637" w:rsidP="007D3747">
      <w:pPr>
        <w:spacing w:line="276" w:lineRule="auto"/>
        <w:rPr>
          <w:rtl/>
        </w:rPr>
      </w:pPr>
      <w:r w:rsidRPr="00823591">
        <w:rPr>
          <w:rtl/>
        </w:rPr>
        <w:lastRenderedPageBreak/>
        <w:t>وقد جعل الاسلام بعض الاسس و القاواعد التي تحد و تكافح الفساد لو طبقت بصورة صحيحة و هي:-</w:t>
      </w:r>
    </w:p>
    <w:p w14:paraId="4887671F" w14:textId="77777777" w:rsidR="00586637" w:rsidRPr="00823591" w:rsidRDefault="00586637" w:rsidP="007D3747">
      <w:pPr>
        <w:pStyle w:val="ListParagraph"/>
        <w:numPr>
          <w:ilvl w:val="0"/>
          <w:numId w:val="5"/>
        </w:numPr>
        <w:spacing w:line="276" w:lineRule="auto"/>
        <w:rPr>
          <w:rtl/>
        </w:rPr>
      </w:pPr>
      <w:r w:rsidRPr="00823591">
        <w:rPr>
          <w:b/>
          <w:bCs/>
          <w:rtl/>
        </w:rPr>
        <w:t>الإيمان باالله</w:t>
      </w:r>
      <w:r w:rsidRPr="00823591">
        <w:rPr>
          <w:b/>
          <w:bCs/>
        </w:rPr>
        <w:t>:</w:t>
      </w:r>
      <w:r w:rsidRPr="00823591">
        <w:t xml:space="preserve"> </w:t>
      </w:r>
      <w:r w:rsidRPr="00823591">
        <w:rPr>
          <w:rtl/>
        </w:rPr>
        <w:t>المسلم الذي يؤمن باالله، بمعنى: أنه يصدق بوجود الرب تبارك وتعالى، وأنه عز وجلى فاطر السموات والأرض، عالم الغيب والشهادة، رب كل شيء ومليكه، لا إله هو، ولا رب غيره، وأنه جلا وعلا موصوف بكل كمال، منزه عن كل نقصان، وذلك لهداية الله تعالى له .</w:t>
      </w:r>
    </w:p>
    <w:p w14:paraId="0D8BF69E" w14:textId="53FD23D6" w:rsidR="00586637" w:rsidRPr="00823591" w:rsidRDefault="00586637" w:rsidP="007D3747">
      <w:pPr>
        <w:pStyle w:val="ListParagraph"/>
        <w:numPr>
          <w:ilvl w:val="0"/>
          <w:numId w:val="5"/>
        </w:numPr>
        <w:spacing w:line="276" w:lineRule="auto"/>
      </w:pPr>
      <w:r w:rsidRPr="00823591">
        <w:rPr>
          <w:b/>
          <w:bCs/>
          <w:rtl/>
        </w:rPr>
        <w:t>تحريم الربا وتجريمه</w:t>
      </w:r>
      <w:r w:rsidRPr="00823591">
        <w:rPr>
          <w:b/>
          <w:bCs/>
        </w:rPr>
        <w:t xml:space="preserve"> :</w:t>
      </w:r>
      <w:r w:rsidRPr="00823591">
        <w:t xml:space="preserve"> </w:t>
      </w:r>
      <w:r w:rsidRPr="00823591">
        <w:rPr>
          <w:rtl/>
        </w:rPr>
        <w:t>حرم الاسلام الربا تحريما قاطعا، بآيات القرآن الكريم، وبأقوال الرسول صلى االله عليه وسلم، وحتى الديانات الأخرى تحرم الربا لما فيه من أضرار اقتصادية وأخلاقية.</w:t>
      </w:r>
      <w:r w:rsidR="001C68B6">
        <w:rPr>
          <w:rStyle w:val="FootnoteReference"/>
          <w:rtl/>
        </w:rPr>
        <w:t>(</w:t>
      </w:r>
      <w:r w:rsidR="001C68B6" w:rsidRPr="00823591">
        <w:rPr>
          <w:rStyle w:val="FootnoteReference"/>
          <w:rtl/>
        </w:rPr>
        <w:footnoteReference w:id="16"/>
      </w:r>
      <w:r w:rsidR="001C68B6">
        <w:rPr>
          <w:rStyle w:val="FootnoteReference"/>
          <w:rtl/>
        </w:rPr>
        <w:t>)</w:t>
      </w:r>
    </w:p>
    <w:p w14:paraId="370D061F" w14:textId="40AF75B1" w:rsidR="00C967C6" w:rsidRPr="00823591" w:rsidRDefault="00C967C6" w:rsidP="007D3747">
      <w:pPr>
        <w:pStyle w:val="ListParagraph"/>
        <w:spacing w:line="276" w:lineRule="auto"/>
        <w:ind w:left="360"/>
        <w:rPr>
          <w:rtl/>
        </w:rPr>
      </w:pPr>
      <w:r w:rsidRPr="00823591">
        <w:rPr>
          <w:rFonts w:hint="cs"/>
          <w:rtl/>
        </w:rPr>
        <w:t xml:space="preserve">وقال تعالى </w:t>
      </w:r>
      <w:r w:rsidRPr="00823591">
        <w:rPr>
          <w:rFonts w:asciiTheme="minorBidi" w:hAnsiTheme="minorBidi"/>
          <w:sz w:val="32"/>
          <w:szCs w:val="32"/>
          <w:rtl/>
        </w:rPr>
        <w:t>﴿يَا أَيُّهَا الَّذِينَ آمَنُوا لا تَأْكُلُوا الرِّبَا أَضْعَافاً مُضَاعَفَةً وَاتَّقُوا اللهَ لَعَلَّكُمْ تُفْلِحُونَ﴾</w:t>
      </w:r>
      <w:r w:rsidRPr="00823591">
        <w:rPr>
          <w:rFonts w:asciiTheme="minorBidi" w:hAnsiTheme="minorBidi" w:hint="cs"/>
          <w:sz w:val="32"/>
          <w:szCs w:val="32"/>
          <w:rtl/>
        </w:rPr>
        <w:t>.</w:t>
      </w:r>
      <w:r w:rsidR="001C68B6">
        <w:rPr>
          <w:rStyle w:val="FootnoteReference"/>
          <w:rFonts w:asciiTheme="minorBidi" w:hAnsiTheme="minorBidi"/>
          <w:sz w:val="32"/>
          <w:szCs w:val="32"/>
          <w:rtl/>
        </w:rPr>
        <w:t>(</w:t>
      </w:r>
      <w:r w:rsidR="001C68B6" w:rsidRPr="00823591">
        <w:rPr>
          <w:rStyle w:val="FootnoteReference"/>
          <w:rFonts w:asciiTheme="minorBidi" w:hAnsiTheme="minorBidi"/>
          <w:sz w:val="32"/>
          <w:szCs w:val="32"/>
          <w:rtl/>
        </w:rPr>
        <w:footnoteReference w:id="17"/>
      </w:r>
      <w:r w:rsidR="001C68B6">
        <w:rPr>
          <w:rStyle w:val="FootnoteReference"/>
          <w:rFonts w:asciiTheme="minorBidi" w:hAnsiTheme="minorBidi"/>
          <w:sz w:val="32"/>
          <w:szCs w:val="32"/>
          <w:rtl/>
        </w:rPr>
        <w:t>)</w:t>
      </w:r>
      <w:r w:rsidRPr="00823591">
        <w:rPr>
          <w:rFonts w:asciiTheme="minorBidi" w:hAnsiTheme="minorBidi" w:hint="cs"/>
          <w:sz w:val="32"/>
          <w:szCs w:val="32"/>
          <w:rtl/>
        </w:rPr>
        <w:t xml:space="preserve">، وقالى تعالى </w:t>
      </w:r>
      <w:r w:rsidRPr="00823591">
        <w:rPr>
          <w:rFonts w:asciiTheme="minorBidi" w:hAnsiTheme="minorBidi"/>
          <w:sz w:val="32"/>
          <w:szCs w:val="32"/>
          <w:rtl/>
        </w:rPr>
        <w:t>﴿وَأَحَلَّ اللهُ الْبَيْعَ وَحَرَّمَ الرِّبَا﴾</w:t>
      </w:r>
      <w:r w:rsidR="001C68B6">
        <w:rPr>
          <w:rStyle w:val="FootnoteReference"/>
          <w:rFonts w:asciiTheme="minorBidi" w:hAnsiTheme="minorBidi"/>
          <w:sz w:val="32"/>
          <w:szCs w:val="32"/>
          <w:rtl/>
        </w:rPr>
        <w:t>(</w:t>
      </w:r>
      <w:r w:rsidR="001C68B6" w:rsidRPr="00823591">
        <w:rPr>
          <w:rStyle w:val="FootnoteReference"/>
          <w:rFonts w:asciiTheme="minorBidi" w:hAnsiTheme="minorBidi"/>
          <w:sz w:val="32"/>
          <w:szCs w:val="32"/>
          <w:rtl/>
        </w:rPr>
        <w:footnoteReference w:id="18"/>
      </w:r>
      <w:r w:rsidR="001C68B6">
        <w:rPr>
          <w:rStyle w:val="FootnoteReference"/>
          <w:rFonts w:asciiTheme="minorBidi" w:hAnsiTheme="minorBidi"/>
          <w:sz w:val="32"/>
          <w:szCs w:val="32"/>
          <w:rtl/>
        </w:rPr>
        <w:t>)</w:t>
      </w:r>
    </w:p>
    <w:p w14:paraId="4D80C385" w14:textId="072CBBB0" w:rsidR="00586637" w:rsidRPr="00823591" w:rsidRDefault="00586637" w:rsidP="007D3747">
      <w:pPr>
        <w:pStyle w:val="ListParagraph"/>
        <w:numPr>
          <w:ilvl w:val="0"/>
          <w:numId w:val="5"/>
        </w:numPr>
        <w:spacing w:line="276" w:lineRule="auto"/>
        <w:rPr>
          <w:rtl/>
        </w:rPr>
      </w:pPr>
      <w:r w:rsidRPr="00823591">
        <w:rPr>
          <w:b/>
          <w:bCs/>
          <w:rtl/>
        </w:rPr>
        <w:t>مهمة الدولة في النظام الاقتصادي الإسلامي</w:t>
      </w:r>
      <w:r w:rsidRPr="00823591">
        <w:t xml:space="preserve"> : </w:t>
      </w:r>
      <w:r w:rsidRPr="00823591">
        <w:rPr>
          <w:rtl/>
        </w:rPr>
        <w:t>مسؤولية الدولة وتدخلها في مجال الاقتصاد أصل معترف به في التشريع الإسلامي، وتدخل الدولة في هذا المجال مهم، فهي مسئولة عن الفقراء الذين لا يستطيعون العمل، وعن المساكين الذين لا عائل لهم، وعن العاطلين الذين لا يجدون عمل.</w:t>
      </w:r>
      <w:r w:rsidR="001C68B6">
        <w:rPr>
          <w:rStyle w:val="FootnoteReference"/>
          <w:rtl/>
        </w:rPr>
        <w:t>(</w:t>
      </w:r>
      <w:r w:rsidR="001C68B6" w:rsidRPr="00823591">
        <w:rPr>
          <w:rStyle w:val="FootnoteReference"/>
          <w:rtl/>
        </w:rPr>
        <w:footnoteReference w:id="19"/>
      </w:r>
      <w:r w:rsidR="001C68B6">
        <w:rPr>
          <w:rStyle w:val="FootnoteReference"/>
          <w:rtl/>
        </w:rPr>
        <w:t>)</w:t>
      </w:r>
    </w:p>
    <w:p w14:paraId="5FD9A107" w14:textId="77777777" w:rsidR="00586637" w:rsidRPr="00823591" w:rsidRDefault="00586637" w:rsidP="007D3747">
      <w:pPr>
        <w:spacing w:line="276" w:lineRule="auto"/>
        <w:rPr>
          <w:rtl/>
        </w:rPr>
      </w:pPr>
      <w:r w:rsidRPr="00823591">
        <w:rPr>
          <w:rtl/>
        </w:rPr>
        <w:t>ويمكن تحديد مسئولية الدولة اقتصاديا بما يلي:</w:t>
      </w:r>
    </w:p>
    <w:p w14:paraId="3B036FF8" w14:textId="77777777" w:rsidR="00586637" w:rsidRPr="00823591" w:rsidRDefault="00586637" w:rsidP="007D3747">
      <w:pPr>
        <w:spacing w:line="276" w:lineRule="auto"/>
        <w:rPr>
          <w:rtl/>
        </w:rPr>
      </w:pPr>
      <w:r w:rsidRPr="00823591">
        <w:rPr>
          <w:rFonts w:hint="cs"/>
          <w:b/>
          <w:bCs/>
          <w:rtl/>
        </w:rPr>
        <w:t>-</w:t>
      </w:r>
      <w:r w:rsidRPr="00823591">
        <w:rPr>
          <w:rtl/>
        </w:rPr>
        <w:t xml:space="preserve">تأمين العمل لأفرادها؛ </w:t>
      </w:r>
    </w:p>
    <w:p w14:paraId="0DEB628D" w14:textId="77777777" w:rsidR="00586637" w:rsidRPr="00823591" w:rsidRDefault="00586637" w:rsidP="007D3747">
      <w:pPr>
        <w:spacing w:line="276" w:lineRule="auto"/>
        <w:rPr>
          <w:rtl/>
        </w:rPr>
      </w:pPr>
      <w:r w:rsidRPr="00823591">
        <w:rPr>
          <w:rtl/>
        </w:rPr>
        <w:t xml:space="preserve">-تحقيق التوازن الاقتصادي في المجتمع؛ </w:t>
      </w:r>
    </w:p>
    <w:p w14:paraId="1A306C74" w14:textId="77777777" w:rsidR="00586637" w:rsidRPr="00823591" w:rsidRDefault="00586637" w:rsidP="007D3747">
      <w:pPr>
        <w:spacing w:line="276" w:lineRule="auto"/>
        <w:rPr>
          <w:rtl/>
        </w:rPr>
      </w:pPr>
      <w:r w:rsidRPr="00823591">
        <w:rPr>
          <w:rtl/>
        </w:rPr>
        <w:t xml:space="preserve">-منع الظلم؛ </w:t>
      </w:r>
    </w:p>
    <w:p w14:paraId="4EBD5E94" w14:textId="77777777" w:rsidR="00586637" w:rsidRPr="00823591" w:rsidRDefault="00586637" w:rsidP="007D3747">
      <w:pPr>
        <w:spacing w:line="276" w:lineRule="auto"/>
        <w:rPr>
          <w:rtl/>
        </w:rPr>
      </w:pPr>
      <w:r w:rsidRPr="00823591">
        <w:rPr>
          <w:rtl/>
        </w:rPr>
        <w:t xml:space="preserve">-جمع أموال الزكاة؛ </w:t>
      </w:r>
    </w:p>
    <w:p w14:paraId="51E235B2" w14:textId="77777777" w:rsidR="00586637" w:rsidRPr="00823591" w:rsidRDefault="00586637" w:rsidP="007D3747">
      <w:pPr>
        <w:spacing w:line="276" w:lineRule="auto"/>
        <w:rPr>
          <w:rtl/>
        </w:rPr>
      </w:pPr>
      <w:r w:rsidRPr="00823591">
        <w:rPr>
          <w:rtl/>
        </w:rPr>
        <w:lastRenderedPageBreak/>
        <w:t xml:space="preserve">-محاربة الطرق غير المشروعة للكسب كالربا والقمار والرشوة؛ </w:t>
      </w:r>
    </w:p>
    <w:p w14:paraId="6E32D703" w14:textId="77777777" w:rsidR="00586637" w:rsidRPr="00823591" w:rsidRDefault="00586637" w:rsidP="007D3747">
      <w:pPr>
        <w:spacing w:line="276" w:lineRule="auto"/>
        <w:rPr>
          <w:rtl/>
        </w:rPr>
      </w:pPr>
      <w:r w:rsidRPr="00823591">
        <w:rPr>
          <w:rtl/>
        </w:rPr>
        <w:t xml:space="preserve">-توزيع المال على المستحقين؛ </w:t>
      </w:r>
    </w:p>
    <w:p w14:paraId="2F6F76C4" w14:textId="77777777" w:rsidR="00586637" w:rsidRPr="00823591" w:rsidRDefault="00586637" w:rsidP="007D3747">
      <w:pPr>
        <w:spacing w:line="276" w:lineRule="auto"/>
        <w:rPr>
          <w:rtl/>
        </w:rPr>
      </w:pPr>
      <w:r w:rsidRPr="00823591">
        <w:rPr>
          <w:rtl/>
        </w:rPr>
        <w:t>-الاستفادة من أموال الأغنياء عند الحاجة؛</w:t>
      </w:r>
    </w:p>
    <w:p w14:paraId="622C0D99" w14:textId="58B4A320" w:rsidR="00586637" w:rsidRPr="00823591" w:rsidRDefault="00586637" w:rsidP="007D3747">
      <w:pPr>
        <w:pStyle w:val="ListParagraph"/>
        <w:numPr>
          <w:ilvl w:val="0"/>
          <w:numId w:val="4"/>
        </w:numPr>
        <w:spacing w:line="276" w:lineRule="auto"/>
      </w:pPr>
      <w:r w:rsidRPr="00823591">
        <w:rPr>
          <w:b/>
          <w:bCs/>
          <w:rtl/>
        </w:rPr>
        <w:t>تحريم الاحتكار</w:t>
      </w:r>
      <w:r w:rsidRPr="00823591">
        <w:t xml:space="preserve"> : </w:t>
      </w:r>
      <w:r w:rsidRPr="00823591">
        <w:rPr>
          <w:rtl/>
        </w:rPr>
        <w:t>ومن هنا حرم الإسلام " الاحتكار: وهو أحد العناصر التي تقوم عليها الرأسمالية الجشعة المتسلطة، ويقصد بالاحتكار حبس السلع عن التداول في السوق، حتى تغلوا أثمانها، ويزداد الإثم هنا إذا كان الاحتكار جماعيا تواطأ عليه تجار هذا النوع من البضائع، ومثله أن يحتكر تاجر واحدا الصنف كله لحسابه، فيتحكم في السوق كما يشاء</w:t>
      </w:r>
      <w:r w:rsidR="001C68B6">
        <w:rPr>
          <w:rStyle w:val="FootnoteReference"/>
          <w:rtl/>
        </w:rPr>
        <w:t>(</w:t>
      </w:r>
      <w:r w:rsidR="001C68B6" w:rsidRPr="00823591">
        <w:rPr>
          <w:rStyle w:val="FootnoteReference"/>
          <w:rtl/>
        </w:rPr>
        <w:footnoteReference w:id="20"/>
      </w:r>
      <w:r w:rsidR="001C68B6">
        <w:rPr>
          <w:rStyle w:val="FootnoteReference"/>
          <w:rtl/>
        </w:rPr>
        <w:t>)</w:t>
      </w:r>
      <w:r w:rsidRPr="00823591">
        <w:rPr>
          <w:rtl/>
        </w:rPr>
        <w:t>.</w:t>
      </w:r>
    </w:p>
    <w:p w14:paraId="596C416B" w14:textId="6FCD73B7" w:rsidR="001E5DCB" w:rsidRPr="00823591" w:rsidRDefault="001E5DCB" w:rsidP="007D3747">
      <w:pPr>
        <w:pStyle w:val="ListParagraph"/>
        <w:shd w:val="clear" w:color="auto" w:fill="FFFFFF"/>
        <w:spacing w:line="276" w:lineRule="auto"/>
        <w:ind w:left="360"/>
        <w:rPr>
          <w:rFonts w:eastAsia="Times New Roman"/>
          <w:bdr w:val="none" w:sz="0" w:space="0" w:color="auto" w:frame="1"/>
          <w:rtl/>
        </w:rPr>
      </w:pPr>
      <w:r w:rsidRPr="00823591">
        <w:rPr>
          <w:rFonts w:eastAsia="Times New Roman"/>
          <w:bdr w:val="none" w:sz="0" w:space="0" w:color="auto" w:frame="1"/>
          <w:rtl/>
        </w:rPr>
        <w:t>وقد أتى الإسلام النتائج العظيمة، بتوجيهاته الاقتصادية، حتى ترى في تاريخ الإسلام المشرق أن الناس تخلوا عن الأخلاق الرذيلة والمذمومة ( مثل : الشح والبخل) وأصبحوا إخواناً متحابين مترابطين آمنين يبذلون أموالهم بكل سخاء ورخاء، إذا كنا قد علمنا بأهمية الإخوة الإسلامية، فإن الوجه الآخر والسيء هو الاحتكار، ولهذا، فقد حرمه الإسلام نهائياً، بل جاءت التوجيهات النبوية التي تدل صراحة على حرمته، والتي تدل بصراحة على أن المسلم لا يجوز له أن يكون من المحتكرين المستغلين، وقد قال الرسول صلى الله عليه واله وسلم في هذا الشأن : ( المحتكر ملعون )</w:t>
      </w:r>
      <w:r w:rsidR="001C68B6">
        <w:rPr>
          <w:rStyle w:val="FootnoteReference"/>
          <w:rFonts w:eastAsia="Times New Roman"/>
          <w:bdr w:val="none" w:sz="0" w:space="0" w:color="auto" w:frame="1"/>
          <w:rtl/>
        </w:rPr>
        <w:t>(</w:t>
      </w:r>
      <w:r w:rsidR="001C68B6" w:rsidRPr="00823591">
        <w:rPr>
          <w:rStyle w:val="FootnoteReference"/>
          <w:rFonts w:eastAsia="Times New Roman"/>
          <w:bdr w:val="none" w:sz="0" w:space="0" w:color="auto" w:frame="1"/>
          <w:rtl/>
        </w:rPr>
        <w:footnoteReference w:id="21"/>
      </w:r>
      <w:r w:rsidR="001C68B6">
        <w:rPr>
          <w:rStyle w:val="FootnoteReference"/>
          <w:rFonts w:eastAsia="Times New Roman"/>
          <w:bdr w:val="none" w:sz="0" w:space="0" w:color="auto" w:frame="1"/>
          <w:rtl/>
        </w:rPr>
        <w:t>)</w:t>
      </w:r>
      <w:r w:rsidRPr="00823591">
        <w:rPr>
          <w:rFonts w:eastAsia="Times New Roman"/>
          <w:bdr w:val="none" w:sz="0" w:space="0" w:color="auto" w:frame="1"/>
          <w:rtl/>
        </w:rPr>
        <w:t> وفي حديث آخر : (من احتكر على المسلمين طعامهم ضربه الله بالجزام والإفلاس )</w:t>
      </w:r>
      <w:r w:rsidR="001C68B6">
        <w:rPr>
          <w:rStyle w:val="FootnoteReference"/>
          <w:rFonts w:eastAsia="Times New Roman"/>
          <w:bdr w:val="none" w:sz="0" w:space="0" w:color="auto" w:frame="1"/>
          <w:rtl/>
        </w:rPr>
        <w:t>(</w:t>
      </w:r>
      <w:r w:rsidR="001C68B6" w:rsidRPr="00823591">
        <w:rPr>
          <w:rStyle w:val="FootnoteReference"/>
          <w:rFonts w:eastAsia="Times New Roman"/>
          <w:bdr w:val="none" w:sz="0" w:space="0" w:color="auto" w:frame="1"/>
          <w:rtl/>
        </w:rPr>
        <w:footnoteReference w:id="22"/>
      </w:r>
      <w:r w:rsidR="001C68B6">
        <w:rPr>
          <w:rStyle w:val="FootnoteReference"/>
          <w:rFonts w:eastAsia="Times New Roman"/>
          <w:bdr w:val="none" w:sz="0" w:space="0" w:color="auto" w:frame="1"/>
          <w:rtl/>
        </w:rPr>
        <w:t>)</w:t>
      </w:r>
      <w:r w:rsidRPr="00823591">
        <w:rPr>
          <w:rFonts w:eastAsia="Times New Roman"/>
          <w:bdr w:val="none" w:sz="0" w:space="0" w:color="auto" w:frame="1"/>
          <w:rtl/>
        </w:rPr>
        <w:t>، وقوله صلى الله عليه واله وسلم : ( من احتكر فهو خاطئ )</w:t>
      </w:r>
      <w:r w:rsidR="001C68B6">
        <w:rPr>
          <w:rStyle w:val="FootnoteReference"/>
          <w:rFonts w:eastAsia="Times New Roman"/>
          <w:bdr w:val="none" w:sz="0" w:space="0" w:color="auto" w:frame="1"/>
          <w:rtl/>
        </w:rPr>
        <w:t>(</w:t>
      </w:r>
      <w:r w:rsidR="001C68B6" w:rsidRPr="00823591">
        <w:rPr>
          <w:rStyle w:val="FootnoteReference"/>
          <w:rFonts w:eastAsia="Times New Roman"/>
          <w:bdr w:val="none" w:sz="0" w:space="0" w:color="auto" w:frame="1"/>
          <w:rtl/>
        </w:rPr>
        <w:footnoteReference w:id="23"/>
      </w:r>
      <w:r w:rsidR="001C68B6">
        <w:rPr>
          <w:rStyle w:val="FootnoteReference"/>
          <w:rFonts w:eastAsia="Times New Roman"/>
          <w:bdr w:val="none" w:sz="0" w:space="0" w:color="auto" w:frame="1"/>
          <w:rtl/>
        </w:rPr>
        <w:t>)</w:t>
      </w:r>
      <w:r w:rsidRPr="00823591">
        <w:rPr>
          <w:rFonts w:eastAsia="Times New Roman"/>
          <w:bdr w:val="none" w:sz="0" w:space="0" w:color="auto" w:frame="1"/>
          <w:rtl/>
        </w:rPr>
        <w:t>.</w:t>
      </w:r>
    </w:p>
    <w:p w14:paraId="737BEC10" w14:textId="3136B2A0" w:rsidR="001E5DCB" w:rsidRPr="00823591" w:rsidRDefault="001E5DCB" w:rsidP="007D3747">
      <w:pPr>
        <w:shd w:val="clear" w:color="auto" w:fill="FFFFFF"/>
        <w:spacing w:after="0" w:line="276" w:lineRule="auto"/>
        <w:rPr>
          <w:rFonts w:eastAsia="Times New Roman"/>
          <w:b/>
          <w:bCs/>
          <w:bdr w:val="none" w:sz="0" w:space="0" w:color="auto" w:frame="1"/>
          <w:rtl/>
        </w:rPr>
      </w:pPr>
      <w:r w:rsidRPr="00823591">
        <w:rPr>
          <w:rFonts w:eastAsia="Times New Roman"/>
          <w:bdr w:val="none" w:sz="0" w:space="0" w:color="auto" w:frame="1"/>
          <w:rtl/>
        </w:rPr>
        <w:lastRenderedPageBreak/>
        <w:t>إن هذه الأحاديث لتدل على تحريم الاحتكار للسلع والخدمات، وذلك للمصلحة الفردية والأنانية المفرطة، ولأن الاحتكار من شأنه التضييق على الناس في حاجاتهم الضرورية ( مثل : الطعام والكساء وغير ذلك من الأشياء المستهلكة)، وذلك غير جائز.</w:t>
      </w:r>
    </w:p>
    <w:p w14:paraId="10FF8F8C" w14:textId="799B62C9" w:rsidR="00156873" w:rsidRPr="00823591" w:rsidRDefault="00156873" w:rsidP="007D3747">
      <w:pPr>
        <w:spacing w:line="276" w:lineRule="auto"/>
        <w:rPr>
          <w:rtl/>
        </w:rPr>
      </w:pPr>
      <w:r w:rsidRPr="00823591">
        <w:rPr>
          <w:shd w:val="clear" w:color="auto" w:fill="FFFFFF"/>
          <w:rtl/>
        </w:rPr>
        <w:t xml:space="preserve">اتفق الفقهاء على أن الحكمة من تحريم الاحتكار هي رفع الضرر عن عامة الناس؛ ولذلك أجمعوا على أنه إذا احتكر إنسان شيئًا واضطر الناس إليه، ولم يجدوا غيره، أُجبر </w:t>
      </w:r>
      <w:r w:rsidRPr="00823591">
        <w:rPr>
          <w:rtl/>
        </w:rPr>
        <w:t>على بيعه بسعر عادل دون مغالاة أو استغلال، دفعًا لضرر الناس، وتعاونًا على حصول العيش، كما إن الإسلام حرم الاحتكارُ لما يحمله من الإضرار بالناس الحاصل بالسيطرة على السلع التي يحتاجون إليها أوقات الأزمات</w:t>
      </w:r>
      <w:r w:rsidRPr="00823591">
        <w:t>.</w:t>
      </w:r>
      <w:r w:rsidR="001C68B6">
        <w:rPr>
          <w:rStyle w:val="FootnoteReference"/>
          <w:rtl/>
        </w:rPr>
        <w:t>(</w:t>
      </w:r>
      <w:r w:rsidR="001C68B6" w:rsidRPr="00823591">
        <w:rPr>
          <w:rStyle w:val="FootnoteReference"/>
          <w:rtl/>
        </w:rPr>
        <w:footnoteReference w:id="24"/>
      </w:r>
      <w:r w:rsidR="001C68B6">
        <w:rPr>
          <w:rStyle w:val="FootnoteReference"/>
          <w:rtl/>
        </w:rPr>
        <w:t>)</w:t>
      </w:r>
    </w:p>
    <w:p w14:paraId="3732A4A2" w14:textId="71FE03AF" w:rsidR="00156873" w:rsidRPr="00823591" w:rsidRDefault="00156873" w:rsidP="007D3747">
      <w:pPr>
        <w:spacing w:line="276" w:lineRule="auto"/>
        <w:rPr>
          <w:rtl/>
        </w:rPr>
      </w:pPr>
      <w:r w:rsidRPr="00823591">
        <w:rPr>
          <w:rtl/>
        </w:rPr>
        <w:t>وأن الدين الاسلامي عدّ الاحتكار جريمة دينية واقتصادية واجتماعية وهو ثمرة من ثمرات الانحراف عن منهج الله وقد تنوعت صورة، وتعددت أساليبه و هو لا يكون في الأقوات فحسب، وإنما يكون في كل ما يحتاج إليه الناس من مال وأعمال ومنافع</w:t>
      </w:r>
      <w:r w:rsidRPr="00823591">
        <w:t>,</w:t>
      </w:r>
      <w:r w:rsidRPr="00823591">
        <w:rPr>
          <w:rtl/>
        </w:rPr>
        <w:t xml:space="preserve"> كما أن الاسلام عد الاحتكار ظلم، والظلم محرم على عباده ، وتحريم الإسلام للاحتكار إنما يهدف إلى دفع الضرر عن العباد ووقايتهم من المحتكرين في حبس الأقوات وغيرها وذكر في حاشية الرهوانى على شرح الزرقاني الحكمة من منع الاحتكار هي درء المفاسد التي تترتب على حبس السلع ومنع المستهلكين من الحصول عليها بالسعر المناسب وهذه المفاسد تتحقق بحبس السلع سواء اشتراها من المعد أو من خارجه لأن التجار لا يقدمون بسلعهم الأعلى بلد تقل فيه بضائعهم لتروج سلعتهم وبالتالى يتحصل الضرر لأهل الحضر، و ومن مساوئ الاحتكار أنه يؤدى إلى أضرار جسيمة على رأسها حب الذات فى الأفراد وعدم البحث عن مصلحة الجماعة فالمحتكر عضو فاسد فى جسم الجماعة إذا لم تعالج منه بالضرب على يده سرى إليها فساد.</w:t>
      </w:r>
      <w:r w:rsidR="001C68B6">
        <w:rPr>
          <w:rStyle w:val="FootnoteReference"/>
          <w:rtl/>
        </w:rPr>
        <w:t>(</w:t>
      </w:r>
      <w:r w:rsidR="001C68B6" w:rsidRPr="00823591">
        <w:rPr>
          <w:rStyle w:val="FootnoteReference"/>
          <w:rtl/>
        </w:rPr>
        <w:footnoteReference w:id="25"/>
      </w:r>
      <w:r w:rsidR="001C68B6">
        <w:rPr>
          <w:rStyle w:val="FootnoteReference"/>
          <w:rtl/>
        </w:rPr>
        <w:t>)</w:t>
      </w:r>
    </w:p>
    <w:p w14:paraId="2CE2AC3A" w14:textId="77777777" w:rsidR="00156873" w:rsidRPr="00823591" w:rsidRDefault="00156873" w:rsidP="007D3747">
      <w:pPr>
        <w:spacing w:line="276" w:lineRule="auto"/>
        <w:rPr>
          <w:rtl/>
        </w:rPr>
      </w:pPr>
      <w:r w:rsidRPr="00823591">
        <w:rPr>
          <w:rtl/>
        </w:rPr>
        <w:t xml:space="preserve">ومن العقوبات التعزيرية التي ذكرها الفقهاء كعقوبة المحتكر استيلاء الحاكم على السلعة المحتكرة المصادرة والحبس والإخراج من السوق والضرب واتلاف البضائع المغشوشة " أن يؤمر المحتكر بالبيع وإنهائه للظلم فإن </w:t>
      </w:r>
      <w:r w:rsidRPr="00823591">
        <w:rPr>
          <w:rtl/>
        </w:rPr>
        <w:lastRenderedPageBreak/>
        <w:t>لم يفعل وأصر على الاحتكار ورفع إلى الإمام مرة أخرى فالإمام يعظه ويهدده فإن لم يفعل فيحبس ويعزر زجراً له عن سوء صنيعه".</w:t>
      </w:r>
    </w:p>
    <w:p w14:paraId="519EF00F" w14:textId="77777777" w:rsidR="001E5DCB" w:rsidRPr="00823591" w:rsidRDefault="001E5DCB" w:rsidP="007D3747">
      <w:pPr>
        <w:pStyle w:val="ListParagraph"/>
        <w:spacing w:line="276" w:lineRule="auto"/>
        <w:ind w:left="360"/>
        <w:rPr>
          <w:rtl/>
        </w:rPr>
      </w:pPr>
    </w:p>
    <w:p w14:paraId="4F12A2F6" w14:textId="77777777" w:rsidR="00586637" w:rsidRPr="00823591" w:rsidRDefault="00586637" w:rsidP="007D3747">
      <w:pPr>
        <w:pStyle w:val="ListParagraph"/>
        <w:numPr>
          <w:ilvl w:val="0"/>
          <w:numId w:val="4"/>
        </w:numPr>
        <w:spacing w:line="276" w:lineRule="auto"/>
      </w:pPr>
      <w:r w:rsidRPr="00823591">
        <w:rPr>
          <w:b/>
          <w:bCs/>
          <w:rtl/>
        </w:rPr>
        <w:t>منع التجارة في المحرمات</w:t>
      </w:r>
      <w:r w:rsidRPr="00823591">
        <w:t xml:space="preserve"> : </w:t>
      </w:r>
      <w:r w:rsidRPr="00823591">
        <w:rPr>
          <w:rtl/>
        </w:rPr>
        <w:t>من أول ما نبه عليه الإسلام وأكده هنا: منع الاتجار في المحرمات، بيعا وشراء أو نقلا أو توسطا أو قياما بأي عملية من عمليات تسهيل تداول السلعة المحرمة.</w:t>
      </w:r>
    </w:p>
    <w:p w14:paraId="1902A54A" w14:textId="61E0F990" w:rsidR="00586637" w:rsidRPr="00823591" w:rsidRDefault="00586637" w:rsidP="007D3747">
      <w:pPr>
        <w:pStyle w:val="ListParagraph"/>
        <w:numPr>
          <w:ilvl w:val="0"/>
          <w:numId w:val="4"/>
        </w:numPr>
        <w:spacing w:line="276" w:lineRule="auto"/>
        <w:rPr>
          <w:rtl/>
        </w:rPr>
      </w:pPr>
      <w:r w:rsidRPr="00823591">
        <w:rPr>
          <w:b/>
          <w:bCs/>
          <w:rtl/>
        </w:rPr>
        <w:t>ترشيد النفقات</w:t>
      </w:r>
      <w:r w:rsidRPr="00823591">
        <w:rPr>
          <w:rtl/>
        </w:rPr>
        <w:t xml:space="preserve"> </w:t>
      </w:r>
      <w:r w:rsidRPr="00823591">
        <w:rPr>
          <w:b/>
          <w:bCs/>
          <w:rtl/>
        </w:rPr>
        <w:t>العامة</w:t>
      </w:r>
      <w:r w:rsidRPr="00823591">
        <w:t>:</w:t>
      </w:r>
      <w:r w:rsidRPr="00823591">
        <w:rPr>
          <w:rtl/>
        </w:rPr>
        <w:t xml:space="preserve"> لقد استخلف االله سبحانه وتعالى البشر في المال وأوضح لهم سبل الإنفاق الرشيد، وأمرهم أن ينفقوا مما جعلهم مستخلفين فيه. ومقتضى الاستخلاف أن يستشعر المسلم عامة والحاكم خاصة أنه أمين على هذا المال، فلا بد أن يسلك أفضل السبل وأقومها.</w:t>
      </w:r>
      <w:r w:rsidR="001C68B6">
        <w:rPr>
          <w:rStyle w:val="FootnoteReference"/>
          <w:rtl/>
        </w:rPr>
        <w:t>(</w:t>
      </w:r>
      <w:r w:rsidR="001C68B6" w:rsidRPr="00823591">
        <w:rPr>
          <w:rStyle w:val="FootnoteReference"/>
          <w:rtl/>
        </w:rPr>
        <w:footnoteReference w:id="26"/>
      </w:r>
      <w:r w:rsidR="001C68B6">
        <w:rPr>
          <w:rStyle w:val="FootnoteReference"/>
          <w:rtl/>
        </w:rPr>
        <w:t>)</w:t>
      </w:r>
    </w:p>
    <w:p w14:paraId="158BCD45" w14:textId="5EFCB0E2" w:rsidR="00586637" w:rsidRPr="00823591" w:rsidRDefault="00586637" w:rsidP="007D3747">
      <w:pPr>
        <w:pStyle w:val="ListParagraph"/>
        <w:spacing w:line="276" w:lineRule="auto"/>
        <w:ind w:left="360"/>
      </w:pPr>
      <w:r w:rsidRPr="00823591">
        <w:rPr>
          <w:rtl/>
        </w:rPr>
        <w:t>لقد نهج الإسلام منهجا واضحا في تطبيق العقاب الرادع لمن ارتكب جرما والزاجر لمن تسول له نفسه مثل هذا العمل، وفي نفس الوقت منعه من تكرار الفساد وهذه العقوبات تختلف من مفسدة إلى أخرى، حيث يتفاوت أنواع الأذى الحادث من الجريمة تتفاوت العقوبة في الاسلام.</w:t>
      </w:r>
      <w:r w:rsidR="001C68B6">
        <w:rPr>
          <w:rStyle w:val="FootnoteReference"/>
          <w:rtl/>
        </w:rPr>
        <w:t>(</w:t>
      </w:r>
      <w:r w:rsidR="001C68B6" w:rsidRPr="00823591">
        <w:rPr>
          <w:rStyle w:val="FootnoteReference"/>
          <w:rtl/>
        </w:rPr>
        <w:footnoteReference w:id="27"/>
      </w:r>
      <w:r w:rsidR="001C68B6">
        <w:rPr>
          <w:rStyle w:val="FootnoteReference"/>
          <w:rtl/>
        </w:rPr>
        <w:t>)</w:t>
      </w:r>
    </w:p>
    <w:p w14:paraId="2F4E8B30" w14:textId="77777777" w:rsidR="00586637" w:rsidRDefault="00586637" w:rsidP="007D3747">
      <w:pPr>
        <w:spacing w:line="276" w:lineRule="auto"/>
        <w:rPr>
          <w:rtl/>
        </w:rPr>
      </w:pPr>
    </w:p>
    <w:p w14:paraId="60EE7506" w14:textId="77777777" w:rsidR="001C68B6" w:rsidRPr="00823591" w:rsidRDefault="001C68B6" w:rsidP="007D3747">
      <w:pPr>
        <w:spacing w:line="276" w:lineRule="auto"/>
        <w:rPr>
          <w:rtl/>
        </w:rPr>
      </w:pPr>
    </w:p>
    <w:p w14:paraId="19FA512B" w14:textId="354CFB9F" w:rsidR="00557421" w:rsidRPr="001C68B6" w:rsidRDefault="001C68B6" w:rsidP="001C68B6">
      <w:pPr>
        <w:rPr>
          <w:b/>
          <w:bCs/>
          <w:lang w:bidi="ar-IQ"/>
        </w:rPr>
      </w:pPr>
      <w:r>
        <w:rPr>
          <w:rFonts w:hint="cs"/>
          <w:b/>
          <w:bCs/>
          <w:rtl/>
        </w:rPr>
        <w:t xml:space="preserve">خامسا: </w:t>
      </w:r>
      <w:r w:rsidR="00557421" w:rsidRPr="001C68B6">
        <w:rPr>
          <w:rFonts w:hint="cs"/>
          <w:b/>
          <w:bCs/>
          <w:rtl/>
        </w:rPr>
        <w:t>و</w:t>
      </w:r>
      <w:r w:rsidR="00557421" w:rsidRPr="001C68B6">
        <w:rPr>
          <w:rFonts w:hint="cs"/>
          <w:b/>
          <w:bCs/>
          <w:rtl/>
          <w:lang w:bidi="ar-IQ"/>
        </w:rPr>
        <w:t>اقع الفساد الاقتصادي في العراق وآلية مكافحته في الاقتصاد الاسلامي</w:t>
      </w:r>
    </w:p>
    <w:p w14:paraId="5958FB4A" w14:textId="77777777" w:rsidR="00274DC8" w:rsidRPr="00823591" w:rsidRDefault="00557421" w:rsidP="007D3747">
      <w:pPr>
        <w:pStyle w:val="NormalWeb"/>
        <w:shd w:val="clear" w:color="auto" w:fill="FFFFFF"/>
        <w:bidi/>
        <w:spacing w:before="0" w:beforeAutospacing="0" w:after="300" w:afterAutospacing="0"/>
        <w:jc w:val="both"/>
        <w:rPr>
          <w:rFonts w:ascii="Simplified Arabic" w:hAnsi="Simplified Arabic" w:cs="Simplified Arabic"/>
          <w:sz w:val="28"/>
          <w:szCs w:val="28"/>
          <w:rtl/>
        </w:rPr>
      </w:pPr>
      <w:r w:rsidRPr="00823591">
        <w:rPr>
          <w:rFonts w:ascii="Simplified Arabic" w:hAnsi="Simplified Arabic" w:cs="Simplified Arabic"/>
          <w:sz w:val="28"/>
          <w:szCs w:val="28"/>
          <w:shd w:val="clear" w:color="auto" w:fill="FFFFFF"/>
          <w:rtl/>
        </w:rPr>
        <w:t xml:space="preserve">يتميز الفساد الاقتصادي في العراق بسمات وأسس غير اعتيادية يرتبط وجودها واستمرارها بصورة جدلية بالوضع السياسي الراهن وترابط منظوماته، </w:t>
      </w:r>
      <w:r w:rsidR="00274DC8" w:rsidRPr="00823591">
        <w:rPr>
          <w:rFonts w:ascii="Simplified Arabic" w:hAnsi="Simplified Arabic" w:cs="Simplified Arabic" w:hint="cs"/>
          <w:sz w:val="28"/>
          <w:szCs w:val="28"/>
          <w:shd w:val="clear" w:color="auto" w:fill="FFFFFF"/>
          <w:rtl/>
        </w:rPr>
        <w:t>و ومن اهم انواعه هو الفساد الاقتصادي السياسي، اي فساد السياسيين في الحكم، و</w:t>
      </w:r>
      <w:r w:rsidRPr="00823591">
        <w:rPr>
          <w:rFonts w:ascii="Simplified Arabic" w:hAnsi="Simplified Arabic" w:cs="Simplified Arabic"/>
          <w:sz w:val="28"/>
          <w:szCs w:val="28"/>
          <w:rtl/>
        </w:rPr>
        <w:t xml:space="preserve">لا شك في أن هذا النوع من الفساد هو الأهم والأخطر كونه الداء الذي يمنع كل دواء، </w:t>
      </w:r>
      <w:r w:rsidR="00274DC8" w:rsidRPr="00823591">
        <w:rPr>
          <w:rFonts w:ascii="Simplified Arabic" w:hAnsi="Simplified Arabic" w:cs="Simplified Arabic" w:hint="cs"/>
          <w:sz w:val="28"/>
          <w:szCs w:val="28"/>
          <w:rtl/>
        </w:rPr>
        <w:t>لان المسؤول السياسي هو الموكل بحفظ اقتصاد البلد، كيف به اذ كان هو من يمارس الفساد، ومن هذه الانواع:-</w:t>
      </w:r>
    </w:p>
    <w:p w14:paraId="6D5FC311" w14:textId="0AB192CA" w:rsidR="00557421" w:rsidRPr="00823591" w:rsidRDefault="00557421" w:rsidP="007D3747">
      <w:pPr>
        <w:pStyle w:val="NormalWeb"/>
        <w:shd w:val="clear" w:color="auto" w:fill="FFFFFF"/>
        <w:bidi/>
        <w:spacing w:before="0" w:beforeAutospacing="0" w:after="300" w:afterAutospacing="0"/>
        <w:jc w:val="both"/>
        <w:rPr>
          <w:rFonts w:ascii="Simplified Arabic" w:hAnsi="Simplified Arabic" w:cs="Simplified Arabic"/>
          <w:sz w:val="28"/>
          <w:szCs w:val="28"/>
          <w:rtl/>
        </w:rPr>
      </w:pPr>
      <w:r w:rsidRPr="00823591">
        <w:rPr>
          <w:rFonts w:ascii="Simplified Arabic" w:hAnsi="Simplified Arabic" w:cs="Simplified Arabic"/>
          <w:sz w:val="28"/>
          <w:szCs w:val="28"/>
          <w:rtl/>
        </w:rPr>
        <w:lastRenderedPageBreak/>
        <w:t>1.</w:t>
      </w:r>
      <w:r w:rsidRPr="00823591">
        <w:rPr>
          <w:rStyle w:val="Strong"/>
          <w:rFonts w:ascii="Simplified Arabic" w:hAnsi="Simplified Arabic" w:cs="Simplified Arabic"/>
          <w:sz w:val="28"/>
          <w:szCs w:val="28"/>
          <w:rtl/>
        </w:rPr>
        <w:t> فساد عقود المقاولات والمشتريات </w:t>
      </w:r>
    </w:p>
    <w:p w14:paraId="0DCB669A" w14:textId="77777777" w:rsidR="00557421" w:rsidRPr="00823591" w:rsidRDefault="00557421" w:rsidP="007D3747">
      <w:pPr>
        <w:pStyle w:val="NormalWeb"/>
        <w:shd w:val="clear" w:color="auto" w:fill="FFFFFF"/>
        <w:bidi/>
        <w:spacing w:before="0" w:beforeAutospacing="0" w:after="300" w:afterAutospacing="0"/>
        <w:jc w:val="both"/>
        <w:rPr>
          <w:rFonts w:ascii="Simplified Arabic" w:hAnsi="Simplified Arabic" w:cs="Simplified Arabic"/>
          <w:sz w:val="28"/>
          <w:szCs w:val="28"/>
          <w:rtl/>
        </w:rPr>
      </w:pPr>
      <w:r w:rsidRPr="00823591">
        <w:rPr>
          <w:rFonts w:ascii="Simplified Arabic" w:hAnsi="Simplified Arabic" w:cs="Simplified Arabic"/>
          <w:sz w:val="28"/>
          <w:szCs w:val="28"/>
          <w:rtl/>
        </w:rPr>
        <w:t>من خلال تقارير لهيئة النزاهة العراقية، فإن هناك خسائر تقدر بـ250 مليار دولار، وأشارت التقارير إلى أن الفساد المتعلق بهذا النوع يستشري كذلك في رئاسة الوزراء.</w:t>
      </w:r>
    </w:p>
    <w:p w14:paraId="4F2BEC80" w14:textId="0D8A63DB" w:rsidR="00557421" w:rsidRPr="00823591" w:rsidRDefault="00557421" w:rsidP="007D3747">
      <w:pPr>
        <w:pStyle w:val="NormalWeb"/>
        <w:shd w:val="clear" w:color="auto" w:fill="FFFFFF"/>
        <w:bidi/>
        <w:spacing w:before="0" w:beforeAutospacing="0" w:after="300" w:afterAutospacing="0"/>
        <w:jc w:val="both"/>
        <w:rPr>
          <w:rFonts w:ascii="Simplified Arabic" w:hAnsi="Simplified Arabic" w:cs="Simplified Arabic"/>
          <w:sz w:val="28"/>
          <w:szCs w:val="28"/>
          <w:rtl/>
        </w:rPr>
      </w:pPr>
      <w:r w:rsidRPr="00823591">
        <w:rPr>
          <w:rFonts w:ascii="Simplified Arabic" w:hAnsi="Simplified Arabic" w:cs="Simplified Arabic"/>
          <w:sz w:val="28"/>
          <w:szCs w:val="28"/>
          <w:rtl/>
        </w:rPr>
        <w:t>ومن بين الأمثلة على فساد العقود والمشتريات ما كشفت عنه هيئة النزاهة من معلومات حول عقد سري لشراء سلاح من صربيا بقيمة 833 مليون دولار، وقد تولى إنجاز العقد وفد يضم 22 مسؤولًا عراقيًّا كبيرًا في سبتمبر/أيلول 2007. وفيما جرى إنفاق المبلغ، تبين لاحقًا أن القيمة الأصلية للسلاح هي 236 مليون دولار فقط. وقال مسؤولون عسكريون أميركيون كانوا يشرفون على تدريب الجيش العراقي في ذلك الوقت: إن التجهيزات المشتراة من صربيا ذات نوعية سيئة أو إنها لا تتناسب مع مهمات الجيش العراقي</w:t>
      </w:r>
      <w:r w:rsidR="001C68B6">
        <w:rPr>
          <w:rStyle w:val="FootnoteReference"/>
          <w:rFonts w:ascii="Simplified Arabic" w:hAnsi="Simplified Arabic" w:cs="Simplified Arabic"/>
          <w:sz w:val="28"/>
          <w:szCs w:val="28"/>
          <w:rtl/>
        </w:rPr>
        <w:t>(</w:t>
      </w:r>
      <w:r w:rsidR="001C68B6" w:rsidRPr="00823591">
        <w:rPr>
          <w:rStyle w:val="FootnoteReference"/>
          <w:rFonts w:ascii="Simplified Arabic" w:hAnsi="Simplified Arabic" w:cs="Simplified Arabic"/>
          <w:sz w:val="28"/>
          <w:szCs w:val="28"/>
          <w:rtl/>
        </w:rPr>
        <w:footnoteReference w:id="28"/>
      </w:r>
      <w:r w:rsidR="001C68B6">
        <w:rPr>
          <w:rStyle w:val="FootnoteReference"/>
          <w:rFonts w:ascii="Simplified Arabic" w:hAnsi="Simplified Arabic" w:cs="Simplified Arabic"/>
          <w:sz w:val="28"/>
          <w:szCs w:val="28"/>
          <w:rtl/>
        </w:rPr>
        <w:t>)</w:t>
      </w:r>
      <w:r w:rsidRPr="00823591">
        <w:rPr>
          <w:rFonts w:ascii="Simplified Arabic" w:hAnsi="Simplified Arabic" w:cs="Simplified Arabic"/>
          <w:sz w:val="28"/>
          <w:szCs w:val="28"/>
          <w:rtl/>
        </w:rPr>
        <w:t>. </w:t>
      </w:r>
    </w:p>
    <w:p w14:paraId="1099452A" w14:textId="77777777" w:rsidR="00557421" w:rsidRPr="00823591" w:rsidRDefault="00557421" w:rsidP="007D3747">
      <w:pPr>
        <w:pStyle w:val="NormalWeb"/>
        <w:shd w:val="clear" w:color="auto" w:fill="FFFFFF"/>
        <w:bidi/>
        <w:spacing w:before="0" w:beforeAutospacing="0" w:after="300" w:afterAutospacing="0"/>
        <w:jc w:val="both"/>
        <w:rPr>
          <w:rFonts w:ascii="Simplified Arabic" w:hAnsi="Simplified Arabic" w:cs="Simplified Arabic"/>
          <w:sz w:val="28"/>
          <w:szCs w:val="28"/>
          <w:rtl/>
        </w:rPr>
      </w:pPr>
      <w:r w:rsidRPr="00823591">
        <w:rPr>
          <w:rFonts w:ascii="Simplified Arabic" w:hAnsi="Simplified Arabic" w:cs="Simplified Arabic"/>
          <w:sz w:val="28"/>
          <w:szCs w:val="28"/>
          <w:rtl/>
        </w:rPr>
        <w:t>2. </w:t>
      </w:r>
      <w:r w:rsidRPr="00823591">
        <w:rPr>
          <w:rStyle w:val="Strong"/>
          <w:rFonts w:ascii="Simplified Arabic" w:hAnsi="Simplified Arabic" w:cs="Simplified Arabic"/>
          <w:sz w:val="28"/>
          <w:szCs w:val="28"/>
          <w:rtl/>
        </w:rPr>
        <w:t>فساد الوظائف الوهمية </w:t>
      </w:r>
    </w:p>
    <w:p w14:paraId="62FF1D85" w14:textId="4BC7DDF5" w:rsidR="00557421" w:rsidRPr="00823591" w:rsidRDefault="00557421" w:rsidP="007D3747">
      <w:pPr>
        <w:pStyle w:val="NormalWeb"/>
        <w:shd w:val="clear" w:color="auto" w:fill="FFFFFF"/>
        <w:bidi/>
        <w:spacing w:before="0" w:beforeAutospacing="0" w:after="300" w:afterAutospacing="0"/>
        <w:jc w:val="both"/>
        <w:rPr>
          <w:rFonts w:ascii="Simplified Arabic" w:hAnsi="Simplified Arabic" w:cs="Simplified Arabic"/>
          <w:sz w:val="28"/>
          <w:szCs w:val="28"/>
          <w:rtl/>
        </w:rPr>
      </w:pPr>
      <w:r w:rsidRPr="00823591">
        <w:rPr>
          <w:rFonts w:ascii="Simplified Arabic" w:hAnsi="Simplified Arabic" w:cs="Simplified Arabic"/>
          <w:sz w:val="28"/>
          <w:szCs w:val="28"/>
          <w:rtl/>
        </w:rPr>
        <w:t>وهو نوع عراقي بامتياز لا مثيل له في عالم الفساد لا في الدول المتخلفة ولا في الدول الريعية النفطية، إنه فساد التعيينات في وظائف وهمية لا وجود لها، تذهب المرتبات والأجور المخصصة لها إلى القائمين على الوزارات أو الدوائر الحكومي</w:t>
      </w:r>
      <w:r w:rsidR="000950D0" w:rsidRPr="00823591">
        <w:rPr>
          <w:rFonts w:ascii="Simplified Arabic" w:hAnsi="Simplified Arabic" w:cs="Simplified Arabic" w:hint="cs"/>
          <w:sz w:val="28"/>
          <w:szCs w:val="28"/>
          <w:rtl/>
        </w:rPr>
        <w:t>.</w:t>
      </w:r>
      <w:r w:rsidR="001C68B6">
        <w:rPr>
          <w:rStyle w:val="FootnoteReference"/>
          <w:rFonts w:ascii="Simplified Arabic" w:hAnsi="Simplified Arabic" w:cs="Simplified Arabic"/>
          <w:sz w:val="28"/>
          <w:szCs w:val="28"/>
          <w:rtl/>
        </w:rPr>
        <w:t>(</w:t>
      </w:r>
      <w:r w:rsidR="001C68B6" w:rsidRPr="00823591">
        <w:rPr>
          <w:rStyle w:val="FootnoteReference"/>
          <w:rFonts w:ascii="Simplified Arabic" w:hAnsi="Simplified Arabic" w:cs="Simplified Arabic"/>
          <w:sz w:val="28"/>
          <w:szCs w:val="28"/>
          <w:rtl/>
        </w:rPr>
        <w:footnoteReference w:id="29"/>
      </w:r>
      <w:r w:rsidR="001C68B6">
        <w:rPr>
          <w:rStyle w:val="FootnoteReference"/>
          <w:rFonts w:ascii="Simplified Arabic" w:hAnsi="Simplified Arabic" w:cs="Simplified Arabic"/>
          <w:sz w:val="28"/>
          <w:szCs w:val="28"/>
          <w:rtl/>
        </w:rPr>
        <w:t>)</w:t>
      </w:r>
    </w:p>
    <w:p w14:paraId="30410FA8" w14:textId="362AB77B" w:rsidR="00557421" w:rsidRPr="00823591" w:rsidRDefault="00557421" w:rsidP="007D3747">
      <w:pPr>
        <w:pStyle w:val="NormalWeb"/>
        <w:shd w:val="clear" w:color="auto" w:fill="FFFFFF"/>
        <w:bidi/>
        <w:spacing w:before="0" w:beforeAutospacing="0" w:after="300" w:afterAutospacing="0"/>
        <w:jc w:val="both"/>
        <w:rPr>
          <w:rFonts w:ascii="Simplified Arabic" w:hAnsi="Simplified Arabic" w:cs="Simplified Arabic"/>
          <w:sz w:val="28"/>
          <w:szCs w:val="28"/>
          <w:rtl/>
        </w:rPr>
      </w:pPr>
      <w:r w:rsidRPr="00823591">
        <w:rPr>
          <w:rFonts w:ascii="Simplified Arabic" w:hAnsi="Simplified Arabic" w:cs="Simplified Arabic"/>
          <w:sz w:val="28"/>
          <w:szCs w:val="28"/>
          <w:rtl/>
        </w:rPr>
        <w:t>لقد أدى الفساد الحكومي لاستنزاف الموارد الحكومية في التعيينات في الوظائف العامة فنسبة قد تزيد عن 80% من حجم الموازنة تذهب للنفقات التشغيلية ومعظمها رواتب للموظفين الذين يشكِّل (الفضائيون) نسبة غير معلومة منهم، تذهب لجيوب الفاسدين. وقد بلغت قيمة الرواتب وما في حكمها 58.5 تريليون دينار عراقي (نحو 50 مليار دولار) في موازنة العام 2019 لتشكِّل نسبة 61.1% من مجموع الإنفاق التشغيلي الجاري</w:t>
      </w:r>
      <w:r w:rsidR="00847CAB" w:rsidRPr="00823591">
        <w:rPr>
          <w:rFonts w:ascii="Simplified Arabic" w:hAnsi="Simplified Arabic" w:cs="Simplified Arabic" w:hint="cs"/>
          <w:sz w:val="28"/>
          <w:szCs w:val="28"/>
          <w:rtl/>
        </w:rPr>
        <w:t>.</w:t>
      </w:r>
      <w:r w:rsidR="001C68B6">
        <w:rPr>
          <w:rStyle w:val="FootnoteReference"/>
          <w:rFonts w:ascii="Simplified Arabic" w:hAnsi="Simplified Arabic" w:cs="Simplified Arabic"/>
          <w:sz w:val="28"/>
          <w:szCs w:val="28"/>
          <w:rtl/>
        </w:rPr>
        <w:t>(</w:t>
      </w:r>
      <w:r w:rsidR="001C68B6" w:rsidRPr="00823591">
        <w:rPr>
          <w:rStyle w:val="FootnoteReference"/>
          <w:rFonts w:ascii="Simplified Arabic" w:hAnsi="Simplified Arabic" w:cs="Simplified Arabic"/>
          <w:sz w:val="28"/>
          <w:szCs w:val="28"/>
          <w:rtl/>
        </w:rPr>
        <w:footnoteReference w:id="30"/>
      </w:r>
      <w:r w:rsidR="001C68B6">
        <w:rPr>
          <w:rStyle w:val="FootnoteReference"/>
          <w:rFonts w:ascii="Simplified Arabic" w:hAnsi="Simplified Arabic" w:cs="Simplified Arabic"/>
          <w:sz w:val="28"/>
          <w:szCs w:val="28"/>
          <w:rtl/>
        </w:rPr>
        <w:t>)</w:t>
      </w:r>
    </w:p>
    <w:p w14:paraId="389A16BA" w14:textId="77777777" w:rsidR="00557421" w:rsidRPr="00823591" w:rsidRDefault="00557421" w:rsidP="007D3747">
      <w:pPr>
        <w:pStyle w:val="NormalWeb"/>
        <w:shd w:val="clear" w:color="auto" w:fill="FFFFFF"/>
        <w:bidi/>
        <w:spacing w:before="0" w:beforeAutospacing="0" w:after="300" w:afterAutospacing="0"/>
        <w:jc w:val="both"/>
        <w:rPr>
          <w:rFonts w:ascii="Simplified Arabic" w:hAnsi="Simplified Arabic" w:cs="Simplified Arabic"/>
          <w:sz w:val="28"/>
          <w:szCs w:val="28"/>
          <w:rtl/>
        </w:rPr>
      </w:pPr>
      <w:r w:rsidRPr="00823591">
        <w:rPr>
          <w:rFonts w:ascii="Simplified Arabic" w:hAnsi="Simplified Arabic" w:cs="Simplified Arabic"/>
          <w:sz w:val="28"/>
          <w:szCs w:val="28"/>
          <w:rtl/>
        </w:rPr>
        <w:lastRenderedPageBreak/>
        <w:t>3.</w:t>
      </w:r>
      <w:r w:rsidRPr="00823591">
        <w:rPr>
          <w:rStyle w:val="Strong"/>
          <w:rFonts w:ascii="Simplified Arabic" w:hAnsi="Simplified Arabic" w:cs="Simplified Arabic"/>
          <w:sz w:val="28"/>
          <w:szCs w:val="28"/>
          <w:rtl/>
        </w:rPr>
        <w:t> صفقات العمولات</w:t>
      </w:r>
    </w:p>
    <w:p w14:paraId="0A66BE3B" w14:textId="5BCE6FF5" w:rsidR="00557421" w:rsidRPr="00823591" w:rsidRDefault="00557421" w:rsidP="007D3747">
      <w:pPr>
        <w:pStyle w:val="NormalWeb"/>
        <w:shd w:val="clear" w:color="auto" w:fill="FFFFFF"/>
        <w:bidi/>
        <w:spacing w:before="0" w:beforeAutospacing="0" w:after="300" w:afterAutospacing="0"/>
        <w:jc w:val="both"/>
        <w:rPr>
          <w:rFonts w:ascii="Simplified Arabic" w:hAnsi="Simplified Arabic" w:cs="Simplified Arabic"/>
          <w:sz w:val="28"/>
          <w:szCs w:val="28"/>
          <w:rtl/>
        </w:rPr>
      </w:pPr>
      <w:r w:rsidRPr="00823591">
        <w:rPr>
          <w:rFonts w:ascii="Simplified Arabic" w:hAnsi="Simplified Arabic" w:cs="Simplified Arabic"/>
          <w:sz w:val="28"/>
          <w:szCs w:val="28"/>
          <w:rtl/>
        </w:rPr>
        <w:t>ولعل واحدًا من دلائلها هو تفضيل الدوائر الحكومية الاستيراد من الخارج بدلًا من شراء البضائع المصنَّعة في العراق من قبل شركات وزرة الصناعة. ففي هذه الأخيرة لا يوجد هامش من العمولة للطرف المشتري، في حين أن أي شراء من الخارج سيكون مفتوحًا لإضافة هامش من العمولة. الأمر الأخطر من ذلك أن اشتراط الحصول على عمولة من قبل الفاسدين أدى إلى تلكؤ المئات من المشروعات الخدمية والانتاجية والتي كان نتيجتها هدر المليارات من الدولارات. وفي مجالات المقاولات، فإن استيفاء عمولة يجعل الإحالة تتم بسعر مرتفع جدًّا بحيث يكون هامش ربح المقاول عاليًا جدًّا الأمر الذي يشجع المقاولين والمتعهدين على بيع المقاولة أو عقد التجهيز إلى مقاول أو متعهد ثانوي ومنه لثالث وربما رابع حتى تصل إلى مقاولين أو متعهدين يعجزون عن التنفيذ، وهنا لا تستطيع الجهة الحكومية ملاحقة المقاول الأخير كونه لم يوقع عقد الإحالة مع الجهة التي أحالت العقد وهذا ما يفسر أن عدد المشاريع المتلكئة بالبصرة لوحدها بلغ 233 مشروعًا، منها مشاريع الماء في المحافظة التي تقدر قيمته بنحو 600 مليون دولار</w:t>
      </w:r>
      <w:r w:rsidR="00847CAB" w:rsidRPr="00823591">
        <w:rPr>
          <w:rFonts w:ascii="Simplified Arabic" w:hAnsi="Simplified Arabic" w:cs="Simplified Arabic" w:hint="cs"/>
          <w:sz w:val="28"/>
          <w:szCs w:val="28"/>
          <w:rtl/>
        </w:rPr>
        <w:t>.</w:t>
      </w:r>
      <w:r w:rsidR="001C68B6">
        <w:rPr>
          <w:rStyle w:val="FootnoteReference"/>
          <w:rFonts w:ascii="Simplified Arabic" w:hAnsi="Simplified Arabic" w:cs="Simplified Arabic"/>
          <w:sz w:val="28"/>
          <w:szCs w:val="28"/>
          <w:rtl/>
        </w:rPr>
        <w:t>(</w:t>
      </w:r>
      <w:r w:rsidR="001C68B6" w:rsidRPr="00823591">
        <w:rPr>
          <w:rStyle w:val="FootnoteReference"/>
          <w:rFonts w:ascii="Simplified Arabic" w:hAnsi="Simplified Arabic" w:cs="Simplified Arabic"/>
          <w:sz w:val="28"/>
          <w:szCs w:val="28"/>
          <w:rtl/>
        </w:rPr>
        <w:footnoteReference w:id="31"/>
      </w:r>
      <w:r w:rsidR="001C68B6">
        <w:rPr>
          <w:rStyle w:val="FootnoteReference"/>
          <w:rFonts w:ascii="Simplified Arabic" w:hAnsi="Simplified Arabic" w:cs="Simplified Arabic"/>
          <w:sz w:val="28"/>
          <w:szCs w:val="28"/>
          <w:rtl/>
        </w:rPr>
        <w:t>)</w:t>
      </w:r>
    </w:p>
    <w:p w14:paraId="229C9D0D" w14:textId="77777777" w:rsidR="00557421" w:rsidRPr="00823591" w:rsidRDefault="00557421" w:rsidP="007D3747">
      <w:pPr>
        <w:pStyle w:val="NormalWeb"/>
        <w:shd w:val="clear" w:color="auto" w:fill="FFFFFF"/>
        <w:bidi/>
        <w:spacing w:before="0" w:beforeAutospacing="0" w:after="300" w:afterAutospacing="0"/>
        <w:jc w:val="both"/>
        <w:rPr>
          <w:rFonts w:ascii="Simplified Arabic" w:hAnsi="Simplified Arabic" w:cs="Simplified Arabic"/>
          <w:sz w:val="28"/>
          <w:szCs w:val="28"/>
          <w:rtl/>
        </w:rPr>
      </w:pPr>
      <w:r w:rsidRPr="00823591">
        <w:rPr>
          <w:rFonts w:ascii="Simplified Arabic" w:hAnsi="Simplified Arabic" w:cs="Simplified Arabic"/>
          <w:sz w:val="28"/>
          <w:szCs w:val="28"/>
          <w:rtl/>
        </w:rPr>
        <w:t>4</w:t>
      </w:r>
      <w:r w:rsidRPr="00823591">
        <w:rPr>
          <w:rStyle w:val="Strong"/>
          <w:rFonts w:ascii="Simplified Arabic" w:hAnsi="Simplified Arabic" w:cs="Simplified Arabic"/>
          <w:sz w:val="28"/>
          <w:szCs w:val="28"/>
          <w:rtl/>
        </w:rPr>
        <w:t>. تقاسم إيرادات الجمارك والضرائب المباشرة</w:t>
      </w:r>
    </w:p>
    <w:p w14:paraId="6D41B75D" w14:textId="281330F7" w:rsidR="00557421" w:rsidRPr="00823591" w:rsidRDefault="00557421" w:rsidP="007D3747">
      <w:pPr>
        <w:pStyle w:val="NormalWeb"/>
        <w:shd w:val="clear" w:color="auto" w:fill="FFFFFF"/>
        <w:bidi/>
        <w:spacing w:before="0" w:beforeAutospacing="0" w:after="300" w:afterAutospacing="0"/>
        <w:jc w:val="both"/>
        <w:rPr>
          <w:rFonts w:ascii="Simplified Arabic" w:hAnsi="Simplified Arabic" w:cs="Simplified Arabic"/>
          <w:sz w:val="28"/>
          <w:szCs w:val="28"/>
          <w:rtl/>
        </w:rPr>
      </w:pPr>
      <w:r w:rsidRPr="00823591">
        <w:rPr>
          <w:rFonts w:ascii="Simplified Arabic" w:hAnsi="Simplified Arabic" w:cs="Simplified Arabic"/>
          <w:sz w:val="28"/>
          <w:szCs w:val="28"/>
          <w:rtl/>
        </w:rPr>
        <w:t>يقف الفساد حجر عثرة أمام استفادة الدولة من الإيرادات المالية المتحققة من تطبيق قانون التعرفة الجمركية، الذي اضطرت الحكومة إلى تنفيذه، بهدف تقليل نسبة العجز المالي في الموازنة العامة حيث أعلنت هيئة الجمارك العامة حصولها على 400 مليار دينار (306.5 ملايين دولار) خلال ستة أشهر من العام 2016</w:t>
      </w:r>
      <w:r w:rsidR="00847CAB" w:rsidRPr="00823591">
        <w:rPr>
          <w:rFonts w:ascii="Simplified Arabic" w:hAnsi="Simplified Arabic" w:cs="Simplified Arabic" w:hint="cs"/>
          <w:sz w:val="28"/>
          <w:szCs w:val="28"/>
          <w:rtl/>
        </w:rPr>
        <w:t xml:space="preserve">، </w:t>
      </w:r>
      <w:r w:rsidRPr="00823591">
        <w:rPr>
          <w:rFonts w:ascii="Simplified Arabic" w:hAnsi="Simplified Arabic" w:cs="Simplified Arabic"/>
          <w:sz w:val="28"/>
          <w:szCs w:val="28"/>
          <w:rtl/>
        </w:rPr>
        <w:t xml:space="preserve">هذا المبلغ الضئيل بالمقارنة مع ما يجب أن تكون عليه الحال يؤشر لحجم الفساد في الجهاز الضريبي العراقي، فنسبة الضريبة الجمركية لا تقل عن 10%، ومقابل هذه النسبة، بلغت استيرادات القطاع الخاص وفقًا لمبيعات البنك المركزي العراقي من الحوالات الخارجية والاعتمادات المستندية، ما لا يقل عن 30 مليار دولار في العام 2016، الأمر الذي يستوجب أن تصل قيمة الإيرادات الجمركية إلى 1.5 مليار دولار خلال ستة الأشهر </w:t>
      </w:r>
      <w:r w:rsidRPr="00823591">
        <w:rPr>
          <w:rFonts w:ascii="Simplified Arabic" w:hAnsi="Simplified Arabic" w:cs="Simplified Arabic"/>
          <w:sz w:val="28"/>
          <w:szCs w:val="28"/>
          <w:rtl/>
        </w:rPr>
        <w:lastRenderedPageBreak/>
        <w:t>الأولى من العام في حين أنها لم تتجاوز مبلغ 306 ملايين دولار. وهذا يعني أن حجم الفساد في الجمارك وحدها يتجاوز المليارين ونصف المليار سنويًّا. </w:t>
      </w:r>
      <w:r w:rsidR="001C68B6">
        <w:rPr>
          <w:rStyle w:val="FootnoteReference"/>
          <w:rFonts w:ascii="Simplified Arabic" w:hAnsi="Simplified Arabic" w:cs="Simplified Arabic"/>
          <w:sz w:val="28"/>
          <w:szCs w:val="28"/>
          <w:rtl/>
        </w:rPr>
        <w:t>(</w:t>
      </w:r>
      <w:r w:rsidR="001C68B6" w:rsidRPr="00823591">
        <w:rPr>
          <w:rStyle w:val="FootnoteReference"/>
          <w:rFonts w:ascii="Simplified Arabic" w:hAnsi="Simplified Arabic" w:cs="Simplified Arabic"/>
          <w:sz w:val="28"/>
          <w:szCs w:val="28"/>
          <w:rtl/>
        </w:rPr>
        <w:footnoteReference w:id="32"/>
      </w:r>
      <w:r w:rsidR="001C68B6">
        <w:rPr>
          <w:rStyle w:val="FootnoteReference"/>
          <w:rFonts w:ascii="Simplified Arabic" w:hAnsi="Simplified Arabic" w:cs="Simplified Arabic"/>
          <w:sz w:val="28"/>
          <w:szCs w:val="28"/>
          <w:rtl/>
        </w:rPr>
        <w:t>)</w:t>
      </w:r>
    </w:p>
    <w:p w14:paraId="0D245B1B" w14:textId="77777777" w:rsidR="00557421" w:rsidRPr="00823591" w:rsidRDefault="00557421" w:rsidP="007D3747">
      <w:pPr>
        <w:pStyle w:val="NormalWeb"/>
        <w:shd w:val="clear" w:color="auto" w:fill="FFFFFF"/>
        <w:bidi/>
        <w:spacing w:before="0" w:beforeAutospacing="0" w:after="300" w:afterAutospacing="0"/>
        <w:jc w:val="both"/>
        <w:rPr>
          <w:rFonts w:ascii="Simplified Arabic" w:hAnsi="Simplified Arabic" w:cs="Simplified Arabic"/>
          <w:sz w:val="28"/>
          <w:szCs w:val="28"/>
          <w:rtl/>
        </w:rPr>
      </w:pPr>
      <w:r w:rsidRPr="00823591">
        <w:rPr>
          <w:rFonts w:ascii="Simplified Arabic" w:hAnsi="Simplified Arabic" w:cs="Simplified Arabic"/>
          <w:sz w:val="28"/>
          <w:szCs w:val="28"/>
          <w:rtl/>
        </w:rPr>
        <w:t>5-</w:t>
      </w:r>
      <w:r w:rsidRPr="00823591">
        <w:rPr>
          <w:rStyle w:val="Strong"/>
          <w:rFonts w:ascii="Simplified Arabic" w:hAnsi="Simplified Arabic" w:cs="Simplified Arabic"/>
          <w:sz w:val="28"/>
          <w:szCs w:val="28"/>
          <w:rtl/>
        </w:rPr>
        <w:t> بيع وشراء العملات الأجنبية</w:t>
      </w:r>
      <w:r w:rsidRPr="00823591">
        <w:rPr>
          <w:rFonts w:ascii="Simplified Arabic" w:hAnsi="Simplified Arabic" w:cs="Simplified Arabic"/>
          <w:sz w:val="28"/>
          <w:szCs w:val="28"/>
          <w:rtl/>
        </w:rPr>
        <w:t>  </w:t>
      </w:r>
    </w:p>
    <w:p w14:paraId="46C7D913" w14:textId="288AE712" w:rsidR="00557421" w:rsidRPr="00823591" w:rsidRDefault="00557421" w:rsidP="007D3747">
      <w:pPr>
        <w:pStyle w:val="NormalWeb"/>
        <w:shd w:val="clear" w:color="auto" w:fill="FFFFFF"/>
        <w:bidi/>
        <w:spacing w:before="0" w:beforeAutospacing="0" w:after="300" w:afterAutospacing="0"/>
        <w:jc w:val="both"/>
        <w:rPr>
          <w:rFonts w:ascii="Simplified Arabic" w:hAnsi="Simplified Arabic" w:cs="Simplified Arabic"/>
          <w:sz w:val="28"/>
          <w:szCs w:val="28"/>
          <w:rtl/>
        </w:rPr>
      </w:pPr>
      <w:r w:rsidRPr="00823591">
        <w:rPr>
          <w:rFonts w:ascii="Simplified Arabic" w:hAnsi="Simplified Arabic" w:cs="Simplified Arabic"/>
          <w:sz w:val="28"/>
          <w:szCs w:val="28"/>
          <w:rtl/>
        </w:rPr>
        <w:t>اعتمد هذا النوع، الذي انتهى كليًّا منذ الربع الأخير من العام 2017 بفضل إجراءات البنك المركزي، على فساد أجهزة حكومية متعددة على رأسها الجمارك وقنصليات عراقية في الخارج وبعض المصارف الخاصة. وقبل أن يباشر البنك المركزي إجراءاته الجديدة في بيع العملة الأجنبية للمصارف، كانت إجراءاته التي يتخذها للحيلولة دون غسيل وتهريب الأموال بحد ذاتها سببًا يجعل سعر بيع الدولار للمصارف أقل كثيرًا من سعره في السوق الموازي الأمر الذي أدى إلى مضاربة قوية على شراء وبيع العملة وحرمان المستوردين من الانتفاع بسعر الدولار المنخفض في البنك. فشرط الحصول على التصريح الجمركي كان يتم اختراقه بتصاريح مزورة تصدر عن الجمارك مقابل رشوة. أما شرط تصديق الفاتورة وشرط شهادة المنشأ فكانت تتم بدفع رِشًا لموظفين في القنصليات العراقية في الخارج، كما أن هناك من قام بتأسيس مصارف ليس لها وجود حقيقي للحصول على حصة من العملة الأجنبية التي كانت تباع للمصارف. </w:t>
      </w:r>
    </w:p>
    <w:p w14:paraId="7BDF8591" w14:textId="77777777" w:rsidR="00557421" w:rsidRPr="00823591" w:rsidRDefault="00557421" w:rsidP="007D3747">
      <w:pPr>
        <w:pStyle w:val="NormalWeb"/>
        <w:shd w:val="clear" w:color="auto" w:fill="FFFFFF"/>
        <w:bidi/>
        <w:spacing w:before="0" w:beforeAutospacing="0" w:after="300" w:afterAutospacing="0"/>
        <w:jc w:val="both"/>
        <w:rPr>
          <w:rFonts w:ascii="Simplified Arabic" w:hAnsi="Simplified Arabic" w:cs="Simplified Arabic"/>
          <w:sz w:val="28"/>
          <w:szCs w:val="28"/>
          <w:rtl/>
        </w:rPr>
      </w:pPr>
      <w:r w:rsidRPr="00823591">
        <w:rPr>
          <w:rFonts w:ascii="Simplified Arabic" w:hAnsi="Simplified Arabic" w:cs="Simplified Arabic"/>
          <w:sz w:val="28"/>
          <w:szCs w:val="28"/>
          <w:rtl/>
        </w:rPr>
        <w:t>6-</w:t>
      </w:r>
      <w:r w:rsidRPr="00823591">
        <w:rPr>
          <w:rStyle w:val="Strong"/>
          <w:rFonts w:ascii="Simplified Arabic" w:hAnsi="Simplified Arabic" w:cs="Simplified Arabic"/>
          <w:sz w:val="28"/>
          <w:szCs w:val="28"/>
          <w:rtl/>
        </w:rPr>
        <w:t> بيع وشراء المناصب العليا في الدولة</w:t>
      </w:r>
    </w:p>
    <w:p w14:paraId="4913F972" w14:textId="57222669" w:rsidR="00557421" w:rsidRPr="00823591" w:rsidRDefault="00557421" w:rsidP="007D3747">
      <w:pPr>
        <w:pStyle w:val="NormalWeb"/>
        <w:shd w:val="clear" w:color="auto" w:fill="FFFFFF"/>
        <w:bidi/>
        <w:spacing w:before="0" w:beforeAutospacing="0" w:after="300" w:afterAutospacing="0"/>
        <w:jc w:val="both"/>
        <w:rPr>
          <w:rFonts w:ascii="Simplified Arabic" w:hAnsi="Simplified Arabic" w:cs="Simplified Arabic"/>
          <w:sz w:val="28"/>
          <w:szCs w:val="28"/>
          <w:rtl/>
        </w:rPr>
      </w:pPr>
      <w:r w:rsidRPr="00823591">
        <w:rPr>
          <w:rFonts w:ascii="Simplified Arabic" w:hAnsi="Simplified Arabic" w:cs="Simplified Arabic"/>
          <w:sz w:val="28"/>
          <w:szCs w:val="28"/>
          <w:rtl/>
        </w:rPr>
        <w:t>وهو المظهر الأخطر في ظاهرة الفساد، ويشمل استحواذ أفراد وأحزاب وكيانات ومنظمات وما شابه على المناصب التنفيذية في الدولة ووظائف عليا أو متوسطة، تكون مسيطرة على اتخاذ قرارات سياسية أو اقتصادية أو استثمارية أو تجارية أو مالية واستغلالها لمصالح ذاتية وفئوية، وينتج عن ذلك سوء إدارة الموارد الاقتصادية والمالية أو سرقتها بشكل مباشر أو غير مباشر.</w:t>
      </w:r>
      <w:r w:rsidR="001C68B6">
        <w:rPr>
          <w:rStyle w:val="FootnoteReference"/>
          <w:rFonts w:ascii="Simplified Arabic" w:hAnsi="Simplified Arabic" w:cs="Simplified Arabic"/>
          <w:sz w:val="28"/>
          <w:szCs w:val="28"/>
          <w:rtl/>
        </w:rPr>
        <w:t>(</w:t>
      </w:r>
      <w:r w:rsidR="001C68B6">
        <w:rPr>
          <w:rStyle w:val="FootnoteReference"/>
          <w:rFonts w:ascii="Simplified Arabic" w:hAnsi="Simplified Arabic" w:cs="Simplified Arabic"/>
          <w:sz w:val="28"/>
          <w:szCs w:val="28"/>
          <w:rtl/>
        </w:rPr>
        <w:footnoteReference w:id="33"/>
      </w:r>
      <w:r w:rsidR="001C68B6">
        <w:rPr>
          <w:rStyle w:val="FootnoteReference"/>
          <w:rFonts w:ascii="Simplified Arabic" w:hAnsi="Simplified Arabic" w:cs="Simplified Arabic"/>
          <w:sz w:val="28"/>
          <w:szCs w:val="28"/>
          <w:rtl/>
        </w:rPr>
        <w:t>)</w:t>
      </w:r>
    </w:p>
    <w:p w14:paraId="4FE3A9EF" w14:textId="76825BA9" w:rsidR="00785FE1" w:rsidRPr="00823591" w:rsidRDefault="00557421" w:rsidP="001C68B6">
      <w:pPr>
        <w:pStyle w:val="NormalWeb"/>
        <w:shd w:val="clear" w:color="auto" w:fill="FFFFFF"/>
        <w:bidi/>
        <w:spacing w:before="0" w:beforeAutospacing="0" w:after="300" w:afterAutospacing="0"/>
        <w:jc w:val="both"/>
        <w:rPr>
          <w:rFonts w:ascii="Simplified Arabic" w:hAnsi="Simplified Arabic" w:cs="Simplified Arabic"/>
          <w:sz w:val="28"/>
          <w:szCs w:val="28"/>
          <w:rtl/>
        </w:rPr>
      </w:pPr>
      <w:r w:rsidRPr="00823591">
        <w:rPr>
          <w:rFonts w:ascii="Simplified Arabic" w:hAnsi="Simplified Arabic" w:cs="Simplified Arabic"/>
          <w:sz w:val="28"/>
          <w:szCs w:val="28"/>
          <w:rtl/>
        </w:rPr>
        <w:t xml:space="preserve">وبطبيعة الحال، لا يترك هذا النمط من الفساد أية آثار أو وثائق وراءه، لذلك فتوثيقه غير ممكن، لكن ما يعلن من خلال السياسيين أنفسهم يؤكد تحول عمليات بيع المناصب إلى ظاهرة شائعة، ويتراوح سعر المنصب </w:t>
      </w:r>
      <w:r w:rsidRPr="00823591">
        <w:rPr>
          <w:rFonts w:ascii="Simplified Arabic" w:hAnsi="Simplified Arabic" w:cs="Simplified Arabic"/>
          <w:sz w:val="28"/>
          <w:szCs w:val="28"/>
          <w:rtl/>
        </w:rPr>
        <w:lastRenderedPageBreak/>
        <w:t>الوزاري في الحكومة العراقية بين عشرة ملايين إلى 25 مليون دولار، وبشكل أقل بالنسبة لبقية المناصب الإدارية العليا. </w:t>
      </w:r>
      <w:r w:rsidR="001C68B6">
        <w:rPr>
          <w:rStyle w:val="FootnoteReference"/>
          <w:rFonts w:ascii="Simplified Arabic" w:hAnsi="Simplified Arabic" w:cs="Simplified Arabic"/>
          <w:sz w:val="28"/>
          <w:szCs w:val="28"/>
          <w:rtl/>
        </w:rPr>
        <w:t>(</w:t>
      </w:r>
      <w:r w:rsidR="001C68B6">
        <w:rPr>
          <w:rStyle w:val="FootnoteReference"/>
          <w:rFonts w:ascii="Simplified Arabic" w:hAnsi="Simplified Arabic" w:cs="Simplified Arabic"/>
          <w:sz w:val="28"/>
          <w:szCs w:val="28"/>
          <w:rtl/>
        </w:rPr>
        <w:footnoteReference w:id="34"/>
      </w:r>
      <w:r w:rsidR="001C68B6">
        <w:rPr>
          <w:rStyle w:val="FootnoteReference"/>
          <w:rFonts w:ascii="Simplified Arabic" w:hAnsi="Simplified Arabic" w:cs="Simplified Arabic"/>
          <w:sz w:val="28"/>
          <w:szCs w:val="28"/>
          <w:rtl/>
        </w:rPr>
        <w:t>)</w:t>
      </w:r>
    </w:p>
    <w:p w14:paraId="19BCFC9F" w14:textId="77777777" w:rsidR="00785FE1" w:rsidRPr="00823591" w:rsidRDefault="00785FE1" w:rsidP="007D3747">
      <w:pPr>
        <w:pStyle w:val="NormalWeb"/>
        <w:shd w:val="clear" w:color="auto" w:fill="FFFFFF"/>
        <w:bidi/>
        <w:spacing w:before="0" w:beforeAutospacing="0" w:after="300" w:afterAutospacing="0"/>
        <w:jc w:val="both"/>
        <w:rPr>
          <w:rFonts w:ascii="Simplified Arabic" w:hAnsi="Simplified Arabic" w:cs="Simplified Arabic"/>
          <w:sz w:val="28"/>
          <w:szCs w:val="28"/>
          <w:rtl/>
        </w:rPr>
      </w:pPr>
    </w:p>
    <w:p w14:paraId="36179E7A" w14:textId="27F5CB9C" w:rsidR="00785FE1" w:rsidRPr="00823591" w:rsidRDefault="001C68B6" w:rsidP="007D3747">
      <w:pPr>
        <w:rPr>
          <w:b/>
          <w:bCs/>
          <w:rtl/>
          <w:lang w:bidi="ar-IQ"/>
        </w:rPr>
      </w:pPr>
      <w:r>
        <w:rPr>
          <w:rFonts w:hint="cs"/>
          <w:b/>
          <w:bCs/>
          <w:rtl/>
          <w:lang w:bidi="ar-IQ"/>
        </w:rPr>
        <w:t xml:space="preserve">سادسا: </w:t>
      </w:r>
      <w:r w:rsidR="009565E4" w:rsidRPr="00823591">
        <w:rPr>
          <w:rFonts w:hint="cs"/>
          <w:b/>
          <w:bCs/>
          <w:rtl/>
          <w:lang w:bidi="ar-IQ"/>
        </w:rPr>
        <w:t xml:space="preserve"> </w:t>
      </w:r>
      <w:r w:rsidR="00785FE1" w:rsidRPr="00823591">
        <w:rPr>
          <w:rFonts w:hint="cs"/>
          <w:b/>
          <w:bCs/>
          <w:rtl/>
          <w:lang w:bidi="ar-IQ"/>
        </w:rPr>
        <w:t>مساهمة الاقتصاد الاسلامي في مكافحة الفساد الاقتصادي</w:t>
      </w:r>
    </w:p>
    <w:p w14:paraId="30E163BB" w14:textId="1E68D152" w:rsidR="00785FE1" w:rsidRPr="00823591" w:rsidRDefault="001C68B6" w:rsidP="007D3747">
      <w:pPr>
        <w:rPr>
          <w:rtl/>
        </w:rPr>
      </w:pPr>
      <w:r>
        <w:rPr>
          <w:rFonts w:hint="cs"/>
          <w:b/>
          <w:bCs/>
          <w:rtl/>
        </w:rPr>
        <w:t xml:space="preserve">1- </w:t>
      </w:r>
      <w:r w:rsidR="00785FE1" w:rsidRPr="00823591">
        <w:rPr>
          <w:rtl/>
        </w:rPr>
        <w:t>التربية</w:t>
      </w:r>
      <w:r w:rsidR="009565E4" w:rsidRPr="00823591">
        <w:rPr>
          <w:rFonts w:hint="cs"/>
          <w:rtl/>
        </w:rPr>
        <w:t xml:space="preserve"> والتنشئة</w:t>
      </w:r>
      <w:r w:rsidR="00785FE1" w:rsidRPr="00823591">
        <w:rPr>
          <w:rtl/>
        </w:rPr>
        <w:t xml:space="preserve"> </w:t>
      </w:r>
      <w:r w:rsidR="009565E4" w:rsidRPr="00823591">
        <w:rPr>
          <w:rFonts w:hint="cs"/>
          <w:rtl/>
        </w:rPr>
        <w:t>الدينية</w:t>
      </w:r>
      <w:r w:rsidR="00785FE1" w:rsidRPr="00823591">
        <w:rPr>
          <w:rtl/>
        </w:rPr>
        <w:t xml:space="preserve"> والعناية بالفرد المسلم وحسن تكوينه إعداده للمناصب الهامة والولايات المختلفة في شؤون الدولة، وعلى رأسها </w:t>
      </w:r>
      <w:r w:rsidR="00785FE1" w:rsidRPr="00823591">
        <w:rPr>
          <w:rFonts w:hint="cs"/>
          <w:rtl/>
        </w:rPr>
        <w:t>الحكام</w:t>
      </w:r>
      <w:r w:rsidR="00785FE1" w:rsidRPr="00823591">
        <w:rPr>
          <w:rtl/>
        </w:rPr>
        <w:t>، والتي ينبني على الاختيار الأمثل لهذا المنصب صلاح حال الرعية، كما أن هذا الاختيار</w:t>
      </w:r>
      <w:r w:rsidR="00785FE1" w:rsidRPr="00823591">
        <w:t xml:space="preserve"> </w:t>
      </w:r>
      <w:r w:rsidR="00785FE1" w:rsidRPr="00823591">
        <w:rPr>
          <w:rtl/>
        </w:rPr>
        <w:t>يعكس حالة ا</w:t>
      </w:r>
      <w:r w:rsidR="00785FE1" w:rsidRPr="00823591">
        <w:rPr>
          <w:rFonts w:hint="cs"/>
          <w:rtl/>
        </w:rPr>
        <w:t>لمجتمع</w:t>
      </w:r>
      <w:r w:rsidR="00785FE1" w:rsidRPr="00823591">
        <w:rPr>
          <w:rtl/>
        </w:rPr>
        <w:t xml:space="preserve"> </w:t>
      </w:r>
      <w:r w:rsidR="00785FE1" w:rsidRPr="00823591">
        <w:rPr>
          <w:rFonts w:hint="cs"/>
          <w:rtl/>
        </w:rPr>
        <w:t>والرعية،</w:t>
      </w:r>
      <w:r w:rsidR="00785FE1" w:rsidRPr="00823591">
        <w:rPr>
          <w:rtl/>
        </w:rPr>
        <w:t xml:space="preserve"> </w:t>
      </w:r>
      <w:r w:rsidR="00785FE1" w:rsidRPr="00823591">
        <w:rPr>
          <w:rFonts w:hint="cs"/>
          <w:rtl/>
        </w:rPr>
        <w:t>ومع</w:t>
      </w:r>
      <w:r w:rsidR="00785FE1" w:rsidRPr="00823591">
        <w:rPr>
          <w:rtl/>
        </w:rPr>
        <w:t xml:space="preserve"> </w:t>
      </w:r>
      <w:r w:rsidR="00785FE1" w:rsidRPr="00823591">
        <w:rPr>
          <w:rFonts w:hint="cs"/>
          <w:rtl/>
        </w:rPr>
        <w:t>هذا</w:t>
      </w:r>
      <w:r w:rsidR="00785FE1" w:rsidRPr="00823591">
        <w:rPr>
          <w:rtl/>
        </w:rPr>
        <w:t xml:space="preserve"> </w:t>
      </w:r>
      <w:r w:rsidR="00785FE1" w:rsidRPr="00823591">
        <w:rPr>
          <w:rFonts w:hint="cs"/>
          <w:rtl/>
        </w:rPr>
        <w:t>الاختيار</w:t>
      </w:r>
      <w:r w:rsidR="00785FE1" w:rsidRPr="00823591">
        <w:rPr>
          <w:rtl/>
        </w:rPr>
        <w:t xml:space="preserve"> </w:t>
      </w:r>
      <w:r w:rsidR="00785FE1" w:rsidRPr="00823591">
        <w:rPr>
          <w:rFonts w:hint="cs"/>
          <w:rtl/>
        </w:rPr>
        <w:t>يتم</w:t>
      </w:r>
      <w:r w:rsidR="00785FE1" w:rsidRPr="00823591">
        <w:rPr>
          <w:rtl/>
        </w:rPr>
        <w:t xml:space="preserve"> </w:t>
      </w:r>
      <w:r w:rsidR="00785FE1" w:rsidRPr="00823591">
        <w:rPr>
          <w:rFonts w:hint="cs"/>
          <w:rtl/>
        </w:rPr>
        <w:t>إجراء</w:t>
      </w:r>
      <w:r w:rsidR="00785FE1" w:rsidRPr="00823591">
        <w:rPr>
          <w:rtl/>
        </w:rPr>
        <w:t xml:space="preserve"> </w:t>
      </w:r>
      <w:r w:rsidR="00785FE1" w:rsidRPr="00823591">
        <w:rPr>
          <w:rFonts w:hint="cs"/>
          <w:rtl/>
        </w:rPr>
        <w:t>جرد</w:t>
      </w:r>
      <w:r w:rsidR="00785FE1" w:rsidRPr="00823591">
        <w:rPr>
          <w:rtl/>
        </w:rPr>
        <w:t xml:space="preserve"> </w:t>
      </w:r>
      <w:r w:rsidR="00785FE1" w:rsidRPr="00823591">
        <w:rPr>
          <w:rFonts w:hint="cs"/>
          <w:rtl/>
        </w:rPr>
        <w:t>ممتلكا</w:t>
      </w:r>
      <w:r w:rsidR="00785FE1" w:rsidRPr="00823591">
        <w:rPr>
          <w:rtl/>
        </w:rPr>
        <w:t>ت وأموال العمال والولاة قبل توليتهم وتوظيفهم ، وأول ما يقوم به الحاكم هو اختيار البطانة والمستشارين والعمال والولاة، أي الطاقم الذي سيدير معه دفة الحكم والإدارة، والتي ستوكل لها المهام التنفيذية، وعلى قدر الاختيار الحسن للعمال والولاة تكون الآثار من صلاح في ا</w:t>
      </w:r>
      <w:r w:rsidR="00785FE1" w:rsidRPr="00823591">
        <w:rPr>
          <w:rFonts w:hint="cs"/>
          <w:rtl/>
        </w:rPr>
        <w:t>لمجتمع</w:t>
      </w:r>
      <w:r w:rsidR="00785FE1" w:rsidRPr="00823591">
        <w:rPr>
          <w:rtl/>
        </w:rPr>
        <w:t xml:space="preserve"> </w:t>
      </w:r>
      <w:r w:rsidR="00785FE1" w:rsidRPr="00823591">
        <w:rPr>
          <w:rFonts w:hint="cs"/>
          <w:rtl/>
        </w:rPr>
        <w:t>والاقتصاد،</w:t>
      </w:r>
      <w:r w:rsidR="00785FE1" w:rsidRPr="00823591">
        <w:rPr>
          <w:rtl/>
        </w:rPr>
        <w:t xml:space="preserve"> </w:t>
      </w:r>
      <w:r w:rsidR="00785FE1" w:rsidRPr="00823591">
        <w:rPr>
          <w:rFonts w:hint="cs"/>
          <w:rtl/>
        </w:rPr>
        <w:t>ومن</w:t>
      </w:r>
      <w:r w:rsidR="00785FE1" w:rsidRPr="00823591">
        <w:rPr>
          <w:rtl/>
        </w:rPr>
        <w:t>ع للفساد والظلم ومنع لأكل أموال الناس بالباطل</w:t>
      </w:r>
      <w:r>
        <w:rPr>
          <w:rStyle w:val="FootnoteReference"/>
          <w:rtl/>
        </w:rPr>
        <w:t>(</w:t>
      </w:r>
      <w:r w:rsidRPr="00823591">
        <w:rPr>
          <w:rStyle w:val="FootnoteReference"/>
          <w:rtl/>
        </w:rPr>
        <w:footnoteReference w:id="35"/>
      </w:r>
      <w:r>
        <w:rPr>
          <w:rStyle w:val="FootnoteReference"/>
          <w:rtl/>
        </w:rPr>
        <w:t>)</w:t>
      </w:r>
      <w:r w:rsidR="00785FE1" w:rsidRPr="00823591">
        <w:t>.</w:t>
      </w:r>
    </w:p>
    <w:p w14:paraId="69DC5462" w14:textId="6E5ABA7F" w:rsidR="00785FE1" w:rsidRPr="00823591" w:rsidRDefault="001C68B6" w:rsidP="007D3747">
      <w:pPr>
        <w:rPr>
          <w:rtl/>
        </w:rPr>
      </w:pPr>
      <w:r>
        <w:rPr>
          <w:rFonts w:hint="cs"/>
          <w:b/>
          <w:bCs/>
          <w:rtl/>
        </w:rPr>
        <w:t>2-</w:t>
      </w:r>
      <w:r w:rsidR="00785FE1" w:rsidRPr="00823591">
        <w:rPr>
          <w:rtl/>
        </w:rPr>
        <w:t>مراقبة العمال والولاة وأثره في معالجة الفساد الاقتصادي</w:t>
      </w:r>
      <w:r w:rsidR="00785FE1" w:rsidRPr="00823591">
        <w:rPr>
          <w:rFonts w:hint="cs"/>
          <w:rtl/>
        </w:rPr>
        <w:t xml:space="preserve">، </w:t>
      </w:r>
      <w:r w:rsidR="00785FE1" w:rsidRPr="00823591">
        <w:rPr>
          <w:rtl/>
        </w:rPr>
        <w:t xml:space="preserve">لا يكفي تكوين لفرد التكوين الحسن ووضعه في المكان المناسب، فما هذه إلا الخطوة الأولى في الاتجاه الصحيح، بل يجب أن يتبع هذا مراقبته ومتابعته، فمجال العمل في الإدارة والسياسة يختلف عن العمل في مجال العلم والتربية والتكوين، وظروف الواقع وشؤون الناس غير حال التعليم والتنظير والفتوى، ومن أهم وسائل مراقبة العمال إرسال العيون وإرسال المفتشين للقيام بالمراجعة والتدقيق على أعمال العمال، والسفر إلى الولايات وقيام </w:t>
      </w:r>
      <w:r w:rsidR="00785FE1" w:rsidRPr="00823591">
        <w:rPr>
          <w:rFonts w:hint="cs"/>
          <w:rtl/>
        </w:rPr>
        <w:t>الحاكم</w:t>
      </w:r>
      <w:r w:rsidR="00785FE1" w:rsidRPr="00823591">
        <w:rPr>
          <w:rtl/>
        </w:rPr>
        <w:t xml:space="preserve"> بالتفتيش بنفسه</w:t>
      </w:r>
      <w:r w:rsidR="00785FE1" w:rsidRPr="00823591">
        <w:rPr>
          <w:rFonts w:hint="cs"/>
          <w:rtl/>
        </w:rPr>
        <w:t>.</w:t>
      </w:r>
    </w:p>
    <w:p w14:paraId="11A212BC" w14:textId="3B8A510C" w:rsidR="00785FE1" w:rsidRPr="00823591" w:rsidRDefault="001C68B6" w:rsidP="007D3747">
      <w:pPr>
        <w:rPr>
          <w:rtl/>
        </w:rPr>
      </w:pPr>
      <w:r>
        <w:rPr>
          <w:rFonts w:hint="cs"/>
          <w:b/>
          <w:bCs/>
          <w:rtl/>
        </w:rPr>
        <w:t>3-</w:t>
      </w:r>
      <w:r w:rsidR="00785FE1" w:rsidRPr="00823591">
        <w:rPr>
          <w:rtl/>
        </w:rPr>
        <w:t>حماية المال العام</w:t>
      </w:r>
      <w:r w:rsidR="00785FE1" w:rsidRPr="00823591">
        <w:rPr>
          <w:rFonts w:hint="cs"/>
          <w:rtl/>
        </w:rPr>
        <w:t xml:space="preserve">، </w:t>
      </w:r>
      <w:r w:rsidR="00785FE1" w:rsidRPr="00823591">
        <w:rPr>
          <w:rtl/>
        </w:rPr>
        <w:t>تقع على ولي الأمر حماية الملكية العامة، ومنها العمل على إحياء الأرض التي هي مصدر أساس الملك العام للناس، وتنظيم انتفاع الناس بموضوع الملكية العامة، ووضع النظم والأحكام التي تسير ذلك وتمنع النزاع،</w:t>
      </w:r>
      <w:r w:rsidR="00785FE1" w:rsidRPr="00823591">
        <w:rPr>
          <w:rFonts w:hint="cs"/>
          <w:rtl/>
        </w:rPr>
        <w:t xml:space="preserve"> </w:t>
      </w:r>
      <w:r w:rsidR="00785FE1" w:rsidRPr="00823591">
        <w:rPr>
          <w:rtl/>
        </w:rPr>
        <w:t xml:space="preserve">كما لا يجوز للحاكم أن يحتجز أو يقتطع من الملكية العامة لنفسه أو </w:t>
      </w:r>
      <w:r w:rsidR="00785FE1" w:rsidRPr="00823591">
        <w:t xml:space="preserve"> </w:t>
      </w:r>
      <w:r w:rsidR="00785FE1" w:rsidRPr="00823591">
        <w:rPr>
          <w:rtl/>
        </w:rPr>
        <w:t xml:space="preserve">لأقاربه وأنصاره، </w:t>
      </w:r>
      <w:r w:rsidR="00785FE1" w:rsidRPr="00823591">
        <w:rPr>
          <w:rtl/>
        </w:rPr>
        <w:lastRenderedPageBreak/>
        <w:t>وبالتالي تتعدد مهام الدولة الإسلامية في معالجة الفساد الاقتصادي</w:t>
      </w:r>
      <w:r w:rsidR="00785FE1" w:rsidRPr="00823591">
        <w:rPr>
          <w:rFonts w:hint="cs"/>
          <w:rtl/>
        </w:rPr>
        <w:t xml:space="preserve"> من حيث حسن اختيار القائمين على اموال المسلمين.</w:t>
      </w:r>
      <w:r>
        <w:rPr>
          <w:rStyle w:val="FootnoteReference"/>
          <w:rtl/>
        </w:rPr>
        <w:t>(</w:t>
      </w:r>
      <w:r w:rsidRPr="00823591">
        <w:rPr>
          <w:rStyle w:val="FootnoteReference"/>
          <w:rtl/>
        </w:rPr>
        <w:footnoteReference w:id="36"/>
      </w:r>
      <w:r>
        <w:rPr>
          <w:rStyle w:val="FootnoteReference"/>
          <w:rtl/>
        </w:rPr>
        <w:t>)</w:t>
      </w:r>
    </w:p>
    <w:p w14:paraId="33E1F624" w14:textId="6B8692B7" w:rsidR="00785FE1" w:rsidRPr="00823591" w:rsidRDefault="001C68B6" w:rsidP="007D3747">
      <w:pPr>
        <w:rPr>
          <w:rtl/>
        </w:rPr>
      </w:pPr>
      <w:r>
        <w:rPr>
          <w:rFonts w:hint="cs"/>
          <w:b/>
          <w:bCs/>
          <w:rtl/>
        </w:rPr>
        <w:t>4-</w:t>
      </w:r>
      <w:r w:rsidR="00785FE1" w:rsidRPr="00823591">
        <w:rPr>
          <w:rtl/>
        </w:rPr>
        <w:t>المراقبة والنصيحة ومساهمتها في معالجة الفساد الاقتصادي</w:t>
      </w:r>
      <w:r w:rsidR="009565E4" w:rsidRPr="00823591">
        <w:rPr>
          <w:rFonts w:hint="cs"/>
          <w:rtl/>
        </w:rPr>
        <w:t>،</w:t>
      </w:r>
      <w:r w:rsidR="00785FE1" w:rsidRPr="00823591">
        <w:rPr>
          <w:rtl/>
        </w:rPr>
        <w:t xml:space="preserve"> معنى نصيحة</w:t>
      </w:r>
      <w:r w:rsidR="009565E4" w:rsidRPr="00823591">
        <w:rPr>
          <w:rFonts w:hint="cs"/>
          <w:rtl/>
        </w:rPr>
        <w:t xml:space="preserve"> الحاكم </w:t>
      </w:r>
      <w:r w:rsidR="00785FE1" w:rsidRPr="00823591">
        <w:rPr>
          <w:rtl/>
        </w:rPr>
        <w:t>معاونتهم على الحق وطاعتهم فيه وأمرهم به، وتنبيههم وتذكيرهم بلطف وإعلامهم بما غفلوا عنه ولم يبلغهم من حقوق المسلمين، وترك الخروج عليهم، وتأليف قلوب الناس لطاعتهم</w:t>
      </w:r>
      <w:r>
        <w:rPr>
          <w:rStyle w:val="FootnoteReference"/>
          <w:rtl/>
        </w:rPr>
        <w:t>(</w:t>
      </w:r>
      <w:r w:rsidRPr="00823591">
        <w:rPr>
          <w:rStyle w:val="FootnoteReference"/>
          <w:rtl/>
        </w:rPr>
        <w:footnoteReference w:id="37"/>
      </w:r>
      <w:r>
        <w:rPr>
          <w:rStyle w:val="FootnoteReference"/>
          <w:rtl/>
        </w:rPr>
        <w:t>)</w:t>
      </w:r>
      <w:r w:rsidR="009565E4" w:rsidRPr="00823591">
        <w:rPr>
          <w:rFonts w:hint="cs"/>
          <w:rtl/>
        </w:rPr>
        <w:t>.</w:t>
      </w:r>
    </w:p>
    <w:p w14:paraId="3FE16B79" w14:textId="685B04A6" w:rsidR="00785FE1" w:rsidRPr="00823591" w:rsidRDefault="001C68B6" w:rsidP="007D3747">
      <w:pPr>
        <w:rPr>
          <w:rtl/>
        </w:rPr>
      </w:pPr>
      <w:r>
        <w:rPr>
          <w:rFonts w:hint="cs"/>
          <w:b/>
          <w:bCs/>
          <w:rtl/>
        </w:rPr>
        <w:t>5-</w:t>
      </w:r>
      <w:r w:rsidR="00785FE1" w:rsidRPr="00823591">
        <w:rPr>
          <w:rtl/>
        </w:rPr>
        <w:t>التشريع ومساهمته في معالجة الفساد الاقتصادي</w:t>
      </w:r>
      <w:r w:rsidR="009565E4" w:rsidRPr="00823591">
        <w:rPr>
          <w:rFonts w:hint="cs"/>
          <w:rtl/>
        </w:rPr>
        <w:t>، العلماء والفقهاء المسلمين،</w:t>
      </w:r>
      <w:r w:rsidR="00785FE1" w:rsidRPr="00823591">
        <w:rPr>
          <w:rtl/>
        </w:rPr>
        <w:t xml:space="preserve"> هم أهل مشورة ولي الأمر وهم أهل الاجتهاد فيما تعلق بالأحكام الشرعية التي لم يرد دليل</w:t>
      </w:r>
      <w:r w:rsidR="009565E4" w:rsidRPr="00823591">
        <w:rPr>
          <w:rFonts w:hint="cs"/>
          <w:rtl/>
        </w:rPr>
        <w:t>ها</w:t>
      </w:r>
      <w:r w:rsidR="00785FE1" w:rsidRPr="00823591">
        <w:rPr>
          <w:rFonts w:hint="cs"/>
          <w:rtl/>
        </w:rPr>
        <w:t>،</w:t>
      </w:r>
      <w:r w:rsidR="00785FE1" w:rsidRPr="00823591">
        <w:rPr>
          <w:rtl/>
        </w:rPr>
        <w:t xml:space="preserve"> </w:t>
      </w:r>
      <w:r w:rsidR="00785FE1" w:rsidRPr="00823591">
        <w:rPr>
          <w:rFonts w:hint="cs"/>
          <w:rtl/>
        </w:rPr>
        <w:t>وفي</w:t>
      </w:r>
      <w:r w:rsidR="00785FE1" w:rsidRPr="00823591">
        <w:rPr>
          <w:rtl/>
        </w:rPr>
        <w:t xml:space="preserve"> </w:t>
      </w:r>
      <w:r w:rsidR="00785FE1" w:rsidRPr="00823591">
        <w:rPr>
          <w:rFonts w:hint="cs"/>
          <w:rtl/>
        </w:rPr>
        <w:t>هذه</w:t>
      </w:r>
      <w:r w:rsidR="00785FE1" w:rsidRPr="00823591">
        <w:rPr>
          <w:rtl/>
        </w:rPr>
        <w:t xml:space="preserve"> </w:t>
      </w:r>
      <w:r w:rsidR="00785FE1" w:rsidRPr="00823591">
        <w:rPr>
          <w:rFonts w:hint="cs"/>
          <w:rtl/>
        </w:rPr>
        <w:t>الحالة</w:t>
      </w:r>
      <w:r w:rsidR="00785FE1" w:rsidRPr="00823591">
        <w:rPr>
          <w:rtl/>
        </w:rPr>
        <w:t xml:space="preserve"> </w:t>
      </w:r>
      <w:r w:rsidR="00785FE1" w:rsidRPr="00823591">
        <w:rPr>
          <w:rFonts w:hint="cs"/>
          <w:rtl/>
        </w:rPr>
        <w:t>تعتبر</w:t>
      </w:r>
      <w:r w:rsidR="00785FE1" w:rsidRPr="00823591">
        <w:rPr>
          <w:rtl/>
        </w:rPr>
        <w:t xml:space="preserve"> </w:t>
      </w:r>
      <w:r w:rsidR="00785FE1" w:rsidRPr="00823591">
        <w:rPr>
          <w:rFonts w:hint="cs"/>
          <w:rtl/>
        </w:rPr>
        <w:t>الأحكا</w:t>
      </w:r>
      <w:r w:rsidR="00785FE1" w:rsidRPr="00823591">
        <w:rPr>
          <w:rtl/>
        </w:rPr>
        <w:t xml:space="preserve">م والفتاوى الشرعية التي تصدر عن </w:t>
      </w:r>
      <w:r w:rsidR="009565E4" w:rsidRPr="00823591">
        <w:rPr>
          <w:rFonts w:hint="cs"/>
          <w:rtl/>
        </w:rPr>
        <w:t>الفقهاء والمراجع الدينية</w:t>
      </w:r>
      <w:r w:rsidR="00785FE1" w:rsidRPr="00823591">
        <w:rPr>
          <w:rtl/>
        </w:rPr>
        <w:t xml:space="preserve"> تشريعات يعمل</w:t>
      </w:r>
      <w:r w:rsidR="009565E4" w:rsidRPr="00823591">
        <w:rPr>
          <w:rFonts w:hint="cs"/>
          <w:rtl/>
        </w:rPr>
        <w:t xml:space="preserve"> به</w:t>
      </w:r>
      <w:r w:rsidR="00785FE1" w:rsidRPr="00823591">
        <w:rPr>
          <w:rFonts w:hint="cs"/>
          <w:rtl/>
        </w:rPr>
        <w:t>ا</w:t>
      </w:r>
      <w:r w:rsidR="00785FE1" w:rsidRPr="00823591">
        <w:rPr>
          <w:rtl/>
        </w:rPr>
        <w:t xml:space="preserve"> </w:t>
      </w:r>
      <w:r w:rsidR="00785FE1" w:rsidRPr="00823591">
        <w:rPr>
          <w:rFonts w:hint="cs"/>
          <w:rtl/>
        </w:rPr>
        <w:t>في</w:t>
      </w:r>
      <w:r w:rsidR="00785FE1" w:rsidRPr="00823591">
        <w:rPr>
          <w:rtl/>
        </w:rPr>
        <w:t xml:space="preserve"> </w:t>
      </w:r>
      <w:r w:rsidR="00785FE1" w:rsidRPr="00823591">
        <w:rPr>
          <w:rFonts w:hint="cs"/>
          <w:rtl/>
        </w:rPr>
        <w:t>حكم</w:t>
      </w:r>
      <w:r w:rsidR="00785FE1" w:rsidRPr="00823591">
        <w:rPr>
          <w:rtl/>
        </w:rPr>
        <w:t xml:space="preserve"> </w:t>
      </w:r>
      <w:r w:rsidR="00785FE1" w:rsidRPr="00823591">
        <w:rPr>
          <w:rFonts w:hint="cs"/>
          <w:rtl/>
        </w:rPr>
        <w:t>الدولة</w:t>
      </w:r>
      <w:r w:rsidR="00785FE1" w:rsidRPr="00823591">
        <w:rPr>
          <w:rtl/>
        </w:rPr>
        <w:t xml:space="preserve"> </w:t>
      </w:r>
      <w:r w:rsidR="00785FE1" w:rsidRPr="00823591">
        <w:rPr>
          <w:rFonts w:hint="cs"/>
          <w:rtl/>
        </w:rPr>
        <w:t>والقضاء،</w:t>
      </w:r>
      <w:r w:rsidR="009565E4" w:rsidRPr="00823591">
        <w:rPr>
          <w:rFonts w:hint="cs"/>
          <w:rtl/>
        </w:rPr>
        <w:t xml:space="preserve"> </w:t>
      </w:r>
      <w:r w:rsidR="00785FE1" w:rsidRPr="00823591">
        <w:rPr>
          <w:rFonts w:hint="cs"/>
          <w:rtl/>
        </w:rPr>
        <w:t>كم</w:t>
      </w:r>
      <w:r w:rsidR="00785FE1" w:rsidRPr="00823591">
        <w:rPr>
          <w:rtl/>
        </w:rPr>
        <w:t>ا يستشارون فيما يتعلق بشؤون الحكم والسياسة الشرعية ويمكنهم أن يقترحوا على الخليفة ما استجد من شؤون الناس لطلب الحكم الشرعي أو تقرير أمر من أمور الرعية، فيقوم الخليفة بعرض الأمر على الأمة أو على أهل الشورى بحسب الحالة والظروف</w:t>
      </w:r>
      <w:r w:rsidR="009565E4" w:rsidRPr="00823591">
        <w:rPr>
          <w:rFonts w:hint="cs"/>
          <w:rtl/>
        </w:rPr>
        <w:t>.</w:t>
      </w:r>
      <w:r>
        <w:rPr>
          <w:rStyle w:val="FootnoteReference"/>
          <w:rtl/>
        </w:rPr>
        <w:t>(</w:t>
      </w:r>
      <w:r w:rsidRPr="00823591">
        <w:rPr>
          <w:rStyle w:val="FootnoteReference"/>
          <w:rtl/>
        </w:rPr>
        <w:footnoteReference w:id="38"/>
      </w:r>
      <w:r>
        <w:rPr>
          <w:rStyle w:val="FootnoteReference"/>
          <w:rtl/>
        </w:rPr>
        <w:t>)</w:t>
      </w:r>
    </w:p>
    <w:p w14:paraId="3BC489F9" w14:textId="77777777" w:rsidR="009565E4" w:rsidRPr="00823591" w:rsidRDefault="009565E4" w:rsidP="007D3747">
      <w:pPr>
        <w:rPr>
          <w:rtl/>
        </w:rPr>
      </w:pPr>
    </w:p>
    <w:p w14:paraId="78E49CA1" w14:textId="77777777" w:rsidR="00785FE1" w:rsidRPr="00823591" w:rsidRDefault="00785FE1" w:rsidP="007D3747">
      <w:pPr>
        <w:rPr>
          <w:rtl/>
        </w:rPr>
      </w:pPr>
    </w:p>
    <w:p w14:paraId="21236EF5" w14:textId="77777777" w:rsidR="00785FE1" w:rsidRPr="00823591" w:rsidRDefault="00785FE1" w:rsidP="007D3747">
      <w:pPr>
        <w:rPr>
          <w:rtl/>
        </w:rPr>
      </w:pPr>
    </w:p>
    <w:p w14:paraId="30DCE9EE" w14:textId="77777777" w:rsidR="00785FE1" w:rsidRPr="00823591" w:rsidRDefault="00785FE1" w:rsidP="007D3747">
      <w:pPr>
        <w:rPr>
          <w:rtl/>
        </w:rPr>
      </w:pPr>
    </w:p>
    <w:p w14:paraId="6EDCA543" w14:textId="77777777" w:rsidR="00785FE1" w:rsidRPr="00823591" w:rsidRDefault="00785FE1" w:rsidP="007D3747">
      <w:pPr>
        <w:rPr>
          <w:rtl/>
        </w:rPr>
      </w:pPr>
    </w:p>
    <w:p w14:paraId="20AF7758" w14:textId="77777777" w:rsidR="00785FE1" w:rsidRPr="00823591" w:rsidRDefault="00785FE1" w:rsidP="001C68B6">
      <w:pPr>
        <w:spacing w:after="0"/>
        <w:rPr>
          <w:lang w:bidi="ar-IQ"/>
        </w:rPr>
      </w:pPr>
    </w:p>
    <w:p w14:paraId="676C0563" w14:textId="77777777" w:rsidR="00785FE1" w:rsidRPr="00823591" w:rsidRDefault="00785FE1" w:rsidP="001C68B6">
      <w:pPr>
        <w:pStyle w:val="NormalWeb"/>
        <w:shd w:val="clear" w:color="auto" w:fill="FFFFFF"/>
        <w:bidi/>
        <w:spacing w:before="0" w:beforeAutospacing="0" w:after="0" w:afterAutospacing="0"/>
        <w:jc w:val="both"/>
        <w:rPr>
          <w:rFonts w:ascii="Simplified Arabic" w:hAnsi="Simplified Arabic" w:cs="Simplified Arabic"/>
          <w:sz w:val="28"/>
          <w:szCs w:val="28"/>
          <w:rtl/>
        </w:rPr>
      </w:pPr>
    </w:p>
    <w:p w14:paraId="6A7DBD97" w14:textId="49BA0D84" w:rsidR="005773E0" w:rsidRPr="00823591" w:rsidRDefault="00D67E6F" w:rsidP="001C68B6">
      <w:pPr>
        <w:spacing w:after="0" w:line="276" w:lineRule="auto"/>
        <w:jc w:val="center"/>
        <w:rPr>
          <w:b/>
          <w:bCs/>
          <w:sz w:val="32"/>
          <w:szCs w:val="32"/>
          <w:rtl/>
        </w:rPr>
      </w:pPr>
      <w:r>
        <w:rPr>
          <w:rFonts w:hint="cs"/>
          <w:b/>
          <w:bCs/>
          <w:sz w:val="32"/>
          <w:szCs w:val="32"/>
          <w:rtl/>
        </w:rPr>
        <w:lastRenderedPageBreak/>
        <w:t xml:space="preserve">المبحث الثالث: </w:t>
      </w:r>
      <w:r w:rsidR="005773E0" w:rsidRPr="00823591">
        <w:rPr>
          <w:b/>
          <w:bCs/>
          <w:sz w:val="32"/>
          <w:szCs w:val="32"/>
          <w:rtl/>
        </w:rPr>
        <w:t>الخاتمة</w:t>
      </w:r>
    </w:p>
    <w:p w14:paraId="74DF46D5" w14:textId="16B809EF" w:rsidR="005773E0" w:rsidRPr="00823591" w:rsidRDefault="005773E0" w:rsidP="001C68B6">
      <w:pPr>
        <w:spacing w:after="0" w:line="276" w:lineRule="auto"/>
        <w:rPr>
          <w:rtl/>
        </w:rPr>
      </w:pPr>
      <w:r w:rsidRPr="00823591">
        <w:rPr>
          <w:rtl/>
        </w:rPr>
        <w:t>بعد الانتهاء من هذه الدراسة تم التوصل الى النتائج و التوصيات الاتية:</w:t>
      </w:r>
      <w:r w:rsidR="00634B4A" w:rsidRPr="00823591">
        <w:rPr>
          <w:rFonts w:hint="cs"/>
          <w:rtl/>
        </w:rPr>
        <w:t>-</w:t>
      </w:r>
    </w:p>
    <w:p w14:paraId="34AD58AF" w14:textId="77777777" w:rsidR="005773E0" w:rsidRPr="00823591" w:rsidRDefault="005773E0" w:rsidP="001C68B6">
      <w:pPr>
        <w:spacing w:after="0" w:line="276" w:lineRule="auto"/>
        <w:rPr>
          <w:rtl/>
        </w:rPr>
      </w:pPr>
      <w:r w:rsidRPr="00823591">
        <w:rPr>
          <w:rtl/>
        </w:rPr>
        <w:t>1-</w:t>
      </w:r>
      <w:r w:rsidRPr="00823591">
        <w:rPr>
          <w:b/>
          <w:bCs/>
          <w:rtl/>
        </w:rPr>
        <w:t>النتائج</w:t>
      </w:r>
    </w:p>
    <w:p w14:paraId="792FFC6D" w14:textId="579C4EE8" w:rsidR="005773E0" w:rsidRPr="00823591" w:rsidRDefault="007D3747" w:rsidP="001C68B6">
      <w:pPr>
        <w:spacing w:after="0" w:line="276" w:lineRule="auto"/>
        <w:rPr>
          <w:rtl/>
        </w:rPr>
      </w:pPr>
      <w:r>
        <w:rPr>
          <w:rFonts w:hint="cs"/>
          <w:rtl/>
        </w:rPr>
        <w:t>1</w:t>
      </w:r>
      <w:r w:rsidR="005773E0" w:rsidRPr="00823591">
        <w:rPr>
          <w:rtl/>
        </w:rPr>
        <w:t>-</w:t>
      </w:r>
      <w:r w:rsidR="005773E0" w:rsidRPr="00823591">
        <w:rPr>
          <w:rFonts w:hint="cs"/>
          <w:rtl/>
        </w:rPr>
        <w:t>ان</w:t>
      </w:r>
      <w:r w:rsidR="005773E0" w:rsidRPr="00823591">
        <w:rPr>
          <w:rtl/>
        </w:rPr>
        <w:t xml:space="preserve"> تطبيق الشريعة الإسلامية في جميع مناحي الحياة الاجتماعية والاقتصادية</w:t>
      </w:r>
      <w:r w:rsidR="005773E0" w:rsidRPr="00823591">
        <w:rPr>
          <w:rFonts w:hint="cs"/>
          <w:rtl/>
        </w:rPr>
        <w:t xml:space="preserve"> لها دور كبير في الابتعاد وتقليل الفساد الاقتصادي</w:t>
      </w:r>
      <w:r w:rsidR="005773E0" w:rsidRPr="00823591">
        <w:t xml:space="preserve"> .</w:t>
      </w:r>
    </w:p>
    <w:p w14:paraId="40F3CD0C" w14:textId="4B835524" w:rsidR="005773E0" w:rsidRPr="00823591" w:rsidRDefault="000E16C1" w:rsidP="001C68B6">
      <w:pPr>
        <w:widowControl w:val="0"/>
        <w:spacing w:after="0" w:line="240" w:lineRule="auto"/>
        <w:rPr>
          <w:rtl/>
        </w:rPr>
      </w:pPr>
      <w:r w:rsidRPr="00823591">
        <w:rPr>
          <w:rFonts w:hint="cs"/>
          <w:rtl/>
        </w:rPr>
        <w:t>2</w:t>
      </w:r>
      <w:r w:rsidR="005773E0" w:rsidRPr="00823591">
        <w:rPr>
          <w:rtl/>
        </w:rPr>
        <w:t xml:space="preserve">- </w:t>
      </w:r>
      <w:r w:rsidR="005773E0" w:rsidRPr="00823591">
        <w:rPr>
          <w:rFonts w:hint="cs"/>
          <w:rtl/>
        </w:rPr>
        <w:t xml:space="preserve">تبين لنا من الدراسة </w:t>
      </w:r>
      <w:r w:rsidR="005773E0" w:rsidRPr="00823591">
        <w:rPr>
          <w:rtl/>
        </w:rPr>
        <w:t>أهمية دور الوازع الديني أو الرقابة الداخلية لدى الفرد المسلم في منع الفساد قبل وقوعه، وهذا الأمر يعد من الإجراءات الوقائية لمكافحة الفساد في الإسلام وهو ما أغفلته الدراسات الاقتصادية الوضعية.</w:t>
      </w:r>
    </w:p>
    <w:p w14:paraId="640E0B1E" w14:textId="08662C6F" w:rsidR="005773E0" w:rsidRPr="00823591" w:rsidRDefault="000E16C1" w:rsidP="001C68B6">
      <w:pPr>
        <w:widowControl w:val="0"/>
        <w:spacing w:after="0" w:line="240" w:lineRule="auto"/>
      </w:pPr>
      <w:r w:rsidRPr="00823591">
        <w:rPr>
          <w:rFonts w:hint="cs"/>
          <w:rtl/>
        </w:rPr>
        <w:t>3</w:t>
      </w:r>
      <w:r w:rsidR="005773E0" w:rsidRPr="00823591">
        <w:rPr>
          <w:rtl/>
        </w:rPr>
        <w:t xml:space="preserve">- أن هناك مجموعة من الآثار الاقتصادية الكلية التي يحدثها الفساد وهذه الآثار تتمثل في: </w:t>
      </w:r>
    </w:p>
    <w:p w14:paraId="09CD5BDD" w14:textId="77777777" w:rsidR="005773E0" w:rsidRPr="00823591" w:rsidRDefault="005773E0" w:rsidP="001C68B6">
      <w:pPr>
        <w:widowControl w:val="0"/>
        <w:numPr>
          <w:ilvl w:val="1"/>
          <w:numId w:val="6"/>
        </w:numPr>
        <w:tabs>
          <w:tab w:val="clear" w:pos="1440"/>
        </w:tabs>
        <w:spacing w:after="0" w:line="240" w:lineRule="auto"/>
        <w:ind w:left="580" w:right="0" w:hanging="580"/>
        <w:rPr>
          <w:rtl/>
        </w:rPr>
      </w:pPr>
      <w:r w:rsidRPr="00823591">
        <w:rPr>
          <w:rtl/>
        </w:rPr>
        <w:t>إعاقته للنمو الاقتصادي.</w:t>
      </w:r>
    </w:p>
    <w:p w14:paraId="2649D839" w14:textId="77777777" w:rsidR="005773E0" w:rsidRPr="00823591" w:rsidRDefault="005773E0" w:rsidP="001C68B6">
      <w:pPr>
        <w:widowControl w:val="0"/>
        <w:numPr>
          <w:ilvl w:val="1"/>
          <w:numId w:val="6"/>
        </w:numPr>
        <w:tabs>
          <w:tab w:val="clear" w:pos="1440"/>
        </w:tabs>
        <w:spacing w:after="0" w:line="240" w:lineRule="auto"/>
        <w:ind w:left="580" w:right="0" w:hanging="580"/>
      </w:pPr>
      <w:r w:rsidRPr="00823591">
        <w:rPr>
          <w:rtl/>
        </w:rPr>
        <w:t xml:space="preserve">إخلاله بمبدأ العدالة الاجتماعية في توزيع الأعباء العامة، وتخفيضه للطاقة الضريبية للمجتمع ككل. </w:t>
      </w:r>
    </w:p>
    <w:p w14:paraId="79F8B940" w14:textId="77777777" w:rsidR="005773E0" w:rsidRPr="00823591" w:rsidRDefault="005773E0" w:rsidP="001C68B6">
      <w:pPr>
        <w:widowControl w:val="0"/>
        <w:spacing w:after="0"/>
        <w:ind w:left="580" w:right="1110" w:hanging="580"/>
        <w:rPr>
          <w:rtl/>
        </w:rPr>
      </w:pPr>
      <w:r w:rsidRPr="00823591">
        <w:rPr>
          <w:rtl/>
        </w:rPr>
        <w:t xml:space="preserve">ج) </w:t>
      </w:r>
      <w:r w:rsidRPr="00823591">
        <w:rPr>
          <w:rtl/>
        </w:rPr>
        <w:tab/>
        <w:t>سوء تخصيص الموارد العامة للمجتمع.</w:t>
      </w:r>
    </w:p>
    <w:p w14:paraId="55E7D571" w14:textId="77777777" w:rsidR="005773E0" w:rsidRPr="00823591" w:rsidRDefault="005773E0" w:rsidP="001C68B6">
      <w:pPr>
        <w:widowControl w:val="0"/>
        <w:spacing w:after="0"/>
        <w:ind w:left="580" w:right="1110" w:hanging="580"/>
        <w:rPr>
          <w:rtl/>
        </w:rPr>
      </w:pPr>
      <w:r w:rsidRPr="00823591">
        <w:rPr>
          <w:rtl/>
        </w:rPr>
        <w:t xml:space="preserve">د) </w:t>
      </w:r>
      <w:r w:rsidRPr="00823591">
        <w:rPr>
          <w:rtl/>
        </w:rPr>
        <w:tab/>
        <w:t>تدهور أسعار الصرف وما يترتب على ذلك من عجز ميزان المدفوعات واستمراريته.</w:t>
      </w:r>
    </w:p>
    <w:p w14:paraId="39F4405E" w14:textId="77777777" w:rsidR="005773E0" w:rsidRPr="00823591" w:rsidRDefault="005773E0" w:rsidP="001C68B6">
      <w:pPr>
        <w:widowControl w:val="0"/>
        <w:spacing w:after="0"/>
        <w:ind w:left="580" w:hanging="580"/>
        <w:rPr>
          <w:rtl/>
        </w:rPr>
      </w:pPr>
      <w:r w:rsidRPr="00823591">
        <w:rPr>
          <w:rtl/>
        </w:rPr>
        <w:t xml:space="preserve">هـ) </w:t>
      </w:r>
      <w:r w:rsidRPr="00823591">
        <w:rPr>
          <w:rtl/>
        </w:rPr>
        <w:tab/>
        <w:t>تضليل المستثمرين في سوق الأوراق المالية.</w:t>
      </w:r>
    </w:p>
    <w:p w14:paraId="6A563AB3" w14:textId="77777777" w:rsidR="005773E0" w:rsidRPr="00823591" w:rsidRDefault="005773E0" w:rsidP="001C68B6">
      <w:pPr>
        <w:widowControl w:val="0"/>
        <w:spacing w:after="0"/>
        <w:rPr>
          <w:b/>
          <w:bCs/>
          <w:rtl/>
        </w:rPr>
      </w:pPr>
      <w:r w:rsidRPr="00823591">
        <w:rPr>
          <w:rFonts w:hint="cs"/>
          <w:b/>
          <w:bCs/>
          <w:rtl/>
        </w:rPr>
        <w:t>2-</w:t>
      </w:r>
      <w:r w:rsidRPr="00823591">
        <w:rPr>
          <w:b/>
          <w:bCs/>
          <w:rtl/>
        </w:rPr>
        <w:t xml:space="preserve">التوصيات </w:t>
      </w:r>
    </w:p>
    <w:p w14:paraId="0916DC18" w14:textId="6F0A9CC4" w:rsidR="005773E0" w:rsidRPr="00823591" w:rsidRDefault="000E16C1" w:rsidP="001C68B6">
      <w:pPr>
        <w:widowControl w:val="0"/>
        <w:spacing w:after="0"/>
        <w:rPr>
          <w:rtl/>
        </w:rPr>
      </w:pPr>
      <w:r w:rsidRPr="00823591">
        <w:rPr>
          <w:rFonts w:hint="cs"/>
          <w:b/>
          <w:bCs/>
          <w:rtl/>
        </w:rPr>
        <w:t>1</w:t>
      </w:r>
      <w:r w:rsidR="005773E0" w:rsidRPr="00823591">
        <w:rPr>
          <w:b/>
          <w:bCs/>
          <w:rtl/>
        </w:rPr>
        <w:t>-</w:t>
      </w:r>
      <w:r w:rsidR="005773E0" w:rsidRPr="00823591">
        <w:rPr>
          <w:rtl/>
        </w:rPr>
        <w:t xml:space="preserve"> الدعوة إلى توفير قدر كبير من الشفافية في القوانين والتنظيمات المختلفة، سواء كانت اقتصادية أو سياسية أو قضائية أو إدارية ، التي من شأنها الحد من انتشار الفساد.</w:t>
      </w:r>
    </w:p>
    <w:p w14:paraId="4D0629E2" w14:textId="2AD82F21" w:rsidR="005773E0" w:rsidRPr="00823591" w:rsidRDefault="000E16C1" w:rsidP="001C68B6">
      <w:pPr>
        <w:widowControl w:val="0"/>
        <w:spacing w:after="0" w:line="240" w:lineRule="auto"/>
        <w:rPr>
          <w:rtl/>
        </w:rPr>
      </w:pPr>
      <w:r w:rsidRPr="00823591">
        <w:rPr>
          <w:rFonts w:hint="cs"/>
          <w:b/>
          <w:bCs/>
          <w:rtl/>
        </w:rPr>
        <w:t>2</w:t>
      </w:r>
      <w:r w:rsidR="005773E0" w:rsidRPr="00823591">
        <w:rPr>
          <w:b/>
          <w:bCs/>
          <w:rtl/>
        </w:rPr>
        <w:t>-</w:t>
      </w:r>
      <w:r w:rsidR="005773E0" w:rsidRPr="00823591">
        <w:rPr>
          <w:rtl/>
        </w:rPr>
        <w:t xml:space="preserve"> غرس الوازع الديني لدى الأفراد في المجتمع الإسلامي من خلال وسائل الإعلام المختلفة، وهذا يكون باستضافة العلماء المتخصصين في علوم الشريعة والاقتصاد من خلال برامج وندوات متعددة، يتم فيها تسليط الضوء على هذا الداء الفعال وعواقبه الدنيوية والأخروية وأثاره السيئة سواء كانت اقتصادية أو اجتماعية على الفرد والمجتمع. </w:t>
      </w:r>
    </w:p>
    <w:p w14:paraId="0081A08B" w14:textId="4294C50D" w:rsidR="005773E0" w:rsidRPr="00823591" w:rsidRDefault="000E16C1" w:rsidP="001C68B6">
      <w:pPr>
        <w:widowControl w:val="0"/>
        <w:spacing w:after="0" w:line="240" w:lineRule="auto"/>
        <w:rPr>
          <w:rtl/>
        </w:rPr>
      </w:pPr>
      <w:r w:rsidRPr="00823591">
        <w:rPr>
          <w:rFonts w:hint="cs"/>
          <w:rtl/>
        </w:rPr>
        <w:t>3</w:t>
      </w:r>
      <w:r w:rsidR="005773E0" w:rsidRPr="00823591">
        <w:rPr>
          <w:rtl/>
        </w:rPr>
        <w:t>-اصلاح القضاء، ومسائلة أصحاب الوظائف العليا في البلاد.</w:t>
      </w:r>
    </w:p>
    <w:p w14:paraId="07F89505" w14:textId="6058692D" w:rsidR="005773E0" w:rsidRDefault="000E16C1" w:rsidP="001C68B6">
      <w:pPr>
        <w:widowControl w:val="0"/>
        <w:spacing w:after="0"/>
        <w:rPr>
          <w:rtl/>
        </w:rPr>
      </w:pPr>
      <w:r w:rsidRPr="00823591">
        <w:rPr>
          <w:rFonts w:hint="cs"/>
          <w:rtl/>
        </w:rPr>
        <w:t>4</w:t>
      </w:r>
      <w:r w:rsidR="005773E0" w:rsidRPr="00823591">
        <w:rPr>
          <w:rtl/>
        </w:rPr>
        <w:t>- ترشيد السياسة الاقتصادية في البلدان الإسلامية، مع مراعاة ضرورة تطبيق السياسة المالية والنقدية من منظور إسلامي</w:t>
      </w:r>
      <w:r w:rsidR="005773E0" w:rsidRPr="00823591">
        <w:t xml:space="preserve"> .</w:t>
      </w:r>
    </w:p>
    <w:p w14:paraId="3A0430D8" w14:textId="77777777" w:rsidR="001C68B6" w:rsidRDefault="001C68B6" w:rsidP="007D3747">
      <w:pPr>
        <w:spacing w:line="276" w:lineRule="auto"/>
        <w:rPr>
          <w:b/>
          <w:bCs/>
          <w:sz w:val="32"/>
          <w:szCs w:val="32"/>
          <w:rtl/>
        </w:rPr>
      </w:pPr>
    </w:p>
    <w:p w14:paraId="66798DD9" w14:textId="560C8982" w:rsidR="005773E0" w:rsidRPr="00823591" w:rsidRDefault="005773E0" w:rsidP="007D3747">
      <w:pPr>
        <w:spacing w:line="276" w:lineRule="auto"/>
        <w:rPr>
          <w:b/>
          <w:bCs/>
          <w:sz w:val="32"/>
          <w:szCs w:val="32"/>
          <w:rtl/>
        </w:rPr>
      </w:pPr>
      <w:r w:rsidRPr="00823591">
        <w:rPr>
          <w:rFonts w:hint="cs"/>
          <w:b/>
          <w:bCs/>
          <w:sz w:val="32"/>
          <w:szCs w:val="32"/>
          <w:rtl/>
        </w:rPr>
        <w:lastRenderedPageBreak/>
        <w:t>المصادر</w:t>
      </w:r>
    </w:p>
    <w:p w14:paraId="4F3B264A" w14:textId="77777777" w:rsidR="00503155" w:rsidRPr="00823591" w:rsidRDefault="00503155" w:rsidP="007D3747">
      <w:pPr>
        <w:rPr>
          <w:b/>
          <w:bCs/>
          <w:rtl/>
        </w:rPr>
      </w:pPr>
      <w:r w:rsidRPr="00823591">
        <w:rPr>
          <w:rFonts w:hint="cs"/>
          <w:b/>
          <w:bCs/>
          <w:rtl/>
        </w:rPr>
        <w:t xml:space="preserve">اولا: الكتب </w:t>
      </w:r>
    </w:p>
    <w:p w14:paraId="7F232729" w14:textId="77777777" w:rsidR="00533442" w:rsidRPr="00823591" w:rsidRDefault="00533442" w:rsidP="00533442">
      <w:pPr>
        <w:pStyle w:val="ListParagraph"/>
        <w:numPr>
          <w:ilvl w:val="0"/>
          <w:numId w:val="9"/>
        </w:numPr>
        <w:rPr>
          <w:rtl/>
        </w:rPr>
      </w:pPr>
      <w:r w:rsidRPr="00823591">
        <w:rPr>
          <w:rtl/>
        </w:rPr>
        <w:t>أبو زهرة،</w:t>
      </w:r>
      <w:r>
        <w:rPr>
          <w:rFonts w:hint="cs"/>
          <w:rtl/>
        </w:rPr>
        <w:t xml:space="preserve"> حسين، 1974،</w:t>
      </w:r>
      <w:r w:rsidRPr="00823591">
        <w:rPr>
          <w:rtl/>
        </w:rPr>
        <w:t xml:space="preserve"> الملكية ونظرية العقد في الشريعة الإسلامية، دار الفكر العربي</w:t>
      </w:r>
      <w:r w:rsidRPr="00823591">
        <w:t>.</w:t>
      </w:r>
    </w:p>
    <w:p w14:paraId="02A242B0" w14:textId="77777777" w:rsidR="00533442" w:rsidRDefault="00533442" w:rsidP="00533442">
      <w:pPr>
        <w:pStyle w:val="ListParagraph"/>
        <w:numPr>
          <w:ilvl w:val="0"/>
          <w:numId w:val="9"/>
        </w:numPr>
        <w:rPr>
          <w:rtl/>
        </w:rPr>
      </w:pPr>
      <w:r>
        <w:rPr>
          <w:rFonts w:hint="cs"/>
          <w:rtl/>
        </w:rPr>
        <w:t xml:space="preserve">الازهري، </w:t>
      </w:r>
      <w:r w:rsidRPr="00823591">
        <w:rPr>
          <w:rtl/>
        </w:rPr>
        <w:t xml:space="preserve">منظور أحمد ، </w:t>
      </w:r>
      <w:r>
        <w:rPr>
          <w:rFonts w:hint="cs"/>
          <w:rtl/>
        </w:rPr>
        <w:t xml:space="preserve">2001، </w:t>
      </w:r>
      <w:r w:rsidRPr="00823591">
        <w:rPr>
          <w:rtl/>
        </w:rPr>
        <w:t>ترشيد الاستهلاك الفردي في الاقتصاد الإسلامي، دار السلام للطباعة والنشر والتوزيع، القاهرة، ط الولي</w:t>
      </w:r>
      <w:r w:rsidRPr="00823591">
        <w:t>.</w:t>
      </w:r>
    </w:p>
    <w:p w14:paraId="25E517E8" w14:textId="77777777" w:rsidR="00533442" w:rsidRPr="00823591" w:rsidRDefault="00533442" w:rsidP="00533442">
      <w:pPr>
        <w:pStyle w:val="ListParagraph"/>
        <w:numPr>
          <w:ilvl w:val="0"/>
          <w:numId w:val="9"/>
        </w:numPr>
        <w:rPr>
          <w:rtl/>
        </w:rPr>
      </w:pPr>
      <w:r w:rsidRPr="00823591">
        <w:rPr>
          <w:rtl/>
        </w:rPr>
        <w:t>بن تيمية،</w:t>
      </w:r>
      <w:r>
        <w:rPr>
          <w:rFonts w:hint="cs"/>
          <w:rtl/>
        </w:rPr>
        <w:t>1990،</w:t>
      </w:r>
      <w:r w:rsidRPr="00823591">
        <w:rPr>
          <w:rtl/>
        </w:rPr>
        <w:t xml:space="preserve"> الحسبة ومسئولية الحكومات الإسلامية، الطريق للنشر والتوزيع، الجزائر</w:t>
      </w:r>
      <w:r>
        <w:rPr>
          <w:rFonts w:hint="cs"/>
          <w:rtl/>
        </w:rPr>
        <w:t>.</w:t>
      </w:r>
    </w:p>
    <w:p w14:paraId="60D2DB13" w14:textId="77777777" w:rsidR="00533442" w:rsidRPr="00823591" w:rsidRDefault="00533442" w:rsidP="00533442">
      <w:pPr>
        <w:pStyle w:val="ListParagraph"/>
        <w:numPr>
          <w:ilvl w:val="0"/>
          <w:numId w:val="9"/>
        </w:numPr>
        <w:rPr>
          <w:rtl/>
        </w:rPr>
      </w:pPr>
      <w:r>
        <w:rPr>
          <w:rFonts w:hint="cs"/>
          <w:rtl/>
        </w:rPr>
        <w:t xml:space="preserve">الجابري، </w:t>
      </w:r>
      <w:r w:rsidRPr="00823591">
        <w:rPr>
          <w:rtl/>
        </w:rPr>
        <w:t>عبد الله بن حاسن ،</w:t>
      </w:r>
      <w:r>
        <w:rPr>
          <w:rFonts w:hint="cs"/>
          <w:rtl/>
        </w:rPr>
        <w:t>2017،</w:t>
      </w:r>
      <w:r w:rsidRPr="00823591">
        <w:rPr>
          <w:rtl/>
        </w:rPr>
        <w:t xml:space="preserve"> الفساد الاقتصادي أنواعه وأسبابه وأثاره وعلاجه، جامعة ام القرى.</w:t>
      </w:r>
    </w:p>
    <w:p w14:paraId="142B56CD" w14:textId="77777777" w:rsidR="00533442" w:rsidRPr="00823591" w:rsidRDefault="00533442" w:rsidP="00533442">
      <w:pPr>
        <w:pStyle w:val="ListParagraph"/>
        <w:numPr>
          <w:ilvl w:val="0"/>
          <w:numId w:val="9"/>
        </w:numPr>
        <w:rPr>
          <w:rtl/>
        </w:rPr>
      </w:pPr>
      <w:r w:rsidRPr="00823591">
        <w:rPr>
          <w:rtl/>
        </w:rPr>
        <w:t xml:space="preserve">شيبوط </w:t>
      </w:r>
      <w:r>
        <w:rPr>
          <w:rFonts w:hint="cs"/>
          <w:rtl/>
        </w:rPr>
        <w:t>،</w:t>
      </w:r>
      <w:r w:rsidRPr="00823591">
        <w:rPr>
          <w:rtl/>
        </w:rPr>
        <w:t>سليمان وسبخاوي</w:t>
      </w:r>
      <w:r>
        <w:rPr>
          <w:rFonts w:hint="cs"/>
          <w:rtl/>
        </w:rPr>
        <w:t>،</w:t>
      </w:r>
      <w:r w:rsidRPr="00823591">
        <w:rPr>
          <w:rtl/>
        </w:rPr>
        <w:t xml:space="preserve"> محمد، </w:t>
      </w:r>
      <w:r>
        <w:rPr>
          <w:rFonts w:hint="cs"/>
          <w:rtl/>
        </w:rPr>
        <w:t xml:space="preserve">2014، </w:t>
      </w:r>
      <w:r w:rsidRPr="00823591">
        <w:rPr>
          <w:rtl/>
        </w:rPr>
        <w:t>حكم سعر الفائدة (الربا) في الاسلام وأثاره الاقتصادية والاجتماعية, جامعة الجزائر , الجزائر</w:t>
      </w:r>
      <w:r w:rsidRPr="00823591">
        <w:rPr>
          <w:rFonts w:hint="cs"/>
          <w:rtl/>
        </w:rPr>
        <w:t>.</w:t>
      </w:r>
    </w:p>
    <w:p w14:paraId="5DADA35A" w14:textId="77777777" w:rsidR="00533442" w:rsidRPr="00823591" w:rsidRDefault="00533442" w:rsidP="00533442">
      <w:pPr>
        <w:pStyle w:val="ListParagraph"/>
        <w:numPr>
          <w:ilvl w:val="0"/>
          <w:numId w:val="9"/>
        </w:numPr>
        <w:rPr>
          <w:rtl/>
        </w:rPr>
      </w:pPr>
      <w:r>
        <w:rPr>
          <w:rFonts w:hint="cs"/>
          <w:rtl/>
        </w:rPr>
        <w:t xml:space="preserve">الشيخ، </w:t>
      </w:r>
      <w:r w:rsidRPr="00823591">
        <w:rPr>
          <w:rtl/>
        </w:rPr>
        <w:t xml:space="preserve">سوسن سالم ، </w:t>
      </w:r>
      <w:r>
        <w:rPr>
          <w:rFonts w:hint="cs"/>
          <w:rtl/>
        </w:rPr>
        <w:t xml:space="preserve">2003، </w:t>
      </w:r>
      <w:r w:rsidRPr="00823591">
        <w:rPr>
          <w:rtl/>
        </w:rPr>
        <w:t xml:space="preserve">إدارة و معالجة الأزمات في الإسلام، دار النشر للجامعات، ط1 </w:t>
      </w:r>
      <w:r w:rsidRPr="00823591">
        <w:rPr>
          <w:rFonts w:hint="cs"/>
          <w:rtl/>
        </w:rPr>
        <w:t>.</w:t>
      </w:r>
    </w:p>
    <w:p w14:paraId="6960AC54" w14:textId="77777777" w:rsidR="00533442" w:rsidRPr="00823591" w:rsidRDefault="00533442" w:rsidP="00533442">
      <w:pPr>
        <w:pStyle w:val="ListParagraph"/>
        <w:numPr>
          <w:ilvl w:val="0"/>
          <w:numId w:val="9"/>
        </w:numPr>
        <w:rPr>
          <w:rtl/>
        </w:rPr>
      </w:pPr>
      <w:r>
        <w:rPr>
          <w:rFonts w:hint="cs"/>
          <w:rtl/>
        </w:rPr>
        <w:t xml:space="preserve">عبدالساهي </w:t>
      </w:r>
      <w:r w:rsidRPr="00823591">
        <w:rPr>
          <w:rtl/>
        </w:rPr>
        <w:t xml:space="preserve">شوقي ، </w:t>
      </w:r>
      <w:r>
        <w:rPr>
          <w:rFonts w:hint="cs"/>
          <w:rtl/>
        </w:rPr>
        <w:t xml:space="preserve">1981، </w:t>
      </w:r>
      <w:r w:rsidRPr="00823591">
        <w:rPr>
          <w:rtl/>
        </w:rPr>
        <w:t>المال وطرق استثمارات في الإسلام، دار المطبوعات الدولية ، القاهرة ، ط1</w:t>
      </w:r>
      <w:r w:rsidRPr="00823591">
        <w:t>.</w:t>
      </w:r>
    </w:p>
    <w:p w14:paraId="3CBFFD4A" w14:textId="77777777" w:rsidR="00533442" w:rsidRDefault="00533442" w:rsidP="00533442">
      <w:pPr>
        <w:pStyle w:val="ListParagraph"/>
        <w:numPr>
          <w:ilvl w:val="0"/>
          <w:numId w:val="9"/>
        </w:numPr>
        <w:rPr>
          <w:rtl/>
        </w:rPr>
      </w:pPr>
      <w:r>
        <w:rPr>
          <w:rFonts w:hint="cs"/>
          <w:rtl/>
        </w:rPr>
        <w:t xml:space="preserve">عبدالسميع، </w:t>
      </w:r>
      <w:r w:rsidRPr="00823591">
        <w:rPr>
          <w:rtl/>
        </w:rPr>
        <w:t>أسامة السيد ،</w:t>
      </w:r>
      <w:r>
        <w:rPr>
          <w:rFonts w:hint="cs"/>
          <w:rtl/>
        </w:rPr>
        <w:t>2009،</w:t>
      </w:r>
      <w:r w:rsidRPr="00823591">
        <w:rPr>
          <w:rtl/>
        </w:rPr>
        <w:t xml:space="preserve"> الفساد الإقتصادي وأثره على المجتمع –دراسة فقهية مقارنة ، دار الجامعة الجديدة، الإسكندرية، مصر</w:t>
      </w:r>
      <w:r w:rsidRPr="00823591">
        <w:t>.</w:t>
      </w:r>
    </w:p>
    <w:p w14:paraId="2C64D381" w14:textId="77777777" w:rsidR="00533442" w:rsidRPr="00823591" w:rsidRDefault="00533442" w:rsidP="00533442">
      <w:pPr>
        <w:pStyle w:val="ListParagraph"/>
        <w:numPr>
          <w:ilvl w:val="0"/>
          <w:numId w:val="9"/>
        </w:numPr>
        <w:rPr>
          <w:rtl/>
        </w:rPr>
      </w:pPr>
      <w:r w:rsidRPr="00823591">
        <w:rPr>
          <w:rtl/>
        </w:rPr>
        <w:t xml:space="preserve">الفيروز ابادي، </w:t>
      </w:r>
      <w:r>
        <w:rPr>
          <w:rFonts w:hint="cs"/>
          <w:rtl/>
        </w:rPr>
        <w:t xml:space="preserve">مجدالدين، 1994، </w:t>
      </w:r>
      <w:r w:rsidRPr="00823591">
        <w:rPr>
          <w:rtl/>
        </w:rPr>
        <w:t xml:space="preserve">القاموس المحيط، الهيئة المصرية العامة للكتاب، مصر </w:t>
      </w:r>
      <w:r w:rsidRPr="00823591">
        <w:t>.</w:t>
      </w:r>
    </w:p>
    <w:p w14:paraId="3312CA9D" w14:textId="77777777" w:rsidR="00533442" w:rsidRPr="00823591" w:rsidRDefault="00533442" w:rsidP="00533442">
      <w:pPr>
        <w:pStyle w:val="ListParagraph"/>
        <w:numPr>
          <w:ilvl w:val="0"/>
          <w:numId w:val="9"/>
        </w:numPr>
        <w:rPr>
          <w:rtl/>
        </w:rPr>
      </w:pPr>
      <w:r>
        <w:rPr>
          <w:rFonts w:hint="cs"/>
          <w:rtl/>
        </w:rPr>
        <w:t xml:space="preserve">كلاب، </w:t>
      </w:r>
      <w:r w:rsidRPr="00823591">
        <w:rPr>
          <w:rtl/>
        </w:rPr>
        <w:t>سعيد يوسف</w:t>
      </w:r>
      <w:r>
        <w:rPr>
          <w:rFonts w:hint="cs"/>
          <w:rtl/>
        </w:rPr>
        <w:t>،2006</w:t>
      </w:r>
      <w:r w:rsidRPr="00823591">
        <w:rPr>
          <w:rtl/>
        </w:rPr>
        <w:t>، دور التقنيات الحديثة في مجال الكشف عن الغش والفساد، ورقة مقدمة للقاء العلمي الذي تنظمه المجموعة العربية للأجهزة العليا للرقابة المالية والمحاسبية ، ( القاهرة، الجهاز المركزي للمحاسبات).</w:t>
      </w:r>
    </w:p>
    <w:p w14:paraId="72F3BF33" w14:textId="77777777" w:rsidR="00533442" w:rsidRDefault="00533442" w:rsidP="00533442">
      <w:pPr>
        <w:pStyle w:val="ListParagraph"/>
        <w:numPr>
          <w:ilvl w:val="0"/>
          <w:numId w:val="9"/>
        </w:numPr>
        <w:rPr>
          <w:rtl/>
        </w:rPr>
      </w:pPr>
      <w:r w:rsidRPr="00533442">
        <w:rPr>
          <w:rtl/>
        </w:rPr>
        <w:t>كمال</w:t>
      </w:r>
      <w:r>
        <w:rPr>
          <w:rFonts w:hint="cs"/>
          <w:rtl/>
        </w:rPr>
        <w:t>،</w:t>
      </w:r>
      <w:r w:rsidRPr="00533442">
        <w:rPr>
          <w:rtl/>
        </w:rPr>
        <w:t xml:space="preserve"> حطاب، </w:t>
      </w:r>
      <w:r>
        <w:rPr>
          <w:rFonts w:hint="cs"/>
          <w:rtl/>
        </w:rPr>
        <w:t xml:space="preserve">2002، </w:t>
      </w:r>
      <w:r w:rsidRPr="00533442">
        <w:rPr>
          <w:rtl/>
        </w:rPr>
        <w:t>دور الاقتصاد الإسلامي في حل مشكلة الفقر، سلسلة العلوم الإنسانية والاجتماعية، جامعة اليرموك</w:t>
      </w:r>
      <w:r w:rsidRPr="00533442">
        <w:rPr>
          <w:rFonts w:hint="cs"/>
          <w:rtl/>
        </w:rPr>
        <w:t>.</w:t>
      </w:r>
    </w:p>
    <w:p w14:paraId="0BFB0363" w14:textId="77777777" w:rsidR="00533442" w:rsidRPr="00823591" w:rsidRDefault="00533442" w:rsidP="00533442">
      <w:pPr>
        <w:pStyle w:val="ListParagraph"/>
        <w:numPr>
          <w:ilvl w:val="0"/>
          <w:numId w:val="9"/>
        </w:numPr>
        <w:rPr>
          <w:rtl/>
        </w:rPr>
      </w:pPr>
      <w:r w:rsidRPr="00823591">
        <w:rPr>
          <w:rtl/>
        </w:rPr>
        <w:t>لعمارة،</w:t>
      </w:r>
      <w:r>
        <w:rPr>
          <w:rFonts w:hint="cs"/>
          <w:rtl/>
        </w:rPr>
        <w:t xml:space="preserve"> لعمارة،(بلاسنة)، </w:t>
      </w:r>
      <w:r w:rsidRPr="00823591">
        <w:rPr>
          <w:rtl/>
        </w:rPr>
        <w:t xml:space="preserve"> ترشيد الإنفاق العام في ضوء أخلاق الإسلام، أعمال الملتقى الدولي حول أخلاق الإسلام واقتصاد السوق، الجزائر .</w:t>
      </w:r>
    </w:p>
    <w:p w14:paraId="37BDAA2F" w14:textId="77777777" w:rsidR="00533442" w:rsidRPr="00823591" w:rsidRDefault="00533442" w:rsidP="00533442">
      <w:pPr>
        <w:pStyle w:val="ListParagraph"/>
        <w:numPr>
          <w:ilvl w:val="0"/>
          <w:numId w:val="9"/>
        </w:numPr>
        <w:rPr>
          <w:rtl/>
        </w:rPr>
      </w:pPr>
      <w:r>
        <w:rPr>
          <w:rFonts w:hint="cs"/>
          <w:rtl/>
        </w:rPr>
        <w:lastRenderedPageBreak/>
        <w:t xml:space="preserve">المولى، </w:t>
      </w:r>
      <w:r w:rsidRPr="00823591">
        <w:rPr>
          <w:rtl/>
        </w:rPr>
        <w:t xml:space="preserve">سيد شوربجي عبد ، </w:t>
      </w:r>
      <w:r>
        <w:rPr>
          <w:rFonts w:hint="cs"/>
          <w:rtl/>
        </w:rPr>
        <w:t xml:space="preserve">1992، </w:t>
      </w:r>
      <w:r w:rsidRPr="00823591">
        <w:rPr>
          <w:rtl/>
        </w:rPr>
        <w:t>الفكر الاقتصادي الإسلامي ومكافحة جرائم النمو الاقتصادي، المركز العربي للدرسات الأمنية والتدريب، الرياض، السعودي</w:t>
      </w:r>
      <w:r>
        <w:rPr>
          <w:rFonts w:hint="cs"/>
          <w:rtl/>
        </w:rPr>
        <w:t>ة</w:t>
      </w:r>
      <w:r w:rsidRPr="00823591">
        <w:rPr>
          <w:rtl/>
        </w:rPr>
        <w:t>.</w:t>
      </w:r>
    </w:p>
    <w:p w14:paraId="02368FEA" w14:textId="77777777" w:rsidR="00533442" w:rsidRPr="00533442" w:rsidRDefault="00533442" w:rsidP="00533442">
      <w:pPr>
        <w:pStyle w:val="ListParagraph"/>
        <w:numPr>
          <w:ilvl w:val="0"/>
          <w:numId w:val="9"/>
        </w:numPr>
        <w:rPr>
          <w:rtl/>
        </w:rPr>
      </w:pPr>
      <w:r w:rsidRPr="00533442">
        <w:rPr>
          <w:rtl/>
        </w:rPr>
        <w:t>يوسف</w:t>
      </w:r>
      <w:r>
        <w:rPr>
          <w:rFonts w:hint="cs"/>
          <w:rtl/>
        </w:rPr>
        <w:t>، كمال،  1987،</w:t>
      </w:r>
      <w:r w:rsidRPr="00533442">
        <w:rPr>
          <w:rtl/>
        </w:rPr>
        <w:t>الاقتصاد الإسلامي بين فقه الشيعة وأهل السنة، دار الصحوة، القاهرة، الطبعة الأولى</w:t>
      </w:r>
      <w:r w:rsidRPr="00533442">
        <w:rPr>
          <w:rFonts w:hint="cs"/>
          <w:rtl/>
        </w:rPr>
        <w:t>.</w:t>
      </w:r>
    </w:p>
    <w:p w14:paraId="6FFD31C0" w14:textId="77777777" w:rsidR="00503155" w:rsidRPr="00533442" w:rsidRDefault="00503155" w:rsidP="007D3747">
      <w:pPr>
        <w:rPr>
          <w:rtl/>
        </w:rPr>
      </w:pPr>
    </w:p>
    <w:p w14:paraId="58F4C3C2" w14:textId="68646ED8" w:rsidR="00503155" w:rsidRPr="00823591" w:rsidRDefault="00503155" w:rsidP="007D3747">
      <w:pPr>
        <w:rPr>
          <w:b/>
          <w:bCs/>
          <w:rtl/>
        </w:rPr>
      </w:pPr>
      <w:r w:rsidRPr="00823591">
        <w:rPr>
          <w:rFonts w:hint="cs"/>
          <w:b/>
          <w:bCs/>
          <w:rtl/>
        </w:rPr>
        <w:t>ثانيا: الرسائل والاطاريح</w:t>
      </w:r>
    </w:p>
    <w:p w14:paraId="67296857" w14:textId="2C5774E2" w:rsidR="00503155" w:rsidRDefault="00275C18" w:rsidP="007D3747">
      <w:pPr>
        <w:pStyle w:val="ListParagraph"/>
        <w:numPr>
          <w:ilvl w:val="0"/>
          <w:numId w:val="7"/>
        </w:numPr>
      </w:pPr>
      <w:r>
        <w:rPr>
          <w:rFonts w:hint="cs"/>
          <w:rtl/>
        </w:rPr>
        <w:t xml:space="preserve">الغانمي، </w:t>
      </w:r>
      <w:r w:rsidR="00503155" w:rsidRPr="00823591">
        <w:rPr>
          <w:rtl/>
        </w:rPr>
        <w:t xml:space="preserve">نزار عبدالامير تركي ، </w:t>
      </w:r>
      <w:r>
        <w:rPr>
          <w:rFonts w:hint="cs"/>
          <w:rtl/>
        </w:rPr>
        <w:t xml:space="preserve">2017، </w:t>
      </w:r>
      <w:r w:rsidR="00503155" w:rsidRPr="00823591">
        <w:rPr>
          <w:rtl/>
        </w:rPr>
        <w:t>الفساد المالي والاداري في تحجيم الاقتصاد العراقي بعد الاحتلال الامريكي للعراق سنة 2003رسالة ماجستير، جامعة كربلاء، كلية القانون.</w:t>
      </w:r>
    </w:p>
    <w:p w14:paraId="76856047" w14:textId="1C851486" w:rsidR="007D3747" w:rsidRPr="00275C18" w:rsidRDefault="007D3747" w:rsidP="007D3747">
      <w:pPr>
        <w:pStyle w:val="ListParagraph"/>
        <w:numPr>
          <w:ilvl w:val="0"/>
          <w:numId w:val="7"/>
        </w:numPr>
        <w:rPr>
          <w:sz w:val="32"/>
          <w:szCs w:val="32"/>
        </w:rPr>
      </w:pPr>
      <w:r w:rsidRPr="00533442">
        <w:rPr>
          <w:rtl/>
          <w:lang w:bidi="ar-IQ"/>
        </w:rPr>
        <w:t xml:space="preserve">حسن رمضان، </w:t>
      </w:r>
      <w:r w:rsidRPr="00533442">
        <w:rPr>
          <w:rtl/>
        </w:rPr>
        <w:t>مساھمة آلیات الاقتصاد الإسلامي في معالجة الفساد الاقتصادي، اطروحة دكتوراه، جامعة لخضر باتنه، الجزائر، 2019</w:t>
      </w:r>
      <w:r w:rsidRPr="00533442">
        <w:rPr>
          <w:rFonts w:hint="cs"/>
          <w:rtl/>
        </w:rPr>
        <w:t>.</w:t>
      </w:r>
    </w:p>
    <w:p w14:paraId="0415A4F5" w14:textId="1F649FCB" w:rsidR="00275C18" w:rsidRPr="00275C18" w:rsidRDefault="00275C18" w:rsidP="00275C18">
      <w:pPr>
        <w:pStyle w:val="ListParagraph"/>
        <w:numPr>
          <w:ilvl w:val="0"/>
          <w:numId w:val="7"/>
        </w:numPr>
        <w:rPr>
          <w:rtl/>
        </w:rPr>
      </w:pPr>
      <w:r w:rsidRPr="00823591">
        <w:rPr>
          <w:rtl/>
        </w:rPr>
        <w:t>منصوران</w:t>
      </w:r>
      <w:r>
        <w:rPr>
          <w:rFonts w:hint="cs"/>
          <w:rtl/>
        </w:rPr>
        <w:t>، سهيلة،2006</w:t>
      </w:r>
      <w:r w:rsidRPr="00823591">
        <w:rPr>
          <w:rtl/>
        </w:rPr>
        <w:t xml:space="preserve">، الفساد الإقتصادي وإشكالية الحكم الراشد وعلاقتهما بالنمو الاقتصادي –دراسة اقتصادية تحليلية-حالة الجزائر، رسالة الماجستير، قسم العلوم الاقتصادية، جامعة الجزائر،  </w:t>
      </w:r>
      <w:r w:rsidRPr="00823591">
        <w:t>.</w:t>
      </w:r>
    </w:p>
    <w:p w14:paraId="7595F9AB" w14:textId="77777777" w:rsidR="00503155" w:rsidRPr="00533442" w:rsidRDefault="00503155" w:rsidP="007D3747">
      <w:pPr>
        <w:rPr>
          <w:sz w:val="32"/>
          <w:szCs w:val="32"/>
          <w:rtl/>
        </w:rPr>
      </w:pPr>
    </w:p>
    <w:p w14:paraId="04926D1A" w14:textId="71F24510" w:rsidR="00503155" w:rsidRPr="00823591" w:rsidRDefault="00503155" w:rsidP="007D3747">
      <w:pPr>
        <w:rPr>
          <w:b/>
          <w:bCs/>
          <w:rtl/>
        </w:rPr>
      </w:pPr>
      <w:r w:rsidRPr="00823591">
        <w:rPr>
          <w:rFonts w:hint="cs"/>
          <w:b/>
          <w:bCs/>
          <w:rtl/>
        </w:rPr>
        <w:t xml:space="preserve">ثالثا: البحوث والدوريات </w:t>
      </w:r>
    </w:p>
    <w:p w14:paraId="3E72F80A" w14:textId="19ACE61C" w:rsidR="00503155" w:rsidRPr="00823591" w:rsidRDefault="00503155" w:rsidP="007D3747">
      <w:pPr>
        <w:rPr>
          <w:rtl/>
        </w:rPr>
      </w:pPr>
      <w:r w:rsidRPr="00823591">
        <w:rPr>
          <w:rFonts w:hint="cs"/>
          <w:rtl/>
        </w:rPr>
        <w:t>1-</w:t>
      </w:r>
      <w:r w:rsidRPr="00823591">
        <w:rPr>
          <w:rtl/>
        </w:rPr>
        <w:t xml:space="preserve">ادم </w:t>
      </w:r>
      <w:r w:rsidR="00275C18">
        <w:rPr>
          <w:rFonts w:hint="cs"/>
          <w:rtl/>
        </w:rPr>
        <w:t xml:space="preserve">، </w:t>
      </w:r>
      <w:r w:rsidRPr="00823591">
        <w:rPr>
          <w:rtl/>
        </w:rPr>
        <w:t xml:space="preserve">نوح علي معابدة، </w:t>
      </w:r>
      <w:r w:rsidR="00275C18">
        <w:rPr>
          <w:rFonts w:hint="cs"/>
          <w:rtl/>
        </w:rPr>
        <w:t xml:space="preserve">2005، </w:t>
      </w:r>
      <w:r w:rsidRPr="00823591">
        <w:rPr>
          <w:rtl/>
        </w:rPr>
        <w:t>مفهوم الفساد الإداري ومعاييره في التشريع الإسلامي، مجلة جامعة دمشق للعلوم الاقتصادية والقانونية، العدد (2) ، المجلد (21) ، دمشق.</w:t>
      </w:r>
    </w:p>
    <w:p w14:paraId="5BA25DB0" w14:textId="32D8D69D" w:rsidR="00503155" w:rsidRPr="00823591" w:rsidRDefault="00503155" w:rsidP="007D3747">
      <w:pPr>
        <w:rPr>
          <w:rtl/>
        </w:rPr>
      </w:pPr>
      <w:r w:rsidRPr="00823591">
        <w:rPr>
          <w:rFonts w:hint="cs"/>
          <w:rtl/>
        </w:rPr>
        <w:t>2-</w:t>
      </w:r>
      <w:r w:rsidR="00275C18">
        <w:rPr>
          <w:rFonts w:hint="cs"/>
          <w:rtl/>
        </w:rPr>
        <w:t xml:space="preserve">الجبوري، </w:t>
      </w:r>
      <w:r w:rsidRPr="00823591">
        <w:rPr>
          <w:rtl/>
        </w:rPr>
        <w:t>بتول مطر ،</w:t>
      </w:r>
      <w:r w:rsidR="00275C18">
        <w:rPr>
          <w:rFonts w:hint="cs"/>
          <w:rtl/>
        </w:rPr>
        <w:t>2014.</w:t>
      </w:r>
      <w:r w:rsidRPr="00823591">
        <w:rPr>
          <w:rtl/>
        </w:rPr>
        <w:t xml:space="preserve"> دور الانفاق الحكومي في تحقيق الاستقرار الاقتصادي في العراق، مجلة القادسية للعلوم الاقتصادية والادارية، المجلد(16) ، العدد(1) .</w:t>
      </w:r>
    </w:p>
    <w:p w14:paraId="55084582" w14:textId="01BA7483" w:rsidR="00503155" w:rsidRPr="00823591" w:rsidRDefault="00503155" w:rsidP="006F2520">
      <w:pPr>
        <w:rPr>
          <w:rtl/>
        </w:rPr>
      </w:pPr>
      <w:r w:rsidRPr="00823591">
        <w:rPr>
          <w:rFonts w:hint="cs"/>
          <w:rtl/>
        </w:rPr>
        <w:t>3-</w:t>
      </w:r>
      <w:r w:rsidR="00275C18">
        <w:rPr>
          <w:rFonts w:hint="cs"/>
          <w:rtl/>
        </w:rPr>
        <w:t xml:space="preserve">الجابري، </w:t>
      </w:r>
      <w:r w:rsidRPr="00823591">
        <w:rPr>
          <w:rtl/>
        </w:rPr>
        <w:t>عبد االله ، الوقاية من الجرائم الاقتصادية، ورقة عمل قدمت للندوة العلمية التي عقدت بالمركز العربي  للدارسات الأمنية والتدريب بالرياض في 16-18/05/14.</w:t>
      </w:r>
    </w:p>
    <w:p w14:paraId="395F67F1" w14:textId="4B264EC8" w:rsidR="00503155" w:rsidRPr="00823591" w:rsidRDefault="006F2520" w:rsidP="007D3747">
      <w:pPr>
        <w:rPr>
          <w:rtl/>
        </w:rPr>
      </w:pPr>
      <w:r>
        <w:rPr>
          <w:rFonts w:hint="cs"/>
          <w:rtl/>
        </w:rPr>
        <w:t>4-</w:t>
      </w:r>
      <w:r w:rsidR="00275C18">
        <w:rPr>
          <w:rFonts w:hint="cs"/>
          <w:rtl/>
        </w:rPr>
        <w:t xml:space="preserve">التكريتي، </w:t>
      </w:r>
      <w:r w:rsidR="00503155" w:rsidRPr="00823591">
        <w:rPr>
          <w:rFonts w:hint="cs"/>
          <w:rtl/>
        </w:rPr>
        <w:t>عبد</w:t>
      </w:r>
      <w:r w:rsidR="00503155" w:rsidRPr="00823591">
        <w:rPr>
          <w:rtl/>
        </w:rPr>
        <w:t>المجيد رشيد</w:t>
      </w:r>
      <w:r w:rsidR="00275C18">
        <w:rPr>
          <w:rFonts w:hint="cs"/>
          <w:rtl/>
        </w:rPr>
        <w:t>، 1986</w:t>
      </w:r>
      <w:r w:rsidR="00503155" w:rsidRPr="00823591">
        <w:rPr>
          <w:rtl/>
        </w:rPr>
        <w:t xml:space="preserve"> ،السياسة المالية واثرها على الاسعار في العراق، تنمية الرافدين, العدد (1) ,المجلد (1)،.</w:t>
      </w:r>
    </w:p>
    <w:p w14:paraId="2EF7D09F" w14:textId="5A5CABF9" w:rsidR="006F2520" w:rsidRPr="00823591" w:rsidRDefault="006F2520" w:rsidP="006F2520">
      <w:pPr>
        <w:rPr>
          <w:rtl/>
        </w:rPr>
      </w:pPr>
      <w:r>
        <w:rPr>
          <w:rFonts w:hint="cs"/>
          <w:rtl/>
        </w:rPr>
        <w:lastRenderedPageBreak/>
        <w:t>5-</w:t>
      </w:r>
      <w:r w:rsidRPr="006F2520">
        <w:rPr>
          <w:rtl/>
        </w:rPr>
        <w:t xml:space="preserve"> </w:t>
      </w:r>
      <w:r w:rsidRPr="00823591">
        <w:rPr>
          <w:rtl/>
        </w:rPr>
        <w:t>حيدر</w:t>
      </w:r>
      <w:r>
        <w:rPr>
          <w:rFonts w:hint="cs"/>
          <w:rtl/>
        </w:rPr>
        <w:t>،</w:t>
      </w:r>
      <w:r w:rsidRPr="00823591">
        <w:rPr>
          <w:rtl/>
        </w:rPr>
        <w:t xml:space="preserve"> نعمة بخيت، </w:t>
      </w:r>
      <w:r>
        <w:rPr>
          <w:rFonts w:hint="cs"/>
          <w:rtl/>
        </w:rPr>
        <w:t xml:space="preserve">2007، </w:t>
      </w:r>
      <w:r w:rsidRPr="00823591">
        <w:rPr>
          <w:rtl/>
        </w:rPr>
        <w:t>سياسات الاستقرار الاقتصادي- في بلدان مختارة اطروحة مقدمة الى كلية الادارة والاقتصاد جامعة الكوفة</w:t>
      </w:r>
      <w:r>
        <w:rPr>
          <w:rFonts w:hint="cs"/>
          <w:rtl/>
        </w:rPr>
        <w:t>، مجلة العلوم الاقتصادية، المجلد(5)، العدد(12).</w:t>
      </w:r>
    </w:p>
    <w:p w14:paraId="740B4252" w14:textId="30039D97" w:rsidR="006F2520" w:rsidRPr="00823591" w:rsidRDefault="006F2520" w:rsidP="006F2520">
      <w:pPr>
        <w:rPr>
          <w:rtl/>
        </w:rPr>
      </w:pPr>
      <w:r>
        <w:rPr>
          <w:rFonts w:hint="cs"/>
          <w:rtl/>
        </w:rPr>
        <w:t>6-</w:t>
      </w:r>
      <w:r w:rsidRPr="00823591">
        <w:rPr>
          <w:rtl/>
        </w:rPr>
        <w:t>رشاد</w:t>
      </w:r>
      <w:r>
        <w:rPr>
          <w:rFonts w:hint="cs"/>
          <w:rtl/>
        </w:rPr>
        <w:t>،</w:t>
      </w:r>
      <w:r w:rsidRPr="00823591">
        <w:rPr>
          <w:rtl/>
        </w:rPr>
        <w:t xml:space="preserve"> حسن خليل، </w:t>
      </w:r>
      <w:r>
        <w:rPr>
          <w:rFonts w:hint="cs"/>
          <w:rtl/>
        </w:rPr>
        <w:t xml:space="preserve">2005، </w:t>
      </w:r>
      <w:r w:rsidRPr="00823591">
        <w:rPr>
          <w:rtl/>
        </w:rPr>
        <w:t xml:space="preserve">الفساد في النشاط الاقتصادي (صوره وآثاره وعلاجه) </w:t>
      </w:r>
      <w:r>
        <w:rPr>
          <w:rFonts w:hint="cs"/>
          <w:rtl/>
        </w:rPr>
        <w:t>مجلة جامعة ام القرى،، المجلد(6)، العدد(14).</w:t>
      </w:r>
    </w:p>
    <w:p w14:paraId="1C23489E" w14:textId="37F8029A" w:rsidR="00503155" w:rsidRDefault="006F2520" w:rsidP="007D3747">
      <w:pPr>
        <w:rPr>
          <w:rtl/>
        </w:rPr>
      </w:pPr>
      <w:r>
        <w:rPr>
          <w:rFonts w:hint="cs"/>
          <w:rtl/>
        </w:rPr>
        <w:t>7-</w:t>
      </w:r>
      <w:r w:rsidR="00503155" w:rsidRPr="00823591">
        <w:rPr>
          <w:rtl/>
        </w:rPr>
        <w:t>محي</w:t>
      </w:r>
      <w:r w:rsidR="00275C18">
        <w:rPr>
          <w:rFonts w:hint="cs"/>
          <w:rtl/>
        </w:rPr>
        <w:t>،</w:t>
      </w:r>
      <w:r w:rsidR="00503155" w:rsidRPr="00823591">
        <w:rPr>
          <w:rtl/>
        </w:rPr>
        <w:t xml:space="preserve"> الدين عبد الحليم ، </w:t>
      </w:r>
      <w:r w:rsidR="00275C18">
        <w:rPr>
          <w:rFonts w:hint="cs"/>
          <w:rtl/>
        </w:rPr>
        <w:t>2008،</w:t>
      </w:r>
      <w:r w:rsidR="00503155" w:rsidRPr="00823591">
        <w:rPr>
          <w:rtl/>
        </w:rPr>
        <w:t>العرب والمسلمون بين أزمة الغذاء والتحدي الحضاري، مجلة الوعي الإسلامي العدد (42)</w:t>
      </w:r>
      <w:r w:rsidR="00503155" w:rsidRPr="00823591">
        <w:t>.</w:t>
      </w:r>
    </w:p>
    <w:p w14:paraId="218187CB" w14:textId="408897E6" w:rsidR="007D3747" w:rsidRPr="00533442" w:rsidRDefault="007D3747" w:rsidP="007D3747">
      <w:pPr>
        <w:rPr>
          <w:rtl/>
          <w:lang w:bidi="ar-IQ"/>
        </w:rPr>
      </w:pPr>
      <w:r w:rsidRPr="00533442">
        <w:rPr>
          <w:rtl/>
        </w:rPr>
        <w:t>8-</w:t>
      </w:r>
      <w:r w:rsidRPr="00533442">
        <w:rPr>
          <w:rtl/>
          <w:lang w:bidi="ar-IQ"/>
        </w:rPr>
        <w:t xml:space="preserve">همام الشماع، </w:t>
      </w:r>
      <w:r w:rsidR="00275C18">
        <w:rPr>
          <w:rFonts w:hint="cs"/>
          <w:rtl/>
          <w:lang w:bidi="ar-IQ"/>
        </w:rPr>
        <w:t xml:space="preserve">2009، </w:t>
      </w:r>
      <w:r w:rsidRPr="00533442">
        <w:rPr>
          <w:rtl/>
          <w:lang w:bidi="ar-IQ"/>
        </w:rPr>
        <w:t>الفساد الاداري والاقتصادي في العراق، مركز الجزيرة للدراسات.</w:t>
      </w:r>
    </w:p>
    <w:p w14:paraId="12694081" w14:textId="77777777" w:rsidR="007D3747" w:rsidRPr="00533442" w:rsidRDefault="007D3747" w:rsidP="007D3747">
      <w:pPr>
        <w:rPr>
          <w:rtl/>
          <w:lang w:bidi="ar-IQ"/>
        </w:rPr>
      </w:pPr>
    </w:p>
    <w:p w14:paraId="224B46B3" w14:textId="5795DA42" w:rsidR="007D3747" w:rsidRPr="00533442" w:rsidRDefault="007D3747" w:rsidP="007D3747">
      <w:pPr>
        <w:rPr>
          <w:b/>
          <w:bCs/>
          <w:rtl/>
          <w:lang w:bidi="ar-IQ"/>
        </w:rPr>
      </w:pPr>
      <w:r w:rsidRPr="00533442">
        <w:rPr>
          <w:b/>
          <w:bCs/>
          <w:rtl/>
          <w:lang w:bidi="ar-IQ"/>
        </w:rPr>
        <w:t>رابعا: الروابط الالكترونية</w:t>
      </w:r>
    </w:p>
    <w:p w14:paraId="1E556297" w14:textId="515EFF29" w:rsidR="007D3747" w:rsidRDefault="00533442" w:rsidP="007D3747">
      <w:pPr>
        <w:pStyle w:val="FootnoteText"/>
        <w:bidi/>
        <w:jc w:val="both"/>
        <w:rPr>
          <w:rStyle w:val="Hyperlink"/>
          <w:rFonts w:ascii="Simplified Arabic" w:hAnsi="Simplified Arabic" w:cs="Simplified Arabic"/>
          <w:color w:val="auto"/>
          <w:sz w:val="28"/>
          <w:szCs w:val="28"/>
          <w:rtl/>
        </w:rPr>
      </w:pPr>
      <w:r>
        <w:rPr>
          <w:rFonts w:ascii="Simplified Arabic" w:hAnsi="Simplified Arabic" w:cs="Simplified Arabic" w:hint="cs"/>
          <w:sz w:val="28"/>
          <w:szCs w:val="28"/>
          <w:shd w:val="clear" w:color="auto" w:fill="FFFFFF"/>
          <w:rtl/>
        </w:rPr>
        <w:t>1-</w:t>
      </w:r>
      <w:r w:rsidR="007D3747" w:rsidRPr="00533442">
        <w:rPr>
          <w:rFonts w:ascii="Simplified Arabic" w:hAnsi="Simplified Arabic" w:cs="Simplified Arabic"/>
          <w:sz w:val="28"/>
          <w:szCs w:val="28"/>
          <w:shd w:val="clear" w:color="auto" w:fill="FFFFFF"/>
          <w:rtl/>
        </w:rPr>
        <w:t>النزاهة تعلن عن عدد المشاريع المتلكئة في محافظة البصرة، 13 ديسمبر/كانون الأول 2018، (تاريخ الدخول: 27-ابريل 2023)</w:t>
      </w:r>
      <w:r w:rsidR="007D3747" w:rsidRPr="00533442">
        <w:rPr>
          <w:rFonts w:ascii="Simplified Arabic" w:hAnsi="Simplified Arabic" w:cs="Simplified Arabic"/>
          <w:sz w:val="28"/>
          <w:szCs w:val="28"/>
          <w:shd w:val="clear" w:color="auto" w:fill="FFFFFF"/>
        </w:rPr>
        <w:t>: </w:t>
      </w:r>
      <w:hyperlink r:id="rId13" w:history="1">
        <w:r w:rsidR="007D3747" w:rsidRPr="00533442">
          <w:rPr>
            <w:rStyle w:val="Hyperlink"/>
            <w:rFonts w:ascii="Simplified Arabic" w:hAnsi="Simplified Arabic" w:cs="Simplified Arabic"/>
            <w:color w:val="auto"/>
            <w:sz w:val="28"/>
            <w:szCs w:val="28"/>
          </w:rPr>
          <w:t>http://www.rudaw.net/arabic/middleeast/iraq/131220187</w:t>
        </w:r>
      </w:hyperlink>
    </w:p>
    <w:p w14:paraId="5A063514" w14:textId="77777777" w:rsidR="00533442" w:rsidRPr="00533442" w:rsidRDefault="00533442" w:rsidP="00533442">
      <w:pPr>
        <w:pStyle w:val="FootnoteText"/>
        <w:bidi/>
        <w:jc w:val="both"/>
        <w:rPr>
          <w:rFonts w:ascii="Simplified Arabic" w:hAnsi="Simplified Arabic" w:cs="Simplified Arabic"/>
          <w:sz w:val="28"/>
          <w:szCs w:val="28"/>
          <w:rtl/>
          <w:lang w:bidi="ar-IQ"/>
        </w:rPr>
      </w:pPr>
    </w:p>
    <w:p w14:paraId="4CB40FE6" w14:textId="15C2715E" w:rsidR="007D3747" w:rsidRDefault="00533442" w:rsidP="007D3747">
      <w:pPr>
        <w:pStyle w:val="FootnoteText"/>
        <w:bidi/>
        <w:jc w:val="both"/>
        <w:rPr>
          <w:rStyle w:val="Hyperlink"/>
          <w:rFonts w:ascii="Simplified Arabic" w:hAnsi="Simplified Arabic" w:cs="Simplified Arabic"/>
          <w:color w:val="auto"/>
          <w:sz w:val="28"/>
          <w:szCs w:val="28"/>
          <w:rtl/>
        </w:rPr>
      </w:pPr>
      <w:r>
        <w:rPr>
          <w:rFonts w:ascii="Simplified Arabic" w:hAnsi="Simplified Arabic" w:cs="Simplified Arabic" w:hint="cs"/>
          <w:sz w:val="28"/>
          <w:szCs w:val="28"/>
          <w:rtl/>
        </w:rPr>
        <w:t>2-</w:t>
      </w:r>
      <w:r w:rsidR="007D3747" w:rsidRPr="00533442">
        <w:rPr>
          <w:rFonts w:ascii="Simplified Arabic" w:hAnsi="Simplified Arabic" w:cs="Simplified Arabic"/>
          <w:sz w:val="28"/>
          <w:szCs w:val="28"/>
          <w:shd w:val="clear" w:color="auto" w:fill="FFFFFF"/>
          <w:rtl/>
        </w:rPr>
        <w:t>فساد المنافذ الحدودية يرهق الموازنة والاقتصاد العراقي، 27 ديسمبر/كانون الأول 2017، (تاريخ الدخول: 27-ابريل 2023)</w:t>
      </w:r>
      <w:r w:rsidR="007D3747" w:rsidRPr="00533442">
        <w:rPr>
          <w:rFonts w:ascii="Simplified Arabic" w:hAnsi="Simplified Arabic" w:cs="Simplified Arabic"/>
          <w:sz w:val="28"/>
          <w:szCs w:val="28"/>
          <w:shd w:val="clear" w:color="auto" w:fill="FFFFFF"/>
        </w:rPr>
        <w:t>:   </w:t>
      </w:r>
      <w:hyperlink r:id="rId14" w:history="1">
        <w:r w:rsidR="007D3747" w:rsidRPr="00533442">
          <w:rPr>
            <w:rStyle w:val="Hyperlink"/>
            <w:rFonts w:ascii="Simplified Arabic" w:hAnsi="Simplified Arabic" w:cs="Simplified Arabic"/>
            <w:color w:val="auto"/>
            <w:sz w:val="28"/>
            <w:szCs w:val="28"/>
          </w:rPr>
          <w:t>https://goo.gl/N9Gw5H</w:t>
        </w:r>
      </w:hyperlink>
    </w:p>
    <w:p w14:paraId="1B4555BF" w14:textId="77777777" w:rsidR="00533442" w:rsidRPr="00533442" w:rsidRDefault="00533442" w:rsidP="00533442">
      <w:pPr>
        <w:pStyle w:val="FootnoteText"/>
        <w:bidi/>
        <w:jc w:val="both"/>
        <w:rPr>
          <w:rFonts w:ascii="Simplified Arabic" w:hAnsi="Simplified Arabic" w:cs="Simplified Arabic"/>
          <w:sz w:val="28"/>
          <w:szCs w:val="28"/>
          <w:rtl/>
          <w:lang w:bidi="ar-IQ"/>
        </w:rPr>
      </w:pPr>
    </w:p>
    <w:p w14:paraId="4D83A3BE" w14:textId="62A4C913" w:rsidR="007D3747" w:rsidRDefault="00533442" w:rsidP="007D3747">
      <w:pPr>
        <w:pStyle w:val="FootnoteText"/>
        <w:bidi/>
        <w:jc w:val="both"/>
        <w:rPr>
          <w:rStyle w:val="Hyperlink"/>
          <w:rFonts w:ascii="Simplified Arabic" w:hAnsi="Simplified Arabic" w:cs="Simplified Arabic"/>
          <w:color w:val="auto"/>
          <w:sz w:val="28"/>
          <w:szCs w:val="28"/>
          <w:shd w:val="clear" w:color="auto" w:fill="FFFFFF"/>
          <w:rtl/>
        </w:rPr>
      </w:pPr>
      <w:r>
        <w:rPr>
          <w:rFonts w:ascii="Simplified Arabic" w:hAnsi="Simplified Arabic" w:cs="Simplified Arabic" w:hint="cs"/>
          <w:sz w:val="28"/>
          <w:szCs w:val="28"/>
          <w:shd w:val="clear" w:color="auto" w:fill="FFFFFF"/>
          <w:rtl/>
          <w:lang w:bidi="ar-IQ"/>
        </w:rPr>
        <w:t>3-</w:t>
      </w:r>
      <w:r w:rsidR="007D3747" w:rsidRPr="00533442">
        <w:rPr>
          <w:rFonts w:ascii="Simplified Arabic" w:hAnsi="Simplified Arabic" w:cs="Simplified Arabic"/>
          <w:sz w:val="28"/>
          <w:szCs w:val="28"/>
          <w:shd w:val="clear" w:color="auto" w:fill="FFFFFF"/>
          <w:rtl/>
        </w:rPr>
        <w:t xml:space="preserve">خسائر البلاد من عقود التسليح توازي موازنات أربع سنوات، الصباح الجديد، 26 ديسمبر/كانون الأول 2018، (تاريخ الدخول: 27  ابريل 2023. </w:t>
      </w:r>
      <w:r w:rsidR="007D3747" w:rsidRPr="00533442">
        <w:rPr>
          <w:rFonts w:ascii="Simplified Arabic" w:hAnsi="Simplified Arabic" w:cs="Simplified Arabic"/>
          <w:sz w:val="28"/>
          <w:szCs w:val="28"/>
          <w:shd w:val="clear" w:color="auto" w:fill="FFFFFF"/>
        </w:rPr>
        <w:t>: </w:t>
      </w:r>
      <w:hyperlink r:id="rId15" w:history="1">
        <w:r w:rsidR="007D3747" w:rsidRPr="00533442">
          <w:rPr>
            <w:rStyle w:val="Hyperlink"/>
            <w:rFonts w:ascii="Simplified Arabic" w:hAnsi="Simplified Arabic" w:cs="Simplified Arabic"/>
            <w:color w:val="auto"/>
            <w:sz w:val="28"/>
            <w:szCs w:val="28"/>
            <w:shd w:val="clear" w:color="auto" w:fill="FFFFFF"/>
          </w:rPr>
          <w:t>http://newsabah.com/newspaper/172234</w:t>
        </w:r>
      </w:hyperlink>
    </w:p>
    <w:p w14:paraId="23112E7B" w14:textId="77777777" w:rsidR="00533442" w:rsidRPr="00533442" w:rsidRDefault="00533442" w:rsidP="00533442">
      <w:pPr>
        <w:pStyle w:val="FootnoteText"/>
        <w:bidi/>
        <w:jc w:val="both"/>
        <w:rPr>
          <w:rFonts w:ascii="Simplified Arabic" w:hAnsi="Simplified Arabic" w:cs="Simplified Arabic"/>
          <w:sz w:val="28"/>
          <w:szCs w:val="28"/>
          <w:rtl/>
          <w:lang w:bidi="ar-IQ"/>
        </w:rPr>
      </w:pPr>
    </w:p>
    <w:p w14:paraId="4E2D92EE" w14:textId="5745BFAD" w:rsidR="007D3747" w:rsidRDefault="00533442" w:rsidP="007D3747">
      <w:pPr>
        <w:pStyle w:val="FootnoteText"/>
        <w:bidi/>
        <w:jc w:val="both"/>
        <w:rPr>
          <w:rStyle w:val="Hyperlink"/>
          <w:rFonts w:ascii="Simplified Arabic" w:hAnsi="Simplified Arabic" w:cs="Simplified Arabic"/>
          <w:color w:val="auto"/>
          <w:sz w:val="28"/>
          <w:szCs w:val="28"/>
          <w:rtl/>
        </w:rPr>
      </w:pPr>
      <w:r>
        <w:rPr>
          <w:rFonts w:ascii="Simplified Arabic" w:hAnsi="Simplified Arabic" w:cs="Simplified Arabic" w:hint="cs"/>
          <w:sz w:val="28"/>
          <w:szCs w:val="28"/>
          <w:rtl/>
        </w:rPr>
        <w:t>4-</w:t>
      </w:r>
      <w:r w:rsidR="007D3747" w:rsidRPr="00533442">
        <w:rPr>
          <w:rFonts w:ascii="Simplified Arabic" w:hAnsi="Simplified Arabic" w:cs="Simplified Arabic"/>
          <w:sz w:val="28"/>
          <w:szCs w:val="28"/>
          <w:shd w:val="clear" w:color="auto" w:fill="FFFFFF"/>
          <w:rtl/>
        </w:rPr>
        <w:t>الفضائيون تركة المالكي التي تنخر جيوب العراقين، 2 فبراير/شباط 2015، (تاريخ الدخول: 27-ابريل 2023.)</w:t>
      </w:r>
      <w:r w:rsidR="007D3747" w:rsidRPr="00533442">
        <w:rPr>
          <w:rFonts w:ascii="Simplified Arabic" w:hAnsi="Simplified Arabic" w:cs="Simplified Arabic"/>
          <w:sz w:val="28"/>
          <w:szCs w:val="28"/>
          <w:shd w:val="clear" w:color="auto" w:fill="FFFFFF"/>
        </w:rPr>
        <w:t>:                           </w:t>
      </w:r>
      <w:r w:rsidR="007D3747" w:rsidRPr="00533442">
        <w:rPr>
          <w:rFonts w:ascii="Simplified Arabic" w:hAnsi="Simplified Arabic" w:cs="Simplified Arabic"/>
          <w:sz w:val="28"/>
          <w:szCs w:val="28"/>
          <w:shd w:val="clear" w:color="auto" w:fill="FFFFFF"/>
          <w:rtl/>
        </w:rPr>
        <w:t xml:space="preserve"> </w:t>
      </w:r>
      <w:hyperlink r:id="rId16" w:history="1">
        <w:r w:rsidR="007D3747" w:rsidRPr="00533442">
          <w:rPr>
            <w:rStyle w:val="Hyperlink"/>
            <w:rFonts w:ascii="Simplified Arabic" w:hAnsi="Simplified Arabic" w:cs="Simplified Arabic"/>
            <w:color w:val="auto"/>
            <w:sz w:val="28"/>
            <w:szCs w:val="28"/>
          </w:rPr>
          <w:t>https://goo.gl/8H5fFQ</w:t>
        </w:r>
      </w:hyperlink>
    </w:p>
    <w:p w14:paraId="1FFAF662" w14:textId="77777777" w:rsidR="00533442" w:rsidRPr="00533442" w:rsidRDefault="00533442" w:rsidP="00533442">
      <w:pPr>
        <w:pStyle w:val="FootnoteText"/>
        <w:bidi/>
        <w:jc w:val="both"/>
        <w:rPr>
          <w:rFonts w:ascii="Simplified Arabic" w:hAnsi="Simplified Arabic" w:cs="Simplified Arabic"/>
          <w:sz w:val="28"/>
          <w:szCs w:val="28"/>
          <w:rtl/>
          <w:lang w:bidi="ar-IQ"/>
        </w:rPr>
      </w:pPr>
    </w:p>
    <w:p w14:paraId="48B11BC8" w14:textId="7D7A0E13" w:rsidR="007D3747" w:rsidRPr="00533442" w:rsidRDefault="00533442" w:rsidP="007D3747">
      <w:pPr>
        <w:rPr>
          <w:rtl/>
          <w:lang w:bidi="ar-IQ"/>
        </w:rPr>
      </w:pPr>
      <w:r>
        <w:rPr>
          <w:rFonts w:hint="cs"/>
          <w:rtl/>
          <w:lang w:bidi="ar-IQ"/>
        </w:rPr>
        <w:t>5-</w:t>
      </w:r>
      <w:r w:rsidR="007D3747" w:rsidRPr="00533442">
        <w:rPr>
          <w:shd w:val="clear" w:color="auto" w:fill="FFFFFF"/>
          <w:rtl/>
        </w:rPr>
        <w:t>مشروع الموازنة الاتحادية للعام 2019، 5 نوفمبر/تشرين الثاني 2018، تاريخ الدخول: 27-ابريل 2023.)</w:t>
      </w:r>
      <w:r w:rsidR="007D3747" w:rsidRPr="00533442">
        <w:rPr>
          <w:shd w:val="clear" w:color="auto" w:fill="FFFFFF"/>
        </w:rPr>
        <w:t>: </w:t>
      </w:r>
      <w:hyperlink r:id="rId17" w:history="1">
        <w:r w:rsidR="007D3747" w:rsidRPr="00533442">
          <w:rPr>
            <w:rStyle w:val="Hyperlink"/>
            <w:color w:val="auto"/>
          </w:rPr>
          <w:t>https://goo.gl/1ce8Yn</w:t>
        </w:r>
      </w:hyperlink>
    </w:p>
    <w:p w14:paraId="45642F44" w14:textId="425BF1E4" w:rsidR="005773E0" w:rsidRPr="00823591" w:rsidRDefault="005773E0" w:rsidP="007D3747">
      <w:pPr>
        <w:rPr>
          <w:rtl/>
          <w:lang w:bidi="ar-IQ"/>
        </w:rPr>
      </w:pPr>
    </w:p>
    <w:sectPr w:rsidR="005773E0" w:rsidRPr="00823591" w:rsidSect="005D19C9">
      <w:footerReference w:type="default" r:id="rId18"/>
      <w:footnotePr>
        <w:numRestart w:val="eachPage"/>
      </w:footnotePr>
      <w:pgSz w:w="12240" w:h="15840"/>
      <w:pgMar w:top="1354"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E3300" w14:textId="77777777" w:rsidR="00A62254" w:rsidRDefault="00A62254" w:rsidP="003C01E3">
      <w:pPr>
        <w:spacing w:after="0" w:line="240" w:lineRule="auto"/>
      </w:pPr>
      <w:r>
        <w:separator/>
      </w:r>
    </w:p>
  </w:endnote>
  <w:endnote w:type="continuationSeparator" w:id="0">
    <w:p w14:paraId="18FBC354" w14:textId="77777777" w:rsidR="00A62254" w:rsidRDefault="00A62254" w:rsidP="003C0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us">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rabic Typesetting">
    <w:panose1 w:val="03020402040406030203"/>
    <w:charset w:val="00"/>
    <w:family w:val="script"/>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96539" w14:textId="62F77E11" w:rsidR="00533442" w:rsidRDefault="00533442">
    <w:pPr>
      <w:pStyle w:val="Footer"/>
      <w:jc w:val="center"/>
    </w:pPr>
  </w:p>
  <w:p w14:paraId="5AC44F4A" w14:textId="77777777" w:rsidR="00533442" w:rsidRDefault="005334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1400386"/>
      <w:docPartObj>
        <w:docPartGallery w:val="Page Numbers (Bottom of Page)"/>
        <w:docPartUnique/>
      </w:docPartObj>
    </w:sdtPr>
    <w:sdtEndPr>
      <w:rPr>
        <w:noProof/>
      </w:rPr>
    </w:sdtEndPr>
    <w:sdtContent>
      <w:p w14:paraId="30DD6042" w14:textId="77777777" w:rsidR="00533442" w:rsidRDefault="005334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C29F6D" w14:textId="77777777" w:rsidR="00533442" w:rsidRDefault="005334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78366770"/>
      <w:docPartObj>
        <w:docPartGallery w:val="Page Numbers (Bottom of Page)"/>
        <w:docPartUnique/>
      </w:docPartObj>
    </w:sdtPr>
    <w:sdtEndPr>
      <w:rPr>
        <w:noProof/>
      </w:rPr>
    </w:sdtEndPr>
    <w:sdtContent>
      <w:p w14:paraId="0EAA23F4" w14:textId="77777777" w:rsidR="005D19C9" w:rsidRDefault="005D19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3205D5" w14:textId="77777777" w:rsidR="005D19C9" w:rsidRDefault="005D1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63FA0" w14:textId="77777777" w:rsidR="00A62254" w:rsidRDefault="00A62254" w:rsidP="003C01E3">
      <w:pPr>
        <w:spacing w:after="0" w:line="240" w:lineRule="auto"/>
      </w:pPr>
      <w:r>
        <w:separator/>
      </w:r>
    </w:p>
  </w:footnote>
  <w:footnote w:type="continuationSeparator" w:id="0">
    <w:p w14:paraId="7ED4D43F" w14:textId="77777777" w:rsidR="00A62254" w:rsidRDefault="00A62254" w:rsidP="003C01E3">
      <w:pPr>
        <w:spacing w:after="0" w:line="240" w:lineRule="auto"/>
      </w:pPr>
      <w:r>
        <w:continuationSeparator/>
      </w:r>
    </w:p>
  </w:footnote>
  <w:footnote w:id="1">
    <w:p w14:paraId="3005679A" w14:textId="5D3C50B9" w:rsidR="001C68B6" w:rsidRPr="00823591" w:rsidRDefault="001C68B6" w:rsidP="007D3747">
      <w:pPr>
        <w:pStyle w:val="FootnoteText"/>
        <w:bidi/>
        <w:jc w:val="both"/>
        <w:rPr>
          <w:rFonts w:ascii="Simplified Arabic" w:hAnsi="Simplified Arabic" w:cs="Simplified Arabic"/>
          <w:sz w:val="24"/>
          <w:szCs w:val="24"/>
          <w:rtl/>
          <w:lang w:bidi="ar-IQ"/>
        </w:rPr>
      </w:pPr>
      <w:r>
        <w:rPr>
          <w:rStyle w:val="FootnoteReference"/>
          <w:rFonts w:ascii="Simplified Arabic" w:hAnsi="Simplified Arabic" w:cs="Simplified Arabic"/>
          <w:sz w:val="24"/>
          <w:szCs w:val="24"/>
          <w:rtl/>
        </w:rPr>
        <w:t>(</w:t>
      </w:r>
      <w:r w:rsidRPr="00823591">
        <w:rPr>
          <w:rStyle w:val="FootnoteReference"/>
          <w:rFonts w:ascii="Simplified Arabic" w:hAnsi="Simplified Arabic" w:cs="Simplified Arabic"/>
          <w:sz w:val="24"/>
          <w:szCs w:val="24"/>
          <w:rtl/>
        </w:rPr>
        <w:footnoteRef/>
      </w:r>
      <w:r>
        <w:rPr>
          <w:rStyle w:val="FootnoteReference"/>
          <w:rFonts w:ascii="Simplified Arabic" w:hAnsi="Simplified Arabic" w:cs="Simplified Arabic"/>
          <w:sz w:val="24"/>
          <w:szCs w:val="24"/>
          <w:rtl/>
        </w:rPr>
        <w:t>)</w:t>
      </w:r>
      <w:r w:rsidRPr="00823591">
        <w:rPr>
          <w:rFonts w:ascii="Simplified Arabic" w:hAnsi="Simplified Arabic" w:cs="Simplified Arabic"/>
          <w:sz w:val="24"/>
          <w:szCs w:val="24"/>
        </w:rPr>
        <w:t xml:space="preserve"> </w:t>
      </w:r>
      <w:r w:rsidRPr="00823591">
        <w:rPr>
          <w:rFonts w:ascii="Simplified Arabic" w:hAnsi="Simplified Arabic" w:cs="Simplified Arabic"/>
          <w:sz w:val="24"/>
          <w:szCs w:val="24"/>
          <w:rtl/>
        </w:rPr>
        <w:t xml:space="preserve"> سورة الروم الآية ٤١.</w:t>
      </w:r>
    </w:p>
  </w:footnote>
  <w:footnote w:id="2">
    <w:p w14:paraId="0DD14DD1" w14:textId="309AC2BA" w:rsidR="001C68B6" w:rsidRPr="00823591" w:rsidRDefault="001C68B6" w:rsidP="007D3747">
      <w:pPr>
        <w:pStyle w:val="FootnoteText"/>
        <w:bidi/>
        <w:jc w:val="both"/>
        <w:rPr>
          <w:rFonts w:ascii="Simplified Arabic" w:hAnsi="Simplified Arabic" w:cs="Simplified Arabic"/>
          <w:sz w:val="24"/>
          <w:szCs w:val="24"/>
          <w:rtl/>
          <w:lang w:bidi="ar-IQ"/>
        </w:rPr>
      </w:pPr>
      <w:r>
        <w:rPr>
          <w:rStyle w:val="FootnoteReference"/>
          <w:rFonts w:ascii="Simplified Arabic" w:hAnsi="Simplified Arabic" w:cs="Simplified Arabic"/>
          <w:sz w:val="24"/>
          <w:szCs w:val="24"/>
          <w:rtl/>
        </w:rPr>
        <w:t>(</w:t>
      </w:r>
      <w:r w:rsidRPr="00823591">
        <w:rPr>
          <w:rStyle w:val="FootnoteReference"/>
          <w:rFonts w:ascii="Simplified Arabic" w:hAnsi="Simplified Arabic" w:cs="Simplified Arabic"/>
          <w:sz w:val="24"/>
          <w:szCs w:val="24"/>
          <w:rtl/>
        </w:rPr>
        <w:footnoteRef/>
      </w:r>
      <w:r>
        <w:rPr>
          <w:rStyle w:val="FootnoteReference"/>
          <w:rFonts w:ascii="Simplified Arabic" w:hAnsi="Simplified Arabic" w:cs="Simplified Arabic"/>
          <w:sz w:val="24"/>
          <w:szCs w:val="24"/>
          <w:rtl/>
        </w:rPr>
        <w:t>)</w:t>
      </w:r>
      <w:r w:rsidRPr="00823591">
        <w:rPr>
          <w:rFonts w:ascii="Simplified Arabic" w:hAnsi="Simplified Arabic" w:cs="Simplified Arabic"/>
          <w:sz w:val="24"/>
          <w:szCs w:val="24"/>
        </w:rPr>
        <w:t xml:space="preserve"> </w:t>
      </w:r>
      <w:r w:rsidR="001C6546">
        <w:rPr>
          <w:rFonts w:ascii="Simplified Arabic" w:hAnsi="Simplified Arabic" w:cs="Simplified Arabic" w:hint="cs"/>
          <w:sz w:val="24"/>
          <w:szCs w:val="24"/>
          <w:rtl/>
          <w:lang w:bidi="ar-IQ"/>
        </w:rPr>
        <w:t xml:space="preserve">كلاب، </w:t>
      </w:r>
      <w:r w:rsidRPr="00823591">
        <w:rPr>
          <w:rFonts w:ascii="Simplified Arabic" w:hAnsi="Simplified Arabic" w:cs="Simplified Arabic"/>
          <w:sz w:val="24"/>
          <w:szCs w:val="24"/>
          <w:rtl/>
        </w:rPr>
        <w:t>سعيد يوسف ، دور التقنيات الحديثة في مجال الكشف عن الغش والفساد، ورقة مقدمة للقاء العلمي الذي تنظمه المجموعة العربية للأجهزة العليا للرقابة المالية والمحاسبية ، ( القاهرة، الجهاز المركزي للمحاسبات)، ٢٠٠٦، ص٣.</w:t>
      </w:r>
    </w:p>
  </w:footnote>
  <w:footnote w:id="3">
    <w:p w14:paraId="38F8B80D" w14:textId="55B163C7" w:rsidR="001C68B6" w:rsidRPr="00823591" w:rsidRDefault="001C68B6" w:rsidP="007D3747">
      <w:pPr>
        <w:pStyle w:val="FootnoteText"/>
        <w:bidi/>
        <w:jc w:val="both"/>
        <w:rPr>
          <w:rFonts w:ascii="Simplified Arabic" w:hAnsi="Simplified Arabic" w:cs="Simplified Arabic"/>
          <w:sz w:val="24"/>
          <w:szCs w:val="24"/>
          <w:rtl/>
          <w:lang w:bidi="ar-IQ"/>
        </w:rPr>
      </w:pPr>
      <w:r>
        <w:rPr>
          <w:rStyle w:val="FootnoteReference"/>
          <w:rFonts w:ascii="Simplified Arabic" w:hAnsi="Simplified Arabic" w:cs="Simplified Arabic"/>
          <w:sz w:val="24"/>
          <w:szCs w:val="24"/>
          <w:rtl/>
        </w:rPr>
        <w:t>(</w:t>
      </w:r>
      <w:r w:rsidRPr="00823591">
        <w:rPr>
          <w:rStyle w:val="FootnoteReference"/>
          <w:rFonts w:ascii="Simplified Arabic" w:hAnsi="Simplified Arabic" w:cs="Simplified Arabic"/>
          <w:sz w:val="24"/>
          <w:szCs w:val="24"/>
          <w:rtl/>
        </w:rPr>
        <w:footnoteRef/>
      </w:r>
      <w:r>
        <w:rPr>
          <w:rStyle w:val="FootnoteReference"/>
          <w:rFonts w:ascii="Simplified Arabic" w:hAnsi="Simplified Arabic" w:cs="Simplified Arabic"/>
          <w:sz w:val="24"/>
          <w:szCs w:val="24"/>
          <w:rtl/>
        </w:rPr>
        <w:t>)</w:t>
      </w:r>
      <w:r w:rsidR="001C6546">
        <w:rPr>
          <w:rFonts w:ascii="Simplified Arabic" w:hAnsi="Simplified Arabic" w:cs="Simplified Arabic" w:hint="cs"/>
          <w:sz w:val="24"/>
          <w:szCs w:val="24"/>
          <w:rtl/>
        </w:rPr>
        <w:t xml:space="preserve">معابدة، </w:t>
      </w:r>
      <w:r w:rsidRPr="00823591">
        <w:rPr>
          <w:rFonts w:ascii="Simplified Arabic" w:hAnsi="Simplified Arabic" w:cs="Simplified Arabic"/>
          <w:sz w:val="24"/>
          <w:szCs w:val="24"/>
        </w:rPr>
        <w:t xml:space="preserve"> </w:t>
      </w:r>
      <w:r w:rsidRPr="00823591">
        <w:rPr>
          <w:rFonts w:ascii="Simplified Arabic" w:hAnsi="Simplified Arabic" w:cs="Simplified Arabic"/>
          <w:sz w:val="24"/>
          <w:szCs w:val="24"/>
          <w:rtl/>
        </w:rPr>
        <w:t xml:space="preserve">ادم نوح علي ، </w:t>
      </w:r>
      <w:r w:rsidR="001C6546">
        <w:rPr>
          <w:rFonts w:ascii="Simplified Arabic" w:hAnsi="Simplified Arabic" w:cs="Simplified Arabic" w:hint="cs"/>
          <w:sz w:val="24"/>
          <w:szCs w:val="24"/>
          <w:rtl/>
        </w:rPr>
        <w:t>2005،</w:t>
      </w:r>
      <w:r w:rsidRPr="00823591">
        <w:rPr>
          <w:rFonts w:ascii="Simplified Arabic" w:hAnsi="Simplified Arabic" w:cs="Simplified Arabic"/>
          <w:sz w:val="24"/>
          <w:szCs w:val="24"/>
          <w:rtl/>
        </w:rPr>
        <w:t xml:space="preserve">مفهوم الفساد الإداري ومعاييره في التشريع الإسلامي، مجلة جامعة دمشق للعلوم الاقتصادية والقانونية، العدد (2) ، المجلد </w:t>
      </w:r>
      <w:r w:rsidRPr="00823591">
        <w:rPr>
          <w:rFonts w:ascii="Simplified Arabic" w:hAnsi="Simplified Arabic" w:cs="Simplified Arabic"/>
          <w:sz w:val="24"/>
          <w:szCs w:val="24"/>
          <w:rtl/>
          <w:lang w:bidi="fa-IR"/>
        </w:rPr>
        <w:t>(21)</w:t>
      </w:r>
      <w:r w:rsidRPr="00823591">
        <w:rPr>
          <w:rFonts w:ascii="Simplified Arabic" w:hAnsi="Simplified Arabic" w:cs="Simplified Arabic"/>
          <w:sz w:val="24"/>
          <w:szCs w:val="24"/>
          <w:rtl/>
        </w:rPr>
        <w:t xml:space="preserve"> ، دمشق،</w:t>
      </w:r>
      <w:r w:rsidR="001C6546">
        <w:rPr>
          <w:rFonts w:ascii="Simplified Arabic" w:hAnsi="Simplified Arabic" w:cs="Simplified Arabic" w:hint="cs"/>
          <w:sz w:val="24"/>
          <w:szCs w:val="24"/>
          <w:rtl/>
        </w:rPr>
        <w:t>\</w:t>
      </w:r>
      <w:r w:rsidRPr="00823591">
        <w:rPr>
          <w:rFonts w:ascii="Simplified Arabic" w:hAnsi="Simplified Arabic" w:cs="Simplified Arabic"/>
          <w:sz w:val="24"/>
          <w:szCs w:val="24"/>
          <w:rtl/>
        </w:rPr>
        <w:t xml:space="preserve"> ، ص ٤١٣.</w:t>
      </w:r>
    </w:p>
  </w:footnote>
  <w:footnote w:id="4">
    <w:p w14:paraId="0EE88816" w14:textId="06A2D695" w:rsidR="001C68B6" w:rsidRPr="00823591" w:rsidRDefault="001C68B6" w:rsidP="007D3747">
      <w:pPr>
        <w:pStyle w:val="FootnoteText"/>
        <w:bidi/>
        <w:jc w:val="both"/>
        <w:rPr>
          <w:rFonts w:ascii="Simplified Arabic" w:hAnsi="Simplified Arabic" w:cs="Simplified Arabic"/>
          <w:sz w:val="24"/>
          <w:szCs w:val="24"/>
          <w:rtl/>
          <w:lang w:bidi="ar-IQ"/>
        </w:rPr>
      </w:pPr>
      <w:r>
        <w:rPr>
          <w:rStyle w:val="FootnoteReference"/>
          <w:rFonts w:ascii="Simplified Arabic" w:hAnsi="Simplified Arabic" w:cs="Simplified Arabic"/>
          <w:sz w:val="24"/>
          <w:szCs w:val="24"/>
          <w:rtl/>
        </w:rPr>
        <w:t>(</w:t>
      </w:r>
      <w:r w:rsidRPr="00823591">
        <w:rPr>
          <w:rStyle w:val="FootnoteReference"/>
          <w:rFonts w:ascii="Simplified Arabic" w:hAnsi="Simplified Arabic" w:cs="Simplified Arabic"/>
          <w:sz w:val="24"/>
          <w:szCs w:val="24"/>
          <w:rtl/>
        </w:rPr>
        <w:footnoteRef/>
      </w:r>
      <w:r>
        <w:rPr>
          <w:rStyle w:val="FootnoteReference"/>
          <w:rFonts w:ascii="Simplified Arabic" w:hAnsi="Simplified Arabic" w:cs="Simplified Arabic"/>
          <w:sz w:val="24"/>
          <w:szCs w:val="24"/>
          <w:rtl/>
        </w:rPr>
        <w:t>)</w:t>
      </w:r>
      <w:r w:rsidRPr="00823591">
        <w:rPr>
          <w:rFonts w:ascii="Simplified Arabic" w:hAnsi="Simplified Arabic" w:cs="Simplified Arabic"/>
          <w:sz w:val="24"/>
          <w:szCs w:val="24"/>
          <w:rtl/>
        </w:rPr>
        <w:t xml:space="preserve"> </w:t>
      </w:r>
      <w:r w:rsidR="001C6546">
        <w:rPr>
          <w:rFonts w:ascii="Simplified Arabic" w:hAnsi="Simplified Arabic" w:cs="Simplified Arabic" w:hint="cs"/>
          <w:sz w:val="24"/>
          <w:szCs w:val="24"/>
          <w:rtl/>
        </w:rPr>
        <w:t xml:space="preserve">منصوران، </w:t>
      </w:r>
      <w:r w:rsidRPr="00823591">
        <w:rPr>
          <w:rFonts w:ascii="Simplified Arabic" w:hAnsi="Simplified Arabic" w:cs="Simplified Arabic"/>
          <w:sz w:val="24"/>
          <w:szCs w:val="24"/>
          <w:rtl/>
        </w:rPr>
        <w:t xml:space="preserve">سهيلة </w:t>
      </w:r>
      <w:r w:rsidR="001C6546">
        <w:rPr>
          <w:rFonts w:ascii="Simplified Arabic" w:hAnsi="Simplified Arabic" w:cs="Simplified Arabic" w:hint="cs"/>
          <w:sz w:val="24"/>
          <w:szCs w:val="24"/>
          <w:rtl/>
        </w:rPr>
        <w:t>، 2006</w:t>
      </w:r>
      <w:r w:rsidRPr="00823591">
        <w:rPr>
          <w:rFonts w:ascii="Simplified Arabic" w:hAnsi="Simplified Arabic" w:cs="Simplified Arabic"/>
          <w:sz w:val="24"/>
          <w:szCs w:val="24"/>
          <w:rtl/>
        </w:rPr>
        <w:t>، الفساد الإقتصادي وإشكالية الحكم الراشد وعلاقتهما بالنمو الاقتصادي –دراسة اقتصادية تحليلية-حالة الجزائر، رسالة الماجستير، قسم العلوم الاقتصادية، جامعة الجزائر ،ص04</w:t>
      </w:r>
      <w:r w:rsidRPr="00823591">
        <w:rPr>
          <w:rFonts w:ascii="Simplified Arabic" w:hAnsi="Simplified Arabic" w:cs="Simplified Arabic"/>
          <w:sz w:val="24"/>
          <w:szCs w:val="24"/>
        </w:rPr>
        <w:t>.</w:t>
      </w:r>
    </w:p>
  </w:footnote>
  <w:footnote w:id="5">
    <w:p w14:paraId="177DA43F" w14:textId="6FA2CC4E" w:rsidR="001C68B6" w:rsidRPr="00823591" w:rsidRDefault="001C68B6" w:rsidP="007D3747">
      <w:pPr>
        <w:pStyle w:val="FootnoteText"/>
        <w:bidi/>
        <w:jc w:val="both"/>
        <w:rPr>
          <w:rFonts w:ascii="Simplified Arabic" w:hAnsi="Simplified Arabic" w:cs="Simplified Arabic"/>
          <w:sz w:val="24"/>
          <w:szCs w:val="24"/>
          <w:rtl/>
          <w:lang w:bidi="ar-IQ"/>
        </w:rPr>
      </w:pPr>
      <w:r>
        <w:rPr>
          <w:rStyle w:val="FootnoteReference"/>
          <w:rFonts w:ascii="Simplified Arabic" w:hAnsi="Simplified Arabic" w:cs="Simplified Arabic"/>
          <w:sz w:val="24"/>
          <w:szCs w:val="24"/>
          <w:rtl/>
        </w:rPr>
        <w:t>(</w:t>
      </w:r>
      <w:r w:rsidRPr="00823591">
        <w:rPr>
          <w:rStyle w:val="FootnoteReference"/>
          <w:rFonts w:ascii="Simplified Arabic" w:hAnsi="Simplified Arabic" w:cs="Simplified Arabic"/>
          <w:sz w:val="24"/>
          <w:szCs w:val="24"/>
          <w:rtl/>
        </w:rPr>
        <w:footnoteRef/>
      </w:r>
      <w:r>
        <w:rPr>
          <w:rStyle w:val="FootnoteReference"/>
          <w:rFonts w:ascii="Simplified Arabic" w:hAnsi="Simplified Arabic" w:cs="Simplified Arabic"/>
          <w:sz w:val="24"/>
          <w:szCs w:val="24"/>
          <w:rtl/>
        </w:rPr>
        <w:t>)</w:t>
      </w:r>
      <w:r w:rsidRPr="00823591">
        <w:rPr>
          <w:rFonts w:ascii="Simplified Arabic" w:hAnsi="Simplified Arabic" w:cs="Simplified Arabic"/>
          <w:sz w:val="24"/>
          <w:szCs w:val="24"/>
        </w:rPr>
        <w:t xml:space="preserve"> </w:t>
      </w:r>
      <w:r w:rsidRPr="00823591">
        <w:rPr>
          <w:rFonts w:ascii="Simplified Arabic" w:hAnsi="Simplified Arabic" w:cs="Simplified Arabic"/>
          <w:sz w:val="24"/>
          <w:szCs w:val="24"/>
          <w:rtl/>
        </w:rPr>
        <w:t>الفيروز ابادي،</w:t>
      </w:r>
      <w:r w:rsidR="001C6546">
        <w:rPr>
          <w:rFonts w:ascii="Simplified Arabic" w:hAnsi="Simplified Arabic" w:cs="Simplified Arabic" w:hint="cs"/>
          <w:sz w:val="24"/>
          <w:szCs w:val="24"/>
          <w:rtl/>
        </w:rPr>
        <w:t xml:space="preserve"> مجد الدين، 1994، </w:t>
      </w:r>
      <w:r w:rsidRPr="00823591">
        <w:rPr>
          <w:rFonts w:ascii="Simplified Arabic" w:hAnsi="Simplified Arabic" w:cs="Simplified Arabic"/>
          <w:sz w:val="24"/>
          <w:szCs w:val="24"/>
          <w:rtl/>
        </w:rPr>
        <w:t xml:space="preserve"> القاموس المحيط، الهيئة المصرية العامة للكتاب، مصر ، ص320</w:t>
      </w:r>
      <w:r w:rsidRPr="00823591">
        <w:rPr>
          <w:rFonts w:ascii="Simplified Arabic" w:hAnsi="Simplified Arabic" w:cs="Simplified Arabic"/>
          <w:sz w:val="24"/>
          <w:szCs w:val="24"/>
        </w:rPr>
        <w:t>.</w:t>
      </w:r>
    </w:p>
  </w:footnote>
  <w:footnote w:id="6">
    <w:p w14:paraId="6427761B" w14:textId="69601303" w:rsidR="001C68B6" w:rsidRPr="00823591" w:rsidRDefault="001C68B6" w:rsidP="007D3747">
      <w:pPr>
        <w:pStyle w:val="FootnoteText"/>
        <w:bidi/>
        <w:jc w:val="both"/>
        <w:rPr>
          <w:rFonts w:ascii="Simplified Arabic" w:hAnsi="Simplified Arabic" w:cs="Simplified Arabic"/>
          <w:sz w:val="24"/>
          <w:szCs w:val="24"/>
          <w:rtl/>
          <w:lang w:bidi="ar-IQ"/>
        </w:rPr>
      </w:pPr>
      <w:r>
        <w:rPr>
          <w:rStyle w:val="FootnoteReference"/>
          <w:rFonts w:ascii="Simplified Arabic" w:hAnsi="Simplified Arabic" w:cs="Simplified Arabic"/>
          <w:sz w:val="24"/>
          <w:szCs w:val="24"/>
          <w:rtl/>
        </w:rPr>
        <w:t>(</w:t>
      </w:r>
      <w:r w:rsidRPr="00823591">
        <w:rPr>
          <w:rStyle w:val="FootnoteReference"/>
          <w:rFonts w:ascii="Simplified Arabic" w:hAnsi="Simplified Arabic" w:cs="Simplified Arabic"/>
          <w:sz w:val="24"/>
          <w:szCs w:val="24"/>
          <w:rtl/>
        </w:rPr>
        <w:footnoteRef/>
      </w:r>
      <w:r>
        <w:rPr>
          <w:rStyle w:val="FootnoteReference"/>
          <w:rFonts w:ascii="Simplified Arabic" w:hAnsi="Simplified Arabic" w:cs="Simplified Arabic"/>
          <w:sz w:val="24"/>
          <w:szCs w:val="24"/>
          <w:rtl/>
        </w:rPr>
        <w:t>)</w:t>
      </w:r>
      <w:r w:rsidRPr="00823591">
        <w:rPr>
          <w:rFonts w:ascii="Simplified Arabic" w:hAnsi="Simplified Arabic" w:cs="Simplified Arabic"/>
          <w:sz w:val="24"/>
          <w:szCs w:val="24"/>
        </w:rPr>
        <w:t xml:space="preserve"> </w:t>
      </w:r>
      <w:r w:rsidR="001C6546">
        <w:rPr>
          <w:rFonts w:ascii="Simplified Arabic" w:hAnsi="Simplified Arabic" w:cs="Simplified Arabic" w:hint="cs"/>
          <w:sz w:val="24"/>
          <w:szCs w:val="24"/>
          <w:rtl/>
        </w:rPr>
        <w:t xml:space="preserve">الغانمي، </w:t>
      </w:r>
      <w:r w:rsidRPr="00823591">
        <w:rPr>
          <w:rFonts w:ascii="Simplified Arabic" w:hAnsi="Simplified Arabic" w:cs="Simplified Arabic"/>
          <w:sz w:val="24"/>
          <w:szCs w:val="24"/>
          <w:rtl/>
          <w:lang w:bidi="ar-IQ"/>
        </w:rPr>
        <w:t>نزار عبدالامير تركي ،</w:t>
      </w:r>
      <w:r w:rsidR="001C6546">
        <w:rPr>
          <w:rFonts w:ascii="Simplified Arabic" w:hAnsi="Simplified Arabic" w:cs="Simplified Arabic" w:hint="cs"/>
          <w:sz w:val="24"/>
          <w:szCs w:val="24"/>
          <w:rtl/>
          <w:lang w:bidi="ar-IQ"/>
        </w:rPr>
        <w:t xml:space="preserve">2017، </w:t>
      </w:r>
      <w:r w:rsidRPr="00823591">
        <w:rPr>
          <w:rFonts w:ascii="Simplified Arabic" w:hAnsi="Simplified Arabic" w:cs="Simplified Arabic"/>
          <w:sz w:val="24"/>
          <w:szCs w:val="24"/>
          <w:rtl/>
          <w:lang w:bidi="ar-IQ"/>
        </w:rPr>
        <w:t xml:space="preserve"> الفساد المالي والاداري في تحجيم الاقتصاد العراقي بعد الاحتلال الامريكي للعراق سنة 2003رسالة ماجستير، جامعة كربلاء، كلية القانون، 2017، ص8.</w:t>
      </w:r>
    </w:p>
  </w:footnote>
  <w:footnote w:id="7">
    <w:p w14:paraId="4DDD4DBF" w14:textId="2AAAAD40" w:rsidR="001C68B6" w:rsidRPr="00823591" w:rsidRDefault="001C68B6" w:rsidP="007D3747">
      <w:pPr>
        <w:pStyle w:val="FootnoteText"/>
        <w:bidi/>
        <w:jc w:val="both"/>
        <w:rPr>
          <w:rFonts w:ascii="Simplified Arabic" w:hAnsi="Simplified Arabic" w:cs="Simplified Arabic"/>
          <w:sz w:val="24"/>
          <w:szCs w:val="24"/>
          <w:rtl/>
          <w:lang w:bidi="ar-IQ"/>
        </w:rPr>
      </w:pPr>
      <w:r>
        <w:rPr>
          <w:rStyle w:val="FootnoteReference"/>
          <w:rFonts w:ascii="Simplified Arabic" w:hAnsi="Simplified Arabic" w:cs="Simplified Arabic"/>
          <w:sz w:val="24"/>
          <w:szCs w:val="24"/>
          <w:rtl/>
        </w:rPr>
        <w:t>(</w:t>
      </w:r>
      <w:r w:rsidRPr="00823591">
        <w:rPr>
          <w:rStyle w:val="FootnoteReference"/>
          <w:rFonts w:ascii="Simplified Arabic" w:hAnsi="Simplified Arabic" w:cs="Simplified Arabic"/>
          <w:sz w:val="24"/>
          <w:szCs w:val="24"/>
          <w:rtl/>
        </w:rPr>
        <w:footnoteRef/>
      </w:r>
      <w:r>
        <w:rPr>
          <w:rStyle w:val="FootnoteReference"/>
          <w:rFonts w:ascii="Simplified Arabic" w:hAnsi="Simplified Arabic" w:cs="Simplified Arabic"/>
          <w:sz w:val="24"/>
          <w:szCs w:val="24"/>
          <w:rtl/>
        </w:rPr>
        <w:t>)</w:t>
      </w:r>
      <w:r w:rsidRPr="00823591">
        <w:rPr>
          <w:rFonts w:ascii="Simplified Arabic" w:hAnsi="Simplified Arabic" w:cs="Simplified Arabic"/>
          <w:sz w:val="24"/>
          <w:szCs w:val="24"/>
          <w:rtl/>
        </w:rPr>
        <w:t xml:space="preserve"> </w:t>
      </w:r>
      <w:r w:rsidRPr="00823591">
        <w:rPr>
          <w:rFonts w:ascii="Simplified Arabic" w:hAnsi="Simplified Arabic" w:cs="Simplified Arabic"/>
          <w:sz w:val="24"/>
          <w:szCs w:val="24"/>
          <w:rtl/>
        </w:rPr>
        <w:t>عبد السميع</w:t>
      </w:r>
      <w:r w:rsidR="001C6546">
        <w:rPr>
          <w:rFonts w:ascii="Simplified Arabic" w:hAnsi="Simplified Arabic" w:cs="Simplified Arabic" w:hint="cs"/>
          <w:sz w:val="24"/>
          <w:szCs w:val="24"/>
          <w:rtl/>
        </w:rPr>
        <w:t>، اسامه السيد</w:t>
      </w:r>
      <w:r w:rsidRPr="00823591">
        <w:rPr>
          <w:rFonts w:ascii="Simplified Arabic" w:hAnsi="Simplified Arabic" w:cs="Simplified Arabic"/>
          <w:sz w:val="24"/>
          <w:szCs w:val="24"/>
          <w:rtl/>
        </w:rPr>
        <w:t>،</w:t>
      </w:r>
      <w:r w:rsidR="001C6546">
        <w:rPr>
          <w:rFonts w:ascii="Simplified Arabic" w:hAnsi="Simplified Arabic" w:cs="Simplified Arabic" w:hint="cs"/>
          <w:sz w:val="24"/>
          <w:szCs w:val="24"/>
          <w:rtl/>
        </w:rPr>
        <w:t>2009،</w:t>
      </w:r>
      <w:r w:rsidRPr="00823591">
        <w:rPr>
          <w:rFonts w:ascii="Simplified Arabic" w:hAnsi="Simplified Arabic" w:cs="Simplified Arabic"/>
          <w:sz w:val="24"/>
          <w:szCs w:val="24"/>
          <w:rtl/>
        </w:rPr>
        <w:t xml:space="preserve"> الفساد الإقتصادي وأثره على المجتمع –دراسة فقهية مقارنة ، دار الجامعة الجديدة، الإسكندرية، مصر ،ص18</w:t>
      </w:r>
      <w:r w:rsidRPr="00823591">
        <w:rPr>
          <w:rFonts w:ascii="Simplified Arabic" w:hAnsi="Simplified Arabic" w:cs="Simplified Arabic"/>
          <w:sz w:val="24"/>
          <w:szCs w:val="24"/>
        </w:rPr>
        <w:t>.</w:t>
      </w:r>
    </w:p>
  </w:footnote>
  <w:footnote w:id="8">
    <w:p w14:paraId="3EDA4944" w14:textId="795B4519" w:rsidR="001C68B6" w:rsidRPr="00823591" w:rsidRDefault="001C68B6" w:rsidP="007D3747">
      <w:pPr>
        <w:pStyle w:val="FootnoteText"/>
        <w:bidi/>
        <w:jc w:val="both"/>
        <w:rPr>
          <w:rFonts w:ascii="Simplified Arabic" w:hAnsi="Simplified Arabic" w:cs="Simplified Arabic"/>
          <w:sz w:val="24"/>
          <w:szCs w:val="24"/>
          <w:rtl/>
          <w:lang w:bidi="ar-IQ"/>
        </w:rPr>
      </w:pPr>
      <w:r>
        <w:rPr>
          <w:rStyle w:val="FootnoteReference"/>
          <w:rFonts w:ascii="Simplified Arabic" w:hAnsi="Simplified Arabic" w:cs="Simplified Arabic"/>
          <w:sz w:val="24"/>
          <w:szCs w:val="24"/>
          <w:rtl/>
        </w:rPr>
        <w:t>(</w:t>
      </w:r>
      <w:r w:rsidRPr="00823591">
        <w:rPr>
          <w:rStyle w:val="FootnoteReference"/>
          <w:rFonts w:ascii="Simplified Arabic" w:hAnsi="Simplified Arabic" w:cs="Simplified Arabic"/>
          <w:sz w:val="24"/>
          <w:szCs w:val="24"/>
          <w:rtl/>
        </w:rPr>
        <w:footnoteRef/>
      </w:r>
      <w:r>
        <w:rPr>
          <w:rStyle w:val="FootnoteReference"/>
          <w:rFonts w:ascii="Simplified Arabic" w:hAnsi="Simplified Arabic" w:cs="Simplified Arabic"/>
          <w:sz w:val="24"/>
          <w:szCs w:val="24"/>
          <w:rtl/>
        </w:rPr>
        <w:t>)</w:t>
      </w:r>
      <w:r w:rsidRPr="00823591">
        <w:rPr>
          <w:rFonts w:ascii="Simplified Arabic" w:hAnsi="Simplified Arabic" w:cs="Simplified Arabic"/>
          <w:sz w:val="24"/>
          <w:szCs w:val="24"/>
        </w:rPr>
        <w:t xml:space="preserve"> </w:t>
      </w:r>
      <w:r w:rsidR="001C6546">
        <w:rPr>
          <w:rFonts w:ascii="Simplified Arabic" w:hAnsi="Simplified Arabic" w:cs="Simplified Arabic" w:hint="cs"/>
          <w:sz w:val="24"/>
          <w:szCs w:val="24"/>
          <w:rtl/>
        </w:rPr>
        <w:t>الجابري،</w:t>
      </w:r>
      <w:r w:rsidRPr="00823591">
        <w:rPr>
          <w:rFonts w:ascii="Simplified Arabic" w:hAnsi="Simplified Arabic" w:cs="Simplified Arabic"/>
          <w:sz w:val="24"/>
          <w:szCs w:val="24"/>
          <w:rtl/>
        </w:rPr>
        <w:t xml:space="preserve">عبد الله بن حاسن </w:t>
      </w:r>
      <w:r w:rsidR="001C6546">
        <w:rPr>
          <w:rFonts w:ascii="Simplified Arabic" w:hAnsi="Simplified Arabic" w:cs="Simplified Arabic" w:hint="cs"/>
          <w:sz w:val="24"/>
          <w:szCs w:val="24"/>
          <w:rtl/>
        </w:rPr>
        <w:t xml:space="preserve">،2017، </w:t>
      </w:r>
      <w:r w:rsidRPr="00823591">
        <w:rPr>
          <w:rFonts w:ascii="Simplified Arabic" w:hAnsi="Simplified Arabic" w:cs="Simplified Arabic"/>
          <w:sz w:val="24"/>
          <w:szCs w:val="24"/>
          <w:rtl/>
        </w:rPr>
        <w:t xml:space="preserve"> الفساد الاقتصادي أنواعه وأسبابه وأثاره وعلاجه، جامعة ام القرى</w:t>
      </w:r>
      <w:r w:rsidRPr="00823591">
        <w:rPr>
          <w:rFonts w:ascii="Simplified Arabic" w:hAnsi="Simplified Arabic" w:cs="Simplified Arabic"/>
          <w:sz w:val="24"/>
          <w:szCs w:val="24"/>
        </w:rPr>
        <w:t xml:space="preserve"> </w:t>
      </w:r>
      <w:r w:rsidRPr="00823591">
        <w:rPr>
          <w:rFonts w:ascii="Simplified Arabic" w:hAnsi="Simplified Arabic" w:cs="Simplified Arabic"/>
          <w:sz w:val="24"/>
          <w:szCs w:val="24"/>
          <w:rtl/>
        </w:rPr>
        <w:t>, ص141.</w:t>
      </w:r>
    </w:p>
  </w:footnote>
  <w:footnote w:id="9">
    <w:p w14:paraId="013725F4" w14:textId="3FEF3355" w:rsidR="001C68B6" w:rsidRPr="00823591" w:rsidRDefault="001C68B6" w:rsidP="007D3747">
      <w:pPr>
        <w:pStyle w:val="FootnoteText"/>
        <w:bidi/>
        <w:jc w:val="both"/>
        <w:rPr>
          <w:rFonts w:ascii="Simplified Arabic" w:hAnsi="Simplified Arabic" w:cs="Simplified Arabic"/>
          <w:sz w:val="24"/>
          <w:szCs w:val="24"/>
          <w:rtl/>
          <w:lang w:bidi="ar-IQ"/>
        </w:rPr>
      </w:pPr>
      <w:r>
        <w:rPr>
          <w:rStyle w:val="FootnoteReference"/>
          <w:rFonts w:ascii="Simplified Arabic" w:hAnsi="Simplified Arabic" w:cs="Simplified Arabic"/>
          <w:sz w:val="24"/>
          <w:szCs w:val="24"/>
          <w:rtl/>
        </w:rPr>
        <w:t>(</w:t>
      </w:r>
      <w:r w:rsidRPr="00823591">
        <w:rPr>
          <w:rStyle w:val="FootnoteReference"/>
          <w:rFonts w:ascii="Simplified Arabic" w:hAnsi="Simplified Arabic" w:cs="Simplified Arabic"/>
          <w:sz w:val="24"/>
          <w:szCs w:val="24"/>
          <w:rtl/>
        </w:rPr>
        <w:footnoteRef/>
      </w:r>
      <w:r>
        <w:rPr>
          <w:rStyle w:val="FootnoteReference"/>
          <w:rFonts w:ascii="Simplified Arabic" w:hAnsi="Simplified Arabic" w:cs="Simplified Arabic"/>
          <w:sz w:val="24"/>
          <w:szCs w:val="24"/>
          <w:rtl/>
        </w:rPr>
        <w:t>)</w:t>
      </w:r>
      <w:r w:rsidRPr="00823591">
        <w:rPr>
          <w:rFonts w:ascii="Simplified Arabic" w:hAnsi="Simplified Arabic" w:cs="Simplified Arabic"/>
          <w:sz w:val="24"/>
          <w:szCs w:val="24"/>
        </w:rPr>
        <w:t xml:space="preserve"> </w:t>
      </w:r>
      <w:r w:rsidRPr="00823591">
        <w:rPr>
          <w:rFonts w:ascii="Simplified Arabic" w:hAnsi="Simplified Arabic" w:cs="Simplified Arabic"/>
          <w:sz w:val="24"/>
          <w:szCs w:val="24"/>
          <w:rtl/>
        </w:rPr>
        <w:t xml:space="preserve">رشاد </w:t>
      </w:r>
      <w:r w:rsidR="001C6546">
        <w:rPr>
          <w:rFonts w:ascii="Simplified Arabic" w:hAnsi="Simplified Arabic" w:cs="Simplified Arabic" w:hint="cs"/>
          <w:sz w:val="24"/>
          <w:szCs w:val="24"/>
          <w:rtl/>
        </w:rPr>
        <w:t>،</w:t>
      </w:r>
      <w:r w:rsidRPr="00823591">
        <w:rPr>
          <w:rFonts w:ascii="Simplified Arabic" w:hAnsi="Simplified Arabic" w:cs="Simplified Arabic"/>
          <w:sz w:val="24"/>
          <w:szCs w:val="24"/>
          <w:rtl/>
        </w:rPr>
        <w:t xml:space="preserve">حسن خليل، </w:t>
      </w:r>
      <w:r w:rsidR="001C6546">
        <w:rPr>
          <w:rFonts w:ascii="Simplified Arabic" w:hAnsi="Simplified Arabic" w:cs="Simplified Arabic" w:hint="cs"/>
          <w:sz w:val="24"/>
          <w:szCs w:val="24"/>
          <w:rtl/>
        </w:rPr>
        <w:t xml:space="preserve">2005، </w:t>
      </w:r>
      <w:r w:rsidRPr="00823591">
        <w:rPr>
          <w:rFonts w:ascii="Simplified Arabic" w:hAnsi="Simplified Arabic" w:cs="Simplified Arabic"/>
          <w:sz w:val="24"/>
          <w:szCs w:val="24"/>
          <w:rtl/>
        </w:rPr>
        <w:t>الفساد في النشاط الاقتصادي (صوره وآثاره وعلاجه) ورقة بحثية مقدمة للمؤتمر العالمي الثالث للاقتصاد الإسلامي، جامعة أم القرى، السعودية ،ص 12</w:t>
      </w:r>
      <w:r w:rsidRPr="00823591">
        <w:rPr>
          <w:rFonts w:ascii="Simplified Arabic" w:hAnsi="Simplified Arabic" w:cs="Simplified Arabic"/>
          <w:sz w:val="24"/>
          <w:szCs w:val="24"/>
        </w:rPr>
        <w:t>.</w:t>
      </w:r>
    </w:p>
  </w:footnote>
  <w:footnote w:id="10">
    <w:p w14:paraId="49490B4D" w14:textId="58BE26DC" w:rsidR="001C68B6" w:rsidRPr="00823591" w:rsidRDefault="001C68B6" w:rsidP="007D3747">
      <w:pPr>
        <w:pStyle w:val="FootnoteText"/>
        <w:bidi/>
        <w:jc w:val="both"/>
        <w:rPr>
          <w:rFonts w:ascii="Simplified Arabic" w:hAnsi="Simplified Arabic" w:cs="Simplified Arabic"/>
          <w:sz w:val="24"/>
          <w:szCs w:val="24"/>
          <w:rtl/>
          <w:lang w:bidi="ar-IQ"/>
        </w:rPr>
      </w:pPr>
      <w:r>
        <w:rPr>
          <w:rStyle w:val="FootnoteReference"/>
          <w:rFonts w:ascii="Simplified Arabic" w:hAnsi="Simplified Arabic" w:cs="Simplified Arabic"/>
          <w:sz w:val="24"/>
          <w:szCs w:val="24"/>
          <w:rtl/>
        </w:rPr>
        <w:t>(</w:t>
      </w:r>
      <w:r w:rsidRPr="00823591">
        <w:rPr>
          <w:rStyle w:val="FootnoteReference"/>
          <w:rFonts w:ascii="Simplified Arabic" w:hAnsi="Simplified Arabic" w:cs="Simplified Arabic"/>
          <w:sz w:val="24"/>
          <w:szCs w:val="24"/>
          <w:rtl/>
        </w:rPr>
        <w:footnoteRef/>
      </w:r>
      <w:r>
        <w:rPr>
          <w:rStyle w:val="FootnoteReference"/>
          <w:rFonts w:ascii="Simplified Arabic" w:hAnsi="Simplified Arabic" w:cs="Simplified Arabic"/>
          <w:sz w:val="24"/>
          <w:szCs w:val="24"/>
          <w:rtl/>
        </w:rPr>
        <w:t>)</w:t>
      </w:r>
      <w:r w:rsidRPr="00823591">
        <w:rPr>
          <w:rFonts w:ascii="Simplified Arabic" w:hAnsi="Simplified Arabic" w:cs="Simplified Arabic"/>
          <w:sz w:val="24"/>
          <w:szCs w:val="24"/>
        </w:rPr>
        <w:t xml:space="preserve"> </w:t>
      </w:r>
      <w:r w:rsidRPr="00823591">
        <w:rPr>
          <w:rFonts w:ascii="Simplified Arabic" w:hAnsi="Simplified Arabic" w:cs="Simplified Arabic"/>
          <w:sz w:val="24"/>
          <w:szCs w:val="24"/>
          <w:rtl/>
        </w:rPr>
        <w:t xml:space="preserve">رشاد </w:t>
      </w:r>
      <w:r w:rsidR="001C6546">
        <w:rPr>
          <w:rFonts w:ascii="Simplified Arabic" w:hAnsi="Simplified Arabic" w:cs="Simplified Arabic" w:hint="cs"/>
          <w:sz w:val="24"/>
          <w:szCs w:val="24"/>
          <w:rtl/>
        </w:rPr>
        <w:t xml:space="preserve">، </w:t>
      </w:r>
      <w:r w:rsidRPr="00823591">
        <w:rPr>
          <w:rFonts w:ascii="Simplified Arabic" w:hAnsi="Simplified Arabic" w:cs="Simplified Arabic"/>
          <w:sz w:val="24"/>
          <w:szCs w:val="24"/>
          <w:rtl/>
        </w:rPr>
        <w:t>حسن خليل، الفساد في النشاط الاقتصادي (صوره وآثاره وعلاجه)، مصدر سابق, ص15.</w:t>
      </w:r>
      <w:r w:rsidRPr="00823591">
        <w:rPr>
          <w:rFonts w:ascii="Simplified Arabic" w:hAnsi="Simplified Arabic" w:cs="Simplified Arabic"/>
          <w:sz w:val="24"/>
          <w:szCs w:val="24"/>
        </w:rPr>
        <w:t>.</w:t>
      </w:r>
    </w:p>
  </w:footnote>
  <w:footnote w:id="11">
    <w:p w14:paraId="46960AD3" w14:textId="230DAF95" w:rsidR="001C68B6" w:rsidRPr="00823591" w:rsidRDefault="001C68B6" w:rsidP="007D3747">
      <w:pPr>
        <w:pStyle w:val="FootnoteText"/>
        <w:bidi/>
        <w:jc w:val="both"/>
        <w:rPr>
          <w:rFonts w:ascii="Simplified Arabic" w:hAnsi="Simplified Arabic" w:cs="Simplified Arabic"/>
          <w:sz w:val="24"/>
          <w:szCs w:val="24"/>
          <w:rtl/>
          <w:lang w:bidi="ar-IQ"/>
        </w:rPr>
      </w:pPr>
      <w:r>
        <w:rPr>
          <w:rStyle w:val="FootnoteReference"/>
          <w:rFonts w:ascii="Simplified Arabic" w:hAnsi="Simplified Arabic" w:cs="Simplified Arabic"/>
          <w:sz w:val="24"/>
          <w:szCs w:val="24"/>
          <w:rtl/>
        </w:rPr>
        <w:t>(</w:t>
      </w:r>
      <w:r w:rsidRPr="00823591">
        <w:rPr>
          <w:rStyle w:val="FootnoteReference"/>
          <w:rFonts w:ascii="Simplified Arabic" w:hAnsi="Simplified Arabic" w:cs="Simplified Arabic"/>
          <w:sz w:val="24"/>
          <w:szCs w:val="24"/>
          <w:rtl/>
        </w:rPr>
        <w:footnoteRef/>
      </w:r>
      <w:r>
        <w:rPr>
          <w:rStyle w:val="FootnoteReference"/>
          <w:rFonts w:ascii="Simplified Arabic" w:hAnsi="Simplified Arabic" w:cs="Simplified Arabic"/>
          <w:sz w:val="24"/>
          <w:szCs w:val="24"/>
          <w:rtl/>
        </w:rPr>
        <w:t>)</w:t>
      </w:r>
      <w:r w:rsidRPr="00823591">
        <w:rPr>
          <w:rFonts w:ascii="Simplified Arabic" w:hAnsi="Simplified Arabic" w:cs="Simplified Arabic"/>
          <w:sz w:val="24"/>
          <w:szCs w:val="24"/>
        </w:rPr>
        <w:t xml:space="preserve"> </w:t>
      </w:r>
      <w:r w:rsidRPr="00823591">
        <w:rPr>
          <w:rFonts w:ascii="Simplified Arabic" w:hAnsi="Simplified Arabic" w:cs="Simplified Arabic"/>
          <w:sz w:val="24"/>
          <w:szCs w:val="24"/>
          <w:rtl/>
        </w:rPr>
        <w:t xml:space="preserve">رشاد </w:t>
      </w:r>
      <w:r w:rsidR="001C6546">
        <w:rPr>
          <w:rFonts w:ascii="Simplified Arabic" w:hAnsi="Simplified Arabic" w:cs="Simplified Arabic" w:hint="cs"/>
          <w:sz w:val="24"/>
          <w:szCs w:val="24"/>
          <w:rtl/>
        </w:rPr>
        <w:t>،</w:t>
      </w:r>
      <w:r w:rsidRPr="00823591">
        <w:rPr>
          <w:rFonts w:ascii="Simplified Arabic" w:hAnsi="Simplified Arabic" w:cs="Simplified Arabic"/>
          <w:sz w:val="24"/>
          <w:szCs w:val="24"/>
          <w:rtl/>
        </w:rPr>
        <w:t>حسن خليل، الفساد في النشاط الاقتصادي (صوره وآثاره وعلاجه)، مصدر سابق, ص17.</w:t>
      </w:r>
    </w:p>
  </w:footnote>
  <w:footnote w:id="12">
    <w:p w14:paraId="5C68F40C" w14:textId="64B5E096" w:rsidR="001C68B6" w:rsidRPr="00823591" w:rsidRDefault="001C68B6" w:rsidP="007D3747">
      <w:pPr>
        <w:pStyle w:val="FootnoteText"/>
        <w:bidi/>
        <w:jc w:val="both"/>
        <w:rPr>
          <w:rFonts w:ascii="Simplified Arabic" w:hAnsi="Simplified Arabic" w:cs="Simplified Arabic"/>
          <w:sz w:val="24"/>
          <w:szCs w:val="24"/>
          <w:rtl/>
          <w:lang w:bidi="ar-IQ"/>
        </w:rPr>
      </w:pPr>
      <w:r>
        <w:rPr>
          <w:rStyle w:val="FootnoteReference"/>
          <w:rFonts w:ascii="Simplified Arabic" w:hAnsi="Simplified Arabic" w:cs="Simplified Arabic"/>
          <w:sz w:val="24"/>
          <w:szCs w:val="24"/>
          <w:rtl/>
        </w:rPr>
        <w:t>(</w:t>
      </w:r>
      <w:r w:rsidRPr="00823591">
        <w:rPr>
          <w:rStyle w:val="FootnoteReference"/>
          <w:rFonts w:ascii="Simplified Arabic" w:hAnsi="Simplified Arabic" w:cs="Simplified Arabic"/>
          <w:sz w:val="24"/>
          <w:szCs w:val="24"/>
          <w:rtl/>
        </w:rPr>
        <w:footnoteRef/>
      </w:r>
      <w:r>
        <w:rPr>
          <w:rStyle w:val="FootnoteReference"/>
          <w:rFonts w:ascii="Simplified Arabic" w:hAnsi="Simplified Arabic" w:cs="Simplified Arabic"/>
          <w:sz w:val="24"/>
          <w:szCs w:val="24"/>
          <w:rtl/>
        </w:rPr>
        <w:t>)</w:t>
      </w:r>
      <w:r w:rsidRPr="00823591">
        <w:rPr>
          <w:rFonts w:ascii="Simplified Arabic" w:hAnsi="Simplified Arabic" w:cs="Simplified Arabic"/>
          <w:sz w:val="24"/>
          <w:szCs w:val="24"/>
        </w:rPr>
        <w:t xml:space="preserve"> </w:t>
      </w:r>
      <w:r w:rsidR="001C6546">
        <w:rPr>
          <w:rFonts w:ascii="Simplified Arabic" w:hAnsi="Simplified Arabic" w:cs="Simplified Arabic" w:hint="cs"/>
          <w:sz w:val="24"/>
          <w:szCs w:val="24"/>
          <w:rtl/>
        </w:rPr>
        <w:t xml:space="preserve">الجبوري، </w:t>
      </w:r>
      <w:r w:rsidRPr="00823591">
        <w:rPr>
          <w:rFonts w:ascii="Simplified Arabic" w:hAnsi="Simplified Arabic" w:cs="Simplified Arabic"/>
          <w:sz w:val="24"/>
          <w:szCs w:val="24"/>
          <w:rtl/>
          <w:lang w:bidi="ar-IQ"/>
        </w:rPr>
        <w:t xml:space="preserve">بتول مطر ، </w:t>
      </w:r>
      <w:r w:rsidR="001C6546">
        <w:rPr>
          <w:rFonts w:ascii="Simplified Arabic" w:hAnsi="Simplified Arabic" w:cs="Simplified Arabic" w:hint="cs"/>
          <w:sz w:val="24"/>
          <w:szCs w:val="24"/>
          <w:rtl/>
          <w:lang w:bidi="ar-IQ"/>
        </w:rPr>
        <w:t xml:space="preserve">2014، </w:t>
      </w:r>
      <w:r w:rsidRPr="00823591">
        <w:rPr>
          <w:rFonts w:ascii="Simplified Arabic" w:hAnsi="Simplified Arabic" w:cs="Simplified Arabic"/>
          <w:sz w:val="24"/>
          <w:szCs w:val="24"/>
          <w:rtl/>
          <w:lang w:bidi="ar-IQ"/>
        </w:rPr>
        <w:t>دور الانفاق الحكومي في تحقيق الاستقرار الاقتصادي في العراق، مجلة القادسية للعلوم الاقتصادية والادارية، المجلد(16) ، العدد(1) ، ص192.</w:t>
      </w:r>
    </w:p>
  </w:footnote>
  <w:footnote w:id="13">
    <w:p w14:paraId="75B17CF0" w14:textId="1B5B3D86" w:rsidR="001C68B6" w:rsidRPr="00823591" w:rsidRDefault="001C68B6" w:rsidP="007D3747">
      <w:pPr>
        <w:pStyle w:val="FootnoteText"/>
        <w:bidi/>
        <w:jc w:val="both"/>
        <w:rPr>
          <w:rFonts w:ascii="Simplified Arabic" w:hAnsi="Simplified Arabic" w:cs="Simplified Arabic"/>
          <w:sz w:val="24"/>
          <w:szCs w:val="24"/>
          <w:rtl/>
          <w:lang w:bidi="ar-IQ"/>
        </w:rPr>
      </w:pPr>
      <w:r>
        <w:rPr>
          <w:rStyle w:val="FootnoteReference"/>
          <w:rFonts w:ascii="Simplified Arabic" w:hAnsi="Simplified Arabic" w:cs="Simplified Arabic"/>
          <w:sz w:val="24"/>
          <w:szCs w:val="24"/>
          <w:rtl/>
        </w:rPr>
        <w:t>(</w:t>
      </w:r>
      <w:r w:rsidRPr="00823591">
        <w:rPr>
          <w:rStyle w:val="FootnoteReference"/>
          <w:rFonts w:ascii="Simplified Arabic" w:hAnsi="Simplified Arabic" w:cs="Simplified Arabic"/>
          <w:sz w:val="24"/>
          <w:szCs w:val="24"/>
          <w:rtl/>
        </w:rPr>
        <w:footnoteRef/>
      </w:r>
      <w:r>
        <w:rPr>
          <w:rStyle w:val="FootnoteReference"/>
          <w:rFonts w:ascii="Simplified Arabic" w:hAnsi="Simplified Arabic" w:cs="Simplified Arabic"/>
          <w:sz w:val="24"/>
          <w:szCs w:val="24"/>
          <w:rtl/>
        </w:rPr>
        <w:t>)</w:t>
      </w:r>
      <w:r w:rsidRPr="00823591">
        <w:rPr>
          <w:rFonts w:ascii="Simplified Arabic" w:hAnsi="Simplified Arabic" w:cs="Simplified Arabic"/>
          <w:sz w:val="24"/>
          <w:szCs w:val="24"/>
        </w:rPr>
        <w:t xml:space="preserve"> </w:t>
      </w:r>
      <w:r w:rsidR="001C6546">
        <w:rPr>
          <w:rFonts w:ascii="Simplified Arabic" w:hAnsi="Simplified Arabic" w:cs="Simplified Arabic" w:hint="cs"/>
          <w:sz w:val="24"/>
          <w:szCs w:val="24"/>
          <w:rtl/>
        </w:rPr>
        <w:t xml:space="preserve">التكريتي، 1986، </w:t>
      </w:r>
      <w:r w:rsidRPr="00823591">
        <w:rPr>
          <w:rFonts w:ascii="Simplified Arabic" w:hAnsi="Simplified Arabic" w:cs="Simplified Arabic"/>
          <w:sz w:val="24"/>
          <w:szCs w:val="24"/>
          <w:rtl/>
        </w:rPr>
        <w:t>عبد المجيد رشيد ،السياسة المالية واثرها على الاسعار في العراق، تنمية الرافدين, العدد (1) ,المجلد (1)،</w:t>
      </w:r>
      <w:r w:rsidR="001C6546" w:rsidRPr="00823591">
        <w:rPr>
          <w:rFonts w:ascii="Simplified Arabic" w:hAnsi="Simplified Arabic" w:cs="Simplified Arabic"/>
          <w:sz w:val="24"/>
          <w:szCs w:val="24"/>
          <w:rtl/>
        </w:rPr>
        <w:t xml:space="preserve"> </w:t>
      </w:r>
      <w:r w:rsidRPr="00823591">
        <w:rPr>
          <w:rFonts w:ascii="Simplified Arabic" w:hAnsi="Simplified Arabic" w:cs="Simplified Arabic"/>
          <w:sz w:val="24"/>
          <w:szCs w:val="24"/>
          <w:rtl/>
        </w:rPr>
        <w:t>، ص126.</w:t>
      </w:r>
    </w:p>
  </w:footnote>
  <w:footnote w:id="14">
    <w:p w14:paraId="39C35658" w14:textId="5FE6F873" w:rsidR="001C68B6" w:rsidRPr="00823591" w:rsidRDefault="001C68B6" w:rsidP="007D3747">
      <w:pPr>
        <w:pStyle w:val="FootnoteText"/>
        <w:bidi/>
        <w:jc w:val="both"/>
        <w:rPr>
          <w:rFonts w:ascii="Simplified Arabic" w:hAnsi="Simplified Arabic" w:cs="Simplified Arabic"/>
          <w:sz w:val="24"/>
          <w:szCs w:val="24"/>
          <w:rtl/>
          <w:lang w:bidi="ar-IQ"/>
        </w:rPr>
      </w:pPr>
      <w:r>
        <w:rPr>
          <w:rStyle w:val="FootnoteReference"/>
          <w:rFonts w:ascii="Simplified Arabic" w:hAnsi="Simplified Arabic" w:cs="Simplified Arabic"/>
          <w:sz w:val="24"/>
          <w:szCs w:val="24"/>
          <w:rtl/>
        </w:rPr>
        <w:t>(</w:t>
      </w:r>
      <w:r w:rsidRPr="00823591">
        <w:rPr>
          <w:rStyle w:val="FootnoteReference"/>
          <w:rFonts w:ascii="Simplified Arabic" w:hAnsi="Simplified Arabic" w:cs="Simplified Arabic"/>
          <w:sz w:val="24"/>
          <w:szCs w:val="24"/>
          <w:rtl/>
        </w:rPr>
        <w:footnoteRef/>
      </w:r>
      <w:r>
        <w:rPr>
          <w:rStyle w:val="FootnoteReference"/>
          <w:rFonts w:ascii="Simplified Arabic" w:hAnsi="Simplified Arabic" w:cs="Simplified Arabic"/>
          <w:sz w:val="24"/>
          <w:szCs w:val="24"/>
          <w:rtl/>
        </w:rPr>
        <w:t>)</w:t>
      </w:r>
      <w:r w:rsidRPr="00823591">
        <w:rPr>
          <w:rFonts w:ascii="Simplified Arabic" w:hAnsi="Simplified Arabic" w:cs="Simplified Arabic"/>
          <w:sz w:val="24"/>
          <w:szCs w:val="24"/>
        </w:rPr>
        <w:t xml:space="preserve"> </w:t>
      </w:r>
      <w:r w:rsidRPr="00823591">
        <w:rPr>
          <w:rFonts w:ascii="Simplified Arabic" w:hAnsi="Simplified Arabic" w:cs="Simplified Arabic"/>
          <w:sz w:val="24"/>
          <w:szCs w:val="24"/>
          <w:rtl/>
        </w:rPr>
        <w:t>حيدر نعمة</w:t>
      </w:r>
      <w:r w:rsidR="001C6546">
        <w:rPr>
          <w:rFonts w:ascii="Simplified Arabic" w:hAnsi="Simplified Arabic" w:cs="Simplified Arabic" w:hint="cs"/>
          <w:sz w:val="24"/>
          <w:szCs w:val="24"/>
          <w:rtl/>
        </w:rPr>
        <w:t xml:space="preserve"> بخيت</w:t>
      </w:r>
      <w:r w:rsidRPr="00823591">
        <w:rPr>
          <w:rFonts w:ascii="Simplified Arabic" w:hAnsi="Simplified Arabic" w:cs="Simplified Arabic"/>
          <w:sz w:val="24"/>
          <w:szCs w:val="24"/>
          <w:rtl/>
        </w:rPr>
        <w:t xml:space="preserve"> ،</w:t>
      </w:r>
      <w:r w:rsidR="001C6546">
        <w:rPr>
          <w:rFonts w:ascii="Simplified Arabic" w:hAnsi="Simplified Arabic" w:cs="Simplified Arabic" w:hint="cs"/>
          <w:sz w:val="24"/>
          <w:szCs w:val="24"/>
          <w:rtl/>
        </w:rPr>
        <w:t>2007،</w:t>
      </w:r>
      <w:r w:rsidRPr="00823591">
        <w:rPr>
          <w:rFonts w:ascii="Simplified Arabic" w:hAnsi="Simplified Arabic" w:cs="Simplified Arabic"/>
          <w:sz w:val="24"/>
          <w:szCs w:val="24"/>
          <w:rtl/>
        </w:rPr>
        <w:t xml:space="preserve"> سياسات الاستقرار الاقتصادي- في بلدان مختارة اطروحة مقدمة الى كلية الادارة والاقتصاد جامعة الكوفة، ص9</w:t>
      </w:r>
      <w:r w:rsidRPr="00823591">
        <w:rPr>
          <w:rFonts w:ascii="Simplified Arabic" w:hAnsi="Simplified Arabic" w:cs="Simplified Arabic"/>
          <w:sz w:val="24"/>
          <w:szCs w:val="24"/>
        </w:rPr>
        <w:t>.</w:t>
      </w:r>
    </w:p>
  </w:footnote>
  <w:footnote w:id="15">
    <w:p w14:paraId="4C56E2BA" w14:textId="4B7D605A" w:rsidR="001C68B6" w:rsidRPr="00823591" w:rsidRDefault="001C68B6" w:rsidP="007D3747">
      <w:pPr>
        <w:pStyle w:val="FootnoteText"/>
        <w:bidi/>
        <w:jc w:val="both"/>
        <w:rPr>
          <w:rFonts w:ascii="Simplified Arabic" w:hAnsi="Simplified Arabic" w:cs="Simplified Arabic"/>
          <w:sz w:val="24"/>
          <w:szCs w:val="24"/>
          <w:rtl/>
          <w:lang w:bidi="ar-IQ"/>
        </w:rPr>
      </w:pPr>
      <w:r>
        <w:rPr>
          <w:rStyle w:val="FootnoteReference"/>
          <w:rFonts w:ascii="Simplified Arabic" w:hAnsi="Simplified Arabic" w:cs="Simplified Arabic"/>
          <w:sz w:val="24"/>
          <w:szCs w:val="24"/>
          <w:rtl/>
        </w:rPr>
        <w:t>(</w:t>
      </w:r>
      <w:r w:rsidRPr="00823591">
        <w:rPr>
          <w:rStyle w:val="FootnoteReference"/>
          <w:rFonts w:ascii="Simplified Arabic" w:hAnsi="Simplified Arabic" w:cs="Simplified Arabic"/>
          <w:sz w:val="24"/>
          <w:szCs w:val="24"/>
          <w:rtl/>
        </w:rPr>
        <w:footnoteRef/>
      </w:r>
      <w:r>
        <w:rPr>
          <w:rStyle w:val="FootnoteReference"/>
          <w:rFonts w:ascii="Simplified Arabic" w:hAnsi="Simplified Arabic" w:cs="Simplified Arabic"/>
          <w:sz w:val="24"/>
          <w:szCs w:val="24"/>
          <w:rtl/>
        </w:rPr>
        <w:t>)</w:t>
      </w:r>
      <w:r w:rsidRPr="00823591">
        <w:rPr>
          <w:rFonts w:ascii="Simplified Arabic" w:hAnsi="Simplified Arabic" w:cs="Simplified Arabic"/>
          <w:sz w:val="24"/>
          <w:szCs w:val="24"/>
        </w:rPr>
        <w:t xml:space="preserve"> </w:t>
      </w:r>
      <w:r w:rsidR="001C6546">
        <w:rPr>
          <w:rFonts w:ascii="Simplified Arabic" w:hAnsi="Simplified Arabic" w:cs="Simplified Arabic" w:hint="cs"/>
          <w:sz w:val="24"/>
          <w:szCs w:val="24"/>
          <w:rtl/>
        </w:rPr>
        <w:t xml:space="preserve">المولى، </w:t>
      </w:r>
      <w:r w:rsidRPr="00823591">
        <w:rPr>
          <w:rFonts w:ascii="Simplified Arabic" w:hAnsi="Simplified Arabic" w:cs="Simplified Arabic"/>
          <w:sz w:val="24"/>
          <w:szCs w:val="24"/>
          <w:rtl/>
        </w:rPr>
        <w:t>سيد شوربجي عبد ، الفكر الاقتصادي الإسلامي ومكافحة جرائم النمو الاقتصادي، المركز العربي للدرسات الأمنية والتدريب، الرياض، السعودية، 1992، ص39.</w:t>
      </w:r>
    </w:p>
  </w:footnote>
  <w:footnote w:id="16">
    <w:p w14:paraId="3154A3B5" w14:textId="7E8C32E6" w:rsidR="001C68B6" w:rsidRPr="00823591" w:rsidRDefault="001C68B6" w:rsidP="007D3747">
      <w:pPr>
        <w:pStyle w:val="FootnoteText"/>
        <w:bidi/>
        <w:jc w:val="both"/>
        <w:rPr>
          <w:rFonts w:ascii="Simplified Arabic" w:hAnsi="Simplified Arabic" w:cs="Simplified Arabic"/>
          <w:sz w:val="24"/>
          <w:szCs w:val="24"/>
          <w:rtl/>
          <w:lang w:bidi="ar-IQ"/>
        </w:rPr>
      </w:pPr>
      <w:r>
        <w:rPr>
          <w:rStyle w:val="FootnoteReference"/>
          <w:rFonts w:ascii="Simplified Arabic" w:hAnsi="Simplified Arabic" w:cs="Simplified Arabic"/>
          <w:sz w:val="24"/>
          <w:szCs w:val="24"/>
          <w:rtl/>
        </w:rPr>
        <w:t>(</w:t>
      </w:r>
      <w:r w:rsidRPr="00823591">
        <w:rPr>
          <w:rStyle w:val="FootnoteReference"/>
          <w:rFonts w:ascii="Simplified Arabic" w:hAnsi="Simplified Arabic" w:cs="Simplified Arabic"/>
          <w:sz w:val="24"/>
          <w:szCs w:val="24"/>
          <w:rtl/>
        </w:rPr>
        <w:footnoteRef/>
      </w:r>
      <w:r>
        <w:rPr>
          <w:rStyle w:val="FootnoteReference"/>
          <w:rFonts w:ascii="Simplified Arabic" w:hAnsi="Simplified Arabic" w:cs="Simplified Arabic"/>
          <w:sz w:val="24"/>
          <w:szCs w:val="24"/>
          <w:rtl/>
        </w:rPr>
        <w:t>)</w:t>
      </w:r>
      <w:r w:rsidRPr="00823591">
        <w:rPr>
          <w:rFonts w:ascii="Simplified Arabic" w:hAnsi="Simplified Arabic" w:cs="Simplified Arabic"/>
          <w:sz w:val="24"/>
          <w:szCs w:val="24"/>
        </w:rPr>
        <w:t xml:space="preserve"> </w:t>
      </w:r>
      <w:r w:rsidRPr="00823591">
        <w:rPr>
          <w:rFonts w:ascii="Simplified Arabic" w:hAnsi="Simplified Arabic" w:cs="Simplified Arabic"/>
          <w:sz w:val="24"/>
          <w:szCs w:val="24"/>
          <w:rtl/>
        </w:rPr>
        <w:t>شيبوط</w:t>
      </w:r>
      <w:r w:rsidR="001C6546">
        <w:rPr>
          <w:rFonts w:ascii="Simplified Arabic" w:hAnsi="Simplified Arabic" w:cs="Simplified Arabic" w:hint="cs"/>
          <w:sz w:val="24"/>
          <w:szCs w:val="24"/>
          <w:rtl/>
        </w:rPr>
        <w:t>،</w:t>
      </w:r>
      <w:r w:rsidRPr="00823591">
        <w:rPr>
          <w:rFonts w:ascii="Simplified Arabic" w:hAnsi="Simplified Arabic" w:cs="Simplified Arabic"/>
          <w:sz w:val="24"/>
          <w:szCs w:val="24"/>
          <w:rtl/>
        </w:rPr>
        <w:t xml:space="preserve"> سليمان وسبخاوي</w:t>
      </w:r>
      <w:r w:rsidR="001C6546">
        <w:rPr>
          <w:rFonts w:ascii="Simplified Arabic" w:hAnsi="Simplified Arabic" w:cs="Simplified Arabic" w:hint="cs"/>
          <w:sz w:val="24"/>
          <w:szCs w:val="24"/>
          <w:rtl/>
        </w:rPr>
        <w:t>،</w:t>
      </w:r>
      <w:r w:rsidRPr="00823591">
        <w:rPr>
          <w:rFonts w:ascii="Simplified Arabic" w:hAnsi="Simplified Arabic" w:cs="Simplified Arabic"/>
          <w:sz w:val="24"/>
          <w:szCs w:val="24"/>
          <w:rtl/>
        </w:rPr>
        <w:t xml:space="preserve"> محمد، </w:t>
      </w:r>
      <w:r w:rsidR="001C6546">
        <w:rPr>
          <w:rFonts w:ascii="Simplified Arabic" w:hAnsi="Simplified Arabic" w:cs="Simplified Arabic" w:hint="cs"/>
          <w:sz w:val="24"/>
          <w:szCs w:val="24"/>
          <w:rtl/>
        </w:rPr>
        <w:t xml:space="preserve">2014، </w:t>
      </w:r>
      <w:r w:rsidRPr="00823591">
        <w:rPr>
          <w:rFonts w:ascii="Simplified Arabic" w:hAnsi="Simplified Arabic" w:cs="Simplified Arabic"/>
          <w:sz w:val="24"/>
          <w:szCs w:val="24"/>
          <w:rtl/>
        </w:rPr>
        <w:t>حكم سعر الفائدة (الربا) في الاسلام وأثاره الاقتصادية والاجتماعية , جامعة الجزائر , الجزائر, ص31.</w:t>
      </w:r>
    </w:p>
  </w:footnote>
  <w:footnote w:id="17">
    <w:p w14:paraId="117B8059" w14:textId="459F3CF7" w:rsidR="001C68B6" w:rsidRPr="00823591" w:rsidRDefault="001C68B6" w:rsidP="007D3747">
      <w:pPr>
        <w:pStyle w:val="FootnoteText"/>
        <w:bidi/>
        <w:jc w:val="both"/>
        <w:rPr>
          <w:rFonts w:ascii="Simplified Arabic" w:hAnsi="Simplified Arabic" w:cs="Simplified Arabic"/>
          <w:sz w:val="24"/>
          <w:szCs w:val="24"/>
          <w:rtl/>
          <w:lang w:bidi="ar-IQ"/>
        </w:rPr>
      </w:pPr>
      <w:r>
        <w:rPr>
          <w:rStyle w:val="FootnoteReference"/>
          <w:rFonts w:ascii="Simplified Arabic" w:hAnsi="Simplified Arabic" w:cs="Simplified Arabic"/>
          <w:sz w:val="24"/>
          <w:szCs w:val="24"/>
          <w:rtl/>
        </w:rPr>
        <w:t>(</w:t>
      </w:r>
      <w:r w:rsidRPr="00823591">
        <w:rPr>
          <w:rStyle w:val="FootnoteReference"/>
          <w:rFonts w:ascii="Simplified Arabic" w:hAnsi="Simplified Arabic" w:cs="Simplified Arabic"/>
          <w:sz w:val="24"/>
          <w:szCs w:val="24"/>
          <w:rtl/>
        </w:rPr>
        <w:footnoteRef/>
      </w:r>
      <w:r>
        <w:rPr>
          <w:rStyle w:val="FootnoteReference"/>
          <w:rFonts w:ascii="Simplified Arabic" w:hAnsi="Simplified Arabic" w:cs="Simplified Arabic"/>
          <w:sz w:val="24"/>
          <w:szCs w:val="24"/>
          <w:rtl/>
        </w:rPr>
        <w:t>)</w:t>
      </w:r>
      <w:r w:rsidRPr="00823591">
        <w:rPr>
          <w:rFonts w:ascii="Simplified Arabic" w:hAnsi="Simplified Arabic" w:cs="Simplified Arabic"/>
          <w:sz w:val="24"/>
          <w:szCs w:val="24"/>
        </w:rPr>
        <w:t xml:space="preserve"> </w:t>
      </w:r>
      <w:r w:rsidRPr="00823591">
        <w:rPr>
          <w:rFonts w:ascii="Simplified Arabic" w:hAnsi="Simplified Arabic" w:cs="Simplified Arabic"/>
          <w:sz w:val="24"/>
          <w:szCs w:val="24"/>
          <w:rtl/>
          <w:lang w:bidi="ar-IQ"/>
        </w:rPr>
        <w:t>سورة آل عمران الاية 130.</w:t>
      </w:r>
    </w:p>
  </w:footnote>
  <w:footnote w:id="18">
    <w:p w14:paraId="2642D501" w14:textId="4A7E8DD6" w:rsidR="001C68B6" w:rsidRPr="00823591" w:rsidRDefault="001C68B6" w:rsidP="007D3747">
      <w:pPr>
        <w:pStyle w:val="FootnoteText"/>
        <w:bidi/>
        <w:jc w:val="both"/>
        <w:rPr>
          <w:rFonts w:ascii="Simplified Arabic" w:hAnsi="Simplified Arabic" w:cs="Simplified Arabic"/>
          <w:sz w:val="24"/>
          <w:szCs w:val="24"/>
          <w:rtl/>
          <w:lang w:bidi="ar-IQ"/>
        </w:rPr>
      </w:pPr>
      <w:r>
        <w:rPr>
          <w:rStyle w:val="FootnoteReference"/>
          <w:rFonts w:ascii="Simplified Arabic" w:hAnsi="Simplified Arabic" w:cs="Simplified Arabic"/>
          <w:sz w:val="24"/>
          <w:szCs w:val="24"/>
          <w:rtl/>
        </w:rPr>
        <w:t>(</w:t>
      </w:r>
      <w:r w:rsidRPr="00823591">
        <w:rPr>
          <w:rStyle w:val="FootnoteReference"/>
          <w:rFonts w:ascii="Simplified Arabic" w:hAnsi="Simplified Arabic" w:cs="Simplified Arabic"/>
          <w:sz w:val="24"/>
          <w:szCs w:val="24"/>
          <w:rtl/>
        </w:rPr>
        <w:footnoteRef/>
      </w:r>
      <w:r>
        <w:rPr>
          <w:rStyle w:val="FootnoteReference"/>
          <w:rFonts w:ascii="Simplified Arabic" w:hAnsi="Simplified Arabic" w:cs="Simplified Arabic"/>
          <w:sz w:val="24"/>
          <w:szCs w:val="24"/>
          <w:rtl/>
        </w:rPr>
        <w:t>)</w:t>
      </w:r>
      <w:r w:rsidRPr="00823591">
        <w:rPr>
          <w:rFonts w:ascii="Simplified Arabic" w:hAnsi="Simplified Arabic" w:cs="Simplified Arabic"/>
          <w:sz w:val="24"/>
          <w:szCs w:val="24"/>
        </w:rPr>
        <w:t xml:space="preserve"> </w:t>
      </w:r>
      <w:r w:rsidRPr="00823591">
        <w:rPr>
          <w:rFonts w:ascii="Simplified Arabic" w:hAnsi="Simplified Arabic" w:cs="Simplified Arabic"/>
          <w:sz w:val="24"/>
          <w:szCs w:val="24"/>
          <w:rtl/>
          <w:lang w:bidi="ar-IQ"/>
        </w:rPr>
        <w:t>سورة البقرة الاية 275.</w:t>
      </w:r>
    </w:p>
  </w:footnote>
  <w:footnote w:id="19">
    <w:p w14:paraId="5A28FEF7" w14:textId="0E1B39B1" w:rsidR="001C68B6" w:rsidRPr="00823591" w:rsidRDefault="001C68B6" w:rsidP="007D3747">
      <w:pPr>
        <w:pStyle w:val="FootnoteText"/>
        <w:bidi/>
        <w:jc w:val="both"/>
        <w:rPr>
          <w:rFonts w:ascii="Simplified Arabic" w:hAnsi="Simplified Arabic" w:cs="Simplified Arabic"/>
          <w:sz w:val="24"/>
          <w:szCs w:val="24"/>
          <w:rtl/>
          <w:lang w:bidi="ar-IQ"/>
        </w:rPr>
      </w:pPr>
      <w:r>
        <w:rPr>
          <w:rStyle w:val="FootnoteReference"/>
          <w:rFonts w:ascii="Simplified Arabic" w:hAnsi="Simplified Arabic" w:cs="Simplified Arabic"/>
          <w:sz w:val="24"/>
          <w:szCs w:val="24"/>
          <w:rtl/>
        </w:rPr>
        <w:t>(</w:t>
      </w:r>
      <w:r w:rsidRPr="00823591">
        <w:rPr>
          <w:rStyle w:val="FootnoteReference"/>
          <w:rFonts w:ascii="Simplified Arabic" w:hAnsi="Simplified Arabic" w:cs="Simplified Arabic"/>
          <w:sz w:val="24"/>
          <w:szCs w:val="24"/>
          <w:rtl/>
        </w:rPr>
        <w:footnoteRef/>
      </w:r>
      <w:r>
        <w:rPr>
          <w:rStyle w:val="FootnoteReference"/>
          <w:rFonts w:ascii="Simplified Arabic" w:hAnsi="Simplified Arabic" w:cs="Simplified Arabic"/>
          <w:sz w:val="24"/>
          <w:szCs w:val="24"/>
          <w:rtl/>
        </w:rPr>
        <w:t>)</w:t>
      </w:r>
      <w:r w:rsidRPr="00823591">
        <w:rPr>
          <w:rFonts w:ascii="Simplified Arabic" w:hAnsi="Simplified Arabic" w:cs="Simplified Arabic"/>
          <w:sz w:val="24"/>
          <w:szCs w:val="24"/>
        </w:rPr>
        <w:t xml:space="preserve"> </w:t>
      </w:r>
      <w:r w:rsidRPr="00823591">
        <w:rPr>
          <w:rFonts w:ascii="Simplified Arabic" w:hAnsi="Simplified Arabic" w:cs="Simplified Arabic"/>
          <w:sz w:val="24"/>
          <w:szCs w:val="24"/>
          <w:rtl/>
        </w:rPr>
        <w:t xml:space="preserve">بن تيمية، </w:t>
      </w:r>
      <w:r w:rsidR="001C6546">
        <w:rPr>
          <w:rFonts w:ascii="Simplified Arabic" w:hAnsi="Simplified Arabic" w:cs="Simplified Arabic" w:hint="cs"/>
          <w:sz w:val="24"/>
          <w:szCs w:val="24"/>
          <w:rtl/>
        </w:rPr>
        <w:t xml:space="preserve">1990، </w:t>
      </w:r>
      <w:r w:rsidRPr="00823591">
        <w:rPr>
          <w:rFonts w:ascii="Simplified Arabic" w:hAnsi="Simplified Arabic" w:cs="Simplified Arabic"/>
          <w:sz w:val="24"/>
          <w:szCs w:val="24"/>
          <w:rtl/>
        </w:rPr>
        <w:t>الحسبة ومسئولية الحكومات الإسلامية، الطريق للنشر والتوزيع، الجزائر , ص218</w:t>
      </w:r>
    </w:p>
  </w:footnote>
  <w:footnote w:id="20">
    <w:p w14:paraId="24E2D75F" w14:textId="25C67C14" w:rsidR="001C68B6" w:rsidRPr="00823591" w:rsidRDefault="001C68B6" w:rsidP="007D3747">
      <w:pPr>
        <w:pStyle w:val="FootnoteText"/>
        <w:bidi/>
        <w:jc w:val="both"/>
        <w:rPr>
          <w:rFonts w:ascii="Simplified Arabic" w:hAnsi="Simplified Arabic" w:cs="Simplified Arabic"/>
          <w:sz w:val="24"/>
          <w:szCs w:val="24"/>
          <w:rtl/>
          <w:lang w:bidi="ar-IQ"/>
        </w:rPr>
      </w:pPr>
      <w:r>
        <w:rPr>
          <w:rStyle w:val="FootnoteReference"/>
          <w:rFonts w:ascii="Simplified Arabic" w:hAnsi="Simplified Arabic" w:cs="Simplified Arabic"/>
          <w:sz w:val="24"/>
          <w:szCs w:val="24"/>
          <w:rtl/>
        </w:rPr>
        <w:t>(</w:t>
      </w:r>
      <w:r w:rsidRPr="00823591">
        <w:rPr>
          <w:rStyle w:val="FootnoteReference"/>
          <w:rFonts w:ascii="Simplified Arabic" w:hAnsi="Simplified Arabic" w:cs="Simplified Arabic"/>
          <w:sz w:val="24"/>
          <w:szCs w:val="24"/>
          <w:rtl/>
        </w:rPr>
        <w:footnoteRef/>
      </w:r>
      <w:r>
        <w:rPr>
          <w:rStyle w:val="FootnoteReference"/>
          <w:rFonts w:ascii="Simplified Arabic" w:hAnsi="Simplified Arabic" w:cs="Simplified Arabic"/>
          <w:sz w:val="24"/>
          <w:szCs w:val="24"/>
          <w:rtl/>
        </w:rPr>
        <w:t>)</w:t>
      </w:r>
      <w:r w:rsidRPr="00823591">
        <w:rPr>
          <w:rFonts w:ascii="Simplified Arabic" w:hAnsi="Simplified Arabic" w:cs="Simplified Arabic"/>
          <w:sz w:val="24"/>
          <w:szCs w:val="24"/>
        </w:rPr>
        <w:t xml:space="preserve">  </w:t>
      </w:r>
      <w:r w:rsidR="001C6546">
        <w:rPr>
          <w:rFonts w:ascii="Simplified Arabic" w:hAnsi="Simplified Arabic" w:cs="Simplified Arabic" w:hint="cs"/>
          <w:sz w:val="24"/>
          <w:szCs w:val="24"/>
          <w:rtl/>
        </w:rPr>
        <w:t xml:space="preserve">المولى، </w:t>
      </w:r>
      <w:r w:rsidRPr="00823591">
        <w:rPr>
          <w:rFonts w:ascii="Simplified Arabic" w:hAnsi="Simplified Arabic" w:cs="Simplified Arabic"/>
          <w:sz w:val="24"/>
          <w:szCs w:val="24"/>
          <w:rtl/>
        </w:rPr>
        <w:t>سيد شوربجي عبد ، الفكر الاقتصادي الإسلامي ومكافحة جرائم النمو الاقتصادي، مصدر سابق، 41.</w:t>
      </w:r>
    </w:p>
  </w:footnote>
  <w:footnote w:id="21">
    <w:p w14:paraId="3CEB0D79" w14:textId="291A541D" w:rsidR="001C68B6" w:rsidRPr="00823591" w:rsidRDefault="001C68B6" w:rsidP="007D3747">
      <w:pPr>
        <w:pStyle w:val="FootnoteText"/>
        <w:bidi/>
        <w:spacing w:line="276" w:lineRule="auto"/>
        <w:jc w:val="both"/>
        <w:rPr>
          <w:rFonts w:ascii="Simplified Arabic" w:hAnsi="Simplified Arabic" w:cs="Simplified Arabic"/>
          <w:sz w:val="24"/>
          <w:szCs w:val="24"/>
          <w:rtl/>
          <w:lang w:bidi="ar-IQ"/>
        </w:rPr>
      </w:pPr>
      <w:r>
        <w:rPr>
          <w:rStyle w:val="FootnoteReference"/>
          <w:rFonts w:ascii="Simplified Arabic" w:hAnsi="Simplified Arabic" w:cs="Simplified Arabic"/>
          <w:sz w:val="24"/>
          <w:szCs w:val="24"/>
          <w:rtl/>
        </w:rPr>
        <w:t>(</w:t>
      </w:r>
      <w:r w:rsidRPr="00823591">
        <w:rPr>
          <w:rStyle w:val="FootnoteReference"/>
          <w:rFonts w:ascii="Simplified Arabic" w:hAnsi="Simplified Arabic" w:cs="Simplified Arabic"/>
          <w:sz w:val="24"/>
          <w:szCs w:val="24"/>
          <w:rtl/>
        </w:rPr>
        <w:footnoteRef/>
      </w:r>
      <w:r>
        <w:rPr>
          <w:rStyle w:val="FootnoteReference"/>
          <w:rFonts w:ascii="Simplified Arabic" w:hAnsi="Simplified Arabic" w:cs="Simplified Arabic"/>
          <w:sz w:val="24"/>
          <w:szCs w:val="24"/>
          <w:rtl/>
        </w:rPr>
        <w:t>)</w:t>
      </w:r>
      <w:r w:rsidRPr="00823591">
        <w:rPr>
          <w:rFonts w:ascii="Simplified Arabic" w:hAnsi="Simplified Arabic" w:cs="Simplified Arabic"/>
          <w:sz w:val="24"/>
          <w:szCs w:val="24"/>
        </w:rPr>
        <w:t xml:space="preserve"> </w:t>
      </w:r>
      <w:r w:rsidR="001C6546">
        <w:rPr>
          <w:rFonts w:ascii="Simplified Arabic" w:hAnsi="Simplified Arabic" w:cs="Simplified Arabic" w:hint="cs"/>
          <w:sz w:val="24"/>
          <w:szCs w:val="24"/>
          <w:rtl/>
        </w:rPr>
        <w:t xml:space="preserve">الازهري، </w:t>
      </w:r>
      <w:r w:rsidRPr="00823591">
        <w:rPr>
          <w:rFonts w:ascii="Simplified Arabic" w:hAnsi="Simplified Arabic" w:cs="Simplified Arabic"/>
          <w:sz w:val="24"/>
          <w:szCs w:val="24"/>
          <w:shd w:val="clear" w:color="auto" w:fill="FFFFFF"/>
          <w:rtl/>
        </w:rPr>
        <w:t xml:space="preserve">منظور أحمد ، </w:t>
      </w:r>
      <w:r w:rsidR="001C6546">
        <w:rPr>
          <w:rFonts w:ascii="Simplified Arabic" w:hAnsi="Simplified Arabic" w:cs="Simplified Arabic" w:hint="cs"/>
          <w:sz w:val="24"/>
          <w:szCs w:val="24"/>
          <w:shd w:val="clear" w:color="auto" w:fill="FFFFFF"/>
          <w:rtl/>
        </w:rPr>
        <w:t xml:space="preserve">2001، </w:t>
      </w:r>
      <w:r w:rsidRPr="00823591">
        <w:rPr>
          <w:rFonts w:ascii="Simplified Arabic" w:hAnsi="Simplified Arabic" w:cs="Simplified Arabic"/>
          <w:sz w:val="24"/>
          <w:szCs w:val="24"/>
          <w:shd w:val="clear" w:color="auto" w:fill="FFFFFF"/>
          <w:rtl/>
        </w:rPr>
        <w:t>ترشيد الاستهلاك الفردي في الاقتصاد الإسلامي، دار السلام للطباعة والنشر والتوزيع، القاهرة، ط الولي، ص 129</w:t>
      </w:r>
      <w:r w:rsidRPr="00823591">
        <w:rPr>
          <w:rFonts w:ascii="Simplified Arabic" w:hAnsi="Simplified Arabic" w:cs="Simplified Arabic"/>
          <w:sz w:val="24"/>
          <w:szCs w:val="24"/>
          <w:shd w:val="clear" w:color="auto" w:fill="FFFFFF"/>
        </w:rPr>
        <w:t>.</w:t>
      </w:r>
    </w:p>
  </w:footnote>
  <w:footnote w:id="22">
    <w:p w14:paraId="75D317AE" w14:textId="05A3BDA3" w:rsidR="001C68B6" w:rsidRPr="00823591" w:rsidRDefault="001C68B6" w:rsidP="007D3747">
      <w:pPr>
        <w:pStyle w:val="FootnoteText"/>
        <w:bidi/>
        <w:spacing w:line="276" w:lineRule="auto"/>
        <w:jc w:val="both"/>
        <w:rPr>
          <w:rFonts w:ascii="Simplified Arabic" w:hAnsi="Simplified Arabic" w:cs="Simplified Arabic"/>
          <w:sz w:val="24"/>
          <w:szCs w:val="24"/>
          <w:rtl/>
          <w:lang w:bidi="ar-IQ"/>
        </w:rPr>
      </w:pPr>
      <w:r>
        <w:rPr>
          <w:rStyle w:val="FootnoteReference"/>
          <w:rFonts w:ascii="Simplified Arabic" w:hAnsi="Simplified Arabic" w:cs="Simplified Arabic"/>
          <w:sz w:val="24"/>
          <w:szCs w:val="24"/>
          <w:rtl/>
        </w:rPr>
        <w:t>(</w:t>
      </w:r>
      <w:r w:rsidRPr="00823591">
        <w:rPr>
          <w:rStyle w:val="FootnoteReference"/>
          <w:rFonts w:ascii="Simplified Arabic" w:hAnsi="Simplified Arabic" w:cs="Simplified Arabic"/>
          <w:sz w:val="24"/>
          <w:szCs w:val="24"/>
          <w:rtl/>
        </w:rPr>
        <w:footnoteRef/>
      </w:r>
      <w:r>
        <w:rPr>
          <w:rStyle w:val="FootnoteReference"/>
          <w:rFonts w:ascii="Simplified Arabic" w:hAnsi="Simplified Arabic" w:cs="Simplified Arabic"/>
          <w:sz w:val="24"/>
          <w:szCs w:val="24"/>
          <w:rtl/>
        </w:rPr>
        <w:t>)</w:t>
      </w:r>
      <w:r w:rsidRPr="00823591">
        <w:rPr>
          <w:rFonts w:ascii="Simplified Arabic" w:hAnsi="Simplified Arabic" w:cs="Simplified Arabic"/>
          <w:sz w:val="24"/>
          <w:szCs w:val="24"/>
        </w:rPr>
        <w:t xml:space="preserve"> </w:t>
      </w:r>
      <w:r w:rsidR="001C6546">
        <w:rPr>
          <w:rFonts w:ascii="Simplified Arabic" w:hAnsi="Simplified Arabic" w:cs="Simplified Arabic" w:hint="cs"/>
          <w:sz w:val="24"/>
          <w:szCs w:val="24"/>
          <w:rtl/>
        </w:rPr>
        <w:t xml:space="preserve"> </w:t>
      </w:r>
      <w:r w:rsidR="001C6546">
        <w:rPr>
          <w:rFonts w:ascii="Simplified Arabic" w:hAnsi="Simplified Arabic" w:cs="Simplified Arabic" w:hint="cs"/>
          <w:sz w:val="24"/>
          <w:szCs w:val="24"/>
          <w:rtl/>
        </w:rPr>
        <w:t xml:space="preserve">عبدالساهي، 1981، </w:t>
      </w:r>
      <w:r w:rsidRPr="00823591">
        <w:rPr>
          <w:rFonts w:ascii="Simplified Arabic" w:hAnsi="Simplified Arabic" w:cs="Simplified Arabic"/>
          <w:sz w:val="24"/>
          <w:szCs w:val="24"/>
          <w:shd w:val="clear" w:color="auto" w:fill="FFFFFF"/>
          <w:rtl/>
        </w:rPr>
        <w:t>شوقي ، المال وطرق استثمارات في الإسلام، دار المطبوعات الدولية ، القاهرة ، ط 1، ص 125</w:t>
      </w:r>
      <w:r w:rsidRPr="00823591">
        <w:rPr>
          <w:rFonts w:ascii="Simplified Arabic" w:hAnsi="Simplified Arabic" w:cs="Simplified Arabic"/>
          <w:sz w:val="24"/>
          <w:szCs w:val="24"/>
          <w:shd w:val="clear" w:color="auto" w:fill="FFFFFF"/>
        </w:rPr>
        <w:t>.</w:t>
      </w:r>
    </w:p>
  </w:footnote>
  <w:footnote w:id="23">
    <w:p w14:paraId="37DD2200" w14:textId="27CB81CA" w:rsidR="001C68B6" w:rsidRPr="00823591" w:rsidRDefault="001C68B6" w:rsidP="007D3747">
      <w:pPr>
        <w:pStyle w:val="FootnoteText"/>
        <w:bidi/>
        <w:spacing w:line="276" w:lineRule="auto"/>
        <w:jc w:val="both"/>
        <w:rPr>
          <w:rFonts w:ascii="Simplified Arabic" w:hAnsi="Simplified Arabic" w:cs="Simplified Arabic"/>
          <w:sz w:val="24"/>
          <w:szCs w:val="24"/>
          <w:rtl/>
          <w:lang w:bidi="ar-IQ"/>
        </w:rPr>
      </w:pPr>
      <w:r>
        <w:rPr>
          <w:rStyle w:val="FootnoteReference"/>
          <w:rFonts w:ascii="Simplified Arabic" w:hAnsi="Simplified Arabic" w:cs="Simplified Arabic"/>
          <w:sz w:val="24"/>
          <w:szCs w:val="24"/>
          <w:rtl/>
        </w:rPr>
        <w:t>(</w:t>
      </w:r>
      <w:r w:rsidRPr="00823591">
        <w:rPr>
          <w:rStyle w:val="FootnoteReference"/>
          <w:rFonts w:ascii="Simplified Arabic" w:hAnsi="Simplified Arabic" w:cs="Simplified Arabic"/>
          <w:sz w:val="24"/>
          <w:szCs w:val="24"/>
          <w:rtl/>
        </w:rPr>
        <w:footnoteRef/>
      </w:r>
      <w:r>
        <w:rPr>
          <w:rStyle w:val="FootnoteReference"/>
          <w:rFonts w:ascii="Simplified Arabic" w:hAnsi="Simplified Arabic" w:cs="Simplified Arabic"/>
          <w:sz w:val="24"/>
          <w:szCs w:val="24"/>
          <w:rtl/>
        </w:rPr>
        <w:t>)</w:t>
      </w:r>
      <w:r w:rsidRPr="00823591">
        <w:rPr>
          <w:rFonts w:ascii="Simplified Arabic" w:hAnsi="Simplified Arabic" w:cs="Simplified Arabic"/>
          <w:sz w:val="24"/>
          <w:szCs w:val="24"/>
        </w:rPr>
        <w:t xml:space="preserve"> </w:t>
      </w:r>
      <w:r w:rsidRPr="00823591">
        <w:rPr>
          <w:rFonts w:ascii="Simplified Arabic" w:hAnsi="Simplified Arabic" w:cs="Simplified Arabic"/>
          <w:sz w:val="24"/>
          <w:szCs w:val="24"/>
          <w:shd w:val="clear" w:color="auto" w:fill="FFFFFF"/>
          <w:rtl/>
        </w:rPr>
        <w:t>محي الدين عبد الحليم ، العرب والمسلمون بين أزمة الغذاء والتحدي الحضاري، مجلة الوعي الإسلامي العدد (42)، 2002، ص 28</w:t>
      </w:r>
      <w:r w:rsidRPr="00823591">
        <w:rPr>
          <w:rFonts w:ascii="Simplified Arabic" w:hAnsi="Simplified Arabic" w:cs="Simplified Arabic"/>
          <w:sz w:val="24"/>
          <w:szCs w:val="24"/>
          <w:shd w:val="clear" w:color="auto" w:fill="FFFFFF"/>
        </w:rPr>
        <w:t>.</w:t>
      </w:r>
    </w:p>
  </w:footnote>
  <w:footnote w:id="24">
    <w:p w14:paraId="5929C210" w14:textId="5CDBCC4E" w:rsidR="001C68B6" w:rsidRPr="00823591" w:rsidRDefault="001C68B6" w:rsidP="007D3747">
      <w:pPr>
        <w:pStyle w:val="FootnoteText"/>
        <w:bidi/>
        <w:jc w:val="both"/>
        <w:rPr>
          <w:rFonts w:ascii="Simplified Arabic" w:hAnsi="Simplified Arabic" w:cs="Simplified Arabic"/>
          <w:sz w:val="24"/>
          <w:szCs w:val="24"/>
          <w:rtl/>
          <w:lang w:bidi="ar-IQ"/>
        </w:rPr>
      </w:pPr>
      <w:r>
        <w:rPr>
          <w:rStyle w:val="FootnoteReference"/>
          <w:rFonts w:ascii="Simplified Arabic" w:hAnsi="Simplified Arabic" w:cs="Simplified Arabic"/>
          <w:sz w:val="24"/>
          <w:szCs w:val="24"/>
          <w:rtl/>
        </w:rPr>
        <w:t>(</w:t>
      </w:r>
      <w:r w:rsidRPr="00823591">
        <w:rPr>
          <w:rStyle w:val="FootnoteReference"/>
          <w:rFonts w:ascii="Simplified Arabic" w:hAnsi="Simplified Arabic" w:cs="Simplified Arabic"/>
          <w:sz w:val="24"/>
          <w:szCs w:val="24"/>
          <w:rtl/>
        </w:rPr>
        <w:footnoteRef/>
      </w:r>
      <w:r>
        <w:rPr>
          <w:rStyle w:val="FootnoteReference"/>
          <w:rFonts w:ascii="Simplified Arabic" w:hAnsi="Simplified Arabic" w:cs="Simplified Arabic"/>
          <w:sz w:val="24"/>
          <w:szCs w:val="24"/>
          <w:rtl/>
        </w:rPr>
        <w:t>)</w:t>
      </w:r>
      <w:r w:rsidRPr="00823591">
        <w:rPr>
          <w:rFonts w:ascii="Simplified Arabic" w:hAnsi="Simplified Arabic" w:cs="Simplified Arabic"/>
          <w:sz w:val="24"/>
          <w:szCs w:val="24"/>
        </w:rPr>
        <w:t xml:space="preserve"> </w:t>
      </w:r>
      <w:r w:rsidRPr="00823591">
        <w:rPr>
          <w:rFonts w:ascii="Simplified Arabic" w:hAnsi="Simplified Arabic" w:cs="Simplified Arabic"/>
          <w:sz w:val="24"/>
          <w:szCs w:val="24"/>
          <w:rtl/>
        </w:rPr>
        <w:t>أبو زهرة،</w:t>
      </w:r>
      <w:r w:rsidR="001C6546">
        <w:rPr>
          <w:rFonts w:ascii="Simplified Arabic" w:hAnsi="Simplified Arabic" w:cs="Simplified Arabic" w:hint="cs"/>
          <w:sz w:val="24"/>
          <w:szCs w:val="24"/>
          <w:rtl/>
        </w:rPr>
        <w:t xml:space="preserve">1974، </w:t>
      </w:r>
      <w:r w:rsidRPr="00823591">
        <w:rPr>
          <w:rFonts w:ascii="Simplified Arabic" w:hAnsi="Simplified Arabic" w:cs="Simplified Arabic"/>
          <w:sz w:val="24"/>
          <w:szCs w:val="24"/>
          <w:rtl/>
        </w:rPr>
        <w:t xml:space="preserve"> الملكية ونظرية العقد في الشريعة الإسلامية، دار الفكر العرب، ص 114</w:t>
      </w:r>
      <w:r w:rsidRPr="00823591">
        <w:rPr>
          <w:rFonts w:ascii="Simplified Arabic" w:hAnsi="Simplified Arabic" w:cs="Simplified Arabic"/>
          <w:sz w:val="24"/>
          <w:szCs w:val="24"/>
        </w:rPr>
        <w:t>.</w:t>
      </w:r>
    </w:p>
  </w:footnote>
  <w:footnote w:id="25">
    <w:p w14:paraId="38E03EF2" w14:textId="6DCBD6B7" w:rsidR="001C68B6" w:rsidRPr="00823591" w:rsidRDefault="001C68B6" w:rsidP="007D3747">
      <w:pPr>
        <w:pStyle w:val="FootnoteText"/>
        <w:bidi/>
        <w:jc w:val="both"/>
        <w:rPr>
          <w:rFonts w:ascii="Simplified Arabic" w:hAnsi="Simplified Arabic" w:cs="Simplified Arabic"/>
          <w:sz w:val="24"/>
          <w:szCs w:val="24"/>
          <w:rtl/>
          <w:lang w:bidi="ar-IQ"/>
        </w:rPr>
      </w:pPr>
      <w:r>
        <w:rPr>
          <w:rStyle w:val="FootnoteReference"/>
          <w:rFonts w:ascii="Simplified Arabic" w:hAnsi="Simplified Arabic" w:cs="Simplified Arabic"/>
          <w:sz w:val="24"/>
          <w:szCs w:val="24"/>
          <w:rtl/>
        </w:rPr>
        <w:t>(</w:t>
      </w:r>
      <w:r w:rsidRPr="00823591">
        <w:rPr>
          <w:rStyle w:val="FootnoteReference"/>
          <w:rFonts w:ascii="Simplified Arabic" w:hAnsi="Simplified Arabic" w:cs="Simplified Arabic"/>
          <w:sz w:val="24"/>
          <w:szCs w:val="24"/>
          <w:rtl/>
        </w:rPr>
        <w:footnoteRef/>
      </w:r>
      <w:r>
        <w:rPr>
          <w:rStyle w:val="FootnoteReference"/>
          <w:rFonts w:ascii="Simplified Arabic" w:hAnsi="Simplified Arabic" w:cs="Simplified Arabic"/>
          <w:sz w:val="24"/>
          <w:szCs w:val="24"/>
          <w:rtl/>
        </w:rPr>
        <w:t>)</w:t>
      </w:r>
      <w:r w:rsidRPr="00823591">
        <w:rPr>
          <w:rFonts w:ascii="Simplified Arabic" w:hAnsi="Simplified Arabic" w:cs="Simplified Arabic"/>
          <w:sz w:val="24"/>
          <w:szCs w:val="24"/>
        </w:rPr>
        <w:t xml:space="preserve"> </w:t>
      </w:r>
      <w:r w:rsidR="001C6546">
        <w:rPr>
          <w:rFonts w:ascii="Simplified Arabic" w:hAnsi="Simplified Arabic" w:cs="Simplified Arabic" w:hint="cs"/>
          <w:sz w:val="24"/>
          <w:szCs w:val="24"/>
          <w:rtl/>
        </w:rPr>
        <w:t xml:space="preserve">الشيخ، </w:t>
      </w:r>
      <w:r w:rsidRPr="00823591">
        <w:rPr>
          <w:rFonts w:ascii="Simplified Arabic" w:hAnsi="Simplified Arabic" w:cs="Simplified Arabic"/>
          <w:sz w:val="24"/>
          <w:szCs w:val="24"/>
          <w:rtl/>
        </w:rPr>
        <w:t>سوسن سالم ، إدارة و معالجة الأزمات في الإسلام، دار النشر للجامعات، ط1 ،2003 ،ص 49</w:t>
      </w:r>
      <w:r w:rsidRPr="00823591">
        <w:rPr>
          <w:rFonts w:ascii="Simplified Arabic" w:hAnsi="Simplified Arabic" w:cs="Simplified Arabic"/>
          <w:sz w:val="24"/>
          <w:szCs w:val="24"/>
        </w:rPr>
        <w:t>.</w:t>
      </w:r>
    </w:p>
  </w:footnote>
  <w:footnote w:id="26">
    <w:p w14:paraId="0ED306F8" w14:textId="6375ECBA" w:rsidR="001C68B6" w:rsidRPr="00823591" w:rsidRDefault="001C68B6" w:rsidP="007D3747">
      <w:pPr>
        <w:pStyle w:val="FootnoteText"/>
        <w:bidi/>
        <w:jc w:val="both"/>
        <w:rPr>
          <w:rFonts w:ascii="Simplified Arabic" w:hAnsi="Simplified Arabic" w:cs="Simplified Arabic"/>
          <w:sz w:val="24"/>
          <w:szCs w:val="24"/>
          <w:rtl/>
          <w:lang w:bidi="ar-IQ"/>
        </w:rPr>
      </w:pPr>
      <w:r>
        <w:rPr>
          <w:rStyle w:val="FootnoteReference"/>
          <w:rFonts w:ascii="Simplified Arabic" w:hAnsi="Simplified Arabic" w:cs="Simplified Arabic"/>
          <w:sz w:val="24"/>
          <w:szCs w:val="24"/>
          <w:rtl/>
        </w:rPr>
        <w:t>(</w:t>
      </w:r>
      <w:r w:rsidRPr="00823591">
        <w:rPr>
          <w:rStyle w:val="FootnoteReference"/>
          <w:rFonts w:ascii="Simplified Arabic" w:hAnsi="Simplified Arabic" w:cs="Simplified Arabic"/>
          <w:sz w:val="24"/>
          <w:szCs w:val="24"/>
          <w:rtl/>
        </w:rPr>
        <w:footnoteRef/>
      </w:r>
      <w:r>
        <w:rPr>
          <w:rStyle w:val="FootnoteReference"/>
          <w:rFonts w:ascii="Simplified Arabic" w:hAnsi="Simplified Arabic" w:cs="Simplified Arabic"/>
          <w:sz w:val="24"/>
          <w:szCs w:val="24"/>
          <w:rtl/>
        </w:rPr>
        <w:t>)</w:t>
      </w:r>
      <w:r w:rsidRPr="00823591">
        <w:rPr>
          <w:rFonts w:ascii="Simplified Arabic" w:hAnsi="Simplified Arabic" w:cs="Simplified Arabic"/>
          <w:sz w:val="24"/>
          <w:szCs w:val="24"/>
          <w:rtl/>
        </w:rPr>
        <w:t>لعمارة</w:t>
      </w:r>
      <w:r w:rsidR="001C6546">
        <w:rPr>
          <w:rFonts w:ascii="Simplified Arabic" w:hAnsi="Simplified Arabic" w:cs="Simplified Arabic" w:hint="cs"/>
          <w:sz w:val="24"/>
          <w:szCs w:val="24"/>
          <w:rtl/>
        </w:rPr>
        <w:t xml:space="preserve"> ،جمال، </w:t>
      </w:r>
      <w:r w:rsidRPr="00823591">
        <w:rPr>
          <w:rFonts w:ascii="Simplified Arabic" w:hAnsi="Simplified Arabic" w:cs="Simplified Arabic"/>
          <w:sz w:val="24"/>
          <w:szCs w:val="24"/>
          <w:rtl/>
        </w:rPr>
        <w:t xml:space="preserve"> ترشيد الإنفاق العام في ضوء أخلاق الإسلام، أعمال الملتقى الدولي حول أخلاق الإسلام واقتصاد السوق، الجزائر ، ص27.</w:t>
      </w:r>
    </w:p>
  </w:footnote>
  <w:footnote w:id="27">
    <w:p w14:paraId="1F1AB9ED" w14:textId="727EBC37" w:rsidR="001C68B6" w:rsidRPr="00823591" w:rsidRDefault="001C68B6" w:rsidP="007D3747">
      <w:pPr>
        <w:pStyle w:val="FootnoteText"/>
        <w:bidi/>
        <w:jc w:val="both"/>
        <w:rPr>
          <w:rFonts w:ascii="Simplified Arabic" w:hAnsi="Simplified Arabic" w:cs="Simplified Arabic"/>
          <w:sz w:val="24"/>
          <w:szCs w:val="24"/>
          <w:rtl/>
          <w:lang w:bidi="ar-IQ"/>
        </w:rPr>
      </w:pPr>
      <w:r>
        <w:rPr>
          <w:rStyle w:val="FootnoteReference"/>
          <w:rFonts w:ascii="Simplified Arabic" w:hAnsi="Simplified Arabic" w:cs="Simplified Arabic"/>
          <w:sz w:val="24"/>
          <w:szCs w:val="24"/>
          <w:rtl/>
        </w:rPr>
        <w:t>(</w:t>
      </w:r>
      <w:r w:rsidRPr="00823591">
        <w:rPr>
          <w:rStyle w:val="FootnoteReference"/>
          <w:rFonts w:ascii="Simplified Arabic" w:hAnsi="Simplified Arabic" w:cs="Simplified Arabic"/>
          <w:sz w:val="24"/>
          <w:szCs w:val="24"/>
          <w:rtl/>
        </w:rPr>
        <w:footnoteRef/>
      </w:r>
      <w:r>
        <w:rPr>
          <w:rStyle w:val="FootnoteReference"/>
          <w:rFonts w:ascii="Simplified Arabic" w:hAnsi="Simplified Arabic" w:cs="Simplified Arabic"/>
          <w:sz w:val="24"/>
          <w:szCs w:val="24"/>
          <w:rtl/>
        </w:rPr>
        <w:t>)</w:t>
      </w:r>
      <w:r w:rsidRPr="00823591">
        <w:rPr>
          <w:rFonts w:ascii="Simplified Arabic" w:hAnsi="Simplified Arabic" w:cs="Simplified Arabic"/>
          <w:sz w:val="24"/>
          <w:szCs w:val="24"/>
        </w:rPr>
        <w:t xml:space="preserve"> </w:t>
      </w:r>
      <w:r w:rsidR="001C6546">
        <w:rPr>
          <w:rFonts w:ascii="Simplified Arabic" w:hAnsi="Simplified Arabic" w:cs="Simplified Arabic" w:hint="cs"/>
          <w:sz w:val="24"/>
          <w:szCs w:val="24"/>
          <w:rtl/>
        </w:rPr>
        <w:t xml:space="preserve">الجابري، </w:t>
      </w:r>
      <w:r w:rsidRPr="00823591">
        <w:rPr>
          <w:rFonts w:ascii="Simplified Arabic" w:hAnsi="Simplified Arabic" w:cs="Simplified Arabic"/>
          <w:sz w:val="24"/>
          <w:szCs w:val="24"/>
          <w:rtl/>
        </w:rPr>
        <w:t>عبد االله</w:t>
      </w:r>
      <w:r w:rsidR="001C6546">
        <w:rPr>
          <w:rFonts w:ascii="Simplified Arabic" w:hAnsi="Simplified Arabic" w:cs="Simplified Arabic" w:hint="cs"/>
          <w:sz w:val="24"/>
          <w:szCs w:val="24"/>
          <w:rtl/>
        </w:rPr>
        <w:t xml:space="preserve"> </w:t>
      </w:r>
      <w:r w:rsidRPr="00823591">
        <w:rPr>
          <w:rFonts w:ascii="Simplified Arabic" w:hAnsi="Simplified Arabic" w:cs="Simplified Arabic"/>
          <w:sz w:val="24"/>
          <w:szCs w:val="24"/>
          <w:rtl/>
        </w:rPr>
        <w:t xml:space="preserve"> ، الوقاية من الجرائم الاقتصادية، ورقة عمل قدمت للندوة العلمية التي عقدت بالمركز العربي  للدارسات الأمنية والتدريب بالرياض في 16-18/05/14.</w:t>
      </w:r>
    </w:p>
  </w:footnote>
  <w:footnote w:id="28">
    <w:p w14:paraId="112570CC" w14:textId="299AFC7E" w:rsidR="001C68B6" w:rsidRPr="00823591" w:rsidRDefault="001C68B6" w:rsidP="007D3747">
      <w:pPr>
        <w:pStyle w:val="FootnoteText"/>
        <w:bidi/>
        <w:jc w:val="both"/>
        <w:rPr>
          <w:rFonts w:ascii="Simplified Arabic" w:hAnsi="Simplified Arabic" w:cs="Simplified Arabic"/>
          <w:sz w:val="24"/>
          <w:szCs w:val="24"/>
          <w:rtl/>
          <w:lang w:bidi="ar-IQ"/>
        </w:rPr>
      </w:pPr>
      <w:r>
        <w:rPr>
          <w:rStyle w:val="FootnoteReference"/>
          <w:rFonts w:ascii="Simplified Arabic" w:hAnsi="Simplified Arabic" w:cs="Simplified Arabic"/>
          <w:sz w:val="24"/>
          <w:szCs w:val="24"/>
          <w:rtl/>
        </w:rPr>
        <w:t>(</w:t>
      </w:r>
      <w:r w:rsidRPr="00823591">
        <w:rPr>
          <w:rStyle w:val="FootnoteReference"/>
          <w:rFonts w:ascii="Simplified Arabic" w:hAnsi="Simplified Arabic" w:cs="Simplified Arabic"/>
          <w:sz w:val="24"/>
          <w:szCs w:val="24"/>
          <w:rtl/>
        </w:rPr>
        <w:footnoteRef/>
      </w:r>
      <w:r>
        <w:rPr>
          <w:rStyle w:val="FootnoteReference"/>
          <w:rFonts w:ascii="Simplified Arabic" w:hAnsi="Simplified Arabic" w:cs="Simplified Arabic"/>
          <w:sz w:val="24"/>
          <w:szCs w:val="24"/>
          <w:rtl/>
        </w:rPr>
        <w:t>)</w:t>
      </w:r>
      <w:r w:rsidRPr="00823591">
        <w:rPr>
          <w:rFonts w:ascii="Simplified Arabic" w:hAnsi="Simplified Arabic" w:cs="Simplified Arabic"/>
          <w:sz w:val="24"/>
          <w:szCs w:val="24"/>
        </w:rPr>
        <w:t xml:space="preserve"> </w:t>
      </w:r>
      <w:r w:rsidRPr="00823591">
        <w:rPr>
          <w:rFonts w:ascii="Simplified Arabic" w:hAnsi="Simplified Arabic" w:cs="Simplified Arabic"/>
          <w:sz w:val="24"/>
          <w:szCs w:val="24"/>
          <w:shd w:val="clear" w:color="auto" w:fill="FFFFFF"/>
          <w:rtl/>
        </w:rPr>
        <w:t xml:space="preserve">خسائر البلاد من عقود التسليح توازي موازنات أربع سنوات، الصباح الجديد، 26 ديسمبر/كانون الأول 2018، (تاريخ الدخول: 27  ابريل 2023. </w:t>
      </w:r>
      <w:r w:rsidRPr="00823591">
        <w:rPr>
          <w:rFonts w:ascii="Simplified Arabic" w:hAnsi="Simplified Arabic" w:cs="Simplified Arabic"/>
          <w:sz w:val="24"/>
          <w:szCs w:val="24"/>
          <w:shd w:val="clear" w:color="auto" w:fill="FFFFFF"/>
        </w:rPr>
        <w:t>: </w:t>
      </w:r>
      <w:hyperlink r:id="rId1" w:history="1">
        <w:r w:rsidRPr="00823591">
          <w:rPr>
            <w:rStyle w:val="Hyperlink"/>
            <w:rFonts w:ascii="Simplified Arabic" w:hAnsi="Simplified Arabic" w:cs="Simplified Arabic"/>
            <w:color w:val="auto"/>
            <w:sz w:val="24"/>
            <w:szCs w:val="24"/>
            <w:shd w:val="clear" w:color="auto" w:fill="FFFFFF"/>
          </w:rPr>
          <w:t>http://newsabah.com/newspaper/172234</w:t>
        </w:r>
      </w:hyperlink>
    </w:p>
  </w:footnote>
  <w:footnote w:id="29">
    <w:p w14:paraId="4D9ACEC1" w14:textId="49E69EDF" w:rsidR="001C68B6" w:rsidRPr="00823591" w:rsidRDefault="001C68B6" w:rsidP="007D3747">
      <w:pPr>
        <w:pStyle w:val="FootnoteText"/>
        <w:bidi/>
        <w:jc w:val="both"/>
        <w:rPr>
          <w:rFonts w:ascii="Simplified Arabic" w:hAnsi="Simplified Arabic" w:cs="Simplified Arabic"/>
          <w:sz w:val="24"/>
          <w:szCs w:val="24"/>
          <w:rtl/>
          <w:lang w:bidi="ar-IQ"/>
        </w:rPr>
      </w:pPr>
      <w:r>
        <w:rPr>
          <w:rStyle w:val="FootnoteReference"/>
          <w:rFonts w:ascii="Simplified Arabic" w:hAnsi="Simplified Arabic" w:cs="Simplified Arabic"/>
          <w:sz w:val="24"/>
          <w:szCs w:val="24"/>
          <w:rtl/>
        </w:rPr>
        <w:t>(</w:t>
      </w:r>
      <w:r w:rsidRPr="00823591">
        <w:rPr>
          <w:rStyle w:val="FootnoteReference"/>
          <w:rFonts w:ascii="Simplified Arabic" w:hAnsi="Simplified Arabic" w:cs="Simplified Arabic"/>
          <w:sz w:val="24"/>
          <w:szCs w:val="24"/>
          <w:rtl/>
        </w:rPr>
        <w:footnoteRef/>
      </w:r>
      <w:r>
        <w:rPr>
          <w:rStyle w:val="FootnoteReference"/>
          <w:rFonts w:ascii="Simplified Arabic" w:hAnsi="Simplified Arabic" w:cs="Simplified Arabic"/>
          <w:sz w:val="24"/>
          <w:szCs w:val="24"/>
          <w:rtl/>
        </w:rPr>
        <w:t>)</w:t>
      </w:r>
      <w:r w:rsidRPr="00823591">
        <w:rPr>
          <w:rFonts w:ascii="Simplified Arabic" w:hAnsi="Simplified Arabic" w:cs="Simplified Arabic"/>
          <w:sz w:val="24"/>
          <w:szCs w:val="24"/>
        </w:rPr>
        <w:t xml:space="preserve"> </w:t>
      </w:r>
      <w:r w:rsidRPr="00823591">
        <w:rPr>
          <w:rFonts w:ascii="Simplified Arabic" w:hAnsi="Simplified Arabic" w:cs="Simplified Arabic"/>
          <w:sz w:val="24"/>
          <w:szCs w:val="24"/>
          <w:shd w:val="clear" w:color="auto" w:fill="FFFFFF"/>
          <w:rtl/>
        </w:rPr>
        <w:t>الفضائيون تركة المالكي التي تنخر جيوب العراقين، 2 فبراير/شباط 2015، (تاريخ الدخول: 27-ابريل 2023.)</w:t>
      </w:r>
      <w:r w:rsidRPr="00823591">
        <w:rPr>
          <w:rFonts w:ascii="Simplified Arabic" w:hAnsi="Simplified Arabic" w:cs="Simplified Arabic"/>
          <w:sz w:val="24"/>
          <w:szCs w:val="24"/>
          <w:shd w:val="clear" w:color="auto" w:fill="FFFFFF"/>
        </w:rPr>
        <w:t>:                           </w:t>
      </w:r>
      <w:r w:rsidRPr="00823591">
        <w:rPr>
          <w:rFonts w:ascii="Simplified Arabic" w:hAnsi="Simplified Arabic" w:cs="Simplified Arabic"/>
          <w:sz w:val="24"/>
          <w:szCs w:val="24"/>
          <w:shd w:val="clear" w:color="auto" w:fill="FFFFFF"/>
          <w:rtl/>
        </w:rPr>
        <w:t xml:space="preserve"> </w:t>
      </w:r>
      <w:hyperlink r:id="rId2" w:history="1">
        <w:r w:rsidRPr="00823591">
          <w:rPr>
            <w:rStyle w:val="Hyperlink"/>
            <w:rFonts w:ascii="Simplified Arabic" w:hAnsi="Simplified Arabic" w:cs="Simplified Arabic"/>
            <w:color w:val="auto"/>
            <w:sz w:val="24"/>
            <w:szCs w:val="24"/>
          </w:rPr>
          <w:t>https://goo.gl/8H5fFQ</w:t>
        </w:r>
      </w:hyperlink>
    </w:p>
  </w:footnote>
  <w:footnote w:id="30">
    <w:p w14:paraId="1FCDBB95" w14:textId="1AB82770" w:rsidR="001C68B6" w:rsidRPr="00823591" w:rsidRDefault="001C68B6" w:rsidP="007D3747">
      <w:pPr>
        <w:pStyle w:val="FootnoteText"/>
        <w:bidi/>
        <w:jc w:val="both"/>
        <w:rPr>
          <w:rFonts w:ascii="Simplified Arabic" w:hAnsi="Simplified Arabic" w:cs="Simplified Arabic"/>
          <w:sz w:val="24"/>
          <w:szCs w:val="24"/>
          <w:rtl/>
          <w:lang w:bidi="ar-IQ"/>
        </w:rPr>
      </w:pPr>
      <w:r>
        <w:rPr>
          <w:rStyle w:val="FootnoteReference"/>
          <w:rFonts w:ascii="Simplified Arabic" w:hAnsi="Simplified Arabic" w:cs="Simplified Arabic"/>
          <w:sz w:val="24"/>
          <w:szCs w:val="24"/>
          <w:rtl/>
        </w:rPr>
        <w:t>(</w:t>
      </w:r>
      <w:r w:rsidRPr="00823591">
        <w:rPr>
          <w:rStyle w:val="FootnoteReference"/>
          <w:rFonts w:ascii="Simplified Arabic" w:hAnsi="Simplified Arabic" w:cs="Simplified Arabic"/>
          <w:sz w:val="24"/>
          <w:szCs w:val="24"/>
          <w:rtl/>
        </w:rPr>
        <w:footnoteRef/>
      </w:r>
      <w:r>
        <w:rPr>
          <w:rStyle w:val="FootnoteReference"/>
          <w:rFonts w:ascii="Simplified Arabic" w:hAnsi="Simplified Arabic" w:cs="Simplified Arabic"/>
          <w:sz w:val="24"/>
          <w:szCs w:val="24"/>
          <w:rtl/>
        </w:rPr>
        <w:t>)</w:t>
      </w:r>
      <w:r w:rsidRPr="00823591">
        <w:rPr>
          <w:rFonts w:ascii="Simplified Arabic" w:hAnsi="Simplified Arabic" w:cs="Simplified Arabic"/>
          <w:sz w:val="24"/>
          <w:szCs w:val="24"/>
        </w:rPr>
        <w:t xml:space="preserve"> </w:t>
      </w:r>
      <w:r w:rsidRPr="00823591">
        <w:rPr>
          <w:rFonts w:ascii="Simplified Arabic" w:hAnsi="Simplified Arabic" w:cs="Simplified Arabic"/>
          <w:sz w:val="24"/>
          <w:szCs w:val="24"/>
          <w:shd w:val="clear" w:color="auto" w:fill="FFFFFF"/>
          <w:rtl/>
        </w:rPr>
        <w:t>مشروع الموازنة الاتحادية للعام 2019، 5 نوفمبر/تشرين الثاني 2018، تاريخ الدخول: 27-ابريل 2023.)</w:t>
      </w:r>
      <w:r w:rsidRPr="00823591">
        <w:rPr>
          <w:rFonts w:ascii="Simplified Arabic" w:hAnsi="Simplified Arabic" w:cs="Simplified Arabic"/>
          <w:sz w:val="24"/>
          <w:szCs w:val="24"/>
          <w:shd w:val="clear" w:color="auto" w:fill="FFFFFF"/>
        </w:rPr>
        <w:t>: </w:t>
      </w:r>
      <w:hyperlink r:id="rId3" w:history="1">
        <w:r w:rsidRPr="00823591">
          <w:rPr>
            <w:rStyle w:val="Hyperlink"/>
            <w:rFonts w:ascii="Simplified Arabic" w:hAnsi="Simplified Arabic" w:cs="Simplified Arabic"/>
            <w:color w:val="auto"/>
            <w:sz w:val="24"/>
            <w:szCs w:val="24"/>
          </w:rPr>
          <w:t>https://goo.gl/1ce8Yn</w:t>
        </w:r>
      </w:hyperlink>
    </w:p>
  </w:footnote>
  <w:footnote w:id="31">
    <w:p w14:paraId="19A9F78D" w14:textId="315E2437" w:rsidR="001C68B6" w:rsidRPr="00823591" w:rsidRDefault="001C68B6" w:rsidP="007D3747">
      <w:pPr>
        <w:pStyle w:val="FootnoteText"/>
        <w:bidi/>
        <w:jc w:val="both"/>
        <w:rPr>
          <w:rFonts w:ascii="Simplified Arabic" w:hAnsi="Simplified Arabic" w:cs="Simplified Arabic"/>
          <w:sz w:val="24"/>
          <w:szCs w:val="24"/>
          <w:rtl/>
          <w:lang w:bidi="ar-IQ"/>
        </w:rPr>
      </w:pPr>
      <w:r>
        <w:rPr>
          <w:rStyle w:val="FootnoteReference"/>
          <w:rFonts w:ascii="Simplified Arabic" w:hAnsi="Simplified Arabic" w:cs="Simplified Arabic"/>
          <w:sz w:val="24"/>
          <w:szCs w:val="24"/>
          <w:rtl/>
        </w:rPr>
        <w:t>(</w:t>
      </w:r>
      <w:r w:rsidRPr="00823591">
        <w:rPr>
          <w:rStyle w:val="FootnoteReference"/>
          <w:rFonts w:ascii="Simplified Arabic" w:hAnsi="Simplified Arabic" w:cs="Simplified Arabic"/>
          <w:sz w:val="24"/>
          <w:szCs w:val="24"/>
          <w:rtl/>
        </w:rPr>
        <w:footnoteRef/>
      </w:r>
      <w:r>
        <w:rPr>
          <w:rStyle w:val="FootnoteReference"/>
          <w:rFonts w:ascii="Simplified Arabic" w:hAnsi="Simplified Arabic" w:cs="Simplified Arabic"/>
          <w:sz w:val="24"/>
          <w:szCs w:val="24"/>
          <w:rtl/>
        </w:rPr>
        <w:t>)</w:t>
      </w:r>
      <w:r w:rsidRPr="00823591">
        <w:rPr>
          <w:rFonts w:ascii="Simplified Arabic" w:hAnsi="Simplified Arabic" w:cs="Simplified Arabic"/>
          <w:sz w:val="24"/>
          <w:szCs w:val="24"/>
        </w:rPr>
        <w:t xml:space="preserve"> </w:t>
      </w:r>
      <w:r w:rsidRPr="00823591">
        <w:rPr>
          <w:rFonts w:ascii="Simplified Arabic" w:hAnsi="Simplified Arabic" w:cs="Simplified Arabic"/>
          <w:sz w:val="24"/>
          <w:szCs w:val="24"/>
          <w:shd w:val="clear" w:color="auto" w:fill="FFFFFF"/>
          <w:rtl/>
        </w:rPr>
        <w:t>النزاهة تعلن عن عدد المشاريع المتلكئة في محافظة البصرة، 13 ديسمبر/كانون الأول 2018، (تاريخ الدخول: 27-ابريل 2023)</w:t>
      </w:r>
      <w:r w:rsidRPr="00823591">
        <w:rPr>
          <w:rFonts w:ascii="Simplified Arabic" w:hAnsi="Simplified Arabic" w:cs="Simplified Arabic"/>
          <w:sz w:val="24"/>
          <w:szCs w:val="24"/>
          <w:shd w:val="clear" w:color="auto" w:fill="FFFFFF"/>
        </w:rPr>
        <w:t>: </w:t>
      </w:r>
      <w:hyperlink r:id="rId4" w:history="1">
        <w:r w:rsidRPr="00823591">
          <w:rPr>
            <w:rStyle w:val="Hyperlink"/>
            <w:rFonts w:ascii="Simplified Arabic" w:hAnsi="Simplified Arabic" w:cs="Simplified Arabic"/>
            <w:color w:val="auto"/>
            <w:sz w:val="24"/>
            <w:szCs w:val="24"/>
          </w:rPr>
          <w:t>http://www.rudaw.net/arabic/middleeast/iraq/131220187</w:t>
        </w:r>
      </w:hyperlink>
    </w:p>
  </w:footnote>
  <w:footnote w:id="32">
    <w:p w14:paraId="034A2CE8" w14:textId="74D66EE5" w:rsidR="001C68B6" w:rsidRPr="00823591" w:rsidRDefault="001C68B6" w:rsidP="007D3747">
      <w:pPr>
        <w:pStyle w:val="FootnoteText"/>
        <w:bidi/>
        <w:jc w:val="both"/>
        <w:rPr>
          <w:rFonts w:ascii="Simplified Arabic" w:hAnsi="Simplified Arabic" w:cs="Simplified Arabic"/>
          <w:sz w:val="24"/>
          <w:szCs w:val="24"/>
          <w:rtl/>
          <w:lang w:bidi="ar-IQ"/>
        </w:rPr>
      </w:pPr>
      <w:r>
        <w:rPr>
          <w:rStyle w:val="FootnoteReference"/>
          <w:rFonts w:ascii="Simplified Arabic" w:hAnsi="Simplified Arabic" w:cs="Simplified Arabic"/>
          <w:sz w:val="24"/>
          <w:szCs w:val="24"/>
          <w:rtl/>
        </w:rPr>
        <w:t>(</w:t>
      </w:r>
      <w:r w:rsidRPr="00823591">
        <w:rPr>
          <w:rStyle w:val="FootnoteReference"/>
          <w:rFonts w:ascii="Simplified Arabic" w:hAnsi="Simplified Arabic" w:cs="Simplified Arabic"/>
          <w:sz w:val="24"/>
          <w:szCs w:val="24"/>
          <w:rtl/>
        </w:rPr>
        <w:footnoteRef/>
      </w:r>
      <w:r>
        <w:rPr>
          <w:rStyle w:val="FootnoteReference"/>
          <w:rFonts w:ascii="Simplified Arabic" w:hAnsi="Simplified Arabic" w:cs="Simplified Arabic"/>
          <w:sz w:val="24"/>
          <w:szCs w:val="24"/>
          <w:rtl/>
        </w:rPr>
        <w:t>)</w:t>
      </w:r>
      <w:r w:rsidRPr="00823591">
        <w:rPr>
          <w:rFonts w:ascii="Simplified Arabic" w:hAnsi="Simplified Arabic" w:cs="Simplified Arabic"/>
          <w:sz w:val="24"/>
          <w:szCs w:val="24"/>
        </w:rPr>
        <w:t xml:space="preserve"> </w:t>
      </w:r>
      <w:r w:rsidRPr="00823591">
        <w:rPr>
          <w:rFonts w:ascii="Simplified Arabic" w:hAnsi="Simplified Arabic" w:cs="Simplified Arabic"/>
          <w:sz w:val="24"/>
          <w:szCs w:val="24"/>
          <w:shd w:val="clear" w:color="auto" w:fill="FFFFFF"/>
          <w:rtl/>
        </w:rPr>
        <w:t>فساد المنافذ الحدودية يرهق الموازنة والاقتصاد العراقي، 27 ديسمبر/كانون الأول 2017، (تاريخ الدخول: 27-ابريل 2023)</w:t>
      </w:r>
      <w:r w:rsidRPr="00823591">
        <w:rPr>
          <w:rFonts w:ascii="Simplified Arabic" w:hAnsi="Simplified Arabic" w:cs="Simplified Arabic"/>
          <w:sz w:val="24"/>
          <w:szCs w:val="24"/>
          <w:shd w:val="clear" w:color="auto" w:fill="FFFFFF"/>
        </w:rPr>
        <w:t>:   </w:t>
      </w:r>
      <w:hyperlink r:id="rId5" w:history="1">
        <w:r w:rsidRPr="00823591">
          <w:rPr>
            <w:rStyle w:val="Hyperlink"/>
            <w:rFonts w:ascii="Simplified Arabic" w:hAnsi="Simplified Arabic" w:cs="Simplified Arabic"/>
            <w:color w:val="auto"/>
            <w:sz w:val="24"/>
            <w:szCs w:val="24"/>
          </w:rPr>
          <w:t>https://goo.gl/N9Gw5H</w:t>
        </w:r>
      </w:hyperlink>
    </w:p>
  </w:footnote>
  <w:footnote w:id="33">
    <w:p w14:paraId="54285C31" w14:textId="77FB4893" w:rsidR="001C68B6" w:rsidRPr="00823591" w:rsidRDefault="001C68B6" w:rsidP="007D3747">
      <w:pPr>
        <w:pStyle w:val="FootnoteText"/>
        <w:bidi/>
        <w:rPr>
          <w:rFonts w:ascii="Simplified Arabic" w:hAnsi="Simplified Arabic" w:cs="Simplified Arabic"/>
          <w:sz w:val="24"/>
          <w:szCs w:val="24"/>
          <w:rtl/>
          <w:lang w:bidi="ar-IQ"/>
        </w:rPr>
      </w:pPr>
      <w:r>
        <w:rPr>
          <w:rStyle w:val="FootnoteReference"/>
          <w:rFonts w:ascii="Simplified Arabic" w:hAnsi="Simplified Arabic" w:cs="Simplified Arabic"/>
          <w:sz w:val="24"/>
          <w:szCs w:val="24"/>
          <w:rtl/>
        </w:rPr>
        <w:t>(</w:t>
      </w:r>
      <w:r w:rsidRPr="00823591">
        <w:rPr>
          <w:rStyle w:val="FootnoteReference"/>
          <w:rFonts w:ascii="Simplified Arabic" w:hAnsi="Simplified Arabic" w:cs="Simplified Arabic"/>
          <w:sz w:val="24"/>
          <w:szCs w:val="24"/>
          <w:rtl/>
        </w:rPr>
        <w:footnoteRef/>
      </w:r>
      <w:r>
        <w:rPr>
          <w:rStyle w:val="FootnoteReference"/>
          <w:rFonts w:ascii="Simplified Arabic" w:hAnsi="Simplified Arabic" w:cs="Simplified Arabic"/>
          <w:sz w:val="24"/>
          <w:szCs w:val="24"/>
          <w:rtl/>
        </w:rPr>
        <w:t>)</w:t>
      </w:r>
      <w:r w:rsidRPr="00823591">
        <w:rPr>
          <w:rFonts w:ascii="Simplified Arabic" w:hAnsi="Simplified Arabic" w:cs="Simplified Arabic"/>
          <w:sz w:val="24"/>
          <w:szCs w:val="24"/>
        </w:rPr>
        <w:t xml:space="preserve"> </w:t>
      </w:r>
      <w:r w:rsidR="001C6546">
        <w:rPr>
          <w:rFonts w:ascii="Simplified Arabic" w:hAnsi="Simplified Arabic" w:cs="Simplified Arabic" w:hint="cs"/>
          <w:sz w:val="24"/>
          <w:szCs w:val="24"/>
          <w:rtl/>
        </w:rPr>
        <w:t xml:space="preserve">الشماع، </w:t>
      </w:r>
      <w:r w:rsidRPr="00823591">
        <w:rPr>
          <w:rFonts w:ascii="Simplified Arabic" w:hAnsi="Simplified Arabic" w:cs="Simplified Arabic"/>
          <w:sz w:val="24"/>
          <w:szCs w:val="24"/>
          <w:rtl/>
          <w:lang w:bidi="ar-IQ"/>
        </w:rPr>
        <w:t>همام ، الفساد الاداري والاقتصادي في العراق، مركز الجزيرة للدراسات، 2019، ص5.</w:t>
      </w:r>
    </w:p>
  </w:footnote>
  <w:footnote w:id="34">
    <w:p w14:paraId="0203660C" w14:textId="76653F86" w:rsidR="001C68B6" w:rsidRDefault="001C68B6" w:rsidP="007D3747">
      <w:pPr>
        <w:pStyle w:val="FootnoteText"/>
        <w:bidi/>
        <w:rPr>
          <w:rtl/>
          <w:lang w:bidi="ar-IQ"/>
        </w:rPr>
      </w:pPr>
      <w:r>
        <w:rPr>
          <w:rStyle w:val="FootnoteReference"/>
          <w:rtl/>
        </w:rPr>
        <w:t>(</w:t>
      </w:r>
      <w:r>
        <w:rPr>
          <w:rStyle w:val="FootnoteReference"/>
          <w:rtl/>
        </w:rPr>
        <w:footnoteRef/>
      </w:r>
      <w:r>
        <w:rPr>
          <w:rStyle w:val="FootnoteReference"/>
          <w:rtl/>
        </w:rPr>
        <w:t>)</w:t>
      </w:r>
      <w:r>
        <w:t xml:space="preserve"> </w:t>
      </w:r>
      <w:r>
        <w:rPr>
          <w:rFonts w:hint="cs"/>
          <w:rtl/>
          <w:lang w:bidi="ar-IQ"/>
        </w:rPr>
        <w:t>نفس المصدر، ص7.</w:t>
      </w:r>
    </w:p>
  </w:footnote>
  <w:footnote w:id="35">
    <w:p w14:paraId="3632FDBF" w14:textId="4D6A7791" w:rsidR="001C68B6" w:rsidRPr="00823591" w:rsidRDefault="001C68B6" w:rsidP="007D3747">
      <w:pPr>
        <w:pStyle w:val="FootnoteText"/>
        <w:bidi/>
        <w:rPr>
          <w:rFonts w:ascii="Simplified Arabic" w:hAnsi="Simplified Arabic" w:cs="Simplified Arabic"/>
          <w:sz w:val="24"/>
          <w:szCs w:val="24"/>
          <w:rtl/>
          <w:lang w:bidi="ar-IQ"/>
        </w:rPr>
      </w:pPr>
      <w:r>
        <w:rPr>
          <w:rStyle w:val="FootnoteReference"/>
          <w:rFonts w:ascii="Simplified Arabic" w:hAnsi="Simplified Arabic" w:cs="Simplified Arabic"/>
          <w:sz w:val="24"/>
          <w:szCs w:val="24"/>
          <w:rtl/>
        </w:rPr>
        <w:t>(</w:t>
      </w:r>
      <w:r w:rsidRPr="00823591">
        <w:rPr>
          <w:rStyle w:val="FootnoteReference"/>
          <w:rFonts w:ascii="Simplified Arabic" w:hAnsi="Simplified Arabic" w:cs="Simplified Arabic"/>
          <w:sz w:val="24"/>
          <w:szCs w:val="24"/>
          <w:rtl/>
        </w:rPr>
        <w:footnoteRef/>
      </w:r>
      <w:r>
        <w:rPr>
          <w:rStyle w:val="FootnoteReference"/>
          <w:rFonts w:ascii="Simplified Arabic" w:hAnsi="Simplified Arabic" w:cs="Simplified Arabic"/>
          <w:sz w:val="24"/>
          <w:szCs w:val="24"/>
          <w:rtl/>
        </w:rPr>
        <w:t>)</w:t>
      </w:r>
      <w:r w:rsidRPr="00823591">
        <w:rPr>
          <w:rFonts w:ascii="Simplified Arabic" w:hAnsi="Simplified Arabic" w:cs="Simplified Arabic"/>
          <w:sz w:val="24"/>
          <w:szCs w:val="24"/>
        </w:rPr>
        <w:t xml:space="preserve"> </w:t>
      </w:r>
      <w:r w:rsidRPr="00823591">
        <w:rPr>
          <w:rFonts w:ascii="Simplified Arabic" w:hAnsi="Simplified Arabic" w:cs="Simplified Arabic"/>
          <w:sz w:val="24"/>
          <w:szCs w:val="24"/>
          <w:rtl/>
        </w:rPr>
        <w:t xml:space="preserve">كمال </w:t>
      </w:r>
      <w:r w:rsidR="001C6546">
        <w:rPr>
          <w:rFonts w:ascii="Simplified Arabic" w:hAnsi="Simplified Arabic" w:cs="Simplified Arabic" w:hint="cs"/>
          <w:sz w:val="24"/>
          <w:szCs w:val="24"/>
          <w:rtl/>
        </w:rPr>
        <w:t>،</w:t>
      </w:r>
      <w:r w:rsidRPr="00823591">
        <w:rPr>
          <w:rFonts w:ascii="Simplified Arabic" w:hAnsi="Simplified Arabic" w:cs="Simplified Arabic"/>
          <w:sz w:val="24"/>
          <w:szCs w:val="24"/>
          <w:rtl/>
        </w:rPr>
        <w:t xml:space="preserve">حطاب، </w:t>
      </w:r>
      <w:r w:rsidR="001C6546">
        <w:rPr>
          <w:rFonts w:ascii="Simplified Arabic" w:hAnsi="Simplified Arabic" w:cs="Simplified Arabic" w:hint="cs"/>
          <w:sz w:val="24"/>
          <w:szCs w:val="24"/>
          <w:rtl/>
        </w:rPr>
        <w:t xml:space="preserve">2002، </w:t>
      </w:r>
      <w:r w:rsidRPr="00823591">
        <w:rPr>
          <w:rFonts w:ascii="Simplified Arabic" w:hAnsi="Simplified Arabic" w:cs="Simplified Arabic"/>
          <w:sz w:val="24"/>
          <w:szCs w:val="24"/>
          <w:rtl/>
        </w:rPr>
        <w:t>دور الاقتصاد الإسلامي في حل مشكلة الفقر، سلسلة العلوم الإنسانية والاجتماعية، جامعة اليرموك،ص130.</w:t>
      </w:r>
    </w:p>
  </w:footnote>
  <w:footnote w:id="36">
    <w:p w14:paraId="44540111" w14:textId="0879C1E2" w:rsidR="001C68B6" w:rsidRPr="00823591" w:rsidRDefault="001C68B6" w:rsidP="007D3747">
      <w:pPr>
        <w:pStyle w:val="FootnoteText"/>
        <w:bidi/>
        <w:rPr>
          <w:rFonts w:ascii="Simplified Arabic" w:hAnsi="Simplified Arabic" w:cs="Simplified Arabic"/>
          <w:sz w:val="24"/>
          <w:szCs w:val="24"/>
          <w:rtl/>
          <w:lang w:bidi="ar-IQ"/>
        </w:rPr>
      </w:pPr>
      <w:r>
        <w:rPr>
          <w:rStyle w:val="FootnoteReference"/>
          <w:rFonts w:ascii="Simplified Arabic" w:hAnsi="Simplified Arabic" w:cs="Simplified Arabic"/>
          <w:sz w:val="24"/>
          <w:szCs w:val="24"/>
          <w:rtl/>
        </w:rPr>
        <w:t>(</w:t>
      </w:r>
      <w:r w:rsidRPr="00823591">
        <w:rPr>
          <w:rStyle w:val="FootnoteReference"/>
          <w:rFonts w:ascii="Simplified Arabic" w:hAnsi="Simplified Arabic" w:cs="Simplified Arabic"/>
          <w:sz w:val="24"/>
          <w:szCs w:val="24"/>
          <w:rtl/>
        </w:rPr>
        <w:footnoteRef/>
      </w:r>
      <w:r>
        <w:rPr>
          <w:rStyle w:val="FootnoteReference"/>
          <w:rFonts w:ascii="Simplified Arabic" w:hAnsi="Simplified Arabic" w:cs="Simplified Arabic"/>
          <w:sz w:val="24"/>
          <w:szCs w:val="24"/>
          <w:rtl/>
        </w:rPr>
        <w:t>)</w:t>
      </w:r>
      <w:r w:rsidRPr="00823591">
        <w:rPr>
          <w:rFonts w:ascii="Simplified Arabic" w:hAnsi="Simplified Arabic" w:cs="Simplified Arabic"/>
          <w:sz w:val="24"/>
          <w:szCs w:val="24"/>
        </w:rPr>
        <w:t xml:space="preserve"> </w:t>
      </w:r>
      <w:r w:rsidRPr="00823591">
        <w:rPr>
          <w:rFonts w:ascii="Simplified Arabic" w:hAnsi="Simplified Arabic" w:cs="Simplified Arabic"/>
          <w:sz w:val="24"/>
          <w:szCs w:val="24"/>
          <w:rtl/>
        </w:rPr>
        <w:t>يوسف</w:t>
      </w:r>
      <w:r w:rsidR="001C6546">
        <w:rPr>
          <w:rFonts w:ascii="Simplified Arabic" w:hAnsi="Simplified Arabic" w:cs="Simplified Arabic" w:hint="cs"/>
          <w:sz w:val="24"/>
          <w:szCs w:val="24"/>
          <w:rtl/>
        </w:rPr>
        <w:t>،</w:t>
      </w:r>
      <w:r w:rsidRPr="00823591">
        <w:rPr>
          <w:rFonts w:ascii="Simplified Arabic" w:hAnsi="Simplified Arabic" w:cs="Simplified Arabic"/>
          <w:sz w:val="24"/>
          <w:szCs w:val="24"/>
          <w:rtl/>
        </w:rPr>
        <w:t xml:space="preserve"> كمال الاقتصاد الإسلامي بين فقه الشيعة وأهل السنة، دار الصحوة، القاهرة، الطبعة الأولى، 1987، ص105.</w:t>
      </w:r>
    </w:p>
  </w:footnote>
  <w:footnote w:id="37">
    <w:p w14:paraId="24B77017" w14:textId="420FA42A" w:rsidR="001C68B6" w:rsidRPr="00823591" w:rsidRDefault="001C68B6" w:rsidP="007D3747">
      <w:pPr>
        <w:pStyle w:val="FootnoteText"/>
        <w:bidi/>
        <w:rPr>
          <w:rFonts w:ascii="Simplified Arabic" w:hAnsi="Simplified Arabic" w:cs="Simplified Arabic"/>
          <w:sz w:val="24"/>
          <w:szCs w:val="24"/>
          <w:rtl/>
          <w:lang w:bidi="ar-IQ"/>
        </w:rPr>
      </w:pPr>
      <w:r>
        <w:rPr>
          <w:rStyle w:val="FootnoteReference"/>
          <w:rFonts w:ascii="Simplified Arabic" w:hAnsi="Simplified Arabic" w:cs="Simplified Arabic"/>
          <w:sz w:val="24"/>
          <w:szCs w:val="24"/>
          <w:rtl/>
        </w:rPr>
        <w:t>(</w:t>
      </w:r>
      <w:r w:rsidRPr="00823591">
        <w:rPr>
          <w:rStyle w:val="FootnoteReference"/>
          <w:rFonts w:ascii="Simplified Arabic" w:hAnsi="Simplified Arabic" w:cs="Simplified Arabic"/>
          <w:sz w:val="24"/>
          <w:szCs w:val="24"/>
          <w:rtl/>
        </w:rPr>
        <w:footnoteRef/>
      </w:r>
      <w:r>
        <w:rPr>
          <w:rStyle w:val="FootnoteReference"/>
          <w:rFonts w:ascii="Simplified Arabic" w:hAnsi="Simplified Arabic" w:cs="Simplified Arabic"/>
          <w:sz w:val="24"/>
          <w:szCs w:val="24"/>
          <w:rtl/>
        </w:rPr>
        <w:t>)</w:t>
      </w:r>
      <w:r w:rsidRPr="00823591">
        <w:rPr>
          <w:rFonts w:ascii="Simplified Arabic" w:hAnsi="Simplified Arabic" w:cs="Simplified Arabic"/>
          <w:sz w:val="24"/>
          <w:szCs w:val="24"/>
        </w:rPr>
        <w:t xml:space="preserve"> </w:t>
      </w:r>
      <w:r w:rsidRPr="00823591">
        <w:rPr>
          <w:rFonts w:ascii="Simplified Arabic" w:hAnsi="Simplified Arabic" w:cs="Simplified Arabic"/>
          <w:sz w:val="24"/>
          <w:szCs w:val="24"/>
          <w:rtl/>
        </w:rPr>
        <w:t>كمال</w:t>
      </w:r>
      <w:r w:rsidR="001C6546">
        <w:rPr>
          <w:rFonts w:ascii="Simplified Arabic" w:hAnsi="Simplified Arabic" w:cs="Simplified Arabic" w:hint="cs"/>
          <w:sz w:val="24"/>
          <w:szCs w:val="24"/>
          <w:rtl/>
        </w:rPr>
        <w:t>،</w:t>
      </w:r>
      <w:r w:rsidRPr="00823591">
        <w:rPr>
          <w:rFonts w:ascii="Simplified Arabic" w:hAnsi="Simplified Arabic" w:cs="Simplified Arabic"/>
          <w:sz w:val="24"/>
          <w:szCs w:val="24"/>
          <w:rtl/>
        </w:rPr>
        <w:t xml:space="preserve"> حطاب، دور الاقتصاد الإسلامي في حل مشكلة الفقر، مصدر سابق، ص132.</w:t>
      </w:r>
    </w:p>
  </w:footnote>
  <w:footnote w:id="38">
    <w:p w14:paraId="06CE39B0" w14:textId="0C386447" w:rsidR="001C68B6" w:rsidRPr="00823591" w:rsidRDefault="001C68B6" w:rsidP="007D3747">
      <w:pPr>
        <w:pStyle w:val="FootnoteText"/>
        <w:bidi/>
        <w:rPr>
          <w:rFonts w:ascii="Simplified Arabic" w:hAnsi="Simplified Arabic" w:cs="Simplified Arabic"/>
          <w:sz w:val="24"/>
          <w:szCs w:val="24"/>
          <w:rtl/>
          <w:lang w:bidi="ar-IQ"/>
        </w:rPr>
      </w:pPr>
      <w:r>
        <w:rPr>
          <w:rStyle w:val="FootnoteReference"/>
          <w:rFonts w:ascii="Simplified Arabic" w:hAnsi="Simplified Arabic" w:cs="Simplified Arabic"/>
          <w:sz w:val="24"/>
          <w:szCs w:val="24"/>
          <w:rtl/>
        </w:rPr>
        <w:t>(</w:t>
      </w:r>
      <w:r w:rsidRPr="00823591">
        <w:rPr>
          <w:rStyle w:val="FootnoteReference"/>
          <w:rFonts w:ascii="Simplified Arabic" w:hAnsi="Simplified Arabic" w:cs="Simplified Arabic"/>
          <w:sz w:val="24"/>
          <w:szCs w:val="24"/>
          <w:rtl/>
        </w:rPr>
        <w:footnoteRef/>
      </w:r>
      <w:r>
        <w:rPr>
          <w:rStyle w:val="FootnoteReference"/>
          <w:rFonts w:ascii="Simplified Arabic" w:hAnsi="Simplified Arabic" w:cs="Simplified Arabic"/>
          <w:sz w:val="24"/>
          <w:szCs w:val="24"/>
          <w:rtl/>
        </w:rPr>
        <w:t>)</w:t>
      </w:r>
      <w:r w:rsidRPr="00823591">
        <w:rPr>
          <w:rFonts w:ascii="Simplified Arabic" w:hAnsi="Simplified Arabic" w:cs="Simplified Arabic"/>
          <w:sz w:val="24"/>
          <w:szCs w:val="24"/>
        </w:rPr>
        <w:t xml:space="preserve"> </w:t>
      </w:r>
      <w:r w:rsidRPr="00823591">
        <w:rPr>
          <w:rFonts w:ascii="Simplified Arabic" w:hAnsi="Simplified Arabic" w:cs="Simplified Arabic"/>
          <w:sz w:val="24"/>
          <w:szCs w:val="24"/>
          <w:rtl/>
          <w:lang w:bidi="ar-IQ"/>
        </w:rPr>
        <w:t xml:space="preserve">حسن </w:t>
      </w:r>
      <w:r w:rsidR="001C6546">
        <w:rPr>
          <w:rFonts w:ascii="Simplified Arabic" w:hAnsi="Simplified Arabic" w:cs="Simplified Arabic" w:hint="cs"/>
          <w:sz w:val="24"/>
          <w:szCs w:val="24"/>
          <w:rtl/>
          <w:lang w:bidi="ar-IQ"/>
        </w:rPr>
        <w:t xml:space="preserve">، </w:t>
      </w:r>
      <w:r w:rsidRPr="00823591">
        <w:rPr>
          <w:rFonts w:ascii="Simplified Arabic" w:hAnsi="Simplified Arabic" w:cs="Simplified Arabic"/>
          <w:sz w:val="24"/>
          <w:szCs w:val="24"/>
          <w:rtl/>
          <w:lang w:bidi="ar-IQ"/>
        </w:rPr>
        <w:t xml:space="preserve">رمضان، </w:t>
      </w:r>
      <w:r w:rsidRPr="00823591">
        <w:rPr>
          <w:rFonts w:ascii="Simplified Arabic" w:hAnsi="Simplified Arabic" w:cs="Simplified Arabic"/>
          <w:sz w:val="24"/>
          <w:szCs w:val="24"/>
          <w:rtl/>
        </w:rPr>
        <w:t>مساھمة آلیات الاقتصاد الإسلامي في معالجة الفساد الاقتصادي، اطروحة دكتوراه، جامعة لخضر باتنه، الجزائر، 2019، ص114.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E6DBE"/>
    <w:multiLevelType w:val="hybridMultilevel"/>
    <w:tmpl w:val="F8FEC50E"/>
    <w:lvl w:ilvl="0" w:tplc="FFFFFFFF">
      <w:start w:val="1"/>
      <w:numFmt w:val="decimal"/>
      <w:lvlText w:val="(%1)"/>
      <w:lvlJc w:val="left"/>
      <w:pPr>
        <w:tabs>
          <w:tab w:val="num" w:pos="1080"/>
        </w:tabs>
        <w:ind w:left="1080" w:right="1080" w:hanging="720"/>
      </w:pPr>
      <w:rPr>
        <w:rFonts w:hint="cs"/>
      </w:rPr>
    </w:lvl>
    <w:lvl w:ilvl="1" w:tplc="FFFFFFFF">
      <w:start w:val="1"/>
      <w:numFmt w:val="arabicAlpha"/>
      <w:lvlText w:val="%2)"/>
      <w:lvlJc w:val="left"/>
      <w:pPr>
        <w:tabs>
          <w:tab w:val="num" w:pos="1440"/>
        </w:tabs>
        <w:ind w:left="1440" w:right="1440" w:hanging="360"/>
      </w:pPr>
      <w:rPr>
        <w:rFonts w:hint="cs"/>
      </w:rPr>
    </w:lvl>
    <w:lvl w:ilvl="2" w:tplc="FFFFFFFF">
      <w:start w:val="1"/>
      <w:numFmt w:val="lowerRoman"/>
      <w:lvlText w:val="%3."/>
      <w:lvlJc w:val="right"/>
      <w:pPr>
        <w:tabs>
          <w:tab w:val="num" w:pos="2160"/>
        </w:tabs>
        <w:ind w:left="2160" w:right="2160" w:hanging="180"/>
      </w:pPr>
    </w:lvl>
    <w:lvl w:ilvl="3" w:tplc="FFFFFFFF" w:tentative="1">
      <w:start w:val="1"/>
      <w:numFmt w:val="decimal"/>
      <w:lvlText w:val="%4."/>
      <w:lvlJc w:val="left"/>
      <w:pPr>
        <w:tabs>
          <w:tab w:val="num" w:pos="2880"/>
        </w:tabs>
        <w:ind w:left="2880" w:right="2880" w:hanging="360"/>
      </w:pPr>
    </w:lvl>
    <w:lvl w:ilvl="4" w:tplc="FFFFFFFF" w:tentative="1">
      <w:start w:val="1"/>
      <w:numFmt w:val="lowerLetter"/>
      <w:lvlText w:val="%5."/>
      <w:lvlJc w:val="left"/>
      <w:pPr>
        <w:tabs>
          <w:tab w:val="num" w:pos="3600"/>
        </w:tabs>
        <w:ind w:left="3600" w:right="3600" w:hanging="360"/>
      </w:pPr>
    </w:lvl>
    <w:lvl w:ilvl="5" w:tplc="FFFFFFFF" w:tentative="1">
      <w:start w:val="1"/>
      <w:numFmt w:val="lowerRoman"/>
      <w:lvlText w:val="%6."/>
      <w:lvlJc w:val="right"/>
      <w:pPr>
        <w:tabs>
          <w:tab w:val="num" w:pos="4320"/>
        </w:tabs>
        <w:ind w:left="4320" w:right="4320" w:hanging="180"/>
      </w:pPr>
    </w:lvl>
    <w:lvl w:ilvl="6" w:tplc="FFFFFFFF" w:tentative="1">
      <w:start w:val="1"/>
      <w:numFmt w:val="decimal"/>
      <w:lvlText w:val="%7."/>
      <w:lvlJc w:val="left"/>
      <w:pPr>
        <w:tabs>
          <w:tab w:val="num" w:pos="5040"/>
        </w:tabs>
        <w:ind w:left="5040" w:right="5040" w:hanging="360"/>
      </w:pPr>
    </w:lvl>
    <w:lvl w:ilvl="7" w:tplc="FFFFFFFF" w:tentative="1">
      <w:start w:val="1"/>
      <w:numFmt w:val="lowerLetter"/>
      <w:lvlText w:val="%8."/>
      <w:lvlJc w:val="left"/>
      <w:pPr>
        <w:tabs>
          <w:tab w:val="num" w:pos="5760"/>
        </w:tabs>
        <w:ind w:left="5760" w:right="5760" w:hanging="360"/>
      </w:pPr>
    </w:lvl>
    <w:lvl w:ilvl="8" w:tplc="FFFFFFFF" w:tentative="1">
      <w:start w:val="1"/>
      <w:numFmt w:val="lowerRoman"/>
      <w:lvlText w:val="%9."/>
      <w:lvlJc w:val="right"/>
      <w:pPr>
        <w:tabs>
          <w:tab w:val="num" w:pos="6480"/>
        </w:tabs>
        <w:ind w:left="6480" w:right="6480" w:hanging="180"/>
      </w:pPr>
    </w:lvl>
  </w:abstractNum>
  <w:abstractNum w:abstractNumId="1" w15:restartNumberingAfterBreak="0">
    <w:nsid w:val="072C4241"/>
    <w:multiLevelType w:val="hybridMultilevel"/>
    <w:tmpl w:val="BF7A3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11775"/>
    <w:multiLevelType w:val="hybridMultilevel"/>
    <w:tmpl w:val="21B69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37F47"/>
    <w:multiLevelType w:val="hybridMultilevel"/>
    <w:tmpl w:val="DA3E08E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8C72CE"/>
    <w:multiLevelType w:val="hybridMultilevel"/>
    <w:tmpl w:val="9CDC34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2DD7E64"/>
    <w:multiLevelType w:val="hybridMultilevel"/>
    <w:tmpl w:val="9FB44B0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1535561"/>
    <w:multiLevelType w:val="hybridMultilevel"/>
    <w:tmpl w:val="324C0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415F37"/>
    <w:multiLevelType w:val="hybridMultilevel"/>
    <w:tmpl w:val="D5EC379A"/>
    <w:lvl w:ilvl="0" w:tplc="0D6EB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78018A"/>
    <w:multiLevelType w:val="hybridMultilevel"/>
    <w:tmpl w:val="0FFEEDE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69633215">
    <w:abstractNumId w:val="1"/>
  </w:num>
  <w:num w:numId="2" w16cid:durableId="1570116253">
    <w:abstractNumId w:val="6"/>
  </w:num>
  <w:num w:numId="3" w16cid:durableId="1003707224">
    <w:abstractNumId w:val="2"/>
  </w:num>
  <w:num w:numId="4" w16cid:durableId="147525701">
    <w:abstractNumId w:val="3"/>
  </w:num>
  <w:num w:numId="5" w16cid:durableId="1549685261">
    <w:abstractNumId w:val="8"/>
  </w:num>
  <w:num w:numId="6" w16cid:durableId="641693912">
    <w:abstractNumId w:val="0"/>
  </w:num>
  <w:num w:numId="7" w16cid:durableId="1958826499">
    <w:abstractNumId w:val="7"/>
  </w:num>
  <w:num w:numId="8" w16cid:durableId="428544193">
    <w:abstractNumId w:val="4"/>
  </w:num>
  <w:num w:numId="9" w16cid:durableId="2995758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E33"/>
    <w:rsid w:val="00005F39"/>
    <w:rsid w:val="00076837"/>
    <w:rsid w:val="000950D0"/>
    <w:rsid w:val="000C0D0A"/>
    <w:rsid w:val="000E16C1"/>
    <w:rsid w:val="00151957"/>
    <w:rsid w:val="001528EB"/>
    <w:rsid w:val="00156873"/>
    <w:rsid w:val="00193A9B"/>
    <w:rsid w:val="001C6546"/>
    <w:rsid w:val="001C68B6"/>
    <w:rsid w:val="001D098E"/>
    <w:rsid w:val="001E5DCB"/>
    <w:rsid w:val="002066EA"/>
    <w:rsid w:val="00206B99"/>
    <w:rsid w:val="0021401D"/>
    <w:rsid w:val="00274DC8"/>
    <w:rsid w:val="00275C18"/>
    <w:rsid w:val="003C01E3"/>
    <w:rsid w:val="00503155"/>
    <w:rsid w:val="00515F60"/>
    <w:rsid w:val="00530B11"/>
    <w:rsid w:val="00533442"/>
    <w:rsid w:val="00557421"/>
    <w:rsid w:val="005765BE"/>
    <w:rsid w:val="005773E0"/>
    <w:rsid w:val="00586637"/>
    <w:rsid w:val="00596813"/>
    <w:rsid w:val="005D19C9"/>
    <w:rsid w:val="00634B4A"/>
    <w:rsid w:val="00637E33"/>
    <w:rsid w:val="00690CA0"/>
    <w:rsid w:val="006E3241"/>
    <w:rsid w:val="006F2520"/>
    <w:rsid w:val="006F7903"/>
    <w:rsid w:val="007823AF"/>
    <w:rsid w:val="00785FE1"/>
    <w:rsid w:val="007D3747"/>
    <w:rsid w:val="008147BB"/>
    <w:rsid w:val="00823591"/>
    <w:rsid w:val="0083474D"/>
    <w:rsid w:val="00847CAB"/>
    <w:rsid w:val="009565E4"/>
    <w:rsid w:val="00A62254"/>
    <w:rsid w:val="00A91D03"/>
    <w:rsid w:val="00AE1641"/>
    <w:rsid w:val="00B13019"/>
    <w:rsid w:val="00BF5FE3"/>
    <w:rsid w:val="00C65EAB"/>
    <w:rsid w:val="00C71360"/>
    <w:rsid w:val="00C937C7"/>
    <w:rsid w:val="00C967C6"/>
    <w:rsid w:val="00D67E6F"/>
    <w:rsid w:val="00D947C3"/>
    <w:rsid w:val="00D96E73"/>
    <w:rsid w:val="00DD056D"/>
    <w:rsid w:val="00DF3FDA"/>
    <w:rsid w:val="00EC38B1"/>
    <w:rsid w:val="00F24E15"/>
    <w:rsid w:val="00F25D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C24A1"/>
  <w15:chartTrackingRefBased/>
  <w15:docId w15:val="{7F1941EC-5D64-4790-941B-63183251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implified Arabic" w:eastAsiaTheme="minorHAnsi" w:hAnsi="Simplified Arabic" w:cs="Simplified Arabic"/>
        <w:kern w:val="2"/>
        <w:sz w:val="28"/>
        <w:szCs w:val="28"/>
        <w:lang w:val="en-US" w:eastAsia="en-US" w:bidi="ar-SA"/>
        <w14:ligatures w14:val="standardContextual"/>
      </w:rPr>
    </w:rPrDefault>
    <w:pPrDefault>
      <w:pPr>
        <w:bidi/>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9">
    <w:name w:val="heading 9"/>
    <w:basedOn w:val="Normal"/>
    <w:next w:val="Normal"/>
    <w:link w:val="Heading9Char"/>
    <w:uiPriority w:val="9"/>
    <w:semiHidden/>
    <w:unhideWhenUsed/>
    <w:qFormat/>
    <w:rsid w:val="003C01E3"/>
    <w:pPr>
      <w:keepNext/>
      <w:keepLines/>
      <w:bidi w:val="0"/>
      <w:spacing w:before="40" w:after="0"/>
      <w:jc w:val="left"/>
      <w:outlineLvl w:val="8"/>
    </w:pPr>
    <w:rPr>
      <w:rFonts w:asciiTheme="majorHAnsi" w:eastAsiaTheme="majorEastAsia" w:hAnsiTheme="majorHAnsi" w:cstheme="majorBidi"/>
      <w:i/>
      <w:iCs/>
      <w:color w:val="272727" w:themeColor="text1" w:themeTint="D8"/>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E33"/>
    <w:pPr>
      <w:ind w:left="720"/>
      <w:contextualSpacing/>
    </w:pPr>
  </w:style>
  <w:style w:type="character" w:customStyle="1" w:styleId="Heading9Char">
    <w:name w:val="Heading 9 Char"/>
    <w:basedOn w:val="DefaultParagraphFont"/>
    <w:link w:val="Heading9"/>
    <w:uiPriority w:val="9"/>
    <w:semiHidden/>
    <w:rsid w:val="003C01E3"/>
    <w:rPr>
      <w:rFonts w:asciiTheme="majorHAnsi" w:eastAsiaTheme="majorEastAsia" w:hAnsiTheme="majorHAnsi" w:cstheme="majorBidi"/>
      <w:i/>
      <w:iCs/>
      <w:color w:val="272727" w:themeColor="text1" w:themeTint="D8"/>
      <w:kern w:val="0"/>
      <w:sz w:val="21"/>
      <w:szCs w:val="21"/>
      <w14:ligatures w14:val="none"/>
    </w:rPr>
  </w:style>
  <w:style w:type="paragraph" w:styleId="FootnoteText">
    <w:name w:val="footnote text"/>
    <w:basedOn w:val="Normal"/>
    <w:link w:val="FootnoteTextChar"/>
    <w:uiPriority w:val="99"/>
    <w:semiHidden/>
    <w:unhideWhenUsed/>
    <w:rsid w:val="003C01E3"/>
    <w:pPr>
      <w:bidi w:val="0"/>
      <w:spacing w:after="0" w:line="240" w:lineRule="auto"/>
      <w:jc w:val="left"/>
    </w:pPr>
    <w:rPr>
      <w:rFonts w:asciiTheme="minorHAnsi" w:hAnsiTheme="minorHAnsi" w:cstheme="minorBidi"/>
      <w:kern w:val="0"/>
      <w:sz w:val="20"/>
      <w:szCs w:val="20"/>
      <w14:ligatures w14:val="none"/>
    </w:rPr>
  </w:style>
  <w:style w:type="character" w:customStyle="1" w:styleId="FootnoteTextChar">
    <w:name w:val="Footnote Text Char"/>
    <w:basedOn w:val="DefaultParagraphFont"/>
    <w:link w:val="FootnoteText"/>
    <w:uiPriority w:val="99"/>
    <w:semiHidden/>
    <w:rsid w:val="003C01E3"/>
    <w:rPr>
      <w:rFonts w:asciiTheme="minorHAnsi" w:hAnsiTheme="minorHAnsi" w:cstheme="minorBidi"/>
      <w:kern w:val="0"/>
      <w:sz w:val="20"/>
      <w:szCs w:val="20"/>
      <w14:ligatures w14:val="none"/>
    </w:rPr>
  </w:style>
  <w:style w:type="character" w:styleId="FootnoteReference">
    <w:name w:val="footnote reference"/>
    <w:aliases w:val="4_GA"/>
    <w:basedOn w:val="DefaultParagraphFont"/>
    <w:uiPriority w:val="99"/>
    <w:unhideWhenUsed/>
    <w:qFormat/>
    <w:rsid w:val="003C01E3"/>
    <w:rPr>
      <w:vertAlign w:val="superscript"/>
    </w:rPr>
  </w:style>
  <w:style w:type="paragraph" w:styleId="BodyText">
    <w:name w:val="Body Text"/>
    <w:basedOn w:val="Normal"/>
    <w:link w:val="BodyTextChar"/>
    <w:semiHidden/>
    <w:rsid w:val="003C01E3"/>
    <w:pPr>
      <w:spacing w:after="0" w:line="600" w:lineRule="exact"/>
      <w:jc w:val="lowKashida"/>
    </w:pPr>
    <w:rPr>
      <w:rFonts w:ascii="Times New Roman" w:eastAsia="Times New Roman" w:hAnsi="Times New Roman"/>
      <w:kern w:val="0"/>
      <w:sz w:val="32"/>
      <w:szCs w:val="32"/>
      <w:lang w:eastAsia="ar-SA"/>
      <w14:ligatures w14:val="none"/>
    </w:rPr>
  </w:style>
  <w:style w:type="character" w:customStyle="1" w:styleId="BodyTextChar">
    <w:name w:val="Body Text Char"/>
    <w:basedOn w:val="DefaultParagraphFont"/>
    <w:link w:val="BodyText"/>
    <w:semiHidden/>
    <w:rsid w:val="003C01E3"/>
    <w:rPr>
      <w:rFonts w:ascii="Times New Roman" w:eastAsia="Times New Roman" w:hAnsi="Times New Roman"/>
      <w:kern w:val="0"/>
      <w:sz w:val="32"/>
      <w:szCs w:val="32"/>
      <w:lang w:eastAsia="ar-SA"/>
      <w14:ligatures w14:val="none"/>
    </w:rPr>
  </w:style>
  <w:style w:type="character" w:styleId="Hyperlink">
    <w:name w:val="Hyperlink"/>
    <w:basedOn w:val="DefaultParagraphFont"/>
    <w:uiPriority w:val="99"/>
    <w:unhideWhenUsed/>
    <w:rsid w:val="00F24E15"/>
    <w:rPr>
      <w:color w:val="0000FF"/>
      <w:u w:val="single"/>
    </w:rPr>
  </w:style>
  <w:style w:type="paragraph" w:styleId="Header">
    <w:name w:val="header"/>
    <w:basedOn w:val="Normal"/>
    <w:link w:val="HeaderChar"/>
    <w:uiPriority w:val="99"/>
    <w:unhideWhenUsed/>
    <w:rsid w:val="00B13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019"/>
  </w:style>
  <w:style w:type="paragraph" w:styleId="Footer">
    <w:name w:val="footer"/>
    <w:basedOn w:val="Normal"/>
    <w:link w:val="FooterChar"/>
    <w:uiPriority w:val="99"/>
    <w:unhideWhenUsed/>
    <w:rsid w:val="00B13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019"/>
  </w:style>
  <w:style w:type="character" w:styleId="UnresolvedMention">
    <w:name w:val="Unresolved Mention"/>
    <w:basedOn w:val="DefaultParagraphFont"/>
    <w:uiPriority w:val="99"/>
    <w:semiHidden/>
    <w:unhideWhenUsed/>
    <w:rsid w:val="00DF3FDA"/>
    <w:rPr>
      <w:color w:val="605E5C"/>
      <w:shd w:val="clear" w:color="auto" w:fill="E1DFDD"/>
    </w:rPr>
  </w:style>
  <w:style w:type="paragraph" w:styleId="NormalWeb">
    <w:name w:val="Normal (Web)"/>
    <w:basedOn w:val="Normal"/>
    <w:uiPriority w:val="99"/>
    <w:semiHidden/>
    <w:unhideWhenUsed/>
    <w:rsid w:val="00557421"/>
    <w:pPr>
      <w:bidi w:val="0"/>
      <w:spacing w:before="100" w:beforeAutospacing="1" w:after="100" w:afterAutospacing="1" w:line="240" w:lineRule="auto"/>
      <w:jc w:val="left"/>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557421"/>
    <w:rPr>
      <w:b/>
      <w:bCs/>
    </w:rPr>
  </w:style>
  <w:style w:type="table" w:styleId="TableGrid">
    <w:name w:val="Table Grid"/>
    <w:basedOn w:val="TableNormal"/>
    <w:uiPriority w:val="39"/>
    <w:rsid w:val="005D1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1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udaw.net/arabic/middleeast/iraq/131220187"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goo.gl/1ce8Yn" TargetMode="External"/><Relationship Id="rId2" Type="http://schemas.openxmlformats.org/officeDocument/2006/relationships/numbering" Target="numbering.xml"/><Relationship Id="rId16" Type="http://schemas.openxmlformats.org/officeDocument/2006/relationships/hyperlink" Target="https://goo.gl/8H5fFQ"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newsabah.com/newspaper/172234"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goo.gl/N9Gw5H"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goo.gl/1ce8Yn" TargetMode="External"/><Relationship Id="rId2" Type="http://schemas.openxmlformats.org/officeDocument/2006/relationships/hyperlink" Target="https://goo.gl/8H5fFQ" TargetMode="External"/><Relationship Id="rId1" Type="http://schemas.openxmlformats.org/officeDocument/2006/relationships/hyperlink" Target="http://newsabah.com/newspaper/172234" TargetMode="External"/><Relationship Id="rId5" Type="http://schemas.openxmlformats.org/officeDocument/2006/relationships/hyperlink" Target="https://goo.gl/N9Gw5H" TargetMode="External"/><Relationship Id="rId4" Type="http://schemas.openxmlformats.org/officeDocument/2006/relationships/hyperlink" Target="http://www.rudaw.net/arabic/middleeast/iraq/1312201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D2D7F-2863-4881-BA8D-BADFDA98C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28</Pages>
  <Words>4954</Words>
  <Characters>28238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cp:lastPrinted>2023-05-14T12:08:00Z</cp:lastPrinted>
  <dcterms:created xsi:type="dcterms:W3CDTF">2023-04-26T19:11:00Z</dcterms:created>
  <dcterms:modified xsi:type="dcterms:W3CDTF">2023-05-14T12:19:00Z</dcterms:modified>
</cp:coreProperties>
</file>