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4AD" w:rsidRPr="00472286" w:rsidRDefault="00072A0C" w:rsidP="00072A0C">
      <w:pPr>
        <w:rPr>
          <w:rFonts w:ascii="Calibri" w:eastAsia="Calibri" w:hAnsi="Calibri" w:cs="Arial"/>
          <w:b/>
          <w:bCs/>
          <w:sz w:val="32"/>
          <w:szCs w:val="32"/>
          <w:rtl/>
        </w:rPr>
      </w:pPr>
      <w:r>
        <w:rPr>
          <w:noProof/>
          <w:rtl/>
        </w:rPr>
        <w:drawing>
          <wp:anchor distT="0" distB="0" distL="114300" distR="114300" simplePos="0" relativeHeight="251662336" behindDoc="0" locked="0" layoutInCell="1" allowOverlap="1" wp14:anchorId="5A425CAD" wp14:editId="3EEA4D70">
            <wp:simplePos x="0" y="0"/>
            <wp:positionH relativeFrom="column">
              <wp:posOffset>-344805</wp:posOffset>
            </wp:positionH>
            <wp:positionV relativeFrom="paragraph">
              <wp:posOffset>61595</wp:posOffset>
            </wp:positionV>
            <wp:extent cx="1330960" cy="1330960"/>
            <wp:effectExtent l="0" t="0" r="2540" b="254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pic:cNvPicPr/>
                  </pic:nvPicPr>
                  <pic:blipFill>
                    <a:blip r:embed="rId9">
                      <a:extLst>
                        <a:ext uri="{28A0092B-C50C-407E-A947-70E740481C1C}">
                          <a14:useLocalDpi xmlns:a14="http://schemas.microsoft.com/office/drawing/2010/main" val="0"/>
                        </a:ext>
                      </a:extLst>
                    </a:blip>
                    <a:stretch>
                      <a:fillRect/>
                    </a:stretch>
                  </pic:blipFill>
                  <pic:spPr>
                    <a:xfrm>
                      <a:off x="0" y="0"/>
                      <a:ext cx="1330960" cy="1330960"/>
                    </a:xfrm>
                    <a:prstGeom prst="rect">
                      <a:avLst/>
                    </a:prstGeom>
                  </pic:spPr>
                </pic:pic>
              </a:graphicData>
            </a:graphic>
            <wp14:sizeRelH relativeFrom="page">
              <wp14:pctWidth>0</wp14:pctWidth>
            </wp14:sizeRelH>
            <wp14:sizeRelV relativeFrom="page">
              <wp14:pctHeight>0</wp14:pctHeight>
            </wp14:sizeRelV>
          </wp:anchor>
        </w:drawing>
      </w:r>
      <w:r w:rsidR="008B3703">
        <w:rPr>
          <w:noProof/>
        </w:rPr>
        <w:drawing>
          <wp:anchor distT="0" distB="0" distL="114300" distR="114300" simplePos="0" relativeHeight="251674624" behindDoc="1" locked="0" layoutInCell="1" allowOverlap="1" wp14:anchorId="758CAF36" wp14:editId="312A9A69">
            <wp:simplePos x="0" y="0"/>
            <wp:positionH relativeFrom="column">
              <wp:posOffset>-1143000</wp:posOffset>
            </wp:positionH>
            <wp:positionV relativeFrom="paragraph">
              <wp:posOffset>-851338</wp:posOffset>
            </wp:positionV>
            <wp:extent cx="7535917" cy="10531366"/>
            <wp:effectExtent l="0" t="0" r="8255" b="3810"/>
            <wp:wrapNone/>
            <wp:docPr id="15" name="صورة 15" descr="اطارات ورد 2023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طارات ورد 2023 | المرسال"/>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45537" cy="105448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Arial" w:hint="cs"/>
          <w:b/>
          <w:bCs/>
          <w:sz w:val="32"/>
          <w:szCs w:val="32"/>
          <w:rtl/>
        </w:rPr>
        <w:t xml:space="preserve">            </w:t>
      </w:r>
      <w:r w:rsidR="005D14AD" w:rsidRPr="00472286">
        <w:rPr>
          <w:rFonts w:ascii="Calibri" w:eastAsia="Calibri" w:hAnsi="Calibri" w:cs="Arial" w:hint="cs"/>
          <w:b/>
          <w:bCs/>
          <w:sz w:val="32"/>
          <w:szCs w:val="32"/>
          <w:rtl/>
        </w:rPr>
        <w:t xml:space="preserve">جمهورية العراق </w:t>
      </w:r>
    </w:p>
    <w:p w:rsidR="005D14AD" w:rsidRPr="00472286" w:rsidRDefault="005D14AD" w:rsidP="00072A0C">
      <w:pPr>
        <w:rPr>
          <w:rFonts w:ascii="Calibri" w:eastAsia="Calibri" w:hAnsi="Calibri" w:cs="Arial"/>
          <w:b/>
          <w:bCs/>
          <w:sz w:val="32"/>
          <w:szCs w:val="32"/>
          <w:rtl/>
        </w:rPr>
      </w:pPr>
      <w:r w:rsidRPr="00472286">
        <w:rPr>
          <w:rFonts w:ascii="Calibri" w:eastAsia="Calibri" w:hAnsi="Calibri" w:cs="Arial" w:hint="cs"/>
          <w:b/>
          <w:bCs/>
          <w:sz w:val="32"/>
          <w:szCs w:val="32"/>
          <w:rtl/>
        </w:rPr>
        <w:t>وزارة التعليم العالي والبحث العلمي</w:t>
      </w:r>
    </w:p>
    <w:p w:rsidR="005D14AD" w:rsidRPr="00472286" w:rsidRDefault="005D14AD" w:rsidP="00072A0C">
      <w:pPr>
        <w:rPr>
          <w:rFonts w:ascii="Calibri" w:eastAsia="Calibri" w:hAnsi="Calibri" w:cs="Arial"/>
          <w:b/>
          <w:bCs/>
          <w:sz w:val="32"/>
          <w:szCs w:val="32"/>
          <w:rtl/>
        </w:rPr>
      </w:pPr>
      <w:r w:rsidRPr="00472286">
        <w:rPr>
          <w:rFonts w:ascii="Calibri" w:eastAsia="Calibri" w:hAnsi="Calibri" w:cs="Arial" w:hint="cs"/>
          <w:b/>
          <w:bCs/>
          <w:sz w:val="32"/>
          <w:szCs w:val="32"/>
          <w:rtl/>
        </w:rPr>
        <w:t>جامعة ميسان / كلية الإدارة والاقتصاد</w:t>
      </w:r>
    </w:p>
    <w:p w:rsidR="005D14AD" w:rsidRPr="00472286" w:rsidRDefault="00072A0C" w:rsidP="00072A0C">
      <w:pPr>
        <w:rPr>
          <w:rFonts w:ascii="Calibri" w:eastAsia="Calibri" w:hAnsi="Calibri" w:cs="Arial"/>
          <w:b/>
          <w:bCs/>
          <w:sz w:val="32"/>
          <w:szCs w:val="32"/>
          <w:rtl/>
        </w:rPr>
      </w:pPr>
      <w:r>
        <w:rPr>
          <w:rFonts w:ascii="Calibri" w:eastAsia="Calibri" w:hAnsi="Calibri" w:cs="Arial" w:hint="cs"/>
          <w:b/>
          <w:bCs/>
          <w:sz w:val="32"/>
          <w:szCs w:val="32"/>
          <w:rtl/>
        </w:rPr>
        <w:t xml:space="preserve">             </w:t>
      </w:r>
      <w:r w:rsidR="005D14AD" w:rsidRPr="00472286">
        <w:rPr>
          <w:rFonts w:ascii="Calibri" w:eastAsia="Calibri" w:hAnsi="Calibri" w:cs="Arial" w:hint="cs"/>
          <w:b/>
          <w:bCs/>
          <w:sz w:val="32"/>
          <w:szCs w:val="32"/>
          <w:rtl/>
        </w:rPr>
        <w:t xml:space="preserve">قسم </w:t>
      </w:r>
      <w:r w:rsidR="005D14AD">
        <w:rPr>
          <w:rFonts w:ascii="Calibri" w:eastAsia="Calibri" w:hAnsi="Calibri" w:cs="Arial" w:hint="cs"/>
          <w:b/>
          <w:bCs/>
          <w:sz w:val="32"/>
          <w:szCs w:val="32"/>
          <w:rtl/>
        </w:rPr>
        <w:t>الاقتصاد</w:t>
      </w:r>
    </w:p>
    <w:p w:rsidR="00D41515" w:rsidRDefault="00D41515" w:rsidP="005D14AD">
      <w:pPr>
        <w:ind w:left="-908"/>
        <w:rPr>
          <w:rFonts w:cs="DecoType Thuluth"/>
          <w:b/>
          <w:bCs/>
          <w:sz w:val="36"/>
          <w:szCs w:val="36"/>
          <w:rtl/>
        </w:rPr>
      </w:pPr>
    </w:p>
    <w:p w:rsidR="005D14AD" w:rsidRDefault="00D41515" w:rsidP="005D14AD">
      <w:pPr>
        <w:ind w:left="-908"/>
        <w:rPr>
          <w:rFonts w:cs="DecoType Thuluth"/>
          <w:b/>
          <w:bCs/>
          <w:sz w:val="36"/>
          <w:szCs w:val="36"/>
        </w:rPr>
      </w:pPr>
      <w:r w:rsidRPr="00D41515">
        <w:rPr>
          <w:rFonts w:ascii="Simplified Arabic" w:hAnsi="Simplified Arabic" w:cs="Simplified Arabic"/>
          <w:b/>
          <w:bCs/>
          <w:noProof/>
          <w:color w:val="000000" w:themeColor="text1"/>
          <w:sz w:val="36"/>
          <w:szCs w:val="36"/>
          <w:rtl/>
        </w:rPr>
        <mc:AlternateContent>
          <mc:Choice Requires="wps">
            <w:drawing>
              <wp:anchor distT="0" distB="0" distL="114300" distR="114300" simplePos="0" relativeHeight="251675648" behindDoc="0" locked="0" layoutInCell="1" allowOverlap="1" wp14:anchorId="21D2F458" wp14:editId="34F4A052">
                <wp:simplePos x="0" y="0"/>
                <wp:positionH relativeFrom="column">
                  <wp:posOffset>-345643</wp:posOffset>
                </wp:positionH>
                <wp:positionV relativeFrom="paragraph">
                  <wp:posOffset>180747</wp:posOffset>
                </wp:positionV>
                <wp:extent cx="5932465" cy="1155802"/>
                <wp:effectExtent l="76200" t="57150" r="68580" b="101600"/>
                <wp:wrapNone/>
                <wp:docPr id="16" name="إطار 16"/>
                <wp:cNvGraphicFramePr/>
                <a:graphic xmlns:a="http://schemas.openxmlformats.org/drawingml/2006/main">
                  <a:graphicData uri="http://schemas.microsoft.com/office/word/2010/wordprocessingShape">
                    <wps:wsp>
                      <wps:cNvSpPr/>
                      <wps:spPr>
                        <a:xfrm>
                          <a:off x="0" y="0"/>
                          <a:ext cx="5932465" cy="1155802"/>
                        </a:xfrm>
                        <a:prstGeom prst="frame">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إطار 16" o:spid="_x0000_s1026" style="position:absolute;margin-left:-27.2pt;margin-top:14.25pt;width:467.1pt;height:9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932465,1155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" path="m,l5932465,r,1155802l,1155802,,xm144475,144475r,866852l5787990,1011327r,-866852l144475,144475xe" fillcolor="#f79646 [3209]" strokecolor="white [3201]" strokeweight="3pt">
                <v:shadow on="t" color="black" opacity="24903f" origin=",.5" offset="0,.55556mm"/>
                <v:path arrowok="t" o:connecttype="custom" o:connectlocs="0,0;5932465,0;5932465,1155802;0,1155802;0,0;144475,144475;144475,1011327;5787990,1011327;5787990,144475;144475,144475" o:connectangles="0,0,0,0,0,0,0,0,0,0"/>
              </v:shape>
            </w:pict>
          </mc:Fallback>
        </mc:AlternateContent>
      </w:r>
    </w:p>
    <w:p w:rsidR="005D14AD" w:rsidRPr="00072A0C" w:rsidRDefault="00D41515" w:rsidP="005D14AD">
      <w:pPr>
        <w:jc w:val="center"/>
        <w:rPr>
          <w:rFonts w:ascii="Simplified Arabic" w:hAnsi="Simplified Arabic" w:cs="PT Bold Heading"/>
          <w:b/>
          <w:bCs/>
          <w:color w:val="000000" w:themeColor="text1"/>
          <w:sz w:val="40"/>
          <w:szCs w:val="40"/>
          <w:rtl/>
          <w:lang w:bidi="ar-IQ"/>
        </w:rPr>
      </w:pPr>
      <w:r w:rsidRPr="00072A0C">
        <w:rPr>
          <w:rFonts w:ascii="Simplified Arabic" w:hAnsi="Simplified Arabic" w:cs="PT Bold Heading" w:hint="cs"/>
          <w:b/>
          <w:bCs/>
          <w:color w:val="000000" w:themeColor="text1"/>
          <w:sz w:val="40"/>
          <w:szCs w:val="40"/>
          <w:rtl/>
          <w:lang w:bidi="ar-IQ"/>
        </w:rPr>
        <w:t>الحماية</w:t>
      </w:r>
      <w:r w:rsidRPr="00072A0C">
        <w:rPr>
          <w:rFonts w:ascii="Simplified Arabic" w:hAnsi="Simplified Arabic" w:cs="PT Bold Heading"/>
          <w:b/>
          <w:bCs/>
          <w:color w:val="000000" w:themeColor="text1"/>
          <w:sz w:val="40"/>
          <w:szCs w:val="40"/>
          <w:rtl/>
          <w:lang w:bidi="ar-IQ"/>
        </w:rPr>
        <w:t xml:space="preserve"> </w:t>
      </w:r>
      <w:r w:rsidRPr="00072A0C">
        <w:rPr>
          <w:rFonts w:ascii="Simplified Arabic" w:hAnsi="Simplified Arabic" w:cs="PT Bold Heading" w:hint="cs"/>
          <w:b/>
          <w:bCs/>
          <w:color w:val="000000" w:themeColor="text1"/>
          <w:sz w:val="40"/>
          <w:szCs w:val="40"/>
          <w:rtl/>
          <w:lang w:bidi="ar-IQ"/>
        </w:rPr>
        <w:t>الاجتماعية</w:t>
      </w:r>
      <w:r w:rsidRPr="00072A0C">
        <w:rPr>
          <w:rFonts w:ascii="Simplified Arabic" w:hAnsi="Simplified Arabic" w:cs="PT Bold Heading"/>
          <w:b/>
          <w:bCs/>
          <w:color w:val="000000" w:themeColor="text1"/>
          <w:sz w:val="40"/>
          <w:szCs w:val="40"/>
          <w:rtl/>
          <w:lang w:bidi="ar-IQ"/>
        </w:rPr>
        <w:t xml:space="preserve"> </w:t>
      </w:r>
      <w:r w:rsidRPr="00072A0C">
        <w:rPr>
          <w:rFonts w:ascii="Simplified Arabic" w:hAnsi="Simplified Arabic" w:cs="PT Bold Heading" w:hint="cs"/>
          <w:b/>
          <w:bCs/>
          <w:color w:val="000000" w:themeColor="text1"/>
          <w:sz w:val="40"/>
          <w:szCs w:val="40"/>
          <w:rtl/>
          <w:lang w:bidi="ar-IQ"/>
        </w:rPr>
        <w:t>بين</w:t>
      </w:r>
      <w:r w:rsidRPr="00072A0C">
        <w:rPr>
          <w:rFonts w:ascii="Simplified Arabic" w:hAnsi="Simplified Arabic" w:cs="PT Bold Heading"/>
          <w:b/>
          <w:bCs/>
          <w:color w:val="000000" w:themeColor="text1"/>
          <w:sz w:val="40"/>
          <w:szCs w:val="40"/>
          <w:rtl/>
          <w:lang w:bidi="ar-IQ"/>
        </w:rPr>
        <w:t xml:space="preserve"> </w:t>
      </w:r>
      <w:r w:rsidRPr="00072A0C">
        <w:rPr>
          <w:rFonts w:ascii="Simplified Arabic" w:hAnsi="Simplified Arabic" w:cs="PT Bold Heading" w:hint="cs"/>
          <w:b/>
          <w:bCs/>
          <w:color w:val="000000" w:themeColor="text1"/>
          <w:sz w:val="40"/>
          <w:szCs w:val="40"/>
          <w:rtl/>
          <w:lang w:bidi="ar-IQ"/>
        </w:rPr>
        <w:t>اقتصاد</w:t>
      </w:r>
      <w:r w:rsidRPr="00072A0C">
        <w:rPr>
          <w:rFonts w:ascii="Simplified Arabic" w:hAnsi="Simplified Arabic" w:cs="PT Bold Heading"/>
          <w:b/>
          <w:bCs/>
          <w:color w:val="000000" w:themeColor="text1"/>
          <w:sz w:val="40"/>
          <w:szCs w:val="40"/>
          <w:rtl/>
          <w:lang w:bidi="ar-IQ"/>
        </w:rPr>
        <w:t xml:space="preserve"> </w:t>
      </w:r>
      <w:r w:rsidRPr="00072A0C">
        <w:rPr>
          <w:rFonts w:ascii="Simplified Arabic" w:hAnsi="Simplified Arabic" w:cs="PT Bold Heading" w:hint="cs"/>
          <w:b/>
          <w:bCs/>
          <w:color w:val="000000" w:themeColor="text1"/>
          <w:sz w:val="40"/>
          <w:szCs w:val="40"/>
          <w:rtl/>
          <w:lang w:bidi="ar-IQ"/>
        </w:rPr>
        <w:t>السوق</w:t>
      </w:r>
      <w:r w:rsidRPr="00072A0C">
        <w:rPr>
          <w:rFonts w:ascii="Simplified Arabic" w:hAnsi="Simplified Arabic" w:cs="PT Bold Heading"/>
          <w:b/>
          <w:bCs/>
          <w:color w:val="000000" w:themeColor="text1"/>
          <w:sz w:val="40"/>
          <w:szCs w:val="40"/>
          <w:rtl/>
          <w:lang w:bidi="ar-IQ"/>
        </w:rPr>
        <w:t xml:space="preserve"> </w:t>
      </w:r>
      <w:r w:rsidRPr="00072A0C">
        <w:rPr>
          <w:rFonts w:ascii="Simplified Arabic" w:hAnsi="Simplified Arabic" w:cs="PT Bold Heading" w:hint="cs"/>
          <w:b/>
          <w:bCs/>
          <w:color w:val="000000" w:themeColor="text1"/>
          <w:sz w:val="40"/>
          <w:szCs w:val="40"/>
          <w:rtl/>
          <w:lang w:bidi="ar-IQ"/>
        </w:rPr>
        <w:t>وتأثيرات</w:t>
      </w:r>
      <w:r w:rsidRPr="00072A0C">
        <w:rPr>
          <w:rFonts w:ascii="Simplified Arabic" w:hAnsi="Simplified Arabic" w:cs="PT Bold Heading"/>
          <w:b/>
          <w:bCs/>
          <w:color w:val="000000" w:themeColor="text1"/>
          <w:sz w:val="40"/>
          <w:szCs w:val="40"/>
          <w:rtl/>
          <w:lang w:bidi="ar-IQ"/>
        </w:rPr>
        <w:t xml:space="preserve"> </w:t>
      </w:r>
      <w:r w:rsidRPr="00072A0C">
        <w:rPr>
          <w:rFonts w:ascii="Simplified Arabic" w:hAnsi="Simplified Arabic" w:cs="PT Bold Heading" w:hint="cs"/>
          <w:b/>
          <w:bCs/>
          <w:color w:val="000000" w:themeColor="text1"/>
          <w:sz w:val="40"/>
          <w:szCs w:val="40"/>
          <w:rtl/>
          <w:lang w:bidi="ar-IQ"/>
        </w:rPr>
        <w:t>العولمة</w:t>
      </w:r>
    </w:p>
    <w:p w:rsidR="00D41515" w:rsidRDefault="00D41515" w:rsidP="005D14AD">
      <w:pPr>
        <w:jc w:val="center"/>
        <w:rPr>
          <w:rFonts w:ascii="Simplified Arabic" w:hAnsi="Simplified Arabic" w:cs="Simplified Arabic"/>
          <w:b/>
          <w:bCs/>
          <w:sz w:val="32"/>
          <w:szCs w:val="32"/>
          <w:rtl/>
        </w:rPr>
      </w:pPr>
    </w:p>
    <w:p w:rsidR="005D14AD" w:rsidRPr="00AB2D7E" w:rsidRDefault="005D14AD" w:rsidP="00072A0C">
      <w:pPr>
        <w:jc w:val="center"/>
        <w:rPr>
          <w:rFonts w:ascii="Simplified Arabic" w:hAnsi="Simplified Arabic" w:cs="Simplified Arabic"/>
          <w:b/>
          <w:bCs/>
          <w:sz w:val="32"/>
          <w:szCs w:val="32"/>
          <w:rtl/>
        </w:rPr>
      </w:pPr>
      <w:r w:rsidRPr="00AB2D7E">
        <w:rPr>
          <w:rFonts w:ascii="Simplified Arabic" w:hAnsi="Simplified Arabic" w:cs="Simplified Arabic" w:hint="cs"/>
          <w:b/>
          <w:bCs/>
          <w:sz w:val="32"/>
          <w:szCs w:val="32"/>
          <w:rtl/>
        </w:rPr>
        <w:t xml:space="preserve">بحث تخرج مقدم </w:t>
      </w:r>
      <w:r w:rsidRPr="00AB2D7E">
        <w:rPr>
          <w:rFonts w:ascii="Simplified Arabic" w:hAnsi="Simplified Arabic" w:cs="Simplified Arabic"/>
          <w:b/>
          <w:bCs/>
          <w:sz w:val="32"/>
          <w:szCs w:val="32"/>
          <w:rtl/>
        </w:rPr>
        <w:t xml:space="preserve">الى </w:t>
      </w:r>
      <w:r w:rsidRPr="00AB2D7E">
        <w:rPr>
          <w:rFonts w:ascii="Simplified Arabic" w:hAnsi="Simplified Arabic" w:cs="Simplified Arabic" w:hint="cs"/>
          <w:b/>
          <w:bCs/>
          <w:sz w:val="32"/>
          <w:szCs w:val="32"/>
          <w:rtl/>
        </w:rPr>
        <w:t xml:space="preserve">مجلس كلية الإدارة والاقتصاد </w:t>
      </w:r>
      <w:r w:rsidR="00072A0C">
        <w:rPr>
          <w:rFonts w:ascii="Simplified Arabic" w:hAnsi="Simplified Arabic" w:cs="Simplified Arabic" w:hint="cs"/>
          <w:b/>
          <w:bCs/>
          <w:sz w:val="32"/>
          <w:szCs w:val="32"/>
          <w:rtl/>
        </w:rPr>
        <w:t>/</w:t>
      </w:r>
      <w:r w:rsidRPr="00AB2D7E">
        <w:rPr>
          <w:rFonts w:ascii="Simplified Arabic" w:hAnsi="Simplified Arabic" w:cs="Simplified Arabic" w:hint="cs"/>
          <w:b/>
          <w:bCs/>
          <w:sz w:val="32"/>
          <w:szCs w:val="32"/>
          <w:rtl/>
        </w:rPr>
        <w:t xml:space="preserve"> جامعة ميسان</w:t>
      </w:r>
      <w:r>
        <w:rPr>
          <w:rFonts w:ascii="Simplified Arabic" w:hAnsi="Simplified Arabic" w:cs="Simplified Arabic" w:hint="cs"/>
          <w:b/>
          <w:bCs/>
          <w:sz w:val="32"/>
          <w:szCs w:val="32"/>
          <w:rtl/>
        </w:rPr>
        <w:t xml:space="preserve"> </w:t>
      </w:r>
      <w:r w:rsidRPr="00AB2D7E">
        <w:rPr>
          <w:rFonts w:ascii="Simplified Arabic" w:hAnsi="Simplified Arabic" w:cs="Simplified Arabic" w:hint="cs"/>
          <w:b/>
          <w:bCs/>
          <w:sz w:val="32"/>
          <w:szCs w:val="32"/>
          <w:rtl/>
        </w:rPr>
        <w:t>وهو جزء من متطلبات نيل شهادة البكالوريو</w:t>
      </w:r>
      <w:r w:rsidRPr="00AB2D7E">
        <w:rPr>
          <w:rFonts w:ascii="Simplified Arabic" w:hAnsi="Simplified Arabic" w:cs="Simplified Arabic"/>
          <w:b/>
          <w:bCs/>
          <w:sz w:val="32"/>
          <w:szCs w:val="32"/>
          <w:rtl/>
        </w:rPr>
        <w:t>س</w:t>
      </w:r>
      <w:r w:rsidRPr="00AB2D7E">
        <w:rPr>
          <w:rFonts w:ascii="Simplified Arabic" w:hAnsi="Simplified Arabic" w:cs="Simplified Arabic" w:hint="cs"/>
          <w:b/>
          <w:bCs/>
          <w:sz w:val="32"/>
          <w:szCs w:val="32"/>
          <w:rtl/>
        </w:rPr>
        <w:t xml:space="preserve"> في </w:t>
      </w:r>
      <w:r w:rsidR="00072A0C">
        <w:rPr>
          <w:rFonts w:ascii="Simplified Arabic" w:hAnsi="Simplified Arabic" w:cs="Simplified Arabic" w:hint="cs"/>
          <w:b/>
          <w:bCs/>
          <w:sz w:val="32"/>
          <w:szCs w:val="32"/>
          <w:rtl/>
        </w:rPr>
        <w:t>علوم</w:t>
      </w:r>
      <w:r>
        <w:rPr>
          <w:rFonts w:ascii="Simplified Arabic" w:hAnsi="Simplified Arabic" w:cs="Simplified Arabic" w:hint="cs"/>
          <w:b/>
          <w:bCs/>
          <w:sz w:val="32"/>
          <w:szCs w:val="32"/>
          <w:rtl/>
        </w:rPr>
        <w:t xml:space="preserve"> الاقتصاد</w:t>
      </w:r>
      <w:bookmarkStart w:id="0" w:name="_GoBack"/>
      <w:bookmarkEnd w:id="0"/>
    </w:p>
    <w:p w:rsidR="005D14AD" w:rsidRPr="00072A0C" w:rsidRDefault="00072A0C" w:rsidP="005D14AD">
      <w:pPr>
        <w:jc w:val="center"/>
        <w:rPr>
          <w:rFonts w:ascii="Simplified Arabic" w:hAnsi="Simplified Arabic" w:cs="Simplified Arabic"/>
          <w:b/>
          <w:bCs/>
          <w:sz w:val="32"/>
          <w:szCs w:val="32"/>
          <w:u w:val="single"/>
          <w:rtl/>
        </w:rPr>
      </w:pPr>
      <w:r w:rsidRPr="00072A0C">
        <w:rPr>
          <w:rFonts w:ascii="Simplified Arabic" w:hAnsi="Simplified Arabic" w:cs="Simplified Arabic" w:hint="cs"/>
          <w:b/>
          <w:bCs/>
          <w:sz w:val="32"/>
          <w:szCs w:val="32"/>
          <w:u w:val="single"/>
          <w:rtl/>
        </w:rPr>
        <w:t>اعداد الطالب</w:t>
      </w:r>
      <w:r w:rsidR="005D14AD" w:rsidRPr="00072A0C">
        <w:rPr>
          <w:rFonts w:ascii="Simplified Arabic" w:hAnsi="Simplified Arabic" w:cs="Simplified Arabic" w:hint="cs"/>
          <w:b/>
          <w:bCs/>
          <w:sz w:val="24"/>
          <w:szCs w:val="24"/>
          <w:u w:val="single"/>
          <w:rtl/>
        </w:rPr>
        <w:t xml:space="preserve">                                                                    </w:t>
      </w:r>
      <w:r w:rsidR="005D14AD" w:rsidRPr="00072A0C">
        <w:rPr>
          <w:rFonts w:ascii="Simplified Arabic" w:hAnsi="Simplified Arabic" w:cs="Simplified Arabic" w:hint="cs"/>
          <w:b/>
          <w:bCs/>
          <w:sz w:val="32"/>
          <w:szCs w:val="32"/>
          <w:u w:val="single"/>
          <w:rtl/>
        </w:rPr>
        <w:t xml:space="preserve"> </w:t>
      </w:r>
    </w:p>
    <w:p w:rsidR="005D14AD" w:rsidRDefault="005D14AD" w:rsidP="005D14AD">
      <w:pPr>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كرار</w:t>
      </w:r>
      <w:r w:rsidR="00F900DB">
        <w:rPr>
          <w:rFonts w:ascii="Simplified Arabic" w:hAnsi="Simplified Arabic" w:cs="Simplified Arabic" w:hint="cs"/>
          <w:b/>
          <w:bCs/>
          <w:sz w:val="32"/>
          <w:szCs w:val="32"/>
          <w:rtl/>
        </w:rPr>
        <w:t xml:space="preserve"> حسين علوان</w:t>
      </w:r>
    </w:p>
    <w:p w:rsidR="005D14AD" w:rsidRDefault="005D14AD" w:rsidP="005D14AD">
      <w:pPr>
        <w:jc w:val="center"/>
        <w:rPr>
          <w:rFonts w:ascii="Simplified Arabic" w:hAnsi="Simplified Arabic" w:cs="Simplified Arabic"/>
          <w:b/>
          <w:bCs/>
          <w:sz w:val="24"/>
          <w:szCs w:val="24"/>
          <w:rtl/>
        </w:rPr>
      </w:pPr>
      <w:r w:rsidRPr="008E23AA">
        <w:rPr>
          <w:rFonts w:ascii="Simplified Arabic" w:hAnsi="Simplified Arabic" w:cs="Simplified Arabic" w:hint="cs"/>
          <w:b/>
          <w:bCs/>
          <w:sz w:val="32"/>
          <w:szCs w:val="32"/>
          <w:rtl/>
        </w:rPr>
        <w:t>بأشراف</w:t>
      </w:r>
    </w:p>
    <w:p w:rsidR="005D14AD" w:rsidRPr="00472286" w:rsidRDefault="00F900DB" w:rsidP="005D14AD">
      <w:pPr>
        <w:tabs>
          <w:tab w:val="left" w:pos="5516"/>
        </w:tabs>
        <w:spacing w:after="0"/>
        <w:ind w:left="-483"/>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م.م. حيدر سامي علوان </w:t>
      </w:r>
    </w:p>
    <w:p w:rsidR="005D14AD" w:rsidRPr="00AB2D7E" w:rsidRDefault="005D14AD" w:rsidP="005D14AD">
      <w:pPr>
        <w:spacing w:after="0"/>
        <w:ind w:left="-483"/>
        <w:rPr>
          <w:rFonts w:ascii="Simplified Arabic" w:hAnsi="Simplified Arabic" w:cs="Simplified Arabic"/>
          <w:b/>
          <w:bCs/>
          <w:sz w:val="24"/>
          <w:szCs w:val="24"/>
          <w:rtl/>
        </w:rPr>
      </w:pPr>
    </w:p>
    <w:p w:rsidR="005D14AD" w:rsidRDefault="005D14AD" w:rsidP="005D14AD">
      <w:pPr>
        <w:jc w:val="center"/>
        <w:rPr>
          <w:rFonts w:ascii="Simplified Arabic" w:hAnsi="Simplified Arabic" w:cs="Simplified Arabic"/>
          <w:b/>
          <w:bCs/>
          <w:sz w:val="36"/>
          <w:szCs w:val="36"/>
          <w:rtl/>
        </w:rPr>
      </w:pPr>
    </w:p>
    <w:p w:rsidR="005D14AD" w:rsidRDefault="005D14AD" w:rsidP="005D14AD">
      <w:pPr>
        <w:rPr>
          <w:rFonts w:ascii="Simplified Arabic" w:hAnsi="Simplified Arabic"/>
          <w:b/>
          <w:bCs/>
          <w:sz w:val="48"/>
          <w:szCs w:val="48"/>
          <w:rtl/>
          <w:lang w:bidi="ar-IQ"/>
        </w:rPr>
      </w:pPr>
    </w:p>
    <w:p w:rsidR="005D14AD" w:rsidRDefault="005D14AD" w:rsidP="00072A0C">
      <w:pPr>
        <w:rPr>
          <w:rFonts w:ascii="Simplified Arabic" w:hAnsi="Simplified Arabic"/>
          <w:b/>
          <w:bCs/>
          <w:sz w:val="36"/>
          <w:szCs w:val="36"/>
          <w:rtl/>
        </w:rPr>
      </w:pPr>
      <w:r>
        <w:rPr>
          <w:rFonts w:ascii="Simplified Arabic" w:hAnsi="Simplified Arabic" w:hint="cs"/>
          <w:b/>
          <w:bCs/>
          <w:sz w:val="32"/>
          <w:szCs w:val="32"/>
          <w:rtl/>
        </w:rPr>
        <w:t>١٤</w:t>
      </w:r>
      <w:r w:rsidR="00072A0C" w:rsidRPr="00072A0C">
        <w:rPr>
          <w:rFonts w:ascii="Simplified Arabic" w:hAnsi="Simplified Arabic" w:hint="cs"/>
          <w:b/>
          <w:bCs/>
          <w:sz w:val="32"/>
          <w:szCs w:val="32"/>
          <w:rtl/>
        </w:rPr>
        <w:t>٤</w:t>
      </w:r>
      <w:r>
        <w:rPr>
          <w:rFonts w:ascii="Simplified Arabic" w:hAnsi="Simplified Arabic" w:hint="cs"/>
          <w:b/>
          <w:bCs/>
          <w:sz w:val="32"/>
          <w:szCs w:val="32"/>
          <w:rtl/>
        </w:rPr>
        <w:t>٤هـ</w:t>
      </w:r>
      <w:r>
        <w:rPr>
          <w:rFonts w:ascii="Simplified Arabic" w:hAnsi="Simplified Arabic" w:hint="cs"/>
          <w:b/>
          <w:bCs/>
          <w:sz w:val="36"/>
          <w:szCs w:val="36"/>
          <w:rtl/>
        </w:rPr>
        <w:t xml:space="preserve">                                                  </w:t>
      </w:r>
      <w:r w:rsidRPr="00967546">
        <w:rPr>
          <w:rFonts w:ascii="Simplified Arabic" w:hAnsi="Simplified Arabic" w:hint="cs"/>
          <w:b/>
          <w:bCs/>
          <w:sz w:val="36"/>
          <w:szCs w:val="36"/>
          <w:rtl/>
        </w:rPr>
        <w:t xml:space="preserve"> </w:t>
      </w:r>
      <w:r w:rsidR="00072A0C">
        <w:rPr>
          <w:rFonts w:ascii="Simplified Arabic" w:hAnsi="Simplified Arabic" w:hint="cs"/>
          <w:b/>
          <w:bCs/>
          <w:sz w:val="36"/>
          <w:szCs w:val="36"/>
          <w:rtl/>
        </w:rPr>
        <w:t xml:space="preserve">         </w:t>
      </w:r>
      <w:r w:rsidRPr="00967546">
        <w:rPr>
          <w:rFonts w:ascii="Simplified Arabic" w:hAnsi="Simplified Arabic" w:hint="cs"/>
          <w:b/>
          <w:bCs/>
          <w:sz w:val="36"/>
          <w:szCs w:val="36"/>
          <w:rtl/>
        </w:rPr>
        <w:t xml:space="preserve"> </w:t>
      </w:r>
      <w:r w:rsidR="00072A0C">
        <w:rPr>
          <w:rFonts w:ascii="Simplified Arabic" w:hAnsi="Simplified Arabic" w:hint="cs"/>
          <w:b/>
          <w:bCs/>
          <w:sz w:val="36"/>
          <w:szCs w:val="36"/>
          <w:rtl/>
        </w:rPr>
        <w:t>2023</w:t>
      </w:r>
      <w:r w:rsidRPr="00967546">
        <w:rPr>
          <w:rFonts w:ascii="Simplified Arabic" w:hAnsi="Simplified Arabic" w:hint="cs"/>
          <w:b/>
          <w:bCs/>
          <w:sz w:val="36"/>
          <w:szCs w:val="36"/>
          <w:rtl/>
        </w:rPr>
        <w:t>م</w:t>
      </w:r>
    </w:p>
    <w:p w:rsidR="005D14AD" w:rsidRPr="005D14AD" w:rsidRDefault="005D14AD" w:rsidP="005D14AD">
      <w:pPr>
        <w:tabs>
          <w:tab w:val="left" w:pos="2668"/>
        </w:tabs>
        <w:rPr>
          <w:rFonts w:ascii="Simplified Arabic" w:hAnsi="Simplified Arabic"/>
          <w:sz w:val="36"/>
          <w:szCs w:val="36"/>
          <w:rtl/>
        </w:rPr>
      </w:pPr>
    </w:p>
    <w:p w:rsidR="005D14AD" w:rsidRDefault="005D14AD" w:rsidP="005D14AD">
      <w:pPr>
        <w:rPr>
          <w:rFonts w:ascii="Microsoft Sans Serif" w:eastAsiaTheme="minorEastAsia" w:hAnsi="Microsoft Sans Serif" w:cs="Microsoft Sans Serif"/>
          <w:sz w:val="44"/>
          <w:szCs w:val="44"/>
          <w:rtl/>
          <w:lang w:bidi="ar-IQ"/>
        </w:rPr>
      </w:pPr>
      <w:r>
        <w:rPr>
          <w:rFonts w:ascii="Microsoft Sans Serif" w:eastAsiaTheme="minorEastAsia" w:hAnsi="Microsoft Sans Serif" w:cs="Microsoft Sans Serif"/>
          <w:noProof/>
          <w:sz w:val="44"/>
          <w:szCs w:val="44"/>
          <w:rtl/>
        </w:rPr>
        <w:drawing>
          <wp:anchor distT="0" distB="0" distL="114300" distR="114300" simplePos="0" relativeHeight="251659264" behindDoc="0" locked="0" layoutInCell="1" allowOverlap="1" wp14:anchorId="4198BF04" wp14:editId="1BE4C117">
            <wp:simplePos x="0" y="0"/>
            <wp:positionH relativeFrom="column">
              <wp:posOffset>80010</wp:posOffset>
            </wp:positionH>
            <wp:positionV relativeFrom="paragraph">
              <wp:posOffset>-433705</wp:posOffset>
            </wp:positionV>
            <wp:extent cx="5273675" cy="6328410"/>
            <wp:effectExtent l="438150" t="0" r="422275" b="472440"/>
            <wp:wrapTopAndBottom/>
            <wp:docPr id="3" name="صورة 3" descr="C:\Users\TECHNOSOFT\Desktop\photo_2022-04-27_00-0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CHNOSOFT\Desktop\photo_2022-04-27_00-04-0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632841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p>
    <w:p w:rsidR="005D14AD" w:rsidRDefault="005D14AD" w:rsidP="005D14AD">
      <w:pPr>
        <w:rPr>
          <w:rFonts w:ascii="Microsoft Sans Serif" w:eastAsiaTheme="minorEastAsia" w:hAnsi="Microsoft Sans Serif" w:cs="Microsoft Sans Serif"/>
          <w:sz w:val="44"/>
          <w:szCs w:val="44"/>
          <w:rtl/>
          <w:lang w:bidi="ar-IQ"/>
        </w:rPr>
      </w:pPr>
    </w:p>
    <w:p w:rsidR="005D14AD" w:rsidRDefault="005D14AD" w:rsidP="008B3703">
      <w:pPr>
        <w:bidi w:val="0"/>
        <w:rPr>
          <w:rFonts w:ascii="Microsoft Sans Serif" w:eastAsiaTheme="minorEastAsia" w:hAnsi="Microsoft Sans Serif" w:cs="Microsoft Sans Serif"/>
          <w:noProof/>
          <w:sz w:val="44"/>
          <w:szCs w:val="44"/>
          <w:lang w:bidi="ar-IQ"/>
        </w:rPr>
      </w:pPr>
    </w:p>
    <w:p w:rsidR="008B3703" w:rsidRDefault="008B3703" w:rsidP="008B3703">
      <w:pPr>
        <w:rPr>
          <w:rFonts w:ascii="Microsoft Sans Serif" w:eastAsiaTheme="minorEastAsia" w:hAnsi="Microsoft Sans Serif" w:cs="Microsoft Sans Serif"/>
          <w:sz w:val="44"/>
          <w:szCs w:val="44"/>
          <w:rtl/>
          <w:lang w:bidi="ar-IQ"/>
        </w:rPr>
      </w:pPr>
    </w:p>
    <w:p w:rsidR="008B3703" w:rsidRDefault="008B3703" w:rsidP="008B3703">
      <w:pPr>
        <w:rPr>
          <w:rFonts w:ascii="Microsoft Sans Serif" w:eastAsiaTheme="minorEastAsia" w:hAnsi="Microsoft Sans Serif" w:cs="Microsoft Sans Serif"/>
          <w:sz w:val="44"/>
          <w:szCs w:val="44"/>
          <w:rtl/>
          <w:lang w:bidi="ar-IQ"/>
        </w:rPr>
      </w:pPr>
      <w:r>
        <w:rPr>
          <w:rFonts w:ascii="Microsoft Sans Serif" w:eastAsiaTheme="minorEastAsia" w:hAnsi="Microsoft Sans Serif" w:cs="Microsoft Sans Serif"/>
          <w:noProof/>
          <w:sz w:val="44"/>
          <w:szCs w:val="44"/>
        </w:rPr>
        <w:drawing>
          <wp:anchor distT="0" distB="0" distL="114300" distR="114300" simplePos="0" relativeHeight="251666432" behindDoc="1" locked="0" layoutInCell="1" allowOverlap="1" wp14:anchorId="31D05185" wp14:editId="1FD41DB5">
            <wp:simplePos x="0" y="0"/>
            <wp:positionH relativeFrom="column">
              <wp:posOffset>-1143000</wp:posOffset>
            </wp:positionH>
            <wp:positionV relativeFrom="paragraph">
              <wp:posOffset>-885825</wp:posOffset>
            </wp:positionV>
            <wp:extent cx="2658110" cy="2798445"/>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58110" cy="2798445"/>
                    </a:xfrm>
                    <a:prstGeom prst="rect">
                      <a:avLst/>
                    </a:prstGeom>
                    <a:noFill/>
                  </pic:spPr>
                </pic:pic>
              </a:graphicData>
            </a:graphic>
            <wp14:sizeRelH relativeFrom="page">
              <wp14:pctWidth>0</wp14:pctWidth>
            </wp14:sizeRelH>
            <wp14:sizeRelV relativeFrom="page">
              <wp14:pctHeight>0</wp14:pctHeight>
            </wp14:sizeRelV>
          </wp:anchor>
        </w:drawing>
      </w:r>
    </w:p>
    <w:p w:rsidR="008B3703" w:rsidRPr="00D14F12" w:rsidRDefault="008B3703" w:rsidP="008B3703">
      <w:pPr>
        <w:rPr>
          <w:rFonts w:ascii="Microsoft Sans Serif" w:eastAsiaTheme="minorEastAsia" w:hAnsi="Microsoft Sans Serif" w:cs="Microsoft Sans Serif"/>
          <w:noProof/>
          <w:sz w:val="44"/>
          <w:szCs w:val="44"/>
          <w:rtl/>
          <w:lang w:bidi="ar-IQ"/>
        </w:rPr>
      </w:pPr>
      <w:r w:rsidRPr="003358C6">
        <w:rPr>
          <w:rFonts w:ascii="Microsoft Sans Serif" w:eastAsiaTheme="minorEastAsia" w:hAnsi="Microsoft Sans Serif" w:cs="Microsoft Sans Serif" w:hint="cs"/>
          <w:noProof/>
          <w:sz w:val="44"/>
          <w:szCs w:val="44"/>
          <w:rtl/>
          <w:lang w:bidi="ar-IQ"/>
        </w:rPr>
        <w:t>الاهداء:</w:t>
      </w:r>
    </w:p>
    <w:p w:rsidR="008B3703" w:rsidRPr="00D14F12" w:rsidRDefault="008B3703" w:rsidP="008B3703">
      <w:pPr>
        <w:spacing w:line="600" w:lineRule="auto"/>
        <w:rPr>
          <w:rFonts w:ascii="Arabic Typesetting" w:eastAsiaTheme="minorEastAsia" w:hAnsi="Arabic Typesetting" w:cs="Arabic Typesetting"/>
          <w:sz w:val="44"/>
          <w:szCs w:val="44"/>
          <w:lang w:bidi="ar-IQ"/>
        </w:rPr>
      </w:pPr>
      <w:r w:rsidRPr="00D14F12">
        <w:rPr>
          <w:rFonts w:ascii="Arabic Typesetting" w:eastAsiaTheme="minorEastAsia" w:hAnsi="Arabic Typesetting" w:cs="Arabic Typesetting"/>
          <w:sz w:val="44"/>
          <w:szCs w:val="44"/>
          <w:rtl/>
        </w:rPr>
        <w:t>أرى رحلتي الجامعية قد انتهت اليوم بالفعل، من بعد تعب ومشقة لوقت طويل</w:t>
      </w:r>
      <w:r w:rsidRPr="00D14F12">
        <w:rPr>
          <w:rFonts w:ascii="Arabic Typesetting" w:eastAsiaTheme="minorEastAsia" w:hAnsi="Arabic Typesetting" w:cs="Arabic Typesetting"/>
          <w:sz w:val="44"/>
          <w:szCs w:val="44"/>
          <w:lang w:bidi="ar-IQ"/>
        </w:rPr>
        <w:t>.</w:t>
      </w:r>
    </w:p>
    <w:p w:rsidR="008B3703" w:rsidRPr="00D14F12" w:rsidRDefault="008B3703" w:rsidP="008B3703">
      <w:pPr>
        <w:spacing w:line="600" w:lineRule="auto"/>
        <w:rPr>
          <w:rFonts w:ascii="Arabic Typesetting" w:eastAsiaTheme="minorEastAsia" w:hAnsi="Arabic Typesetting" w:cs="Arabic Typesetting"/>
          <w:sz w:val="44"/>
          <w:szCs w:val="44"/>
          <w:lang w:bidi="ar-IQ"/>
        </w:rPr>
      </w:pPr>
      <w:r>
        <w:rPr>
          <w:rFonts w:ascii="Arabic Typesetting" w:eastAsiaTheme="minorEastAsia" w:hAnsi="Arabic Typesetting" w:cs="Arabic Typesetting"/>
          <w:noProof/>
          <w:sz w:val="44"/>
          <w:szCs w:val="44"/>
          <w:rtl/>
        </w:rPr>
        <w:drawing>
          <wp:anchor distT="0" distB="0" distL="114300" distR="114300" simplePos="0" relativeHeight="251669504" behindDoc="1" locked="0" layoutInCell="1" allowOverlap="1" wp14:anchorId="278459AF" wp14:editId="1B715981">
            <wp:simplePos x="0" y="0"/>
            <wp:positionH relativeFrom="column">
              <wp:posOffset>5400675</wp:posOffset>
            </wp:positionH>
            <wp:positionV relativeFrom="paragraph">
              <wp:posOffset>243205</wp:posOffset>
            </wp:positionV>
            <wp:extent cx="36830" cy="3042285"/>
            <wp:effectExtent l="0" t="0" r="1270" b="5715"/>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 cy="3042285"/>
                    </a:xfrm>
                    <a:prstGeom prst="rect">
                      <a:avLst/>
                    </a:prstGeom>
                    <a:noFill/>
                  </pic:spPr>
                </pic:pic>
              </a:graphicData>
            </a:graphic>
            <wp14:sizeRelH relativeFrom="page">
              <wp14:pctWidth>0</wp14:pctWidth>
            </wp14:sizeRelH>
            <wp14:sizeRelV relativeFrom="page">
              <wp14:pctHeight>0</wp14:pctHeight>
            </wp14:sizeRelV>
          </wp:anchor>
        </w:drawing>
      </w:r>
      <w:r>
        <w:rPr>
          <w:rFonts w:ascii="Arabic Typesetting" w:eastAsiaTheme="minorEastAsia" w:hAnsi="Arabic Typesetting" w:cs="Arabic Typesetting"/>
          <w:noProof/>
          <w:sz w:val="44"/>
          <w:szCs w:val="44"/>
        </w:rPr>
        <w:drawing>
          <wp:anchor distT="0" distB="0" distL="114300" distR="114300" simplePos="0" relativeHeight="251667456" behindDoc="1" locked="0" layoutInCell="1" allowOverlap="1" wp14:anchorId="668375EA" wp14:editId="5C4F79DB">
            <wp:simplePos x="0" y="0"/>
            <wp:positionH relativeFrom="column">
              <wp:posOffset>-466725</wp:posOffset>
            </wp:positionH>
            <wp:positionV relativeFrom="paragraph">
              <wp:posOffset>995680</wp:posOffset>
            </wp:positionV>
            <wp:extent cx="36830" cy="3042285"/>
            <wp:effectExtent l="0" t="0" r="1270" b="5715"/>
            <wp:wrapNone/>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 cy="3042285"/>
                    </a:xfrm>
                    <a:prstGeom prst="rect">
                      <a:avLst/>
                    </a:prstGeom>
                    <a:noFill/>
                  </pic:spPr>
                </pic:pic>
              </a:graphicData>
            </a:graphic>
            <wp14:sizeRelH relativeFrom="page">
              <wp14:pctWidth>0</wp14:pctWidth>
            </wp14:sizeRelH>
            <wp14:sizeRelV relativeFrom="page">
              <wp14:pctHeight>0</wp14:pctHeight>
            </wp14:sizeRelV>
          </wp:anchor>
        </w:drawing>
      </w:r>
      <w:r w:rsidRPr="00D14F12">
        <w:rPr>
          <w:rFonts w:ascii="Arabic Typesetting" w:eastAsiaTheme="minorEastAsia" w:hAnsi="Arabic Typesetting" w:cs="Arabic Typesetting"/>
          <w:sz w:val="44"/>
          <w:szCs w:val="44"/>
          <w:rtl/>
        </w:rPr>
        <w:t>وها أنا اليوم أختم بحث تخرجي بكل ما لدي من همة ونشاط</w:t>
      </w:r>
      <w:r w:rsidRPr="00D14F12">
        <w:rPr>
          <w:rFonts w:ascii="Arabic Typesetting" w:eastAsiaTheme="minorEastAsia" w:hAnsi="Arabic Typesetting" w:cs="Arabic Typesetting"/>
          <w:sz w:val="44"/>
          <w:szCs w:val="44"/>
          <w:lang w:bidi="ar-IQ"/>
        </w:rPr>
        <w:t>.</w:t>
      </w:r>
    </w:p>
    <w:p w:rsidR="008B3703" w:rsidRPr="00D14F12" w:rsidRDefault="008B3703" w:rsidP="008B3703">
      <w:pPr>
        <w:spacing w:line="600" w:lineRule="auto"/>
        <w:rPr>
          <w:rFonts w:ascii="Arabic Typesetting" w:eastAsiaTheme="minorEastAsia" w:hAnsi="Arabic Typesetting" w:cs="Arabic Typesetting"/>
          <w:sz w:val="44"/>
          <w:szCs w:val="44"/>
          <w:lang w:bidi="ar-IQ"/>
        </w:rPr>
      </w:pPr>
      <w:r w:rsidRPr="00D14F12">
        <w:rPr>
          <w:rFonts w:ascii="Arabic Typesetting" w:eastAsiaTheme="minorEastAsia" w:hAnsi="Arabic Typesetting" w:cs="Arabic Typesetting"/>
          <w:sz w:val="44"/>
          <w:szCs w:val="44"/>
          <w:rtl/>
        </w:rPr>
        <w:t>وبداخلي كل تقدير وامتنان لكل شخص كان له الفضل في مسيرتي وقدم لي المساعدة ولو باليسر، لكم أبويا الأعزاء، وأصدقائي</w:t>
      </w:r>
      <w:r>
        <w:rPr>
          <w:rFonts w:ascii="Arabic Typesetting" w:eastAsiaTheme="minorEastAsia" w:hAnsi="Arabic Typesetting" w:cs="Arabic Typesetting" w:hint="cs"/>
          <w:sz w:val="44"/>
          <w:szCs w:val="44"/>
          <w:rtl/>
        </w:rPr>
        <w:t xml:space="preserve"> وبالأخص صديقتي المقربة</w:t>
      </w:r>
      <w:r w:rsidRPr="00D14F12">
        <w:rPr>
          <w:rFonts w:ascii="Arabic Typesetting" w:eastAsiaTheme="minorEastAsia" w:hAnsi="Arabic Typesetting" w:cs="Arabic Typesetting"/>
          <w:sz w:val="44"/>
          <w:szCs w:val="44"/>
          <w:rtl/>
        </w:rPr>
        <w:t xml:space="preserve"> وأساتذتي المبجلين</w:t>
      </w:r>
      <w:r w:rsidRPr="00D14F12">
        <w:rPr>
          <w:rFonts w:ascii="Arabic Typesetting" w:eastAsiaTheme="minorEastAsia" w:hAnsi="Arabic Typesetting" w:cs="Arabic Typesetting"/>
          <w:sz w:val="44"/>
          <w:szCs w:val="44"/>
          <w:lang w:bidi="ar-IQ"/>
        </w:rPr>
        <w:t>.</w:t>
      </w:r>
    </w:p>
    <w:p w:rsidR="008B3703" w:rsidRPr="00D14F12" w:rsidRDefault="008B3703" w:rsidP="008B3703">
      <w:pPr>
        <w:spacing w:line="600" w:lineRule="auto"/>
        <w:rPr>
          <w:rFonts w:ascii="Arabic Typesetting" w:eastAsiaTheme="minorEastAsia" w:hAnsi="Arabic Typesetting" w:cs="Arabic Typesetting"/>
          <w:sz w:val="44"/>
          <w:szCs w:val="44"/>
          <w:lang w:bidi="ar-IQ"/>
        </w:rPr>
      </w:pPr>
      <w:r>
        <w:rPr>
          <w:rFonts w:ascii="Microsoft Sans Serif" w:eastAsiaTheme="minorEastAsia" w:hAnsi="Microsoft Sans Serif" w:cs="Microsoft Sans Serif"/>
          <w:noProof/>
          <w:sz w:val="44"/>
          <w:szCs w:val="44"/>
        </w:rPr>
        <w:drawing>
          <wp:anchor distT="0" distB="0" distL="114300" distR="114300" simplePos="0" relativeHeight="251668480" behindDoc="1" locked="0" layoutInCell="1" allowOverlap="1" wp14:anchorId="7002BD51" wp14:editId="3425C8CF">
            <wp:simplePos x="0" y="0"/>
            <wp:positionH relativeFrom="column">
              <wp:posOffset>2634615</wp:posOffset>
            </wp:positionH>
            <wp:positionV relativeFrom="paragraph">
              <wp:posOffset>528955</wp:posOffset>
            </wp:positionV>
            <wp:extent cx="3242945" cy="3110865"/>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2945" cy="3110865"/>
                    </a:xfrm>
                    <a:prstGeom prst="rect">
                      <a:avLst/>
                    </a:prstGeom>
                    <a:noFill/>
                  </pic:spPr>
                </pic:pic>
              </a:graphicData>
            </a:graphic>
            <wp14:sizeRelH relativeFrom="page">
              <wp14:pctWidth>0</wp14:pctWidth>
            </wp14:sizeRelH>
            <wp14:sizeRelV relativeFrom="page">
              <wp14:pctHeight>0</wp14:pctHeight>
            </wp14:sizeRelV>
          </wp:anchor>
        </w:drawing>
      </w:r>
      <w:r w:rsidRPr="00D14F12">
        <w:rPr>
          <w:rFonts w:ascii="Arabic Typesetting" w:eastAsiaTheme="minorEastAsia" w:hAnsi="Arabic Typesetting" w:cs="Arabic Typesetting"/>
          <w:sz w:val="44"/>
          <w:szCs w:val="44"/>
          <w:rtl/>
        </w:rPr>
        <w:t>أهديك اليوم بحث تخرجي داعي الله عز وجل أن ينال إعجابكم</w:t>
      </w:r>
      <w:r w:rsidRPr="00D14F12">
        <w:rPr>
          <w:rFonts w:ascii="Arabic Typesetting" w:eastAsiaTheme="minorEastAsia" w:hAnsi="Arabic Typesetting" w:cs="Arabic Typesetting"/>
          <w:sz w:val="44"/>
          <w:szCs w:val="44"/>
          <w:lang w:bidi="ar-IQ"/>
        </w:rPr>
        <w:t>.</w:t>
      </w:r>
    </w:p>
    <w:p w:rsidR="008B3703" w:rsidRPr="00D14F12" w:rsidRDefault="008B3703" w:rsidP="008B3703">
      <w:pPr>
        <w:rPr>
          <w:rFonts w:ascii="Microsoft Sans Serif" w:eastAsiaTheme="minorEastAsia" w:hAnsi="Microsoft Sans Serif" w:cs="Microsoft Sans Serif"/>
          <w:sz w:val="44"/>
          <w:szCs w:val="44"/>
          <w:rtl/>
          <w:lang w:bidi="ar-IQ"/>
        </w:rPr>
      </w:pPr>
    </w:p>
    <w:p w:rsidR="008B3703" w:rsidRPr="00D14F12" w:rsidRDefault="008B3703" w:rsidP="008B3703">
      <w:pPr>
        <w:rPr>
          <w:rFonts w:ascii="Microsoft Sans Serif" w:eastAsiaTheme="minorEastAsia" w:hAnsi="Microsoft Sans Serif" w:cs="Microsoft Sans Serif"/>
          <w:sz w:val="44"/>
          <w:szCs w:val="44"/>
          <w:rtl/>
          <w:lang w:bidi="ar-IQ"/>
        </w:rPr>
      </w:pPr>
    </w:p>
    <w:p w:rsidR="008B3703" w:rsidRPr="00D14F12" w:rsidRDefault="008B3703" w:rsidP="008B3703">
      <w:pPr>
        <w:rPr>
          <w:rFonts w:ascii="Microsoft Sans Serif" w:eastAsiaTheme="minorEastAsia" w:hAnsi="Microsoft Sans Serif" w:cs="Microsoft Sans Serif"/>
          <w:sz w:val="44"/>
          <w:szCs w:val="44"/>
          <w:rtl/>
          <w:lang w:bidi="ar-IQ"/>
        </w:rPr>
      </w:pPr>
    </w:p>
    <w:p w:rsidR="008B3703" w:rsidRPr="00D14F12" w:rsidRDefault="008B3703" w:rsidP="008B3703">
      <w:pPr>
        <w:rPr>
          <w:rFonts w:ascii="Microsoft Sans Serif" w:eastAsiaTheme="minorEastAsia" w:hAnsi="Microsoft Sans Serif" w:cs="Microsoft Sans Serif"/>
          <w:sz w:val="44"/>
          <w:szCs w:val="44"/>
          <w:rtl/>
          <w:lang w:bidi="ar-IQ"/>
        </w:rPr>
      </w:pPr>
    </w:p>
    <w:p w:rsidR="008B3703" w:rsidRPr="00D14F12" w:rsidRDefault="008B3703" w:rsidP="008B3703">
      <w:pPr>
        <w:rPr>
          <w:rFonts w:eastAsiaTheme="minorEastAsia"/>
          <w:rtl/>
          <w:lang w:bidi="ar-IQ"/>
        </w:rPr>
      </w:pPr>
    </w:p>
    <w:p w:rsidR="008B3703" w:rsidRPr="00D14F12" w:rsidRDefault="008B3703" w:rsidP="008B3703">
      <w:pPr>
        <w:rPr>
          <w:rFonts w:ascii="Microsoft Sans Serif" w:eastAsiaTheme="minorEastAsia" w:hAnsi="Microsoft Sans Serif" w:cs="Microsoft Sans Serif"/>
          <w:sz w:val="44"/>
          <w:szCs w:val="44"/>
          <w:rtl/>
          <w:lang w:bidi="ar-IQ"/>
        </w:rPr>
      </w:pPr>
    </w:p>
    <w:p w:rsidR="008B3703" w:rsidRPr="002A469D" w:rsidRDefault="008B3703" w:rsidP="008B3703">
      <w:pPr>
        <w:bidi w:val="0"/>
        <w:spacing w:before="100" w:beforeAutospacing="1" w:after="240" w:line="240" w:lineRule="auto"/>
        <w:ind w:left="720"/>
        <w:jc w:val="center"/>
        <w:rPr>
          <w:rFonts w:ascii="Andalus" w:eastAsiaTheme="majorEastAsia" w:hAnsi="Andalus" w:cs="Andalus"/>
          <w:b/>
          <w:bCs/>
          <w:i/>
          <w:iCs/>
          <w:color w:val="244061" w:themeColor="accent1" w:themeShade="80"/>
          <w:spacing w:val="-6"/>
          <w:sz w:val="72"/>
          <w:szCs w:val="72"/>
        </w:rPr>
      </w:pPr>
      <w:r>
        <w:rPr>
          <w:rFonts w:ascii="Andalus" w:eastAsiaTheme="majorEastAsia" w:hAnsi="Andalus" w:cs="Andalus"/>
          <w:b/>
          <w:bCs/>
          <w:noProof/>
          <w:color w:val="244061" w:themeColor="accent1" w:themeShade="80"/>
          <w:spacing w:val="-6"/>
          <w:sz w:val="72"/>
          <w:szCs w:val="72"/>
          <w:rtl/>
        </w:rPr>
        <w:lastRenderedPageBreak/>
        <w:drawing>
          <wp:anchor distT="0" distB="0" distL="114300" distR="114300" simplePos="0" relativeHeight="251670528" behindDoc="1" locked="0" layoutInCell="1" allowOverlap="1" wp14:anchorId="289574C2" wp14:editId="08ACFBDD">
            <wp:simplePos x="0" y="0"/>
            <wp:positionH relativeFrom="column">
              <wp:posOffset>-1143000</wp:posOffset>
            </wp:positionH>
            <wp:positionV relativeFrom="paragraph">
              <wp:posOffset>-876300</wp:posOffset>
            </wp:positionV>
            <wp:extent cx="2658110" cy="2798445"/>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8110" cy="2798445"/>
                    </a:xfrm>
                    <a:prstGeom prst="rect">
                      <a:avLst/>
                    </a:prstGeom>
                    <a:noFill/>
                  </pic:spPr>
                </pic:pic>
              </a:graphicData>
            </a:graphic>
            <wp14:sizeRelH relativeFrom="page">
              <wp14:pctWidth>0</wp14:pctWidth>
            </wp14:sizeRelH>
            <wp14:sizeRelV relativeFrom="page">
              <wp14:pctHeight>0</wp14:pctHeight>
            </wp14:sizeRelV>
          </wp:anchor>
        </w:drawing>
      </w:r>
      <w:r w:rsidRPr="002A469D">
        <w:rPr>
          <w:rFonts w:ascii="Andalus" w:eastAsiaTheme="majorEastAsia" w:hAnsi="Andalus" w:cs="Andalus"/>
          <w:b/>
          <w:bCs/>
          <w:color w:val="244061" w:themeColor="accent1" w:themeShade="80"/>
          <w:spacing w:val="-6"/>
          <w:sz w:val="72"/>
          <w:szCs w:val="72"/>
          <w:rtl/>
        </w:rPr>
        <w:t>شكر وعرفان</w:t>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tl/>
        </w:rPr>
      </w:pPr>
      <w:r w:rsidRPr="00D14F12">
        <w:rPr>
          <w:rFonts w:ascii="Arabic Typesetting" w:eastAsia="Calibri" w:hAnsi="Arabic Typesetting" w:cs="Arabic Typesetting"/>
          <w:color w:val="0D0D0D" w:themeColor="text1" w:themeTint="F2"/>
          <w:sz w:val="40"/>
          <w:szCs w:val="40"/>
          <w:rtl/>
        </w:rPr>
        <w:t xml:space="preserve">دائماً هي كلمات الشكر والثناء تكون في غاية الصعوبة عند صياغتها </w:t>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Pr>
      </w:pPr>
      <w:r>
        <w:rPr>
          <w:rFonts w:ascii="Arabic Typesetting" w:eastAsia="Calibri" w:hAnsi="Arabic Typesetting" w:cs="Arabic Typesetting"/>
          <w:noProof/>
          <w:color w:val="0D0D0D" w:themeColor="text1" w:themeTint="F2"/>
          <w:sz w:val="40"/>
          <w:szCs w:val="40"/>
          <w:rtl/>
        </w:rPr>
        <w:drawing>
          <wp:anchor distT="0" distB="0" distL="114300" distR="114300" simplePos="0" relativeHeight="251673600" behindDoc="0" locked="0" layoutInCell="1" allowOverlap="1" wp14:anchorId="6F470867" wp14:editId="131A3D53">
            <wp:simplePos x="0" y="0"/>
            <wp:positionH relativeFrom="column">
              <wp:posOffset>5457825</wp:posOffset>
            </wp:positionH>
            <wp:positionV relativeFrom="paragraph">
              <wp:posOffset>173355</wp:posOffset>
            </wp:positionV>
            <wp:extent cx="36830" cy="3042285"/>
            <wp:effectExtent l="0" t="0" r="1270" b="5715"/>
            <wp:wrapTopAndBottom/>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 cy="3042285"/>
                    </a:xfrm>
                    <a:prstGeom prst="rect">
                      <a:avLst/>
                    </a:prstGeom>
                    <a:noFill/>
                  </pic:spPr>
                </pic:pic>
              </a:graphicData>
            </a:graphic>
            <wp14:sizeRelH relativeFrom="page">
              <wp14:pctWidth>0</wp14:pctWidth>
            </wp14:sizeRelH>
            <wp14:sizeRelV relativeFrom="page">
              <wp14:pctHeight>0</wp14:pctHeight>
            </wp14:sizeRelV>
          </wp:anchor>
        </w:drawing>
      </w:r>
      <w:r w:rsidRPr="00D14F12">
        <w:rPr>
          <w:rFonts w:ascii="Arabic Typesetting" w:eastAsia="Calibri" w:hAnsi="Arabic Typesetting" w:cs="Arabic Typesetting"/>
          <w:color w:val="0D0D0D" w:themeColor="text1" w:themeTint="F2"/>
          <w:sz w:val="40"/>
          <w:szCs w:val="40"/>
          <w:rtl/>
        </w:rPr>
        <w:t xml:space="preserve"> ربما </w:t>
      </w:r>
      <w:proofErr w:type="spellStart"/>
      <w:r w:rsidRPr="00D14F12">
        <w:rPr>
          <w:rFonts w:ascii="Arabic Typesetting" w:eastAsia="Calibri" w:hAnsi="Arabic Typesetting" w:cs="Arabic Typesetting"/>
          <w:color w:val="0D0D0D" w:themeColor="text1" w:themeTint="F2"/>
          <w:sz w:val="40"/>
          <w:szCs w:val="40"/>
          <w:rtl/>
        </w:rPr>
        <w:t>لانها</w:t>
      </w:r>
      <w:proofErr w:type="spellEnd"/>
      <w:r w:rsidRPr="00D14F12">
        <w:rPr>
          <w:rFonts w:ascii="Arabic Typesetting" w:eastAsia="Calibri" w:hAnsi="Arabic Typesetting" w:cs="Arabic Typesetting"/>
          <w:color w:val="0D0D0D" w:themeColor="text1" w:themeTint="F2"/>
          <w:sz w:val="40"/>
          <w:szCs w:val="40"/>
          <w:rtl/>
        </w:rPr>
        <w:t xml:space="preserve"> تشعرنا دوماً بقصورها وعدم ايفائها حق من نهديه هذه الاسطر </w:t>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Pr>
      </w:pPr>
      <w:r>
        <w:rPr>
          <w:rFonts w:ascii="Arabic Typesetting" w:eastAsia="Calibri" w:hAnsi="Arabic Typesetting" w:cs="Arabic Typesetting"/>
          <w:noProof/>
          <w:color w:val="0D0D0D" w:themeColor="text1" w:themeTint="F2"/>
          <w:sz w:val="40"/>
          <w:szCs w:val="40"/>
          <w:rtl/>
        </w:rPr>
        <w:drawing>
          <wp:anchor distT="0" distB="0" distL="114300" distR="114300" simplePos="0" relativeHeight="251672576" behindDoc="0" locked="0" layoutInCell="1" allowOverlap="1" wp14:anchorId="70AF4DD3" wp14:editId="10498C18">
            <wp:simplePos x="0" y="0"/>
            <wp:positionH relativeFrom="column">
              <wp:posOffset>-466725</wp:posOffset>
            </wp:positionH>
            <wp:positionV relativeFrom="paragraph">
              <wp:posOffset>740410</wp:posOffset>
            </wp:positionV>
            <wp:extent cx="36830" cy="3042285"/>
            <wp:effectExtent l="0" t="0" r="1270" b="5715"/>
            <wp:wrapTopAndBottom/>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30" cy="3042285"/>
                    </a:xfrm>
                    <a:prstGeom prst="rect">
                      <a:avLst/>
                    </a:prstGeom>
                    <a:noFill/>
                  </pic:spPr>
                </pic:pic>
              </a:graphicData>
            </a:graphic>
            <wp14:sizeRelH relativeFrom="page">
              <wp14:pctWidth>0</wp14:pctWidth>
            </wp14:sizeRelH>
            <wp14:sizeRelV relativeFrom="page">
              <wp14:pctHeight>0</wp14:pctHeight>
            </wp14:sizeRelV>
          </wp:anchor>
        </w:drawing>
      </w:r>
      <w:r w:rsidRPr="00D14F12">
        <w:rPr>
          <w:rFonts w:ascii="Arabic Typesetting" w:eastAsia="Calibri" w:hAnsi="Arabic Typesetting" w:cs="Arabic Typesetting"/>
          <w:color w:val="0D0D0D" w:themeColor="text1" w:themeTint="F2"/>
          <w:sz w:val="40"/>
          <w:szCs w:val="40"/>
          <w:rtl/>
        </w:rPr>
        <w:t xml:space="preserve">فاليوم اقف امام الصعوبة ذاتها وانا احاول صياغة وكتابة بعض كلمات الشكر فالبعض يستحق </w:t>
      </w:r>
      <w:proofErr w:type="spellStart"/>
      <w:r w:rsidRPr="00D14F12">
        <w:rPr>
          <w:rFonts w:ascii="Arabic Typesetting" w:eastAsia="Calibri" w:hAnsi="Arabic Typesetting" w:cs="Arabic Typesetting"/>
          <w:color w:val="0D0D0D" w:themeColor="text1" w:themeTint="F2"/>
          <w:sz w:val="40"/>
          <w:szCs w:val="40"/>
          <w:rtl/>
        </w:rPr>
        <w:t>ماهو</w:t>
      </w:r>
      <w:proofErr w:type="spellEnd"/>
      <w:r w:rsidRPr="00D14F12">
        <w:rPr>
          <w:rFonts w:ascii="Arabic Typesetting" w:eastAsia="Calibri" w:hAnsi="Arabic Typesetting" w:cs="Arabic Typesetting"/>
          <w:color w:val="0D0D0D" w:themeColor="text1" w:themeTint="F2"/>
          <w:sz w:val="40"/>
          <w:szCs w:val="40"/>
          <w:rtl/>
        </w:rPr>
        <w:t xml:space="preserve"> اكثر من الثناء</w:t>
      </w:r>
      <w:r w:rsidRPr="00D14F12">
        <w:rPr>
          <w:rFonts w:ascii="Arabic Typesetting" w:eastAsia="Calibri" w:hAnsi="Arabic Typesetting" w:cs="Arabic Typesetting"/>
          <w:color w:val="0D0D0D" w:themeColor="text1" w:themeTint="F2"/>
          <w:sz w:val="40"/>
          <w:szCs w:val="40"/>
        </w:rPr>
        <w:t xml:space="preserve"> </w:t>
      </w:r>
      <w:r w:rsidRPr="00D14F12">
        <w:rPr>
          <w:rFonts w:ascii="Arabic Typesetting" w:eastAsia="Calibri" w:hAnsi="Arabic Typesetting" w:cs="Arabic Typesetting"/>
          <w:color w:val="0D0D0D" w:themeColor="text1" w:themeTint="F2"/>
          <w:sz w:val="40"/>
          <w:szCs w:val="40"/>
          <w:rtl/>
        </w:rPr>
        <w:t>وفي كثير من الاوقات من الصعب التعبير</w:t>
      </w:r>
      <w:r w:rsidRPr="00D14F12">
        <w:rPr>
          <w:rFonts w:ascii="Arabic Typesetting" w:eastAsia="Calibri" w:hAnsi="Arabic Typesetting" w:cs="Arabic Typesetting"/>
          <w:color w:val="0D0D0D" w:themeColor="text1" w:themeTint="F2"/>
          <w:sz w:val="40"/>
          <w:szCs w:val="40"/>
        </w:rPr>
        <w:t xml:space="preserve"> </w:t>
      </w:r>
      <w:r w:rsidRPr="00D14F12">
        <w:rPr>
          <w:rFonts w:ascii="Arabic Typesetting" w:eastAsia="Calibri" w:hAnsi="Arabic Typesetting" w:cs="Arabic Typesetting"/>
          <w:color w:val="0D0D0D" w:themeColor="text1" w:themeTint="F2"/>
          <w:sz w:val="40"/>
          <w:szCs w:val="40"/>
          <w:rtl/>
        </w:rPr>
        <w:t xml:space="preserve">عما نكنه بداخلنا </w:t>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tl/>
        </w:rPr>
      </w:pPr>
      <w:r w:rsidRPr="00D14F12">
        <w:rPr>
          <w:rFonts w:ascii="Arabic Typesetting" w:eastAsia="Calibri" w:hAnsi="Arabic Typesetting" w:cs="Arabic Typesetting"/>
          <w:color w:val="0D0D0D" w:themeColor="text1" w:themeTint="F2"/>
          <w:sz w:val="40"/>
          <w:szCs w:val="40"/>
          <w:rtl/>
        </w:rPr>
        <w:t>من احترام وتقدير للسادة العاملين بالكلية بدءاً من السادة</w:t>
      </w:r>
    </w:p>
    <w:p w:rsidR="008B3703" w:rsidRPr="00D14F12" w:rsidRDefault="008B3703" w:rsidP="008B3703">
      <w:pPr>
        <w:tabs>
          <w:tab w:val="center" w:pos="4153"/>
          <w:tab w:val="right" w:pos="8306"/>
        </w:tabs>
        <w:bidi w:val="0"/>
        <w:textAlignment w:val="top"/>
        <w:rPr>
          <w:rFonts w:ascii="Arabic Typesetting" w:eastAsia="Calibri" w:hAnsi="Arabic Typesetting" w:cs="Arabic Typesetting"/>
          <w:color w:val="0D0D0D" w:themeColor="text1" w:themeTint="F2"/>
          <w:sz w:val="40"/>
          <w:szCs w:val="40"/>
        </w:rPr>
      </w:pPr>
      <w:r>
        <w:rPr>
          <w:rFonts w:ascii="Arabic Typesetting" w:eastAsia="Calibri" w:hAnsi="Arabic Typesetting" w:cs="Arabic Typesetting"/>
          <w:color w:val="0D0D0D" w:themeColor="text1" w:themeTint="F2"/>
          <w:sz w:val="40"/>
          <w:szCs w:val="40"/>
          <w:rtl/>
        </w:rPr>
        <w:tab/>
      </w:r>
      <w:r w:rsidRPr="00D14F12">
        <w:rPr>
          <w:rFonts w:ascii="Arabic Typesetting" w:eastAsia="Calibri" w:hAnsi="Arabic Typesetting" w:cs="Arabic Typesetting"/>
          <w:color w:val="0D0D0D" w:themeColor="text1" w:themeTint="F2"/>
          <w:sz w:val="40"/>
          <w:szCs w:val="40"/>
          <w:rtl/>
        </w:rPr>
        <w:t xml:space="preserve"> اعضاء هيئة التدريس والهيئة المعاونة </w:t>
      </w:r>
      <w:proofErr w:type="spellStart"/>
      <w:r w:rsidRPr="00D14F12">
        <w:rPr>
          <w:rFonts w:ascii="Arabic Typesetting" w:eastAsia="Calibri" w:hAnsi="Arabic Typesetting" w:cs="Arabic Typesetting"/>
          <w:color w:val="0D0D0D" w:themeColor="text1" w:themeTint="F2"/>
          <w:sz w:val="40"/>
          <w:szCs w:val="40"/>
          <w:rtl/>
        </w:rPr>
        <w:t>والموضفين</w:t>
      </w:r>
      <w:proofErr w:type="spellEnd"/>
      <w:r w:rsidRPr="00D14F12">
        <w:rPr>
          <w:rFonts w:ascii="Arabic Typesetting" w:eastAsia="Calibri" w:hAnsi="Arabic Typesetting" w:cs="Arabic Typesetting"/>
          <w:color w:val="0D0D0D" w:themeColor="text1" w:themeTint="F2"/>
          <w:sz w:val="40"/>
          <w:szCs w:val="40"/>
          <w:rtl/>
        </w:rPr>
        <w:t xml:space="preserve"> وعمال الكلية لما بذلوه</w:t>
      </w:r>
      <w:r>
        <w:rPr>
          <w:rFonts w:ascii="Arabic Typesetting" w:eastAsia="Calibri" w:hAnsi="Arabic Typesetting" w:cs="Arabic Typesetting"/>
          <w:color w:val="0D0D0D" w:themeColor="text1" w:themeTint="F2"/>
          <w:sz w:val="40"/>
          <w:szCs w:val="40"/>
          <w:rtl/>
        </w:rPr>
        <w:tab/>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Pr>
      </w:pPr>
      <w:r w:rsidRPr="00D14F12">
        <w:rPr>
          <w:rFonts w:ascii="Arabic Typesetting" w:eastAsia="Calibri" w:hAnsi="Arabic Typesetting" w:cs="Arabic Typesetting"/>
          <w:color w:val="0D0D0D" w:themeColor="text1" w:themeTint="F2"/>
          <w:sz w:val="40"/>
          <w:szCs w:val="40"/>
          <w:rtl/>
        </w:rPr>
        <w:t xml:space="preserve"> من مجهود وعمل رائع متميز , كما وانني اريد ان انوه عن المستوى الرفيع</w:t>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Pr>
      </w:pPr>
      <w:r w:rsidRPr="00D14F12">
        <w:rPr>
          <w:rFonts w:ascii="Arabic Typesetting" w:eastAsia="Calibri" w:hAnsi="Arabic Typesetting" w:cs="Arabic Typesetting"/>
          <w:color w:val="0D0D0D" w:themeColor="text1" w:themeTint="F2"/>
          <w:sz w:val="40"/>
          <w:szCs w:val="40"/>
          <w:rtl/>
        </w:rPr>
        <w:t xml:space="preserve"> والهائل الذي يتحلون به جميع العاملين في الكلية</w:t>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Pr>
      </w:pPr>
      <w:r w:rsidRPr="00D14F12">
        <w:rPr>
          <w:rFonts w:ascii="Arabic Typesetting" w:eastAsia="Calibri" w:hAnsi="Arabic Typesetting" w:cs="Arabic Typesetting"/>
          <w:color w:val="0D0D0D" w:themeColor="text1" w:themeTint="F2"/>
          <w:sz w:val="40"/>
          <w:szCs w:val="40"/>
          <w:rtl/>
        </w:rPr>
        <w:t xml:space="preserve">شكراً لكم من اعماق قلبي </w:t>
      </w:r>
    </w:p>
    <w:p w:rsidR="008B3703" w:rsidRPr="00D14F12" w:rsidRDefault="008B3703" w:rsidP="008B3703">
      <w:pPr>
        <w:bidi w:val="0"/>
        <w:jc w:val="center"/>
        <w:textAlignment w:val="top"/>
        <w:rPr>
          <w:rFonts w:ascii="Arabic Typesetting" w:eastAsia="Calibri" w:hAnsi="Arabic Typesetting" w:cs="Arabic Typesetting"/>
          <w:color w:val="0D0D0D" w:themeColor="text1" w:themeTint="F2"/>
          <w:sz w:val="40"/>
          <w:szCs w:val="40"/>
          <w:rtl/>
        </w:rPr>
      </w:pPr>
      <w:r w:rsidRPr="00D14F12">
        <w:rPr>
          <w:rFonts w:ascii="Arabic Typesetting" w:eastAsia="Calibri" w:hAnsi="Arabic Typesetting" w:cs="Arabic Typesetting"/>
          <w:color w:val="0D0D0D" w:themeColor="text1" w:themeTint="F2"/>
          <w:sz w:val="40"/>
          <w:szCs w:val="40"/>
          <w:rtl/>
        </w:rPr>
        <w:t>على عطائكم الدائم , وكلمات الثناء لن توفيكم حقكم</w:t>
      </w:r>
    </w:p>
    <w:p w:rsidR="008B3703" w:rsidRDefault="008B3703" w:rsidP="008B3703">
      <w:pPr>
        <w:bidi w:val="0"/>
        <w:jc w:val="center"/>
        <w:rPr>
          <w:rFonts w:ascii="Arabic Typesetting" w:eastAsia="Calibri" w:hAnsi="Arabic Typesetting" w:cs="Arabic Typesetting"/>
          <w:color w:val="0D0D0D" w:themeColor="text1" w:themeTint="F2"/>
          <w:sz w:val="40"/>
          <w:szCs w:val="40"/>
          <w:rtl/>
          <w:lang w:bidi="ar-JO"/>
        </w:rPr>
      </w:pPr>
      <w:r w:rsidRPr="00D14F12">
        <w:rPr>
          <w:rFonts w:ascii="Arabic Typesetting" w:eastAsia="Calibri" w:hAnsi="Arabic Typesetting" w:cs="Arabic Typesetting"/>
          <w:color w:val="0D0D0D" w:themeColor="text1" w:themeTint="F2"/>
          <w:sz w:val="40"/>
          <w:szCs w:val="40"/>
          <w:rtl/>
        </w:rPr>
        <w:t>فشكراً على عطائَك</w:t>
      </w:r>
      <w:r w:rsidR="00D41515">
        <w:rPr>
          <w:rFonts w:ascii="Arabic Typesetting" w:eastAsia="Calibri" w:hAnsi="Arabic Typesetting" w:cs="Arabic Typesetting" w:hint="cs"/>
          <w:color w:val="0D0D0D" w:themeColor="text1" w:themeTint="F2"/>
          <w:sz w:val="40"/>
          <w:szCs w:val="40"/>
          <w:rtl/>
        </w:rPr>
        <w:t>م</w:t>
      </w:r>
    </w:p>
    <w:p w:rsidR="008B3703" w:rsidRDefault="008B3703" w:rsidP="008B3703">
      <w:pPr>
        <w:bidi w:val="0"/>
        <w:rPr>
          <w:rFonts w:ascii="Arabic Typesetting" w:eastAsia="Calibri" w:hAnsi="Arabic Typesetting" w:cs="Arabic Typesetting"/>
          <w:color w:val="0D0D0D" w:themeColor="text1" w:themeTint="F2"/>
          <w:sz w:val="40"/>
          <w:szCs w:val="40"/>
          <w:rtl/>
          <w:lang w:bidi="ar-JO"/>
        </w:rPr>
      </w:pPr>
      <w:r>
        <w:rPr>
          <w:rFonts w:ascii="Arabic Typesetting" w:eastAsia="Calibri" w:hAnsi="Arabic Typesetting" w:cs="Arabic Typesetting"/>
          <w:noProof/>
          <w:sz w:val="40"/>
          <w:szCs w:val="40"/>
        </w:rPr>
        <w:drawing>
          <wp:anchor distT="0" distB="0" distL="114300" distR="114300" simplePos="0" relativeHeight="251671552" behindDoc="1" locked="0" layoutInCell="1" allowOverlap="1" wp14:anchorId="709032AF" wp14:editId="66F545BA">
            <wp:simplePos x="0" y="0"/>
            <wp:positionH relativeFrom="column">
              <wp:posOffset>2676525</wp:posOffset>
            </wp:positionH>
            <wp:positionV relativeFrom="paragraph">
              <wp:posOffset>375920</wp:posOffset>
            </wp:positionV>
            <wp:extent cx="3736975" cy="3584575"/>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6975" cy="3584575"/>
                    </a:xfrm>
                    <a:prstGeom prst="rect">
                      <a:avLst/>
                    </a:prstGeom>
                    <a:noFill/>
                  </pic:spPr>
                </pic:pic>
              </a:graphicData>
            </a:graphic>
            <wp14:sizeRelH relativeFrom="page">
              <wp14:pctWidth>0</wp14:pctWidth>
            </wp14:sizeRelH>
            <wp14:sizeRelV relativeFrom="page">
              <wp14:pctHeight>0</wp14:pctHeight>
            </wp14:sizeRelV>
          </wp:anchor>
        </w:drawing>
      </w:r>
    </w:p>
    <w:p w:rsidR="008B3703" w:rsidRPr="008A28CC" w:rsidRDefault="008B3703" w:rsidP="008B3703">
      <w:pPr>
        <w:bidi w:val="0"/>
        <w:rPr>
          <w:rFonts w:ascii="Arabic Typesetting" w:eastAsia="Calibri" w:hAnsi="Arabic Typesetting" w:cs="Arabic Typesetting"/>
          <w:sz w:val="40"/>
          <w:szCs w:val="40"/>
          <w:rtl/>
          <w:lang w:bidi="ar-JO"/>
        </w:rPr>
      </w:pPr>
    </w:p>
    <w:p w:rsidR="008B3703" w:rsidRDefault="008B3703" w:rsidP="008B3703">
      <w:pPr>
        <w:bidi w:val="0"/>
        <w:rPr>
          <w:rFonts w:ascii="Arabic Typesetting" w:eastAsia="Calibri" w:hAnsi="Arabic Typesetting" w:cs="Arabic Typesetting"/>
          <w:sz w:val="40"/>
          <w:szCs w:val="40"/>
          <w:lang w:bidi="ar-JO"/>
        </w:rPr>
      </w:pPr>
    </w:p>
    <w:p w:rsidR="008B3703" w:rsidRDefault="008B3703" w:rsidP="008B3703">
      <w:pPr>
        <w:bidi w:val="0"/>
        <w:rPr>
          <w:rFonts w:ascii="Arabic Typesetting" w:eastAsia="Calibri" w:hAnsi="Arabic Typesetting" w:cs="Arabic Typesetting"/>
          <w:sz w:val="40"/>
          <w:szCs w:val="40"/>
          <w:lang w:bidi="ar-JO"/>
        </w:rPr>
      </w:pPr>
    </w:p>
    <w:p w:rsidR="008B3703" w:rsidRDefault="008B3703" w:rsidP="008B3703">
      <w:pPr>
        <w:bidi w:val="0"/>
        <w:rPr>
          <w:rFonts w:ascii="Arabic Typesetting" w:eastAsia="Calibri" w:hAnsi="Arabic Typesetting" w:cs="Arabic Typesetting"/>
          <w:sz w:val="40"/>
          <w:szCs w:val="40"/>
          <w:lang w:bidi="ar-JO"/>
        </w:rPr>
      </w:pPr>
    </w:p>
    <w:p w:rsidR="005D14AD" w:rsidRDefault="005D14AD" w:rsidP="005D14AD">
      <w:pPr>
        <w:spacing w:line="360" w:lineRule="auto"/>
        <w:jc w:val="both"/>
        <w:rPr>
          <w:rFonts w:ascii="Arabic Typesetting" w:eastAsia="Calibri" w:hAnsi="Arabic Typesetting" w:cs="Arabic Typesetting"/>
          <w:color w:val="0D0D0D" w:themeColor="text1" w:themeTint="F2"/>
          <w:sz w:val="40"/>
          <w:szCs w:val="40"/>
          <w:rtl/>
          <w:lang w:bidi="ar-IQ"/>
        </w:rPr>
      </w:pPr>
    </w:p>
    <w:p w:rsidR="005D14AD" w:rsidRPr="001221ED" w:rsidRDefault="005D14AD" w:rsidP="005D14AD">
      <w:pPr>
        <w:spacing w:line="360" w:lineRule="auto"/>
        <w:jc w:val="both"/>
        <w:rPr>
          <w:rFonts w:ascii="Simplified Arabic" w:eastAsia="Calibri" w:hAnsi="Simplified Arabic" w:cs="Simplified Arabic"/>
          <w:b/>
          <w:bCs/>
          <w:color w:val="0D0D0D" w:themeColor="text1" w:themeTint="F2"/>
          <w:sz w:val="28"/>
          <w:szCs w:val="28"/>
          <w:rtl/>
        </w:rPr>
      </w:pPr>
      <w:r w:rsidRPr="001221ED">
        <w:rPr>
          <w:rFonts w:ascii="Simplified Arabic" w:eastAsia="Calibri" w:hAnsi="Simplified Arabic" w:cs="Simplified Arabic" w:hint="cs"/>
          <w:b/>
          <w:bCs/>
          <w:color w:val="0D0D0D" w:themeColor="text1" w:themeTint="F2"/>
          <w:sz w:val="28"/>
          <w:szCs w:val="28"/>
          <w:rtl/>
        </w:rPr>
        <w:lastRenderedPageBreak/>
        <w:t>المستخلص:</w:t>
      </w:r>
    </w:p>
    <w:p w:rsidR="00D41515" w:rsidRPr="00D41515" w:rsidRDefault="00D41515" w:rsidP="00F21B33">
      <w:pPr>
        <w:spacing w:line="360" w:lineRule="auto"/>
        <w:jc w:val="both"/>
        <w:rPr>
          <w:rFonts w:ascii="Simplified Arabic" w:eastAsia="Calibri" w:hAnsi="Simplified Arabic" w:cs="Simplified Arabic"/>
          <w:color w:val="0D0D0D" w:themeColor="text1" w:themeTint="F2"/>
          <w:sz w:val="28"/>
          <w:szCs w:val="28"/>
          <w:lang w:bidi="ar-JO"/>
        </w:rPr>
      </w:pPr>
      <w:r w:rsidRPr="00D41515">
        <w:rPr>
          <w:rFonts w:ascii="Simplified Arabic" w:eastAsia="Calibri" w:hAnsi="Simplified Arabic" w:cs="Simplified Arabic" w:hint="cs"/>
          <w:color w:val="0D0D0D" w:themeColor="text1" w:themeTint="F2"/>
          <w:sz w:val="28"/>
          <w:szCs w:val="28"/>
          <w:rtl/>
        </w:rPr>
        <w:t>في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إطار</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تنامي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الضغوطات</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على</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دول</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المنطقة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العربية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لإعادة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هيكلة</w:t>
      </w:r>
      <w:r w:rsidRPr="00D41515">
        <w:rPr>
          <w:rFonts w:ascii="Simplified Arabic" w:eastAsia="Calibri" w:hAnsi="Simplified Arabic" w:cs="Simplified Arabic"/>
          <w:color w:val="0D0D0D" w:themeColor="text1" w:themeTint="F2"/>
          <w:sz w:val="28"/>
          <w:szCs w:val="28"/>
          <w:lang w:bidi="ar-JO"/>
        </w:rPr>
        <w:t xml:space="preserve"> </w:t>
      </w:r>
      <w:r w:rsidR="00072A0C">
        <w:rPr>
          <w:rFonts w:ascii="Simplified Arabic" w:eastAsia="Calibri" w:hAnsi="Simplified Arabic" w:cs="Simplified Arabic" w:hint="cs"/>
          <w:color w:val="0D0D0D" w:themeColor="text1" w:themeTint="F2"/>
          <w:sz w:val="28"/>
          <w:szCs w:val="28"/>
          <w:rtl/>
        </w:rPr>
        <w:t>اقتصادات</w:t>
      </w:r>
      <w:r w:rsidR="00072A0C" w:rsidRPr="00D41515">
        <w:rPr>
          <w:rFonts w:ascii="Simplified Arabic" w:eastAsia="Calibri" w:hAnsi="Simplified Arabic" w:cs="Simplified Arabic" w:hint="cs"/>
          <w:color w:val="0D0D0D" w:themeColor="text1" w:themeTint="F2"/>
          <w:sz w:val="28"/>
          <w:szCs w:val="28"/>
          <w:rtl/>
        </w:rPr>
        <w:t>ها</w:t>
      </w:r>
      <w:r w:rsidRPr="00D41515">
        <w:rPr>
          <w:rFonts w:ascii="Simplified Arabic" w:eastAsia="Calibri" w:hAnsi="Simplified Arabic" w:cs="Simplified Arabic" w:hint="cs"/>
          <w:color w:val="0D0D0D" w:themeColor="text1" w:themeTint="F2"/>
          <w:sz w:val="28"/>
          <w:szCs w:val="28"/>
          <w:rtl/>
        </w:rPr>
        <w:t>،</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خاصة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الدول</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ذات</w:t>
      </w:r>
      <w:r w:rsidR="006774E3">
        <w:rPr>
          <w:rFonts w:ascii="Simplified Arabic" w:eastAsia="Calibri" w:hAnsi="Simplified Arabic" w:cs="Simplified Arabic" w:hint="cs"/>
          <w:color w:val="0D0D0D" w:themeColor="text1" w:themeTint="F2"/>
          <w:sz w:val="28"/>
          <w:szCs w:val="28"/>
          <w:rtl/>
          <w:lang w:bidi="ar-JO"/>
        </w:rPr>
        <w:t xml:space="preserve"> </w:t>
      </w:r>
      <w:r w:rsidRPr="00D41515">
        <w:rPr>
          <w:rFonts w:ascii="Simplified Arabic" w:eastAsia="Calibri" w:hAnsi="Simplified Arabic" w:cs="Simplified Arabic" w:hint="cs"/>
          <w:color w:val="0D0D0D" w:themeColor="text1" w:themeTint="F2"/>
          <w:sz w:val="28"/>
          <w:szCs w:val="28"/>
          <w:rtl/>
        </w:rPr>
        <w:t>المديونيات</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العالية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وما</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يتبع</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ذلك</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من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تداعيات</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على</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الميزانية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العامة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من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تقليص</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في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مخصصات</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برامجها</w:t>
      </w:r>
      <w:r w:rsidR="006774E3">
        <w:rPr>
          <w:rFonts w:ascii="Simplified Arabic" w:eastAsia="Calibri" w:hAnsi="Simplified Arabic" w:cs="Simplified Arabic" w:hint="cs"/>
          <w:color w:val="0D0D0D" w:themeColor="text1" w:themeTint="F2"/>
          <w:sz w:val="28"/>
          <w:szCs w:val="28"/>
          <w:rtl/>
          <w:lang w:bidi="ar-JO"/>
        </w:rPr>
        <w:t xml:space="preserve"> </w:t>
      </w:r>
      <w:r w:rsidRPr="00D41515">
        <w:rPr>
          <w:rFonts w:ascii="Simplified Arabic" w:eastAsia="Calibri" w:hAnsi="Simplified Arabic" w:cs="Simplified Arabic" w:hint="cs"/>
          <w:color w:val="0D0D0D" w:themeColor="text1" w:themeTint="F2"/>
          <w:sz w:val="28"/>
          <w:szCs w:val="28"/>
          <w:rtl/>
        </w:rPr>
        <w:t>الاجتماعية،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برز</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على</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الساحة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العالمية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خلال</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العقدين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المنصرمين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اهتمام</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بتطوير</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نظم</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الحماية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الاجتماعية</w:t>
      </w:r>
      <w:r w:rsidR="006774E3">
        <w:rPr>
          <w:rFonts w:ascii="Simplified Arabic" w:eastAsia="Calibri" w:hAnsi="Simplified Arabic" w:cs="Simplified Arabic" w:hint="cs"/>
          <w:color w:val="0D0D0D" w:themeColor="text1" w:themeTint="F2"/>
          <w:sz w:val="28"/>
          <w:szCs w:val="28"/>
          <w:rtl/>
          <w:lang w:bidi="ar-JO"/>
        </w:rPr>
        <w:t xml:space="preserve"> </w:t>
      </w:r>
      <w:r w:rsidRPr="00D41515">
        <w:rPr>
          <w:rFonts w:ascii="Simplified Arabic" w:eastAsia="Calibri" w:hAnsi="Simplified Arabic" w:cs="Simplified Arabic" w:hint="cs"/>
          <w:color w:val="0D0D0D" w:themeColor="text1" w:themeTint="F2"/>
          <w:sz w:val="28"/>
          <w:szCs w:val="28"/>
          <w:rtl/>
        </w:rPr>
        <w:t>لتكون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البديل</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عن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الدولة</w:t>
      </w:r>
      <w:r w:rsidRPr="00D41515">
        <w:rPr>
          <w:rFonts w:ascii="Simplified Arabic" w:eastAsia="Calibri" w:hAnsi="Simplified Arabic" w:cs="Simplified Arabic"/>
          <w:color w:val="0D0D0D" w:themeColor="text1" w:themeTint="F2"/>
          <w:sz w:val="28"/>
          <w:szCs w:val="28"/>
          <w:lang w:bidi="ar-JO"/>
        </w:rPr>
        <w:t xml:space="preserve"> </w:t>
      </w:r>
      <w:proofErr w:type="spellStart"/>
      <w:r w:rsidRPr="00D41515">
        <w:rPr>
          <w:rFonts w:ascii="Simplified Arabic" w:eastAsia="Calibri" w:hAnsi="Simplified Arabic" w:cs="Simplified Arabic" w:hint="cs"/>
          <w:color w:val="0D0D0D" w:themeColor="text1" w:themeTint="F2"/>
          <w:sz w:val="28"/>
          <w:szCs w:val="28"/>
          <w:rtl/>
        </w:rPr>
        <w:t>الكينيزية</w:t>
      </w:r>
      <w:proofErr w:type="spellEnd"/>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أو</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دولة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الرفاه</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الاجتماعي</w:t>
      </w:r>
      <w:r w:rsidRPr="00D41515">
        <w:rPr>
          <w:rFonts w:ascii="Simplified Arabic" w:eastAsia="Calibri" w:hAnsi="Simplified Arabic" w:cs="Simplified Arabic"/>
          <w:color w:val="0D0D0D" w:themeColor="text1" w:themeTint="F2"/>
          <w:sz w:val="28"/>
          <w:szCs w:val="28"/>
          <w:lang w:bidi="ar-JO"/>
        </w:rPr>
        <w:t>.</w:t>
      </w:r>
    </w:p>
    <w:p w:rsidR="00D41515" w:rsidRPr="00D41515" w:rsidRDefault="00D41515" w:rsidP="00F21B33">
      <w:pPr>
        <w:spacing w:line="360" w:lineRule="auto"/>
        <w:jc w:val="both"/>
        <w:rPr>
          <w:rFonts w:ascii="Simplified Arabic" w:eastAsia="Calibri" w:hAnsi="Simplified Arabic" w:cs="Simplified Arabic"/>
          <w:color w:val="0D0D0D" w:themeColor="text1" w:themeTint="F2"/>
          <w:sz w:val="28"/>
          <w:szCs w:val="28"/>
          <w:lang w:bidi="ar-JO"/>
        </w:rPr>
      </w:pPr>
      <w:r w:rsidRPr="00D41515">
        <w:rPr>
          <w:rFonts w:ascii="Simplified Arabic" w:eastAsia="Calibri" w:hAnsi="Simplified Arabic" w:cs="Simplified Arabic" w:hint="cs"/>
          <w:color w:val="0D0D0D" w:themeColor="text1" w:themeTint="F2"/>
          <w:sz w:val="28"/>
          <w:szCs w:val="28"/>
          <w:rtl/>
        </w:rPr>
        <w:t>وتهدف</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ورقة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العمل</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هذه</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إلى</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التعرف</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على</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إنجازات</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البلدان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العربية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في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مجالي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نظم</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الضمان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الاجتماعي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ونظم</w:t>
      </w:r>
      <w:r w:rsidR="006774E3">
        <w:rPr>
          <w:rFonts w:ascii="Simplified Arabic" w:eastAsia="Calibri" w:hAnsi="Simplified Arabic" w:cs="Simplified Arabic" w:hint="cs"/>
          <w:color w:val="0D0D0D" w:themeColor="text1" w:themeTint="F2"/>
          <w:sz w:val="28"/>
          <w:szCs w:val="28"/>
          <w:rtl/>
          <w:lang w:bidi="ar-JO"/>
        </w:rPr>
        <w:t xml:space="preserve"> </w:t>
      </w:r>
      <w:r w:rsidRPr="00D41515">
        <w:rPr>
          <w:rFonts w:ascii="Simplified Arabic" w:eastAsia="Calibri" w:hAnsi="Simplified Arabic" w:cs="Simplified Arabic" w:hint="cs"/>
          <w:color w:val="0D0D0D" w:themeColor="text1" w:themeTint="F2"/>
          <w:sz w:val="28"/>
          <w:szCs w:val="28"/>
          <w:rtl/>
        </w:rPr>
        <w:t>شبكات</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الأمان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الاجتماعي،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وذلك</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من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خلال</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استعراض</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أهم</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مميزاتها</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والتعرف</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على</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التحديات</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التي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تواجهها</w:t>
      </w:r>
      <w:r w:rsidR="006774E3">
        <w:rPr>
          <w:rFonts w:ascii="Simplified Arabic" w:eastAsia="Calibri" w:hAnsi="Simplified Arabic" w:cs="Simplified Arabic" w:hint="cs"/>
          <w:color w:val="0D0D0D" w:themeColor="text1" w:themeTint="F2"/>
          <w:sz w:val="28"/>
          <w:szCs w:val="28"/>
          <w:rtl/>
          <w:lang w:bidi="ar-JO"/>
        </w:rPr>
        <w:t xml:space="preserve"> </w:t>
      </w:r>
      <w:r w:rsidRPr="00D41515">
        <w:rPr>
          <w:rFonts w:ascii="Simplified Arabic" w:eastAsia="Calibri" w:hAnsi="Simplified Arabic" w:cs="Simplified Arabic" w:hint="cs"/>
          <w:color w:val="0D0D0D" w:themeColor="text1" w:themeTint="F2"/>
          <w:sz w:val="28"/>
          <w:szCs w:val="28"/>
          <w:rtl/>
        </w:rPr>
        <w:t>في</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سعيها</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للحد</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من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البطالة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وتأمين</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العجز</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والشيخوخة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ومكافحة</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الفقر</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والتهميش</w:t>
      </w:r>
      <w:r w:rsidRPr="00D41515">
        <w:rPr>
          <w:rFonts w:ascii="Simplified Arabic" w:eastAsia="Calibri" w:hAnsi="Simplified Arabic" w:cs="Simplified Arabic"/>
          <w:color w:val="0D0D0D" w:themeColor="text1" w:themeTint="F2"/>
          <w:sz w:val="28"/>
          <w:szCs w:val="28"/>
          <w:lang w:bidi="ar-JO"/>
        </w:rPr>
        <w:t xml:space="preserve"> </w:t>
      </w:r>
      <w:r w:rsidRPr="00D41515">
        <w:rPr>
          <w:rFonts w:ascii="Simplified Arabic" w:eastAsia="Calibri" w:hAnsi="Simplified Arabic" w:cs="Simplified Arabic" w:hint="cs"/>
          <w:color w:val="0D0D0D" w:themeColor="text1" w:themeTint="F2"/>
          <w:sz w:val="28"/>
          <w:szCs w:val="28"/>
          <w:rtl/>
        </w:rPr>
        <w:t>الاجتماعي</w:t>
      </w:r>
      <w:r w:rsidRPr="00D41515">
        <w:rPr>
          <w:rFonts w:ascii="Simplified Arabic" w:eastAsia="Calibri" w:hAnsi="Simplified Arabic" w:cs="Simplified Arabic"/>
          <w:color w:val="0D0D0D" w:themeColor="text1" w:themeTint="F2"/>
          <w:sz w:val="28"/>
          <w:szCs w:val="28"/>
          <w:lang w:bidi="ar-JO"/>
        </w:rPr>
        <w:t>.</w:t>
      </w:r>
    </w:p>
    <w:p w:rsidR="00D41515" w:rsidRPr="00D41515" w:rsidRDefault="006774E3" w:rsidP="00F21B33">
      <w:pPr>
        <w:spacing w:line="360" w:lineRule="auto"/>
        <w:jc w:val="both"/>
        <w:rPr>
          <w:rFonts w:ascii="Simplified Arabic" w:eastAsia="Calibri" w:hAnsi="Simplified Arabic" w:cs="Simplified Arabic"/>
          <w:color w:val="0D0D0D" w:themeColor="text1" w:themeTint="F2"/>
          <w:sz w:val="28"/>
          <w:szCs w:val="28"/>
          <w:lang w:bidi="ar-JO"/>
        </w:rPr>
      </w:pPr>
      <w:r>
        <w:rPr>
          <w:rFonts w:ascii="Simplified Arabic" w:eastAsia="Calibri" w:hAnsi="Simplified Arabic" w:cs="Simplified Arabic" w:hint="cs"/>
          <w:color w:val="0D0D0D" w:themeColor="text1" w:themeTint="F2"/>
          <w:sz w:val="28"/>
          <w:szCs w:val="28"/>
          <w:rtl/>
        </w:rPr>
        <w:t>وما جاء في هذا البحث</w:t>
      </w:r>
      <w:r w:rsidR="00D41515" w:rsidRPr="00D41515">
        <w:rPr>
          <w:rFonts w:ascii="Simplified Arabic" w:eastAsia="Calibri" w:hAnsi="Simplified Arabic" w:cs="Simplified Arabic"/>
          <w:color w:val="0D0D0D" w:themeColor="text1" w:themeTint="F2"/>
          <w:sz w:val="28"/>
          <w:szCs w:val="28"/>
          <w:lang w:bidi="ar-JO"/>
        </w:rPr>
        <w:t xml:space="preserve"> </w:t>
      </w:r>
      <w:r>
        <w:rPr>
          <w:rFonts w:ascii="Simplified Arabic" w:eastAsia="Calibri" w:hAnsi="Simplified Arabic" w:cs="Simplified Arabic" w:hint="cs"/>
          <w:color w:val="0D0D0D" w:themeColor="text1" w:themeTint="F2"/>
          <w:sz w:val="28"/>
          <w:szCs w:val="28"/>
          <w:rtl/>
        </w:rPr>
        <w:t>هو اهم</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مظاهر</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العولمة</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وتجلياتها</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على</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الصعيد</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الاقتصادي</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والاجتماعي</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والسياسي،</w:t>
      </w:r>
      <w:r>
        <w:rPr>
          <w:rFonts w:ascii="Simplified Arabic" w:eastAsia="Calibri" w:hAnsi="Simplified Arabic" w:cs="Simplified Arabic" w:hint="cs"/>
          <w:color w:val="0D0D0D" w:themeColor="text1" w:themeTint="F2"/>
          <w:sz w:val="28"/>
          <w:szCs w:val="28"/>
          <w:rtl/>
          <w:lang w:bidi="ar-JO"/>
        </w:rPr>
        <w:t xml:space="preserve"> </w:t>
      </w:r>
      <w:r w:rsidR="00D41515" w:rsidRPr="00D41515">
        <w:rPr>
          <w:rFonts w:ascii="Simplified Arabic" w:eastAsia="Calibri" w:hAnsi="Simplified Arabic" w:cs="Simplified Arabic" w:hint="cs"/>
          <w:color w:val="0D0D0D" w:themeColor="text1" w:themeTint="F2"/>
          <w:sz w:val="28"/>
          <w:szCs w:val="28"/>
          <w:rtl/>
        </w:rPr>
        <w:t>والكشف</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عن</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أهم</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المخاطر</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التي</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تنجم</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عنها،</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وما</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يستتبع</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ذلك</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من</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أوجه</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تغير</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في</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أدوار</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الدولة</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ووظائفها</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تجاه</w:t>
      </w:r>
      <w:r>
        <w:rPr>
          <w:rFonts w:ascii="Simplified Arabic" w:eastAsia="Calibri" w:hAnsi="Simplified Arabic" w:cs="Simplified Arabic" w:hint="cs"/>
          <w:color w:val="0D0D0D" w:themeColor="text1" w:themeTint="F2"/>
          <w:sz w:val="28"/>
          <w:szCs w:val="28"/>
          <w:rtl/>
          <w:lang w:bidi="ar-JO"/>
        </w:rPr>
        <w:t xml:space="preserve"> </w:t>
      </w:r>
      <w:r w:rsidR="00D41515" w:rsidRPr="00D41515">
        <w:rPr>
          <w:rFonts w:ascii="Simplified Arabic" w:eastAsia="Calibri" w:hAnsi="Simplified Arabic" w:cs="Simplified Arabic" w:hint="cs"/>
          <w:color w:val="0D0D0D" w:themeColor="text1" w:themeTint="F2"/>
          <w:sz w:val="28"/>
          <w:szCs w:val="28"/>
          <w:rtl/>
        </w:rPr>
        <w:t>توفير</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الحماية</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الاجتماعية</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وشبكات</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الأمان</w:t>
      </w:r>
      <w:r w:rsidR="00D41515" w:rsidRPr="00D41515">
        <w:rPr>
          <w:rFonts w:ascii="Simplified Arabic" w:eastAsia="Calibri" w:hAnsi="Simplified Arabic" w:cs="Simplified Arabic"/>
          <w:color w:val="0D0D0D" w:themeColor="text1" w:themeTint="F2"/>
          <w:sz w:val="28"/>
          <w:szCs w:val="28"/>
          <w:lang w:bidi="ar-JO"/>
        </w:rPr>
        <w:t xml:space="preserve"> </w:t>
      </w:r>
      <w:r w:rsidR="00D41515" w:rsidRPr="00D41515">
        <w:rPr>
          <w:rFonts w:ascii="Simplified Arabic" w:eastAsia="Calibri" w:hAnsi="Simplified Arabic" w:cs="Simplified Arabic" w:hint="cs"/>
          <w:color w:val="0D0D0D" w:themeColor="text1" w:themeTint="F2"/>
          <w:sz w:val="28"/>
          <w:szCs w:val="28"/>
          <w:rtl/>
        </w:rPr>
        <w:t>الاجتماعي</w:t>
      </w:r>
      <w:r w:rsidR="00D41515" w:rsidRPr="00D41515">
        <w:rPr>
          <w:rFonts w:ascii="Simplified Arabic" w:eastAsia="Calibri" w:hAnsi="Simplified Arabic" w:cs="Simplified Arabic"/>
          <w:color w:val="0D0D0D" w:themeColor="text1" w:themeTint="F2"/>
          <w:sz w:val="28"/>
          <w:szCs w:val="28"/>
          <w:lang w:bidi="ar-JO"/>
        </w:rPr>
        <w:t>.</w:t>
      </w:r>
    </w:p>
    <w:p w:rsidR="006774E3" w:rsidRDefault="006774E3" w:rsidP="005D14AD">
      <w:pPr>
        <w:bidi w:val="0"/>
        <w:jc w:val="center"/>
        <w:rPr>
          <w:rFonts w:ascii="Simplified Arabic" w:eastAsia="Calibri" w:hAnsi="Simplified Arabic" w:cs="Simplified Arabic"/>
          <w:color w:val="0D0D0D" w:themeColor="text1" w:themeTint="F2"/>
          <w:sz w:val="28"/>
          <w:szCs w:val="28"/>
          <w:rtl/>
        </w:rPr>
      </w:pPr>
    </w:p>
    <w:p w:rsidR="006774E3" w:rsidRDefault="006774E3" w:rsidP="006774E3">
      <w:pPr>
        <w:bidi w:val="0"/>
        <w:jc w:val="center"/>
        <w:rPr>
          <w:rFonts w:ascii="Simplified Arabic" w:eastAsia="Calibri" w:hAnsi="Simplified Arabic" w:cs="Simplified Arabic"/>
          <w:color w:val="0D0D0D" w:themeColor="text1" w:themeTint="F2"/>
          <w:sz w:val="28"/>
          <w:szCs w:val="28"/>
          <w:rtl/>
        </w:rPr>
      </w:pPr>
    </w:p>
    <w:p w:rsidR="006774E3" w:rsidRDefault="006774E3" w:rsidP="006774E3">
      <w:pPr>
        <w:bidi w:val="0"/>
        <w:jc w:val="center"/>
        <w:rPr>
          <w:rFonts w:ascii="Simplified Arabic" w:eastAsia="Calibri" w:hAnsi="Simplified Arabic" w:cs="Simplified Arabic"/>
          <w:color w:val="0D0D0D" w:themeColor="text1" w:themeTint="F2"/>
          <w:sz w:val="28"/>
          <w:szCs w:val="28"/>
          <w:rtl/>
        </w:rPr>
      </w:pPr>
    </w:p>
    <w:p w:rsidR="006774E3" w:rsidRDefault="006774E3" w:rsidP="006774E3">
      <w:pPr>
        <w:bidi w:val="0"/>
        <w:jc w:val="center"/>
        <w:rPr>
          <w:rFonts w:ascii="Simplified Arabic" w:eastAsia="Calibri" w:hAnsi="Simplified Arabic" w:cs="Simplified Arabic"/>
          <w:color w:val="0D0D0D" w:themeColor="text1" w:themeTint="F2"/>
          <w:sz w:val="28"/>
          <w:szCs w:val="28"/>
          <w:rtl/>
        </w:rPr>
      </w:pPr>
    </w:p>
    <w:p w:rsidR="006774E3" w:rsidRDefault="006774E3" w:rsidP="006774E3">
      <w:pPr>
        <w:bidi w:val="0"/>
        <w:jc w:val="center"/>
        <w:rPr>
          <w:rFonts w:ascii="Simplified Arabic" w:eastAsia="Calibri" w:hAnsi="Simplified Arabic" w:cs="Simplified Arabic"/>
          <w:color w:val="0D0D0D" w:themeColor="text1" w:themeTint="F2"/>
          <w:sz w:val="28"/>
          <w:szCs w:val="28"/>
          <w:rtl/>
        </w:rPr>
      </w:pPr>
    </w:p>
    <w:p w:rsidR="006774E3" w:rsidRDefault="006774E3" w:rsidP="006774E3">
      <w:pPr>
        <w:bidi w:val="0"/>
        <w:jc w:val="center"/>
        <w:rPr>
          <w:rFonts w:ascii="Simplified Arabic" w:eastAsia="Calibri" w:hAnsi="Simplified Arabic" w:cs="Simplified Arabic"/>
          <w:color w:val="0D0D0D" w:themeColor="text1" w:themeTint="F2"/>
          <w:sz w:val="28"/>
          <w:szCs w:val="28"/>
          <w:rtl/>
        </w:rPr>
      </w:pPr>
    </w:p>
    <w:p w:rsidR="005D14AD" w:rsidRPr="00A1145A" w:rsidRDefault="005D14AD" w:rsidP="006774E3">
      <w:pPr>
        <w:bidi w:val="0"/>
        <w:jc w:val="center"/>
        <w:rPr>
          <w:rFonts w:ascii="Simplified Arabic" w:eastAsia="Calibri" w:hAnsi="Simplified Arabic" w:cs="Simplified Arabic"/>
          <w:color w:val="0D0D0D" w:themeColor="text1" w:themeTint="F2"/>
          <w:sz w:val="32"/>
          <w:szCs w:val="32"/>
          <w:rtl/>
          <w:lang w:bidi="ar-IQ"/>
        </w:rPr>
      </w:pPr>
      <w:r w:rsidRPr="00A1145A">
        <w:rPr>
          <w:rFonts w:ascii="Simplified Arabic" w:eastAsia="Calibri" w:hAnsi="Simplified Arabic" w:cs="Simplified Arabic"/>
          <w:color w:val="0D0D0D" w:themeColor="text1" w:themeTint="F2"/>
          <w:sz w:val="32"/>
          <w:szCs w:val="32"/>
          <w:rtl/>
          <w:lang w:bidi="ar-IQ"/>
        </w:rPr>
        <w:lastRenderedPageBreak/>
        <w:t>المحتويات</w:t>
      </w:r>
    </w:p>
    <w:tbl>
      <w:tblPr>
        <w:tblStyle w:val="1"/>
        <w:bidiVisual/>
        <w:tblW w:w="8507" w:type="dxa"/>
        <w:tblLook w:val="01E0" w:firstRow="1" w:lastRow="1" w:firstColumn="1" w:lastColumn="1" w:noHBand="0" w:noVBand="0"/>
      </w:tblPr>
      <w:tblGrid>
        <w:gridCol w:w="7430"/>
        <w:gridCol w:w="1077"/>
      </w:tblGrid>
      <w:tr w:rsidR="005D14AD" w:rsidTr="00072A0C">
        <w:tc>
          <w:tcPr>
            <w:tcW w:w="7430"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left"/>
              <w:rPr>
                <w:rFonts w:ascii="Simplified Arabic" w:eastAsia="Calibri" w:hAnsi="Simplified Arabic" w:cs="Simplified Arabic"/>
                <w:color w:val="000000" w:themeColor="text1"/>
                <w:sz w:val="26"/>
                <w:szCs w:val="26"/>
              </w:rPr>
            </w:pPr>
            <w:r>
              <w:rPr>
                <w:rFonts w:ascii="Simplified Arabic" w:eastAsia="Calibri" w:hAnsi="Simplified Arabic" w:cs="Simplified Arabic"/>
                <w:color w:val="000000" w:themeColor="text1"/>
                <w:sz w:val="26"/>
                <w:szCs w:val="26"/>
                <w:rtl/>
              </w:rPr>
              <w:t>الموضوع</w:t>
            </w:r>
          </w:p>
        </w:tc>
        <w:tc>
          <w:tcPr>
            <w:tcW w:w="1077"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b/>
                <w:bCs/>
                <w:color w:val="000000" w:themeColor="text1"/>
                <w:sz w:val="26"/>
                <w:szCs w:val="26"/>
                <w:rtl/>
              </w:rPr>
              <w:t>الصفحة</w:t>
            </w:r>
          </w:p>
        </w:tc>
      </w:tr>
      <w:tr w:rsidR="005D14AD" w:rsidTr="00072A0C">
        <w:tc>
          <w:tcPr>
            <w:tcW w:w="7430"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left"/>
              <w:rPr>
                <w:rFonts w:ascii="Simplified Arabic" w:eastAsia="Calibri" w:hAnsi="Simplified Arabic" w:cs="Simplified Arabic"/>
                <w:color w:val="000000" w:themeColor="text1"/>
                <w:sz w:val="26"/>
                <w:szCs w:val="26"/>
                <w:lang w:bidi="ar-IQ"/>
              </w:rPr>
            </w:pPr>
            <w:proofErr w:type="spellStart"/>
            <w:r>
              <w:rPr>
                <w:rFonts w:ascii="Simplified Arabic" w:eastAsia="Calibri" w:hAnsi="Simplified Arabic" w:cs="Simplified Arabic"/>
                <w:color w:val="000000" w:themeColor="text1"/>
                <w:sz w:val="26"/>
                <w:szCs w:val="26"/>
                <w:rtl/>
                <w:lang w:bidi="ar-IQ"/>
              </w:rPr>
              <w:t>الاية</w:t>
            </w:r>
            <w:proofErr w:type="spellEnd"/>
            <w:r>
              <w:rPr>
                <w:rFonts w:ascii="Simplified Arabic" w:eastAsia="Calibri" w:hAnsi="Simplified Arabic" w:cs="Simplified Arabic"/>
                <w:color w:val="000000" w:themeColor="text1"/>
                <w:sz w:val="26"/>
                <w:szCs w:val="26"/>
                <w:rtl/>
                <w:lang w:bidi="ar-IQ"/>
              </w:rPr>
              <w:t xml:space="preserve"> </w:t>
            </w:r>
            <w:proofErr w:type="spellStart"/>
            <w:r>
              <w:rPr>
                <w:rFonts w:ascii="Simplified Arabic" w:eastAsia="Calibri" w:hAnsi="Simplified Arabic" w:cs="Simplified Arabic"/>
                <w:color w:val="000000" w:themeColor="text1"/>
                <w:sz w:val="26"/>
                <w:szCs w:val="26"/>
                <w:rtl/>
                <w:lang w:bidi="ar-IQ"/>
              </w:rPr>
              <w:t>القرانية</w:t>
            </w:r>
            <w:proofErr w:type="spellEnd"/>
            <w:r>
              <w:rPr>
                <w:rFonts w:ascii="Simplified Arabic" w:eastAsia="Calibri" w:hAnsi="Simplified Arabic" w:cs="Simplified Arabic"/>
                <w:color w:val="000000" w:themeColor="text1"/>
                <w:sz w:val="26"/>
                <w:szCs w:val="26"/>
                <w:rtl/>
                <w:lang w:bidi="ar-IQ"/>
              </w:rPr>
              <w:t xml:space="preserve"> </w:t>
            </w:r>
          </w:p>
        </w:tc>
        <w:tc>
          <w:tcPr>
            <w:tcW w:w="1077"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b/>
                <w:bCs/>
                <w:color w:val="000000" w:themeColor="text1"/>
                <w:sz w:val="26"/>
                <w:szCs w:val="26"/>
                <w:rtl/>
              </w:rPr>
              <w:t>أ</w:t>
            </w:r>
          </w:p>
        </w:tc>
      </w:tr>
      <w:tr w:rsidR="005D14AD" w:rsidTr="00072A0C">
        <w:tc>
          <w:tcPr>
            <w:tcW w:w="7430"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left"/>
              <w:rPr>
                <w:rFonts w:ascii="Simplified Arabic" w:eastAsia="Calibri" w:hAnsi="Simplified Arabic" w:cs="Simplified Arabic"/>
                <w:color w:val="000000" w:themeColor="text1"/>
                <w:sz w:val="26"/>
                <w:szCs w:val="26"/>
              </w:rPr>
            </w:pPr>
            <w:r>
              <w:rPr>
                <w:rFonts w:ascii="Simplified Arabic" w:eastAsia="Calibri" w:hAnsi="Simplified Arabic" w:cs="Simplified Arabic"/>
                <w:color w:val="000000" w:themeColor="text1"/>
                <w:sz w:val="26"/>
                <w:szCs w:val="26"/>
                <w:rtl/>
              </w:rPr>
              <w:t>الاهداء</w:t>
            </w:r>
          </w:p>
        </w:tc>
        <w:tc>
          <w:tcPr>
            <w:tcW w:w="1077"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b/>
                <w:bCs/>
                <w:color w:val="000000" w:themeColor="text1"/>
                <w:sz w:val="26"/>
                <w:szCs w:val="26"/>
                <w:rtl/>
              </w:rPr>
              <w:t>ب</w:t>
            </w:r>
          </w:p>
        </w:tc>
      </w:tr>
      <w:tr w:rsidR="005D14AD" w:rsidTr="00072A0C">
        <w:tc>
          <w:tcPr>
            <w:tcW w:w="7430"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left"/>
              <w:rPr>
                <w:rFonts w:ascii="Simplified Arabic" w:eastAsia="Calibri" w:hAnsi="Simplified Arabic" w:cs="Simplified Arabic"/>
                <w:color w:val="000000" w:themeColor="text1"/>
                <w:sz w:val="26"/>
                <w:szCs w:val="26"/>
              </w:rPr>
            </w:pPr>
            <w:r>
              <w:rPr>
                <w:rFonts w:ascii="Simplified Arabic" w:eastAsia="Calibri" w:hAnsi="Simplified Arabic" w:cs="Simplified Arabic"/>
                <w:color w:val="000000" w:themeColor="text1"/>
                <w:sz w:val="26"/>
                <w:szCs w:val="26"/>
                <w:rtl/>
              </w:rPr>
              <w:t>الشكر والعرفان</w:t>
            </w:r>
          </w:p>
        </w:tc>
        <w:tc>
          <w:tcPr>
            <w:tcW w:w="1077"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b/>
                <w:bCs/>
                <w:color w:val="000000" w:themeColor="text1"/>
                <w:sz w:val="26"/>
                <w:szCs w:val="26"/>
                <w:rtl/>
              </w:rPr>
              <w:t>ت</w:t>
            </w:r>
          </w:p>
        </w:tc>
      </w:tr>
      <w:tr w:rsidR="005D14AD" w:rsidTr="00072A0C">
        <w:tc>
          <w:tcPr>
            <w:tcW w:w="7430" w:type="dxa"/>
            <w:tcBorders>
              <w:top w:val="single" w:sz="4" w:space="0" w:color="auto"/>
              <w:left w:val="single" w:sz="4" w:space="0" w:color="auto"/>
              <w:bottom w:val="single" w:sz="4" w:space="0" w:color="auto"/>
              <w:right w:val="single" w:sz="4" w:space="0" w:color="auto"/>
            </w:tcBorders>
            <w:hideMark/>
          </w:tcPr>
          <w:p w:rsidR="005D14AD" w:rsidRDefault="005D14AD" w:rsidP="00D41515">
            <w:pPr>
              <w:tabs>
                <w:tab w:val="center" w:pos="4320"/>
              </w:tabs>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color w:val="000000" w:themeColor="text1"/>
                <w:sz w:val="26"/>
                <w:szCs w:val="26"/>
                <w:rtl/>
              </w:rPr>
              <w:t>المستخلص</w:t>
            </w:r>
          </w:p>
        </w:tc>
        <w:tc>
          <w:tcPr>
            <w:tcW w:w="1077" w:type="dxa"/>
            <w:tcBorders>
              <w:top w:val="single" w:sz="4" w:space="0" w:color="auto"/>
              <w:left w:val="single" w:sz="4" w:space="0" w:color="auto"/>
              <w:bottom w:val="single" w:sz="4" w:space="0" w:color="auto"/>
              <w:right w:val="single" w:sz="4" w:space="0" w:color="auto"/>
            </w:tcBorders>
            <w:hideMark/>
          </w:tcPr>
          <w:p w:rsidR="005D14AD" w:rsidRDefault="005D14AD" w:rsidP="00D41515">
            <w:pPr>
              <w:tabs>
                <w:tab w:val="center" w:pos="4320"/>
              </w:tabs>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ج</w:t>
            </w:r>
          </w:p>
        </w:tc>
      </w:tr>
      <w:tr w:rsidR="005D14AD" w:rsidTr="00072A0C">
        <w:tc>
          <w:tcPr>
            <w:tcW w:w="7430" w:type="dxa"/>
            <w:tcBorders>
              <w:top w:val="single" w:sz="4" w:space="0" w:color="auto"/>
              <w:left w:val="single" w:sz="4" w:space="0" w:color="auto"/>
              <w:bottom w:val="single" w:sz="4" w:space="0" w:color="auto"/>
              <w:right w:val="single" w:sz="4" w:space="0" w:color="auto"/>
            </w:tcBorders>
            <w:hideMark/>
          </w:tcPr>
          <w:p w:rsidR="005D14AD" w:rsidRDefault="005D14AD" w:rsidP="00D41515">
            <w:pPr>
              <w:tabs>
                <w:tab w:val="left" w:pos="1371"/>
              </w:tabs>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color w:val="000000" w:themeColor="text1"/>
                <w:sz w:val="26"/>
                <w:szCs w:val="26"/>
                <w:rtl/>
              </w:rPr>
              <w:t>فهرس المحتويات</w:t>
            </w:r>
          </w:p>
        </w:tc>
        <w:tc>
          <w:tcPr>
            <w:tcW w:w="1077"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ح</w:t>
            </w:r>
          </w:p>
        </w:tc>
      </w:tr>
      <w:tr w:rsidR="005D14AD" w:rsidTr="00072A0C">
        <w:tc>
          <w:tcPr>
            <w:tcW w:w="7430"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color w:val="000000" w:themeColor="text1"/>
                <w:sz w:val="26"/>
                <w:szCs w:val="26"/>
                <w:rtl/>
              </w:rPr>
              <w:t>المقدمة</w:t>
            </w:r>
          </w:p>
        </w:tc>
        <w:tc>
          <w:tcPr>
            <w:tcW w:w="1077" w:type="dxa"/>
            <w:tcBorders>
              <w:top w:val="single" w:sz="4" w:space="0" w:color="auto"/>
              <w:left w:val="single" w:sz="4" w:space="0" w:color="auto"/>
              <w:bottom w:val="single" w:sz="4" w:space="0" w:color="auto"/>
              <w:right w:val="single" w:sz="4" w:space="0" w:color="auto"/>
            </w:tcBorders>
            <w:hideMark/>
          </w:tcPr>
          <w:p w:rsidR="005D14AD" w:rsidRDefault="005D14AD"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b/>
                <w:bCs/>
                <w:color w:val="000000" w:themeColor="text1"/>
                <w:sz w:val="26"/>
                <w:szCs w:val="26"/>
                <w:rtl/>
              </w:rPr>
              <w:t>1</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6774E3" w:rsidP="00D41515">
            <w:pPr>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hint="cs"/>
                <w:color w:val="000000" w:themeColor="text1"/>
                <w:sz w:val="26"/>
                <w:szCs w:val="26"/>
                <w:rtl/>
              </w:rPr>
              <w:t>مشكلة البحث</w:t>
            </w:r>
          </w:p>
        </w:tc>
        <w:tc>
          <w:tcPr>
            <w:tcW w:w="1077" w:type="dxa"/>
            <w:tcBorders>
              <w:top w:val="single" w:sz="4" w:space="0" w:color="auto"/>
              <w:left w:val="single" w:sz="4" w:space="0" w:color="auto"/>
              <w:bottom w:val="single" w:sz="4" w:space="0" w:color="auto"/>
              <w:right w:val="single" w:sz="4" w:space="0" w:color="auto"/>
            </w:tcBorders>
          </w:tcPr>
          <w:p w:rsidR="005D14AD" w:rsidRDefault="006774E3"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2</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6774E3" w:rsidP="00D41515">
            <w:pPr>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hint="cs"/>
                <w:color w:val="000000" w:themeColor="text1"/>
                <w:sz w:val="26"/>
                <w:szCs w:val="26"/>
                <w:rtl/>
              </w:rPr>
              <w:t>اهداف البحث</w:t>
            </w:r>
          </w:p>
        </w:tc>
        <w:tc>
          <w:tcPr>
            <w:tcW w:w="1077" w:type="dxa"/>
            <w:tcBorders>
              <w:top w:val="single" w:sz="4" w:space="0" w:color="auto"/>
              <w:left w:val="single" w:sz="4" w:space="0" w:color="auto"/>
              <w:bottom w:val="single" w:sz="4" w:space="0" w:color="auto"/>
              <w:right w:val="single" w:sz="4" w:space="0" w:color="auto"/>
            </w:tcBorders>
          </w:tcPr>
          <w:p w:rsidR="005D14AD" w:rsidRDefault="006774E3"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2</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6774E3" w:rsidP="006774E3">
            <w:pPr>
              <w:autoSpaceDE w:val="0"/>
              <w:autoSpaceDN w:val="0"/>
              <w:adjustRightInd w:val="0"/>
              <w:spacing w:line="360" w:lineRule="auto"/>
              <w:jc w:val="left"/>
              <w:rPr>
                <w:rFonts w:ascii="Simplified Arabic" w:hAnsi="Simplified Arabic" w:cs="Simplified Arabic"/>
                <w:noProof/>
                <w:color w:val="000000" w:themeColor="text1"/>
                <w:sz w:val="28"/>
                <w:szCs w:val="28"/>
                <w:lang w:eastAsia="ar-SA" w:bidi="ar-IQ"/>
              </w:rPr>
            </w:pPr>
            <w:r>
              <w:rPr>
                <w:rFonts w:ascii="Simplified Arabic" w:hAnsi="Simplified Arabic" w:cs="Simplified Arabic" w:hint="cs"/>
                <w:noProof/>
                <w:color w:val="000000" w:themeColor="text1"/>
                <w:sz w:val="28"/>
                <w:szCs w:val="28"/>
                <w:rtl/>
                <w:lang w:eastAsia="ar-SA" w:bidi="ar-IQ"/>
              </w:rPr>
              <w:t>اهمية البحث</w:t>
            </w:r>
          </w:p>
        </w:tc>
        <w:tc>
          <w:tcPr>
            <w:tcW w:w="1077" w:type="dxa"/>
            <w:tcBorders>
              <w:top w:val="single" w:sz="4" w:space="0" w:color="auto"/>
              <w:left w:val="single" w:sz="4" w:space="0" w:color="auto"/>
              <w:bottom w:val="single" w:sz="4" w:space="0" w:color="auto"/>
              <w:right w:val="single" w:sz="4" w:space="0" w:color="auto"/>
            </w:tcBorders>
          </w:tcPr>
          <w:p w:rsidR="005D14AD" w:rsidRDefault="006774E3"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2</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6774E3" w:rsidP="00D41515">
            <w:pPr>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hint="cs"/>
                <w:color w:val="000000" w:themeColor="text1"/>
                <w:sz w:val="26"/>
                <w:szCs w:val="26"/>
                <w:rtl/>
              </w:rPr>
              <w:t>هيكلية البحث</w:t>
            </w:r>
          </w:p>
        </w:tc>
        <w:tc>
          <w:tcPr>
            <w:tcW w:w="1077" w:type="dxa"/>
            <w:tcBorders>
              <w:top w:val="single" w:sz="4" w:space="0" w:color="auto"/>
              <w:left w:val="single" w:sz="4" w:space="0" w:color="auto"/>
              <w:bottom w:val="single" w:sz="4" w:space="0" w:color="auto"/>
              <w:right w:val="single" w:sz="4" w:space="0" w:color="auto"/>
            </w:tcBorders>
          </w:tcPr>
          <w:p w:rsidR="005D14AD" w:rsidRDefault="006774E3"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3</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6774E3" w:rsidP="00D41515">
            <w:pPr>
              <w:jc w:val="both"/>
              <w:rPr>
                <w:rFonts w:ascii="Simplified Arabic" w:eastAsia="Calibri" w:hAnsi="Simplified Arabic" w:cs="Simplified Arabic"/>
                <w:color w:val="000000" w:themeColor="text1"/>
                <w:sz w:val="26"/>
                <w:szCs w:val="26"/>
                <w:rtl/>
              </w:rPr>
            </w:pPr>
            <w:r w:rsidRPr="006774E3">
              <w:rPr>
                <w:rFonts w:ascii="Simplified Arabic" w:eastAsia="Calibri" w:hAnsi="Simplified Arabic" w:cs="Simplified Arabic" w:hint="cs"/>
                <w:color w:val="000000" w:themeColor="text1"/>
                <w:sz w:val="26"/>
                <w:szCs w:val="26"/>
                <w:rtl/>
              </w:rPr>
              <w:t>المبحث</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الاول</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مفاهيم</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حول</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الحماية</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الاجتماعية</w:t>
            </w:r>
          </w:p>
        </w:tc>
        <w:tc>
          <w:tcPr>
            <w:tcW w:w="1077" w:type="dxa"/>
            <w:tcBorders>
              <w:top w:val="single" w:sz="4" w:space="0" w:color="auto"/>
              <w:left w:val="single" w:sz="4" w:space="0" w:color="auto"/>
              <w:bottom w:val="single" w:sz="4" w:space="0" w:color="auto"/>
              <w:right w:val="single" w:sz="4" w:space="0" w:color="auto"/>
            </w:tcBorders>
          </w:tcPr>
          <w:p w:rsidR="005D14AD" w:rsidRDefault="006774E3" w:rsidP="00D41515">
            <w:pPr>
              <w:jc w:val="center"/>
              <w:rPr>
                <w:rFonts w:ascii="Simplified Arabic" w:eastAsia="Calibri" w:hAnsi="Simplified Arabic" w:cs="Simplified Arabic"/>
                <w:b/>
                <w:bCs/>
                <w:color w:val="000000" w:themeColor="text1"/>
                <w:sz w:val="26"/>
                <w:szCs w:val="26"/>
                <w:rtl/>
              </w:rPr>
            </w:pPr>
            <w:r>
              <w:rPr>
                <w:rFonts w:ascii="Simplified Arabic" w:eastAsia="Calibri" w:hAnsi="Simplified Arabic" w:cs="Simplified Arabic" w:hint="cs"/>
                <w:b/>
                <w:bCs/>
                <w:color w:val="000000" w:themeColor="text1"/>
                <w:sz w:val="26"/>
                <w:szCs w:val="26"/>
                <w:rtl/>
              </w:rPr>
              <w:t>4-11</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6774E3" w:rsidP="00D41515">
            <w:pPr>
              <w:jc w:val="both"/>
              <w:rPr>
                <w:rFonts w:ascii="Simplified Arabic" w:eastAsia="Calibri" w:hAnsi="Simplified Arabic" w:cs="Simplified Arabic"/>
                <w:color w:val="000000" w:themeColor="text1"/>
                <w:sz w:val="26"/>
                <w:szCs w:val="26"/>
              </w:rPr>
            </w:pPr>
            <w:r w:rsidRPr="006774E3">
              <w:rPr>
                <w:rFonts w:ascii="Simplified Arabic" w:eastAsia="Calibri" w:hAnsi="Simplified Arabic" w:cs="Simplified Arabic" w:hint="cs"/>
                <w:color w:val="000000" w:themeColor="text1"/>
                <w:sz w:val="26"/>
                <w:szCs w:val="26"/>
                <w:rtl/>
              </w:rPr>
              <w:t>المبحث</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الثاني</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اقتصاد</w:t>
            </w:r>
            <w:r w:rsidRPr="006774E3">
              <w:rPr>
                <w:rFonts w:ascii="Simplified Arabic" w:eastAsia="Calibri" w:hAnsi="Simplified Arabic" w:cs="Simplified Arabic"/>
                <w:color w:val="000000" w:themeColor="text1"/>
                <w:sz w:val="26"/>
                <w:szCs w:val="26"/>
                <w:rtl/>
              </w:rPr>
              <w:t xml:space="preserve"> </w:t>
            </w:r>
            <w:r w:rsidRPr="006774E3">
              <w:rPr>
                <w:rFonts w:ascii="Simplified Arabic" w:eastAsia="Calibri" w:hAnsi="Simplified Arabic" w:cs="Simplified Arabic" w:hint="cs"/>
                <w:color w:val="000000" w:themeColor="text1"/>
                <w:sz w:val="26"/>
                <w:szCs w:val="26"/>
                <w:rtl/>
              </w:rPr>
              <w:t>السوق</w:t>
            </w:r>
          </w:p>
        </w:tc>
        <w:tc>
          <w:tcPr>
            <w:tcW w:w="1077" w:type="dxa"/>
            <w:tcBorders>
              <w:top w:val="single" w:sz="4" w:space="0" w:color="auto"/>
              <w:left w:val="single" w:sz="4" w:space="0" w:color="auto"/>
              <w:bottom w:val="single" w:sz="4" w:space="0" w:color="auto"/>
              <w:right w:val="single" w:sz="4" w:space="0" w:color="auto"/>
            </w:tcBorders>
          </w:tcPr>
          <w:p w:rsidR="005D14AD" w:rsidRDefault="006774E3"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12-15</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F21B33" w:rsidP="00D41515">
            <w:pPr>
              <w:autoSpaceDE w:val="0"/>
              <w:autoSpaceDN w:val="0"/>
              <w:adjustRightInd w:val="0"/>
              <w:jc w:val="left"/>
              <w:rPr>
                <w:rFonts w:ascii="Simplified Arabic" w:hAnsi="Simplified Arabic" w:cs="Simplified Arabic"/>
                <w:noProof/>
                <w:color w:val="000000" w:themeColor="text1"/>
                <w:sz w:val="28"/>
                <w:szCs w:val="28"/>
                <w:lang w:eastAsia="ar-SA"/>
              </w:rPr>
            </w:pPr>
            <w:r w:rsidRPr="00F21B33">
              <w:rPr>
                <w:rFonts w:ascii="Simplified Arabic" w:hAnsi="Simplified Arabic" w:cs="Simplified Arabic" w:hint="cs"/>
                <w:noProof/>
                <w:color w:val="000000" w:themeColor="text1"/>
                <w:sz w:val="28"/>
                <w:szCs w:val="28"/>
                <w:rtl/>
                <w:lang w:eastAsia="ar-SA"/>
              </w:rPr>
              <w:t>المبحث</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الثالث</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تأثيرات</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العولمة</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ودور</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المنضمات</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على</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قوانين</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الحماية</w:t>
            </w:r>
            <w:r w:rsidRPr="00F21B33">
              <w:rPr>
                <w:rFonts w:ascii="Simplified Arabic" w:hAnsi="Simplified Arabic" w:cs="Simplified Arabic"/>
                <w:noProof/>
                <w:color w:val="000000" w:themeColor="text1"/>
                <w:sz w:val="28"/>
                <w:szCs w:val="28"/>
                <w:rtl/>
                <w:lang w:eastAsia="ar-SA"/>
              </w:rPr>
              <w:t xml:space="preserve"> </w:t>
            </w:r>
            <w:r w:rsidRPr="00F21B33">
              <w:rPr>
                <w:rFonts w:ascii="Simplified Arabic" w:hAnsi="Simplified Arabic" w:cs="Simplified Arabic" w:hint="cs"/>
                <w:noProof/>
                <w:color w:val="000000" w:themeColor="text1"/>
                <w:sz w:val="28"/>
                <w:szCs w:val="28"/>
                <w:rtl/>
                <w:lang w:eastAsia="ar-SA"/>
              </w:rPr>
              <w:t>الاجتماعية</w:t>
            </w:r>
          </w:p>
        </w:tc>
        <w:tc>
          <w:tcPr>
            <w:tcW w:w="1077" w:type="dxa"/>
            <w:tcBorders>
              <w:top w:val="single" w:sz="4" w:space="0" w:color="auto"/>
              <w:left w:val="single" w:sz="4" w:space="0" w:color="auto"/>
              <w:bottom w:val="single" w:sz="4" w:space="0" w:color="auto"/>
              <w:right w:val="single" w:sz="4" w:space="0" w:color="auto"/>
            </w:tcBorders>
          </w:tcPr>
          <w:p w:rsidR="005D14AD" w:rsidRDefault="00F21B33"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16-20</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F21B33" w:rsidP="00D41515">
            <w:pPr>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hint="cs"/>
                <w:color w:val="000000" w:themeColor="text1"/>
                <w:sz w:val="26"/>
                <w:szCs w:val="26"/>
                <w:rtl/>
              </w:rPr>
              <w:t xml:space="preserve">الاستنتاجات </w:t>
            </w:r>
          </w:p>
        </w:tc>
        <w:tc>
          <w:tcPr>
            <w:tcW w:w="1077" w:type="dxa"/>
            <w:tcBorders>
              <w:top w:val="single" w:sz="4" w:space="0" w:color="auto"/>
              <w:left w:val="single" w:sz="4" w:space="0" w:color="auto"/>
              <w:bottom w:val="single" w:sz="4" w:space="0" w:color="auto"/>
              <w:right w:val="single" w:sz="4" w:space="0" w:color="auto"/>
            </w:tcBorders>
          </w:tcPr>
          <w:p w:rsidR="005D14AD" w:rsidRDefault="00072A0C"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21</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F21B33" w:rsidP="00D41515">
            <w:pPr>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hint="cs"/>
                <w:color w:val="000000" w:themeColor="text1"/>
                <w:sz w:val="26"/>
                <w:szCs w:val="26"/>
                <w:rtl/>
              </w:rPr>
              <w:t>التوصيات</w:t>
            </w:r>
          </w:p>
        </w:tc>
        <w:tc>
          <w:tcPr>
            <w:tcW w:w="1077" w:type="dxa"/>
            <w:tcBorders>
              <w:top w:val="single" w:sz="4" w:space="0" w:color="auto"/>
              <w:left w:val="single" w:sz="4" w:space="0" w:color="auto"/>
              <w:bottom w:val="single" w:sz="4" w:space="0" w:color="auto"/>
              <w:right w:val="single" w:sz="4" w:space="0" w:color="auto"/>
            </w:tcBorders>
          </w:tcPr>
          <w:p w:rsidR="005D14AD" w:rsidRDefault="00072A0C"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22</w:t>
            </w:r>
          </w:p>
        </w:tc>
      </w:tr>
      <w:tr w:rsidR="005D14AD" w:rsidTr="00072A0C">
        <w:tc>
          <w:tcPr>
            <w:tcW w:w="7430" w:type="dxa"/>
            <w:tcBorders>
              <w:top w:val="single" w:sz="4" w:space="0" w:color="auto"/>
              <w:left w:val="single" w:sz="4" w:space="0" w:color="auto"/>
              <w:bottom w:val="single" w:sz="4" w:space="0" w:color="auto"/>
              <w:right w:val="single" w:sz="4" w:space="0" w:color="auto"/>
            </w:tcBorders>
          </w:tcPr>
          <w:p w:rsidR="005D14AD" w:rsidRDefault="00F21B33" w:rsidP="00D41515">
            <w:pPr>
              <w:jc w:val="both"/>
              <w:rPr>
                <w:rFonts w:ascii="Simplified Arabic" w:eastAsia="Calibri" w:hAnsi="Simplified Arabic" w:cs="Simplified Arabic"/>
                <w:color w:val="000000" w:themeColor="text1"/>
                <w:sz w:val="26"/>
                <w:szCs w:val="26"/>
              </w:rPr>
            </w:pPr>
            <w:r>
              <w:rPr>
                <w:rFonts w:ascii="Simplified Arabic" w:eastAsia="Calibri" w:hAnsi="Simplified Arabic" w:cs="Simplified Arabic" w:hint="cs"/>
                <w:color w:val="000000" w:themeColor="text1"/>
                <w:sz w:val="26"/>
                <w:szCs w:val="26"/>
                <w:rtl/>
              </w:rPr>
              <w:t>المصادر والمراجع</w:t>
            </w:r>
          </w:p>
        </w:tc>
        <w:tc>
          <w:tcPr>
            <w:tcW w:w="1077" w:type="dxa"/>
            <w:tcBorders>
              <w:top w:val="single" w:sz="4" w:space="0" w:color="auto"/>
              <w:left w:val="single" w:sz="4" w:space="0" w:color="auto"/>
              <w:bottom w:val="single" w:sz="4" w:space="0" w:color="auto"/>
              <w:right w:val="single" w:sz="4" w:space="0" w:color="auto"/>
            </w:tcBorders>
          </w:tcPr>
          <w:p w:rsidR="005D14AD" w:rsidRDefault="00072A0C" w:rsidP="00D41515">
            <w:pPr>
              <w:jc w:val="center"/>
              <w:rPr>
                <w:rFonts w:ascii="Simplified Arabic" w:eastAsia="Calibri" w:hAnsi="Simplified Arabic" w:cs="Simplified Arabic"/>
                <w:b/>
                <w:bCs/>
                <w:color w:val="000000" w:themeColor="text1"/>
                <w:sz w:val="26"/>
                <w:szCs w:val="26"/>
              </w:rPr>
            </w:pPr>
            <w:r>
              <w:rPr>
                <w:rFonts w:ascii="Simplified Arabic" w:eastAsia="Calibri" w:hAnsi="Simplified Arabic" w:cs="Simplified Arabic" w:hint="cs"/>
                <w:b/>
                <w:bCs/>
                <w:color w:val="000000" w:themeColor="text1"/>
                <w:sz w:val="26"/>
                <w:szCs w:val="26"/>
                <w:rtl/>
              </w:rPr>
              <w:t>23-25</w:t>
            </w:r>
          </w:p>
        </w:tc>
      </w:tr>
    </w:tbl>
    <w:p w:rsidR="005D14AD" w:rsidRPr="008A28CC" w:rsidRDefault="005D14AD" w:rsidP="005D14AD">
      <w:pPr>
        <w:bidi w:val="0"/>
        <w:rPr>
          <w:rFonts w:ascii="Arabic Typesetting" w:eastAsia="Calibri" w:hAnsi="Arabic Typesetting" w:cs="Arabic Typesetting"/>
          <w:sz w:val="40"/>
          <w:szCs w:val="40"/>
          <w:lang w:bidi="ar-IQ"/>
        </w:rPr>
      </w:pPr>
    </w:p>
    <w:p w:rsidR="005D14AD" w:rsidRDefault="005D14AD" w:rsidP="005D14AD">
      <w:pPr>
        <w:bidi w:val="0"/>
        <w:rPr>
          <w:rFonts w:ascii="Arabic Typesetting" w:eastAsia="Calibri" w:hAnsi="Arabic Typesetting" w:cs="Arabic Typesetting"/>
          <w:sz w:val="40"/>
          <w:szCs w:val="40"/>
          <w:lang w:bidi="ar-JO"/>
        </w:rPr>
      </w:pPr>
    </w:p>
    <w:p w:rsidR="005D14AD" w:rsidRDefault="005D14AD" w:rsidP="005D14AD">
      <w:pPr>
        <w:bidi w:val="0"/>
        <w:rPr>
          <w:rFonts w:ascii="Arabic Typesetting" w:eastAsia="Calibri" w:hAnsi="Arabic Typesetting" w:cs="Arabic Typesetting"/>
          <w:sz w:val="40"/>
          <w:szCs w:val="40"/>
          <w:lang w:bidi="ar-JO"/>
        </w:rPr>
      </w:pPr>
    </w:p>
    <w:p w:rsidR="005D14AD" w:rsidRDefault="005D14AD" w:rsidP="005D14AD">
      <w:pPr>
        <w:bidi w:val="0"/>
        <w:rPr>
          <w:rFonts w:ascii="Arabic Typesetting" w:eastAsia="Calibri" w:hAnsi="Arabic Typesetting" w:cs="Arabic Typesetting"/>
          <w:sz w:val="40"/>
          <w:szCs w:val="40"/>
          <w:lang w:bidi="ar-JO"/>
        </w:rPr>
      </w:pPr>
    </w:p>
    <w:p w:rsidR="005D14AD" w:rsidRDefault="005D14AD" w:rsidP="005D14AD">
      <w:pPr>
        <w:bidi w:val="0"/>
        <w:jc w:val="center"/>
        <w:rPr>
          <w:rFonts w:ascii="Arabic Typesetting" w:eastAsia="Calibri" w:hAnsi="Arabic Typesetting" w:cs="Arabic Typesetting"/>
          <w:sz w:val="40"/>
          <w:szCs w:val="40"/>
          <w:lang w:bidi="ar-JO"/>
        </w:rPr>
        <w:sectPr w:rsidR="005D14AD" w:rsidSect="008B3703">
          <w:headerReference w:type="default" r:id="rId17"/>
          <w:footerReference w:type="default" r:id="rId18"/>
          <w:pgSz w:w="11906" w:h="16838"/>
          <w:pgMar w:top="1440" w:right="1800" w:bottom="1440" w:left="1800" w:header="708" w:footer="708" w:gutter="0"/>
          <w:pgNumType w:fmt="arabicAlpha" w:start="1"/>
          <w:cols w:space="708"/>
          <w:titlePg/>
          <w:bidi/>
          <w:rtlGutter/>
          <w:docGrid w:linePitch="360"/>
        </w:sectPr>
      </w:pPr>
    </w:p>
    <w:p w:rsidR="005D14AD" w:rsidRPr="001C6CA6" w:rsidRDefault="005D14AD" w:rsidP="005D14AD">
      <w:pPr>
        <w:spacing w:line="360" w:lineRule="auto"/>
        <w:jc w:val="both"/>
        <w:rPr>
          <w:rFonts w:ascii="Simplified Arabic" w:hAnsi="Simplified Arabic" w:cs="Simplified Arabic"/>
          <w:b/>
          <w:bCs/>
          <w:sz w:val="28"/>
          <w:szCs w:val="28"/>
          <w:rtl/>
          <w:lang w:bidi="ar-IQ"/>
        </w:rPr>
      </w:pPr>
      <w:r w:rsidRPr="001C6CA6">
        <w:rPr>
          <w:rFonts w:ascii="Simplified Arabic" w:hAnsi="Simplified Arabic" w:cs="Simplified Arabic"/>
          <w:b/>
          <w:bCs/>
          <w:sz w:val="28"/>
          <w:szCs w:val="28"/>
          <w:rtl/>
          <w:lang w:bidi="ar-IQ"/>
        </w:rPr>
        <w:lastRenderedPageBreak/>
        <w:t>المقدمة:</w:t>
      </w:r>
    </w:p>
    <w:p w:rsidR="009F329D" w:rsidRPr="000E0357" w:rsidRDefault="009F329D"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لقد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تنامت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خلال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العقدين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المنصرمين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الاهتمامات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المحلية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والدولية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بقضايا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الفقر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ومكافحته</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وتوفير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أنواع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الحماية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للفئات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المهمشة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والمحرومة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دول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العالم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الثالث،</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وذلك</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أثر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سياسات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إعادة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هيكلة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العديد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اقتصادات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تلك</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أوصت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منظمات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عالمية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صندوق</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النقد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والبنك</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بغرض</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دمج</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اقتصاداتها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إطار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الاقتصاد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الرأسمالي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العالمي،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وإسقاط</w:t>
      </w:r>
      <w:r w:rsidRPr="000E0357">
        <w:rPr>
          <w:rFonts w:ascii="Simplified Arabic" w:hAnsi="Simplified Arabic" w:cs="Simplified Arabic"/>
          <w:color w:val="0D0D0D" w:themeColor="text1" w:themeTint="F2"/>
          <w:sz w:val="28"/>
          <w:szCs w:val="28"/>
        </w:rPr>
        <w:t xml:space="preserve"> </w:t>
      </w:r>
      <w:r w:rsidR="000E0357" w:rsidRPr="000E0357">
        <w:rPr>
          <w:rFonts w:ascii="Simplified Arabic" w:hAnsi="Simplified Arabic" w:cs="Simplified Arabic" w:hint="cs"/>
          <w:color w:val="0D0D0D" w:themeColor="text1" w:themeTint="F2"/>
          <w:sz w:val="28"/>
          <w:szCs w:val="28"/>
          <w:rtl/>
        </w:rPr>
        <w:t>آفة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الحواجز</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تحول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دون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تحقيق</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هذا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الهدف</w:t>
      </w:r>
      <w:r w:rsidRPr="000E0357">
        <w:rPr>
          <w:rFonts w:ascii="Simplified Arabic" w:hAnsi="Simplified Arabic" w:cs="Simplified Arabic"/>
          <w:color w:val="0D0D0D" w:themeColor="text1" w:themeTint="F2"/>
          <w:sz w:val="28"/>
          <w:szCs w:val="28"/>
        </w:rPr>
        <w:t>.</w:t>
      </w:r>
    </w:p>
    <w:p w:rsidR="008A3F2B" w:rsidRPr="000E0357" w:rsidRDefault="009F329D"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وفي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هذا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السياق،</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تعرضت</w:t>
      </w:r>
      <w:r w:rsidR="00BE250B" w:rsidRPr="00BE250B">
        <w:rPr>
          <w:rFonts w:ascii="Simplified Arabic" w:hAnsi="Simplified Arabic" w:cs="Simplified Arabic"/>
          <w:color w:val="0D0D0D" w:themeColor="text1" w:themeTint="F2"/>
          <w:sz w:val="28"/>
          <w:szCs w:val="28"/>
          <w:rtl/>
        </w:rPr>
        <w:t xml:space="preserve"> الدول</w:t>
      </w:r>
      <w:r w:rsidR="00BE250B" w:rsidRPr="00BE250B">
        <w:rPr>
          <w:rFonts w:ascii="Simplified Arabic" w:hAnsi="Simplified Arabic" w:cs="Simplified Arabic"/>
          <w:color w:val="0D0D0D" w:themeColor="text1" w:themeTint="F2"/>
          <w:sz w:val="28"/>
          <w:szCs w:val="28"/>
        </w:rPr>
        <w:t xml:space="preserve"> </w:t>
      </w:r>
      <w:r w:rsidR="00BE250B" w:rsidRPr="00BE250B">
        <w:rPr>
          <w:rFonts w:ascii="Simplified Arabic" w:hAnsi="Simplified Arabic" w:cs="Simplified Arabic"/>
          <w:color w:val="0D0D0D" w:themeColor="text1" w:themeTint="F2"/>
          <w:sz w:val="28"/>
          <w:szCs w:val="28"/>
          <w:rtl/>
        </w:rPr>
        <w:t>العربية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وما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تزال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إلى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ضغوط</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مكثفة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ومتصاعدة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لإلحاق</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اقتصاداتها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بالسوق</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الرأسمالية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العالمية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وإعداد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مجتمعاتها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للتعامل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متطلباتها،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مواجهة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بذلك</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العديد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التحديات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الجديدة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والتي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بينها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التكيف</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الطبيعة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المتغيرة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للمخاطر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والفقر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والبطالة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الناتجة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الترابط</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العالمي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المتزايد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للتجارة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وأسواق</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رأس</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المال؛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الحد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التفاوت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الاجتماعي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والتكنولوجي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المتزايد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وطنيا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ودوليا</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والتخفيف</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منه</w:t>
      </w:r>
      <w:r w:rsidR="00BE250B">
        <w:rPr>
          <w:rFonts w:ascii="Simplified Arabic" w:hAnsi="Simplified Arabic" w:cs="Simplified Arabic" w:hint="cs"/>
          <w:color w:val="0D0D0D" w:themeColor="text1" w:themeTint="F2"/>
          <w:sz w:val="28"/>
          <w:szCs w:val="28"/>
          <w:rtl/>
        </w:rPr>
        <w:t>,</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المحافظة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إرادة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السياسات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الوطنية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وقدرتها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توفير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الموارد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اللازمة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للحماية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تحسين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الفعالية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حيث</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تكاليف</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وأداء</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وشفافية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القطاع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إطار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موارده</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المحدودة</w:t>
      </w:r>
      <w:r w:rsidR="00BE250B">
        <w:rPr>
          <w:rFonts w:ascii="Simplified Arabic" w:hAnsi="Simplified Arabic" w:cs="Simplified Arabic" w:hint="cs"/>
          <w:color w:val="0D0D0D" w:themeColor="text1" w:themeTint="F2"/>
          <w:sz w:val="28"/>
          <w:szCs w:val="28"/>
          <w:rtl/>
        </w:rPr>
        <w:t>,</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القدرة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التعامل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التأثير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المتزايد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لأطراف</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فاعلة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جديدة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الشارات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المتعددة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الجنسيات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وأصحاب</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الاستثمارات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الخارجية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والمؤسسات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أنواعها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نصر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٢٠٠١</w:t>
      </w:r>
      <w:r w:rsidRPr="000E0357">
        <w:rPr>
          <w:rFonts w:ascii="Simplified Arabic" w:hAnsi="Simplified Arabic" w:cs="Simplified Arabic"/>
          <w:color w:val="0D0D0D" w:themeColor="text1" w:themeTint="F2"/>
          <w:sz w:val="28"/>
          <w:szCs w:val="28"/>
          <w:rtl/>
          <w:lang w:bidi="ar-IQ"/>
        </w:rPr>
        <w:t>).</w:t>
      </w:r>
    </w:p>
    <w:p w:rsidR="009F329D" w:rsidRPr="000E0357" w:rsidRDefault="009F329D"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إن نظام الحماية الاجتماعية والضمان الاجتماعي عرف تطورات هامة عبر مختلف المراحل خاصة بعد الحرب العالمية </w:t>
      </w:r>
      <w:r w:rsidR="000E0357" w:rsidRPr="000E0357">
        <w:rPr>
          <w:rFonts w:ascii="Simplified Arabic" w:hAnsi="Simplified Arabic" w:cs="Simplified Arabic" w:hint="cs"/>
          <w:color w:val="0D0D0D" w:themeColor="text1" w:themeTint="F2"/>
          <w:sz w:val="28"/>
          <w:szCs w:val="28"/>
          <w:rtl/>
          <w:lang w:bidi="ar-IQ"/>
        </w:rPr>
        <w:t>الأولى</w:t>
      </w:r>
      <w:r w:rsidRPr="000E0357">
        <w:rPr>
          <w:rFonts w:ascii="Simplified Arabic" w:hAnsi="Simplified Arabic" w:cs="Simplified Arabic"/>
          <w:color w:val="0D0D0D" w:themeColor="text1" w:themeTint="F2"/>
          <w:sz w:val="28"/>
          <w:szCs w:val="28"/>
          <w:rtl/>
          <w:lang w:bidi="ar-IQ"/>
        </w:rPr>
        <w:t xml:space="preserve"> والآزمة الاقتصادية 1929 وتم التأكيد عليها أكثر بعد الحرب العالمية الثانية إذ أن </w:t>
      </w:r>
      <w:r w:rsidRPr="000E0357">
        <w:rPr>
          <w:rFonts w:ascii="Simplified Arabic" w:hAnsi="Simplified Arabic" w:cs="Simplified Arabic"/>
          <w:color w:val="0D0D0D" w:themeColor="text1" w:themeTint="F2"/>
          <w:sz w:val="28"/>
          <w:szCs w:val="28"/>
          <w:rtl/>
        </w:rPr>
        <w:t>قائمة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المخاطر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تستوجب</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الحماية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توسعت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كثيرا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وفقا</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للتطورات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الصناعية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والتجارية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العالمية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المتزايدة</w:t>
      </w:r>
      <w:r w:rsidRPr="000E0357">
        <w:rPr>
          <w:rFonts w:ascii="Simplified Arabic" w:hAnsi="Simplified Arabic" w:cs="Simplified Arabic"/>
          <w:color w:val="0D0D0D" w:themeColor="text1" w:themeTint="F2"/>
          <w:sz w:val="28"/>
          <w:szCs w:val="28"/>
          <w:lang w:bidi="ar-IQ"/>
        </w:rPr>
        <w:t>.</w:t>
      </w:r>
    </w:p>
    <w:p w:rsidR="009F329D" w:rsidRDefault="009F329D"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وفي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ظل</w:t>
      </w:r>
      <w:r w:rsidRPr="000E0357">
        <w:rPr>
          <w:rFonts w:ascii="Simplified Arabic" w:hAnsi="Simplified Arabic" w:cs="Simplified Arabic"/>
          <w:color w:val="0D0D0D" w:themeColor="text1" w:themeTint="F2"/>
          <w:sz w:val="28"/>
          <w:szCs w:val="28"/>
          <w:rtl/>
          <w:lang w:bidi="ar-IQ"/>
        </w:rPr>
        <w:t xml:space="preserve"> العولمة تزداد اهمية الدور الاجتماعي للدولة </w:t>
      </w:r>
      <w:r w:rsidRPr="000E0357">
        <w:rPr>
          <w:rFonts w:ascii="Simplified Arabic" w:hAnsi="Simplified Arabic" w:cs="Simplified Arabic"/>
          <w:color w:val="0D0D0D" w:themeColor="text1" w:themeTint="F2"/>
          <w:sz w:val="28"/>
          <w:szCs w:val="28"/>
          <w:rtl/>
        </w:rPr>
        <w:t>بل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يتسِّع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ليشمل</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الحفاظ</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السلام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والآمن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داخل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الحدود</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الوطنيَّة،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وتوفير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العدالة،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وضمان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احترام</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الحقوق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وصياغة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وتنفيذ</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السياسات،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وتوفير</w:t>
      </w:r>
      <w:r w:rsidR="001149CD"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السلع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العامة،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وضمان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الاستقرار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w:t>
      </w:r>
      <w:r w:rsidR="001149CD"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والرعاية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w:t>
      </w:r>
    </w:p>
    <w:p w:rsidR="009B433B" w:rsidRDefault="009B433B" w:rsidP="007A54DB">
      <w:pPr>
        <w:jc w:val="both"/>
        <w:rPr>
          <w:rFonts w:ascii="Simplified Arabic" w:hAnsi="Simplified Arabic" w:cs="Simplified Arabic"/>
          <w:color w:val="0D0D0D" w:themeColor="text1" w:themeTint="F2"/>
          <w:sz w:val="28"/>
          <w:szCs w:val="28"/>
          <w:rtl/>
          <w:lang w:bidi="ar-IQ"/>
        </w:rPr>
      </w:pPr>
    </w:p>
    <w:p w:rsidR="009B433B" w:rsidRPr="000E0357" w:rsidRDefault="009B433B" w:rsidP="007A54DB">
      <w:pPr>
        <w:jc w:val="both"/>
        <w:rPr>
          <w:rFonts w:ascii="Simplified Arabic" w:hAnsi="Simplified Arabic" w:cs="Simplified Arabic"/>
          <w:color w:val="0D0D0D" w:themeColor="text1" w:themeTint="F2"/>
          <w:sz w:val="28"/>
          <w:szCs w:val="28"/>
          <w:rtl/>
          <w:lang w:bidi="ar-IQ"/>
        </w:rPr>
      </w:pPr>
    </w:p>
    <w:p w:rsidR="001149CD" w:rsidRDefault="001149CD" w:rsidP="007A54DB">
      <w:pPr>
        <w:jc w:val="both"/>
        <w:rPr>
          <w:rFonts w:ascii="Simplified Arabic" w:hAnsi="Simplified Arabic" w:cs="Simplified Arabic"/>
          <w:b/>
          <w:bCs/>
          <w:color w:val="0D0D0D" w:themeColor="text1" w:themeTint="F2"/>
          <w:sz w:val="28"/>
          <w:szCs w:val="28"/>
          <w:rtl/>
          <w:lang w:bidi="ar-IQ"/>
        </w:rPr>
      </w:pPr>
      <w:r w:rsidRPr="000E0357">
        <w:rPr>
          <w:rFonts w:ascii="Simplified Arabic" w:hAnsi="Simplified Arabic" w:cs="Simplified Arabic"/>
          <w:b/>
          <w:bCs/>
          <w:color w:val="0D0D0D" w:themeColor="text1" w:themeTint="F2"/>
          <w:sz w:val="28"/>
          <w:szCs w:val="28"/>
          <w:rtl/>
          <w:lang w:bidi="ar-IQ"/>
        </w:rPr>
        <w:lastRenderedPageBreak/>
        <w:t xml:space="preserve">اولا: مشكلة البحث </w:t>
      </w:r>
    </w:p>
    <w:p w:rsidR="00797A3B" w:rsidRPr="00797A3B" w:rsidRDefault="00797A3B" w:rsidP="009B433B">
      <w:pPr>
        <w:rPr>
          <w:rFonts w:ascii="Simplified Arabic" w:hAnsi="Simplified Arabic" w:cs="Simplified Arabic"/>
          <w:color w:val="0D0D0D" w:themeColor="text1" w:themeTint="F2"/>
          <w:sz w:val="28"/>
          <w:szCs w:val="28"/>
          <w:rtl/>
          <w:lang w:bidi="ar-IQ"/>
        </w:rPr>
      </w:pPr>
      <w:r w:rsidRPr="00797A3B">
        <w:rPr>
          <w:rFonts w:ascii="Simplified Arabic" w:hAnsi="Simplified Arabic" w:cs="Simplified Arabic" w:hint="cs"/>
          <w:color w:val="0D0D0D" w:themeColor="text1" w:themeTint="F2"/>
          <w:sz w:val="28"/>
          <w:szCs w:val="28"/>
          <w:rtl/>
          <w:lang w:bidi="ar-IQ"/>
        </w:rPr>
        <w:t>ما هو الدور الاجتماعي للدولة في ظل العولمة واقتصاد السوق؟</w:t>
      </w:r>
    </w:p>
    <w:p w:rsidR="001149CD" w:rsidRPr="000E0357" w:rsidRDefault="00910D11" w:rsidP="009B433B">
      <w:pPr>
        <w:rPr>
          <w:rFonts w:ascii="Simplified Arabic" w:hAnsi="Simplified Arabic" w:cs="Simplified Arabic"/>
          <w:b/>
          <w:bCs/>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 xml:space="preserve">ثانيا : </w:t>
      </w:r>
      <w:r w:rsidR="001149CD" w:rsidRPr="000E0357">
        <w:rPr>
          <w:rFonts w:ascii="Simplified Arabic" w:hAnsi="Simplified Arabic" w:cs="Simplified Arabic"/>
          <w:b/>
          <w:bCs/>
          <w:color w:val="0D0D0D" w:themeColor="text1" w:themeTint="F2"/>
          <w:sz w:val="28"/>
          <w:szCs w:val="28"/>
          <w:rtl/>
        </w:rPr>
        <w:t>أهداف</w:t>
      </w:r>
      <w:r w:rsidRPr="000E0357">
        <w:rPr>
          <w:rFonts w:ascii="Simplified Arabic" w:hAnsi="Simplified Arabic" w:cs="Simplified Arabic"/>
          <w:b/>
          <w:bCs/>
          <w:color w:val="0D0D0D" w:themeColor="text1" w:themeTint="F2"/>
          <w:sz w:val="28"/>
          <w:szCs w:val="28"/>
          <w:rtl/>
          <w:lang w:bidi="ar-IQ"/>
        </w:rPr>
        <w:t xml:space="preserve"> البحث</w:t>
      </w:r>
    </w:p>
    <w:p w:rsidR="00910D11" w:rsidRPr="000E0357" w:rsidRDefault="001149CD" w:rsidP="009B433B">
      <w:pPr>
        <w:pStyle w:val="a3"/>
        <w:numPr>
          <w:ilvl w:val="0"/>
          <w:numId w:val="1"/>
        </w:numPr>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تقديم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لمحة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عامة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الوضع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الحالي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للضمان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w:t>
      </w:r>
      <w:r w:rsidRPr="000E0357">
        <w:rPr>
          <w:rFonts w:ascii="Simplified Arabic" w:hAnsi="Simplified Arabic" w:cs="Simplified Arabic"/>
          <w:color w:val="0D0D0D" w:themeColor="text1" w:themeTint="F2"/>
          <w:sz w:val="28"/>
          <w:szCs w:val="28"/>
          <w:lang w:bidi="ar-IQ"/>
        </w:rPr>
        <w:t xml:space="preserve"> </w:t>
      </w:r>
      <w:r w:rsidR="00BE250B">
        <w:rPr>
          <w:rFonts w:ascii="Simplified Arabic" w:hAnsi="Simplified Arabic" w:cs="Simplified Arabic" w:hint="cs"/>
          <w:color w:val="0D0D0D" w:themeColor="text1" w:themeTint="F2"/>
          <w:sz w:val="28"/>
          <w:szCs w:val="28"/>
          <w:rtl/>
        </w:rPr>
        <w:t xml:space="preserve">, </w:t>
      </w:r>
      <w:r w:rsidR="00910D11" w:rsidRPr="000E0357">
        <w:rPr>
          <w:rFonts w:ascii="Simplified Arabic" w:hAnsi="Simplified Arabic" w:cs="Simplified Arabic"/>
          <w:color w:val="0D0D0D" w:themeColor="text1" w:themeTint="F2"/>
          <w:sz w:val="28"/>
          <w:szCs w:val="28"/>
          <w:rtl/>
          <w:lang w:bidi="ar-IQ"/>
        </w:rPr>
        <w:t xml:space="preserve">في ظل </w:t>
      </w:r>
      <w:r w:rsidR="000E0357" w:rsidRPr="000E0357">
        <w:rPr>
          <w:rFonts w:ascii="Simplified Arabic" w:hAnsi="Simplified Arabic" w:cs="Simplified Arabic" w:hint="cs"/>
          <w:color w:val="0D0D0D" w:themeColor="text1" w:themeTint="F2"/>
          <w:sz w:val="28"/>
          <w:szCs w:val="28"/>
          <w:rtl/>
          <w:lang w:bidi="ar-IQ"/>
        </w:rPr>
        <w:t>تأثيرات</w:t>
      </w:r>
      <w:r w:rsidR="00910D11" w:rsidRPr="000E0357">
        <w:rPr>
          <w:rFonts w:ascii="Simplified Arabic" w:hAnsi="Simplified Arabic" w:cs="Simplified Arabic"/>
          <w:color w:val="0D0D0D" w:themeColor="text1" w:themeTint="F2"/>
          <w:sz w:val="28"/>
          <w:szCs w:val="28"/>
          <w:rtl/>
          <w:lang w:bidi="ar-IQ"/>
        </w:rPr>
        <w:t xml:space="preserve"> العولمة</w:t>
      </w:r>
      <w:r w:rsidR="00BE250B">
        <w:rPr>
          <w:rFonts w:ascii="Simplified Arabic" w:hAnsi="Simplified Arabic" w:cs="Simplified Arabic" w:hint="cs"/>
          <w:color w:val="0D0D0D" w:themeColor="text1" w:themeTint="F2"/>
          <w:sz w:val="28"/>
          <w:szCs w:val="28"/>
          <w:rtl/>
          <w:lang w:bidi="ar-IQ"/>
        </w:rPr>
        <w:t xml:space="preserve"> .</w:t>
      </w:r>
    </w:p>
    <w:p w:rsidR="001149CD" w:rsidRPr="000E0357" w:rsidRDefault="001149CD" w:rsidP="009B433B">
      <w:pPr>
        <w:pStyle w:val="a3"/>
        <w:numPr>
          <w:ilvl w:val="0"/>
          <w:numId w:val="1"/>
        </w:numPr>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تحديد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التحديات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والفرص</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المتنوعة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أمام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الدول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الأعضاء</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مجال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الضمان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وتقديم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لمحة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عامة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الاستجابات</w:t>
      </w:r>
      <w:r w:rsidRPr="000E0357">
        <w:rPr>
          <w:rFonts w:ascii="Simplified Arabic" w:hAnsi="Simplified Arabic" w:cs="Simplified Arabic"/>
          <w:color w:val="0D0D0D" w:themeColor="text1" w:themeTint="F2"/>
          <w:sz w:val="28"/>
          <w:szCs w:val="28"/>
          <w:lang w:bidi="ar-IQ"/>
        </w:rPr>
        <w:t xml:space="preserve"> </w:t>
      </w:r>
      <w:r w:rsidR="00910D11" w:rsidRPr="000E0357">
        <w:rPr>
          <w:rFonts w:ascii="Simplified Arabic" w:hAnsi="Simplified Arabic" w:cs="Simplified Arabic"/>
          <w:color w:val="0D0D0D" w:themeColor="text1" w:themeTint="F2"/>
          <w:sz w:val="28"/>
          <w:szCs w:val="28"/>
          <w:rtl/>
        </w:rPr>
        <w:t>الوطنية</w:t>
      </w:r>
    </w:p>
    <w:p w:rsidR="00910D11" w:rsidRPr="000E0357" w:rsidRDefault="00910D11" w:rsidP="009B433B">
      <w:pPr>
        <w:pStyle w:val="a3"/>
        <w:numPr>
          <w:ilvl w:val="0"/>
          <w:numId w:val="1"/>
        </w:numPr>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 xml:space="preserve"> </w:t>
      </w:r>
      <w:r w:rsidR="001149CD" w:rsidRPr="000E0357">
        <w:rPr>
          <w:rFonts w:ascii="Simplified Arabic" w:hAnsi="Simplified Arabic" w:cs="Simplified Arabic"/>
          <w:color w:val="0D0D0D" w:themeColor="text1" w:themeTint="F2"/>
          <w:sz w:val="28"/>
          <w:szCs w:val="28"/>
          <w:rtl/>
        </w:rPr>
        <w:t>تقديم</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لمحة</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عامة</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عن</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الإجراءات</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التي</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اتخذتها</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منظمة</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العمل</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الدولية</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من</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أجل</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دعم</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جهود</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الهيئات</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المكونة</w:t>
      </w:r>
      <w:r w:rsidR="00BE250B">
        <w:rPr>
          <w:rFonts w:ascii="Simplified Arabic" w:hAnsi="Simplified Arabic" w:cs="Simplified Arabic" w:hint="cs"/>
          <w:color w:val="0D0D0D" w:themeColor="text1" w:themeTint="F2"/>
          <w:sz w:val="28"/>
          <w:szCs w:val="28"/>
          <w:rtl/>
        </w:rPr>
        <w:t xml:space="preserve"> و</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الرامية</w:t>
      </w:r>
      <w:r w:rsidRPr="000E0357">
        <w:rPr>
          <w:rFonts w:ascii="Simplified Arabic" w:hAnsi="Simplified Arabic" w:cs="Simplified Arabic"/>
          <w:color w:val="0D0D0D" w:themeColor="text1" w:themeTint="F2"/>
          <w:sz w:val="28"/>
          <w:szCs w:val="28"/>
          <w:rtl/>
          <w:lang w:bidi="ar-IQ"/>
        </w:rPr>
        <w:t xml:space="preserve"> </w:t>
      </w:r>
      <w:r w:rsidR="001149CD" w:rsidRPr="000E0357">
        <w:rPr>
          <w:rFonts w:ascii="Simplified Arabic" w:hAnsi="Simplified Arabic" w:cs="Simplified Arabic"/>
          <w:color w:val="0D0D0D" w:themeColor="text1" w:themeTint="F2"/>
          <w:sz w:val="28"/>
          <w:szCs w:val="28"/>
          <w:rtl/>
        </w:rPr>
        <w:t>إلى</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مواجهة</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التحديات</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وانتهاز</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الفرص</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في</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مجال</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الضمان</w:t>
      </w:r>
      <w:r w:rsidR="001149CD" w:rsidRPr="000E0357">
        <w:rPr>
          <w:rFonts w:ascii="Simplified Arabic" w:hAnsi="Simplified Arabic" w:cs="Simplified Arabic"/>
          <w:color w:val="0D0D0D" w:themeColor="text1" w:themeTint="F2"/>
          <w:sz w:val="28"/>
          <w:szCs w:val="28"/>
          <w:lang w:bidi="ar-IQ"/>
        </w:rPr>
        <w:t xml:space="preserve"> </w:t>
      </w:r>
      <w:r w:rsidR="001149CD" w:rsidRPr="000E0357">
        <w:rPr>
          <w:rFonts w:ascii="Simplified Arabic" w:hAnsi="Simplified Arabic" w:cs="Simplified Arabic"/>
          <w:color w:val="0D0D0D" w:themeColor="text1" w:themeTint="F2"/>
          <w:sz w:val="28"/>
          <w:szCs w:val="28"/>
          <w:rtl/>
        </w:rPr>
        <w:t>الاجتماعي</w:t>
      </w:r>
      <w:r w:rsidRPr="000E0357">
        <w:rPr>
          <w:rFonts w:ascii="Simplified Arabic" w:hAnsi="Simplified Arabic" w:cs="Simplified Arabic"/>
          <w:color w:val="0D0D0D" w:themeColor="text1" w:themeTint="F2"/>
          <w:sz w:val="28"/>
          <w:szCs w:val="28"/>
          <w:rtl/>
        </w:rPr>
        <w:t>.</w:t>
      </w:r>
    </w:p>
    <w:p w:rsidR="001149CD" w:rsidRPr="000E0357" w:rsidRDefault="00A151FC" w:rsidP="009B433B">
      <w:pPr>
        <w:pStyle w:val="a3"/>
        <w:numPr>
          <w:ilvl w:val="0"/>
          <w:numId w:val="1"/>
        </w:numPr>
        <w:rPr>
          <w:rFonts w:ascii="Simplified Arabic" w:hAnsi="Simplified Arabic" w:cs="Simplified Arabic"/>
          <w:color w:val="0D0D0D" w:themeColor="text1" w:themeTint="F2"/>
          <w:sz w:val="28"/>
          <w:szCs w:val="28"/>
          <w:lang w:bidi="ar-IQ"/>
        </w:rPr>
      </w:pPr>
      <w:r>
        <w:rPr>
          <w:rFonts w:ascii="Simplified Arabic" w:hAnsi="Simplified Arabic" w:cs="Simplified Arabic"/>
          <w:color w:val="0D0D0D" w:themeColor="text1" w:themeTint="F2"/>
          <w:sz w:val="28"/>
          <w:szCs w:val="28"/>
          <w:rtl/>
          <w:lang w:bidi="ar-IQ"/>
        </w:rPr>
        <w:t>التركيز الاجتماعي على تأثيرات</w:t>
      </w:r>
      <w:r>
        <w:rPr>
          <w:rFonts w:ascii="Simplified Arabic" w:hAnsi="Simplified Arabic" w:cs="Simplified Arabic" w:hint="cs"/>
          <w:color w:val="0D0D0D" w:themeColor="text1" w:themeTint="F2"/>
          <w:sz w:val="28"/>
          <w:szCs w:val="28"/>
          <w:rtl/>
          <w:lang w:bidi="ar-IQ"/>
        </w:rPr>
        <w:t xml:space="preserve"> العولمة</w:t>
      </w:r>
    </w:p>
    <w:p w:rsidR="00507BCB" w:rsidRPr="009B433B" w:rsidRDefault="00507BCB" w:rsidP="009B433B">
      <w:pPr>
        <w:rPr>
          <w:rFonts w:ascii="Simplified Arabic" w:hAnsi="Simplified Arabic" w:cs="Simplified Arabic"/>
          <w:b/>
          <w:bCs/>
          <w:color w:val="0D0D0D" w:themeColor="text1" w:themeTint="F2"/>
          <w:sz w:val="28"/>
          <w:szCs w:val="28"/>
          <w:lang w:bidi="ar-IQ"/>
        </w:rPr>
      </w:pPr>
      <w:r w:rsidRPr="009B433B">
        <w:rPr>
          <w:rFonts w:ascii="Simplified Arabic" w:hAnsi="Simplified Arabic" w:cs="Simplified Arabic"/>
          <w:b/>
          <w:bCs/>
          <w:color w:val="0D0D0D" w:themeColor="text1" w:themeTint="F2"/>
          <w:sz w:val="28"/>
          <w:szCs w:val="28"/>
          <w:rtl/>
          <w:lang w:bidi="ar-IQ"/>
        </w:rPr>
        <w:t xml:space="preserve">ثالثا: اهمية البحث </w:t>
      </w:r>
    </w:p>
    <w:p w:rsidR="00507BCB" w:rsidRPr="000E0357" w:rsidRDefault="00507BCB" w:rsidP="009B433B">
      <w:pPr>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١</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مراجعة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أنظمة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الحماية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القائمة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وسياساتها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المعمول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بها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البلدان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العربية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وإبراز</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أهم</w:t>
      </w:r>
      <w:r w:rsidR="001B1E87"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التحديات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تواجهها</w:t>
      </w:r>
      <w:r w:rsidRPr="000E0357">
        <w:rPr>
          <w:rFonts w:ascii="Simplified Arabic" w:hAnsi="Simplified Arabic" w:cs="Simplified Arabic"/>
          <w:color w:val="0D0D0D" w:themeColor="text1" w:themeTint="F2"/>
          <w:sz w:val="28"/>
          <w:szCs w:val="28"/>
          <w:lang w:bidi="ar-IQ"/>
        </w:rPr>
        <w:t>.</w:t>
      </w:r>
    </w:p>
    <w:p w:rsidR="00507BCB" w:rsidRPr="000E0357" w:rsidRDefault="00507BCB" w:rsidP="009B433B">
      <w:pPr>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٢</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التعرف</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متطلبات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العولمة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وما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تفرضه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تغيير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أدوار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الحكومات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تجاه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توفير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الحماية</w:t>
      </w:r>
    </w:p>
    <w:p w:rsidR="00507BCB" w:rsidRPr="000E0357" w:rsidRDefault="00507BCB" w:rsidP="009B433B">
      <w:pPr>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وشبكات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الأمان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إطار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تزايد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الفقر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وارتفاع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نسب</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البطالة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المنطقة</w:t>
      </w:r>
      <w:r w:rsidRPr="000E0357">
        <w:rPr>
          <w:rFonts w:ascii="Simplified Arabic" w:hAnsi="Simplified Arabic" w:cs="Simplified Arabic"/>
          <w:color w:val="0D0D0D" w:themeColor="text1" w:themeTint="F2"/>
          <w:sz w:val="28"/>
          <w:szCs w:val="28"/>
          <w:lang w:bidi="ar-IQ"/>
        </w:rPr>
        <w:t>.</w:t>
      </w:r>
    </w:p>
    <w:p w:rsidR="00507BCB" w:rsidRPr="000E0357" w:rsidRDefault="00507BCB" w:rsidP="009B433B">
      <w:pPr>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٣</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تقييم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أنظمة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الحماية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التقليدية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أسر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ومجتمعات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محلية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وهيئات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دينية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وتحديد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قدراتها</w:t>
      </w:r>
      <w:r w:rsidR="003C3BAE">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توفير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الحماية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w:t>
      </w:r>
    </w:p>
    <w:p w:rsidR="00507BCB" w:rsidRPr="000E0357" w:rsidRDefault="00507BCB" w:rsidP="009B433B">
      <w:pPr>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٤</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التعرف</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الأدوار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الجديدة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للهيئات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الفاعلة</w:t>
      </w:r>
      <w:r w:rsidRPr="000E0357">
        <w:rPr>
          <w:rFonts w:ascii="Simplified Arabic" w:hAnsi="Simplified Arabic" w:cs="Simplified Arabic"/>
          <w:color w:val="0D0D0D" w:themeColor="text1" w:themeTint="F2"/>
          <w:sz w:val="28"/>
          <w:szCs w:val="28"/>
          <w:lang w:bidi="ar-IQ"/>
        </w:rPr>
        <w:t xml:space="preserve"> </w:t>
      </w:r>
      <w:r w:rsidR="000E0357" w:rsidRPr="000E0357">
        <w:rPr>
          <w:rFonts w:ascii="Simplified Arabic" w:hAnsi="Simplified Arabic" w:cs="Simplified Arabic" w:hint="cs"/>
          <w:color w:val="0D0D0D" w:themeColor="text1" w:themeTint="F2"/>
          <w:sz w:val="28"/>
          <w:szCs w:val="28"/>
          <w:rtl/>
        </w:rPr>
        <w:t>وشراء</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آخرين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قطاع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خاص</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ومنظمات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أهلية</w:t>
      </w:r>
      <w:r w:rsidR="009B433B">
        <w:rPr>
          <w:rFonts w:ascii="Simplified Arabic" w:hAnsi="Simplified Arabic" w:cs="Simplified Arabic" w:hint="cs"/>
          <w:color w:val="0D0D0D" w:themeColor="text1" w:themeTint="F2"/>
          <w:sz w:val="28"/>
          <w:szCs w:val="28"/>
          <w:rtl/>
        </w:rPr>
        <w:t xml:space="preserve"> </w:t>
      </w:r>
      <w:r w:rsidRPr="000E0357">
        <w:rPr>
          <w:rFonts w:ascii="Simplified Arabic" w:hAnsi="Simplified Arabic" w:cs="Simplified Arabic"/>
          <w:color w:val="0D0D0D" w:themeColor="text1" w:themeTint="F2"/>
          <w:sz w:val="28"/>
          <w:szCs w:val="28"/>
          <w:rtl/>
        </w:rPr>
        <w:t>دولية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ومجتمع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مدني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ومانحين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دوليين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تحديد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وتطبيق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أوجه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الحماية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بلدان</w:t>
      </w:r>
      <w:r w:rsidR="009B433B">
        <w:rPr>
          <w:rFonts w:ascii="Simplified Arabic" w:hAnsi="Simplified Arabic" w:cs="Simplified Arabic" w:hint="cs"/>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المنطقة</w:t>
      </w:r>
      <w:r w:rsidRPr="000E0357">
        <w:rPr>
          <w:rFonts w:ascii="Simplified Arabic" w:hAnsi="Simplified Arabic" w:cs="Simplified Arabic"/>
          <w:color w:val="0D0D0D" w:themeColor="text1" w:themeTint="F2"/>
          <w:sz w:val="28"/>
          <w:szCs w:val="28"/>
          <w:lang w:bidi="ar-IQ"/>
        </w:rPr>
        <w:t>.</w:t>
      </w:r>
    </w:p>
    <w:p w:rsidR="00507BCB" w:rsidRPr="000E0357" w:rsidRDefault="00507BCB" w:rsidP="009B433B">
      <w:pPr>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٥</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اقتراح</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البدائل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المناسبة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لتوفير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الحماية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للفئات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المهمشة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وللعاملين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القطاع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غير</w:t>
      </w:r>
    </w:p>
    <w:p w:rsidR="001B1E87" w:rsidRDefault="00507BCB" w:rsidP="009B433B">
      <w:pPr>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الرسمي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بغية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تعزيز</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التلاحم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وتمكين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الدولة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والمجتمع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مواجهة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تزايد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الفقر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ونسب</w:t>
      </w:r>
      <w:r w:rsidR="009B433B">
        <w:rPr>
          <w:rFonts w:ascii="Simplified Arabic" w:hAnsi="Simplified Arabic" w:cs="Simplified Arabic" w:hint="cs"/>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البطالة</w:t>
      </w:r>
      <w:r w:rsidRPr="000E0357">
        <w:rPr>
          <w:rFonts w:ascii="Simplified Arabic" w:hAnsi="Simplified Arabic" w:cs="Simplified Arabic"/>
          <w:color w:val="0D0D0D" w:themeColor="text1" w:themeTint="F2"/>
          <w:sz w:val="28"/>
          <w:szCs w:val="28"/>
          <w:lang w:bidi="ar-IQ"/>
        </w:rPr>
        <w:t>.</w:t>
      </w:r>
    </w:p>
    <w:p w:rsidR="002624B0" w:rsidRPr="000E0357" w:rsidRDefault="002624B0" w:rsidP="007A54DB">
      <w:pPr>
        <w:jc w:val="both"/>
        <w:rPr>
          <w:rFonts w:ascii="Simplified Arabic" w:hAnsi="Simplified Arabic" w:cs="Simplified Arabic"/>
          <w:color w:val="0D0D0D" w:themeColor="text1" w:themeTint="F2"/>
          <w:sz w:val="28"/>
          <w:szCs w:val="28"/>
          <w:lang w:bidi="ar-IQ"/>
        </w:rPr>
      </w:pPr>
    </w:p>
    <w:p w:rsidR="001021C1" w:rsidRPr="000E0357" w:rsidRDefault="001021C1" w:rsidP="007A54DB">
      <w:pPr>
        <w:jc w:val="both"/>
        <w:rPr>
          <w:rFonts w:ascii="Simplified Arabic" w:hAnsi="Simplified Arabic" w:cs="Simplified Arabic"/>
          <w:b/>
          <w:bCs/>
          <w:color w:val="0D0D0D" w:themeColor="text1" w:themeTint="F2"/>
          <w:sz w:val="28"/>
          <w:szCs w:val="28"/>
          <w:rtl/>
          <w:lang w:bidi="ar-IQ"/>
        </w:rPr>
      </w:pPr>
      <w:r w:rsidRPr="000E0357">
        <w:rPr>
          <w:rFonts w:ascii="Simplified Arabic" w:hAnsi="Simplified Arabic" w:cs="Simplified Arabic"/>
          <w:b/>
          <w:bCs/>
          <w:color w:val="0D0D0D" w:themeColor="text1" w:themeTint="F2"/>
          <w:sz w:val="28"/>
          <w:szCs w:val="28"/>
          <w:rtl/>
          <w:lang w:bidi="ar-IQ"/>
        </w:rPr>
        <w:lastRenderedPageBreak/>
        <w:t>ثالثا: هيكلية  البحث</w:t>
      </w:r>
    </w:p>
    <w:p w:rsidR="001021C1"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تم تقسيم</w:t>
      </w:r>
      <w:r w:rsidR="00BE250B">
        <w:rPr>
          <w:rFonts w:ascii="Simplified Arabic" w:hAnsi="Simplified Arabic" w:cs="Simplified Arabic" w:hint="cs"/>
          <w:color w:val="0D0D0D" w:themeColor="text1" w:themeTint="F2"/>
          <w:sz w:val="28"/>
          <w:szCs w:val="28"/>
          <w:rtl/>
          <w:lang w:bidi="ar-IQ"/>
        </w:rPr>
        <w:t xml:space="preserve"> البحث</w:t>
      </w:r>
      <w:r w:rsidRPr="000E0357">
        <w:rPr>
          <w:rFonts w:ascii="Simplified Arabic" w:hAnsi="Simplified Arabic" w:cs="Simplified Arabic"/>
          <w:color w:val="0D0D0D" w:themeColor="text1" w:themeTint="F2"/>
          <w:sz w:val="28"/>
          <w:szCs w:val="28"/>
          <w:rtl/>
          <w:lang w:bidi="ar-IQ"/>
        </w:rPr>
        <w:t xml:space="preserve"> الى اربعة مباحث</w:t>
      </w:r>
      <w:r w:rsidR="00BE250B">
        <w:rPr>
          <w:rFonts w:ascii="Simplified Arabic" w:hAnsi="Simplified Arabic" w:cs="Simplified Arabic" w:hint="cs"/>
          <w:color w:val="0D0D0D" w:themeColor="text1" w:themeTint="F2"/>
          <w:sz w:val="28"/>
          <w:szCs w:val="28"/>
          <w:rtl/>
          <w:lang w:bidi="ar-IQ"/>
        </w:rPr>
        <w:t xml:space="preserve"> . </w:t>
      </w:r>
    </w:p>
    <w:p w:rsidR="001021C1"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المبحث الاول</w:t>
      </w:r>
      <w:r w:rsidR="001021C1"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مفاهيم عامة عن </w:t>
      </w:r>
      <w:r w:rsidR="001021C1" w:rsidRPr="000E0357">
        <w:rPr>
          <w:rFonts w:ascii="Simplified Arabic" w:hAnsi="Simplified Arabic" w:cs="Simplified Arabic"/>
          <w:color w:val="0D0D0D" w:themeColor="text1" w:themeTint="F2"/>
          <w:sz w:val="28"/>
          <w:szCs w:val="28"/>
          <w:rtl/>
          <w:lang w:bidi="ar-IQ"/>
        </w:rPr>
        <w:t>الحماية الاجتماعية.</w:t>
      </w:r>
    </w:p>
    <w:p w:rsidR="001021C1"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المبحث الثاني</w:t>
      </w:r>
      <w:r w:rsidR="001021C1" w:rsidRPr="000E0357">
        <w:rPr>
          <w:rFonts w:ascii="Simplified Arabic" w:hAnsi="Simplified Arabic" w:cs="Simplified Arabic"/>
          <w:color w:val="0D0D0D" w:themeColor="text1" w:themeTint="F2"/>
          <w:sz w:val="28"/>
          <w:szCs w:val="28"/>
          <w:rtl/>
          <w:lang w:bidi="ar-IQ"/>
        </w:rPr>
        <w:t xml:space="preserve"> :</w:t>
      </w:r>
      <w:r w:rsidR="00C06D41" w:rsidRPr="000E0357">
        <w:rPr>
          <w:rFonts w:ascii="Simplified Arabic" w:hAnsi="Simplified Arabic" w:cs="Simplified Arabic"/>
          <w:color w:val="0D0D0D" w:themeColor="text1" w:themeTint="F2"/>
          <w:sz w:val="28"/>
          <w:szCs w:val="28"/>
          <w:rtl/>
          <w:lang w:bidi="ar-IQ"/>
        </w:rPr>
        <w:t xml:space="preserve"> مفاهيم حول اقتصاد السوق</w:t>
      </w:r>
      <w:r w:rsidR="001021C1" w:rsidRPr="000E0357">
        <w:rPr>
          <w:rFonts w:ascii="Simplified Arabic" w:hAnsi="Simplified Arabic" w:cs="Simplified Arabic"/>
          <w:color w:val="0D0D0D" w:themeColor="text1" w:themeTint="F2"/>
          <w:sz w:val="28"/>
          <w:szCs w:val="28"/>
          <w:rtl/>
          <w:lang w:bidi="ar-IQ"/>
        </w:rPr>
        <w:t>.</w:t>
      </w:r>
    </w:p>
    <w:p w:rsidR="001021C1"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المبحث الثالث</w:t>
      </w:r>
      <w:r w:rsidR="001021C1" w:rsidRPr="000E0357">
        <w:rPr>
          <w:rFonts w:ascii="Simplified Arabic" w:hAnsi="Simplified Arabic" w:cs="Simplified Arabic"/>
          <w:color w:val="0D0D0D" w:themeColor="text1" w:themeTint="F2"/>
          <w:sz w:val="28"/>
          <w:szCs w:val="28"/>
          <w:rtl/>
          <w:lang w:bidi="ar-IQ"/>
        </w:rPr>
        <w:t xml:space="preserve"> : دور المنظمات الدولية في تحقيق</w:t>
      </w:r>
      <w:r w:rsidRPr="000E0357">
        <w:rPr>
          <w:rFonts w:ascii="Simplified Arabic" w:hAnsi="Simplified Arabic" w:cs="Simplified Arabic"/>
          <w:color w:val="0D0D0D" w:themeColor="text1" w:themeTint="F2"/>
          <w:sz w:val="28"/>
          <w:szCs w:val="28"/>
          <w:rtl/>
          <w:lang w:bidi="ar-IQ"/>
        </w:rPr>
        <w:t xml:space="preserve"> </w:t>
      </w:r>
      <w:r w:rsidR="001021C1" w:rsidRPr="000E0357">
        <w:rPr>
          <w:rFonts w:ascii="Simplified Arabic" w:hAnsi="Simplified Arabic" w:cs="Simplified Arabic"/>
          <w:color w:val="0D0D0D" w:themeColor="text1" w:themeTint="F2"/>
          <w:sz w:val="28"/>
          <w:szCs w:val="28"/>
          <w:rtl/>
          <w:lang w:bidi="ar-IQ"/>
        </w:rPr>
        <w:t>الحماية الاجتماعية.</w:t>
      </w:r>
    </w:p>
    <w:p w:rsidR="001021C1"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المبحث الرابع</w:t>
      </w:r>
      <w:r w:rsidR="001021C1" w:rsidRPr="000E0357">
        <w:rPr>
          <w:rFonts w:ascii="Simplified Arabic" w:hAnsi="Simplified Arabic" w:cs="Simplified Arabic"/>
          <w:color w:val="0D0D0D" w:themeColor="text1" w:themeTint="F2"/>
          <w:sz w:val="28"/>
          <w:szCs w:val="28"/>
          <w:rtl/>
          <w:lang w:bidi="ar-IQ"/>
        </w:rPr>
        <w:t xml:space="preserve"> : تأثيرات العولمة على سياسات الحماية</w:t>
      </w:r>
      <w:r w:rsidRPr="000E0357">
        <w:rPr>
          <w:rFonts w:ascii="Simplified Arabic" w:hAnsi="Simplified Arabic" w:cs="Simplified Arabic"/>
          <w:color w:val="0D0D0D" w:themeColor="text1" w:themeTint="F2"/>
          <w:sz w:val="28"/>
          <w:szCs w:val="28"/>
          <w:rtl/>
          <w:lang w:bidi="ar-IQ"/>
        </w:rPr>
        <w:t xml:space="preserve"> </w:t>
      </w:r>
      <w:r w:rsidR="001021C1" w:rsidRPr="000E0357">
        <w:rPr>
          <w:rFonts w:ascii="Simplified Arabic" w:hAnsi="Simplified Arabic" w:cs="Simplified Arabic"/>
          <w:color w:val="0D0D0D" w:themeColor="text1" w:themeTint="F2"/>
          <w:sz w:val="28"/>
          <w:szCs w:val="28"/>
          <w:rtl/>
          <w:lang w:bidi="ar-IQ"/>
        </w:rPr>
        <w:t>الاجتماعية.</w:t>
      </w: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8B3703" w:rsidRDefault="008B3703" w:rsidP="007A54DB">
      <w:pPr>
        <w:jc w:val="both"/>
        <w:rPr>
          <w:rFonts w:ascii="Simplified Arabic" w:hAnsi="Simplified Arabic" w:cs="Simplified Arabic"/>
          <w:color w:val="0D0D0D" w:themeColor="text1" w:themeTint="F2"/>
          <w:sz w:val="28"/>
          <w:szCs w:val="28"/>
          <w:rtl/>
          <w:lang w:bidi="ar-IQ"/>
        </w:rPr>
      </w:pPr>
    </w:p>
    <w:p w:rsidR="00507BCB" w:rsidRPr="000E0357" w:rsidRDefault="00507BCB" w:rsidP="008B3703">
      <w:pPr>
        <w:jc w:val="center"/>
        <w:rPr>
          <w:rFonts w:ascii="Simplified Arabic" w:hAnsi="Simplified Arabic" w:cs="Simplified Arabic"/>
          <w:b/>
          <w:bCs/>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lastRenderedPageBreak/>
        <w:t>المبحث الاول:</w:t>
      </w:r>
      <w:r w:rsidR="003A5395" w:rsidRPr="000E0357">
        <w:rPr>
          <w:rFonts w:ascii="Simplified Arabic" w:hAnsi="Simplified Arabic" w:cs="Simplified Arabic"/>
          <w:b/>
          <w:bCs/>
          <w:color w:val="0D0D0D" w:themeColor="text1" w:themeTint="F2"/>
          <w:sz w:val="28"/>
          <w:szCs w:val="28"/>
          <w:rtl/>
        </w:rPr>
        <w:t xml:space="preserve"> مفاهيم حول</w:t>
      </w:r>
      <w:r w:rsidRPr="000E0357">
        <w:rPr>
          <w:rFonts w:ascii="Simplified Arabic" w:hAnsi="Simplified Arabic" w:cs="Simplified Arabic"/>
          <w:b/>
          <w:bCs/>
          <w:color w:val="0D0D0D" w:themeColor="text1" w:themeTint="F2"/>
          <w:sz w:val="28"/>
          <w:szCs w:val="28"/>
          <w:rtl/>
        </w:rPr>
        <w:t xml:space="preserve"> الحماية الاجتماعية</w:t>
      </w:r>
    </w:p>
    <w:p w:rsidR="003A5395" w:rsidRPr="000E0357" w:rsidRDefault="003A5395" w:rsidP="007A54DB">
      <w:pPr>
        <w:jc w:val="both"/>
        <w:rPr>
          <w:rFonts w:ascii="Simplified Arabic" w:hAnsi="Simplified Arabic" w:cs="Simplified Arabic"/>
          <w:b/>
          <w:bCs/>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t>اولا: مفهوم الحماية الاجتماعية</w:t>
      </w:r>
    </w:p>
    <w:p w:rsidR="00507BCB"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b/>
          <w:bCs/>
          <w:color w:val="0D0D0D" w:themeColor="text1" w:themeTint="F2"/>
          <w:sz w:val="28"/>
          <w:szCs w:val="28"/>
          <w:rtl/>
        </w:rPr>
        <w:t>الحماية الاجتماعية</w:t>
      </w:r>
      <w:r w:rsidRPr="000E0357">
        <w:rPr>
          <w:rFonts w:ascii="Simplified Arabic" w:hAnsi="Simplified Arabic" w:cs="Simplified Arabic"/>
          <w:color w:val="0D0D0D" w:themeColor="text1" w:themeTint="F2"/>
          <w:sz w:val="28"/>
          <w:szCs w:val="28"/>
          <w:rtl/>
        </w:rPr>
        <w:t>، كما عرفها</w:t>
      </w:r>
      <w:r w:rsidRPr="000E0357">
        <w:rPr>
          <w:rFonts w:ascii="Simplified Arabic" w:hAnsi="Simplified Arabic" w:cs="Simplified Arabic"/>
          <w:color w:val="0D0D0D" w:themeColor="text1" w:themeTint="F2"/>
          <w:sz w:val="28"/>
          <w:szCs w:val="28"/>
          <w:lang w:bidi="ar-IQ"/>
        </w:rPr>
        <w:t> </w:t>
      </w:r>
      <w:hyperlink r:id="rId19" w:tooltip="معهد الأمم المتحدة لبحوث التنمية الاجتماعية" w:history="1">
        <w:r w:rsidRPr="000E0357">
          <w:rPr>
            <w:rStyle w:val="Hyperlink"/>
            <w:rFonts w:ascii="Simplified Arabic" w:hAnsi="Simplified Arabic" w:cs="Simplified Arabic"/>
            <w:color w:val="0D0D0D" w:themeColor="text1" w:themeTint="F2"/>
            <w:sz w:val="28"/>
            <w:szCs w:val="28"/>
            <w:u w:val="none"/>
            <w:rtl/>
          </w:rPr>
          <w:t>معهد الأمم المتحدة لبحوث التنمية الاجتماعية</w:t>
        </w:r>
      </w:hyperlink>
      <w:r w:rsidRPr="000E0357">
        <w:rPr>
          <w:rFonts w:ascii="Simplified Arabic" w:hAnsi="Simplified Arabic" w:cs="Simplified Arabic"/>
          <w:color w:val="0D0D0D" w:themeColor="text1" w:themeTint="F2"/>
          <w:sz w:val="28"/>
          <w:szCs w:val="28"/>
          <w:rtl/>
        </w:rPr>
        <w:t>، تهتم بمنع وإدارة والتغلب على الحالات التي تؤثر سلبًا على رفاهة الشعب</w:t>
      </w:r>
      <w:r w:rsidR="00BE250B">
        <w:rPr>
          <w:rFonts w:ascii="Simplified Arabic" w:hAnsi="Simplified Arabic" w:cs="Simplified Arabic" w:hint="cs"/>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وتتكون الحماية الاجتماعية من السياسات والبرامج الرامية إلى الحد من الفقر والضعف من خلال تعزيز كفاءة أسواق العمل، مما يقلل من تعرض الناس للمخاطر ويعزز قدرتهم على إدارة المخاطر الاقتصادية والاجتماعية، مثل البطالة والإقصاء والمرض والعجز والشيخوخة</w:t>
      </w:r>
      <w:r w:rsidR="006824F5" w:rsidRPr="000E0357">
        <w:rPr>
          <w:rFonts w:ascii="Simplified Arabic" w:hAnsi="Simplified Arabic" w:cs="Simplified Arabic"/>
          <w:color w:val="0D0D0D" w:themeColor="text1" w:themeTint="F2"/>
          <w:sz w:val="28"/>
          <w:szCs w:val="28"/>
          <w:rtl/>
          <w:lang w:bidi="ar-IQ"/>
        </w:rPr>
        <w:t xml:space="preserve">(الرضي, </w:t>
      </w:r>
      <w:r w:rsidR="0004093D" w:rsidRPr="000E0357">
        <w:rPr>
          <w:rFonts w:ascii="Simplified Arabic" w:hAnsi="Simplified Arabic" w:cs="Simplified Arabic"/>
          <w:b/>
          <w:bCs/>
          <w:color w:val="0D0D0D" w:themeColor="text1" w:themeTint="F2"/>
          <w:sz w:val="28"/>
          <w:szCs w:val="28"/>
          <w:rtl/>
        </w:rPr>
        <w:t>٢٠٠٨</w:t>
      </w:r>
      <w:r w:rsidR="0004093D" w:rsidRPr="000E0357">
        <w:rPr>
          <w:rFonts w:ascii="Simplified Arabic" w:hAnsi="Simplified Arabic" w:cs="Simplified Arabic"/>
          <w:b/>
          <w:bCs/>
          <w:color w:val="0D0D0D" w:themeColor="text1" w:themeTint="F2"/>
          <w:sz w:val="28"/>
          <w:szCs w:val="28"/>
        </w:rPr>
        <w:t>:</w:t>
      </w:r>
      <w:r w:rsidR="0004093D" w:rsidRPr="000E0357">
        <w:rPr>
          <w:rFonts w:ascii="Simplified Arabic" w:hAnsi="Simplified Arabic" w:cs="Simplified Arabic"/>
          <w:color w:val="0D0D0D" w:themeColor="text1" w:themeTint="F2"/>
          <w:sz w:val="28"/>
          <w:szCs w:val="28"/>
          <w:rtl/>
          <w:lang w:bidi="ar-IQ"/>
        </w:rPr>
        <w:t xml:space="preserve"> </w:t>
      </w:r>
      <w:r w:rsidR="003C3BAE">
        <w:rPr>
          <w:rFonts w:ascii="Simplified Arabic" w:hAnsi="Simplified Arabic" w:cs="Simplified Arabic" w:hint="cs"/>
          <w:color w:val="0D0D0D" w:themeColor="text1" w:themeTint="F2"/>
          <w:sz w:val="28"/>
          <w:szCs w:val="28"/>
          <w:rtl/>
          <w:lang w:bidi="ar-IQ"/>
        </w:rPr>
        <w:t>3</w:t>
      </w:r>
      <w:r w:rsidR="0004093D" w:rsidRPr="000E0357">
        <w:rPr>
          <w:rFonts w:ascii="Simplified Arabic" w:hAnsi="Simplified Arabic" w:cs="Simplified Arabic"/>
          <w:color w:val="0D0D0D" w:themeColor="text1" w:themeTint="F2"/>
          <w:sz w:val="28"/>
          <w:szCs w:val="28"/>
          <w:rtl/>
          <w:lang w:bidi="ar-IQ"/>
        </w:rPr>
        <w:t>)</w:t>
      </w:r>
      <w:r w:rsidR="003C3BAE">
        <w:rPr>
          <w:rFonts w:ascii="Simplified Arabic" w:hAnsi="Simplified Arabic" w:cs="Simplified Arabic" w:hint="cs"/>
          <w:color w:val="0D0D0D" w:themeColor="text1" w:themeTint="F2"/>
          <w:sz w:val="28"/>
          <w:szCs w:val="28"/>
          <w:rtl/>
          <w:lang w:bidi="ar-IQ"/>
        </w:rPr>
        <w:t xml:space="preserve"> </w:t>
      </w:r>
      <w:r w:rsidR="0004093D" w:rsidRPr="000E0357">
        <w:rPr>
          <w:rFonts w:ascii="Simplified Arabic" w:hAnsi="Simplified Arabic" w:cs="Simplified Arabic"/>
          <w:color w:val="0D0D0D" w:themeColor="text1" w:themeTint="F2"/>
          <w:sz w:val="28"/>
          <w:szCs w:val="28"/>
          <w:rtl/>
          <w:lang w:bidi="ar-IQ"/>
        </w:rPr>
        <w:t>.</w:t>
      </w:r>
    </w:p>
    <w:p w:rsidR="00507BCB" w:rsidRPr="000E0357" w:rsidRDefault="003C3BAE" w:rsidP="007A54DB">
      <w:pPr>
        <w:jc w:val="both"/>
        <w:rPr>
          <w:rFonts w:ascii="Simplified Arabic" w:hAnsi="Simplified Arabic" w:cs="Simplified Arabic"/>
          <w:color w:val="0D0D0D" w:themeColor="text1" w:themeTint="F2"/>
          <w:sz w:val="28"/>
          <w:szCs w:val="28"/>
          <w:lang w:bidi="ar-IQ"/>
        </w:rPr>
      </w:pPr>
      <w:r>
        <w:rPr>
          <w:rFonts w:ascii="Simplified Arabic" w:hAnsi="Simplified Arabic" w:cs="Simplified Arabic" w:hint="cs"/>
          <w:color w:val="0D0D0D" w:themeColor="text1" w:themeTint="F2"/>
          <w:sz w:val="28"/>
          <w:szCs w:val="28"/>
          <w:rtl/>
        </w:rPr>
        <w:t xml:space="preserve">ومن </w:t>
      </w:r>
      <w:r w:rsidR="00507BCB" w:rsidRPr="000E0357">
        <w:rPr>
          <w:rFonts w:ascii="Simplified Arabic" w:hAnsi="Simplified Arabic" w:cs="Simplified Arabic"/>
          <w:color w:val="0D0D0D" w:themeColor="text1" w:themeTint="F2"/>
          <w:sz w:val="28"/>
          <w:szCs w:val="28"/>
          <w:rtl/>
        </w:rPr>
        <w:t>الأنواع الأكثر شيوعًا من الحماية الاجتماعية</w:t>
      </w:r>
      <w:r w:rsidR="00507BCB" w:rsidRPr="000E0357">
        <w:rPr>
          <w:rFonts w:ascii="Simplified Arabic" w:hAnsi="Simplified Arabic" w:cs="Simplified Arabic"/>
          <w:color w:val="0D0D0D" w:themeColor="text1" w:themeTint="F2"/>
          <w:sz w:val="28"/>
          <w:szCs w:val="28"/>
          <w:lang w:bidi="ar-IQ"/>
        </w:rPr>
        <w:t>:</w:t>
      </w:r>
    </w:p>
    <w:p w:rsidR="00507BCB" w:rsidRPr="000E0357" w:rsidRDefault="00507BCB" w:rsidP="007A54DB">
      <w:pPr>
        <w:numPr>
          <w:ilvl w:val="0"/>
          <w:numId w:val="2"/>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تدخلات سوق العمل</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هي السياسات والبرامج الرامية إلى تعزيز العمالة والتشغيل الفعال لأسواق العمل وحماية العمال</w:t>
      </w:r>
      <w:r w:rsidRPr="000E0357">
        <w:rPr>
          <w:rFonts w:ascii="Simplified Arabic" w:hAnsi="Simplified Arabic" w:cs="Simplified Arabic"/>
          <w:color w:val="0D0D0D" w:themeColor="text1" w:themeTint="F2"/>
          <w:sz w:val="28"/>
          <w:szCs w:val="28"/>
          <w:lang w:bidi="ar-IQ"/>
        </w:rPr>
        <w:t>.</w:t>
      </w:r>
    </w:p>
    <w:p w:rsidR="00507BCB" w:rsidRPr="000E0357" w:rsidRDefault="00507BCB" w:rsidP="007A54DB">
      <w:pPr>
        <w:numPr>
          <w:ilvl w:val="0"/>
          <w:numId w:val="2"/>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التأمين الاجتماعي</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يخفف من المخاطر المرتبطة بالبطالة والمرض والعجز والإصابات المرتبطة بالعمل والشيخوخة، مثل التأمين الصحي أو التأمين ضد البطالة</w:t>
      </w:r>
      <w:r w:rsidRPr="000E0357">
        <w:rPr>
          <w:rFonts w:ascii="Simplified Arabic" w:hAnsi="Simplified Arabic" w:cs="Simplified Arabic"/>
          <w:color w:val="0D0D0D" w:themeColor="text1" w:themeTint="F2"/>
          <w:sz w:val="28"/>
          <w:szCs w:val="28"/>
          <w:lang w:bidi="ar-IQ"/>
        </w:rPr>
        <w:t>.</w:t>
      </w:r>
    </w:p>
    <w:p w:rsidR="0004093D" w:rsidRPr="003E0766" w:rsidRDefault="00507BCB" w:rsidP="003E0766">
      <w:pPr>
        <w:numPr>
          <w:ilvl w:val="0"/>
          <w:numId w:val="2"/>
        </w:num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b/>
          <w:bCs/>
          <w:color w:val="0D0D0D" w:themeColor="text1" w:themeTint="F2"/>
          <w:sz w:val="28"/>
          <w:szCs w:val="28"/>
          <w:rtl/>
        </w:rPr>
        <w:t>المساعدة الاجتماعية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هي عندما يتم نقل الموارد، إما نقدًا أو عينًا، إلى الأفراد أو الأسر الضعيفة دون أي وسيلة أخرى للدعم الكافي، بما فيهم</w:t>
      </w:r>
      <w:r w:rsidRPr="000E0357">
        <w:rPr>
          <w:rFonts w:ascii="Simplified Arabic" w:hAnsi="Simplified Arabic" w:cs="Simplified Arabic"/>
          <w:color w:val="0D0D0D" w:themeColor="text1" w:themeTint="F2"/>
          <w:sz w:val="28"/>
          <w:szCs w:val="28"/>
          <w:lang w:bidi="ar-IQ"/>
        </w:rPr>
        <w:t> </w:t>
      </w:r>
      <w:hyperlink r:id="rId20" w:tooltip="والد أعزب" w:history="1">
        <w:r w:rsidRPr="000E0357">
          <w:rPr>
            <w:rStyle w:val="Hyperlink"/>
            <w:rFonts w:ascii="Simplified Arabic" w:hAnsi="Simplified Arabic" w:cs="Simplified Arabic"/>
            <w:color w:val="0D0D0D" w:themeColor="text1" w:themeTint="F2"/>
            <w:sz w:val="28"/>
            <w:szCs w:val="28"/>
            <w:u w:val="none"/>
            <w:rtl/>
          </w:rPr>
          <w:t>الأمهات العازبات</w:t>
        </w:r>
      </w:hyperlink>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 xml:space="preserve">أو المشردين أو </w:t>
      </w:r>
      <w:r w:rsidR="0004093D" w:rsidRPr="000E0357">
        <w:rPr>
          <w:rFonts w:ascii="Simplified Arabic" w:hAnsi="Simplified Arabic" w:cs="Simplified Arabic"/>
          <w:color w:val="0D0D0D" w:themeColor="text1" w:themeTint="F2"/>
          <w:sz w:val="28"/>
          <w:szCs w:val="28"/>
          <w:rtl/>
        </w:rPr>
        <w:t>متحدي الإعاقة الجسدية أو العقلية (نايف عبير,1999).</w:t>
      </w:r>
    </w:p>
    <w:p w:rsidR="00507BCB" w:rsidRPr="000E0357" w:rsidRDefault="003A5395" w:rsidP="007A54DB">
      <w:pPr>
        <w:jc w:val="both"/>
        <w:rPr>
          <w:rFonts w:ascii="Simplified Arabic" w:hAnsi="Simplified Arabic" w:cs="Simplified Arabic"/>
          <w:b/>
          <w:bCs/>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ثانيا :</w:t>
      </w:r>
      <w:r w:rsidR="00507BCB" w:rsidRPr="000E0357">
        <w:rPr>
          <w:rFonts w:ascii="Simplified Arabic" w:hAnsi="Simplified Arabic" w:cs="Simplified Arabic"/>
          <w:b/>
          <w:bCs/>
          <w:color w:val="0D0D0D" w:themeColor="text1" w:themeTint="F2"/>
          <w:sz w:val="28"/>
          <w:szCs w:val="28"/>
          <w:rtl/>
        </w:rPr>
        <w:t>تاريخ الحماية الاجتماعية</w:t>
      </w:r>
    </w:p>
    <w:p w:rsidR="0004093D"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عادة، كان يتم استخدام الحماية الاجتماعية في دولة الرفاهة الأوروبية وأجزاء أخرى من العالم المتقدم للحفاظ على مستوى معيشة معين ومعالجة الفقر الوقتي</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ويمكن إرجاع أحد الأمثلة الأولى عن الحماية الاجتماعية التي تقدمها الدولة إلى الإمبراطور الروماني</w:t>
      </w:r>
      <w:r w:rsidRPr="000E0357">
        <w:rPr>
          <w:rFonts w:ascii="Simplified Arabic" w:hAnsi="Simplified Arabic" w:cs="Simplified Arabic"/>
          <w:color w:val="0D0D0D" w:themeColor="text1" w:themeTint="F2"/>
          <w:sz w:val="28"/>
          <w:szCs w:val="28"/>
          <w:lang w:bidi="ar-IQ"/>
        </w:rPr>
        <w:t> </w:t>
      </w:r>
      <w:hyperlink r:id="rId21" w:tooltip="تراجان" w:history="1">
        <w:r w:rsidRPr="000E0357">
          <w:rPr>
            <w:rStyle w:val="Hyperlink"/>
            <w:rFonts w:ascii="Simplified Arabic" w:hAnsi="Simplified Arabic" w:cs="Simplified Arabic"/>
            <w:color w:val="0D0D0D" w:themeColor="text1" w:themeTint="F2"/>
            <w:sz w:val="28"/>
            <w:szCs w:val="28"/>
            <w:u w:val="none"/>
            <w:rtl/>
          </w:rPr>
          <w:t>تراجان</w:t>
        </w:r>
      </w:hyperlink>
      <w:r w:rsidRPr="000E0357">
        <w:rPr>
          <w:rFonts w:ascii="Simplified Arabic" w:hAnsi="Simplified Arabic" w:cs="Simplified Arabic"/>
          <w:color w:val="0D0D0D" w:themeColor="text1" w:themeTint="F2"/>
          <w:sz w:val="28"/>
          <w:szCs w:val="28"/>
          <w:rtl/>
        </w:rPr>
        <w:t>، الذي قام بتوسعة برنامج للحصول على الحبوب مجانًا كي يشمل المزيد من المواطنين الفقراء في الإمبراطورية. وبالإضافة لذلك، وضع الأموال العامة لدعم الأطفال الفقراء</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ولم تكن الرفاهة منظمة حتى أواخر القرن التاسع عشر وأوائل القرن العشرين. وقد أنشئت أنظمة الرفاهة (الرعاية)، خلال هذه الفترة في ألمانيا وبريطانيا العظمى، لاستهداف الطبقات العاملة (انظر التأمين الوطني</w:t>
      </w:r>
      <w:r w:rsidR="0004093D" w:rsidRPr="000E0357">
        <w:rPr>
          <w:rFonts w:ascii="Simplified Arabic" w:hAnsi="Simplified Arabic" w:cs="Simplified Arabic"/>
          <w:color w:val="0D0D0D" w:themeColor="text1" w:themeTint="F2"/>
          <w:sz w:val="28"/>
          <w:szCs w:val="28"/>
          <w:lang w:bidi="ar-IQ"/>
        </w:rPr>
        <w:t>.</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 xml:space="preserve">واتبعت الولايات المتحدة هذا النظام بعد عدة سنوات، خلال </w:t>
      </w:r>
      <w:r w:rsidRPr="000E0357">
        <w:rPr>
          <w:rFonts w:ascii="Simplified Arabic" w:hAnsi="Simplified Arabic" w:cs="Simplified Arabic"/>
          <w:color w:val="0D0D0D" w:themeColor="text1" w:themeTint="F2"/>
          <w:sz w:val="28"/>
          <w:szCs w:val="28"/>
          <w:rtl/>
        </w:rPr>
        <w:lastRenderedPageBreak/>
        <w:t>فترة</w:t>
      </w:r>
      <w:r w:rsidRPr="000E0357">
        <w:rPr>
          <w:rFonts w:ascii="Simplified Arabic" w:hAnsi="Simplified Arabic" w:cs="Simplified Arabic"/>
          <w:color w:val="0D0D0D" w:themeColor="text1" w:themeTint="F2"/>
          <w:sz w:val="28"/>
          <w:szCs w:val="28"/>
          <w:lang w:bidi="ar-IQ"/>
        </w:rPr>
        <w:t> </w:t>
      </w:r>
      <w:hyperlink r:id="rId22" w:tooltip="الكساد الكبير" w:history="1">
        <w:r w:rsidRPr="000E0357">
          <w:rPr>
            <w:rStyle w:val="Hyperlink"/>
            <w:rFonts w:ascii="Simplified Arabic" w:hAnsi="Simplified Arabic" w:cs="Simplified Arabic"/>
            <w:color w:val="0D0D0D" w:themeColor="text1" w:themeTint="F2"/>
            <w:sz w:val="28"/>
            <w:szCs w:val="28"/>
            <w:u w:val="none"/>
            <w:rtl/>
          </w:rPr>
          <w:t>الكساد الكبير</w:t>
        </w:r>
      </w:hyperlink>
      <w:r w:rsidRPr="000E0357">
        <w:rPr>
          <w:rFonts w:ascii="Simplified Arabic" w:hAnsi="Simplified Arabic" w:cs="Simplified Arabic"/>
          <w:color w:val="0D0D0D" w:themeColor="text1" w:themeTint="F2"/>
          <w:sz w:val="28"/>
          <w:szCs w:val="28"/>
          <w:rtl/>
        </w:rPr>
        <w:t>، لتقديم الإغاثة الطارئة لأولئك الذين يعانون بشكل أصعب. ومع ذلك، نمت الحماية الاجتماعية الحديثة لتطوق مجموعة أوسع من القضايا والأغراض؛ ويتم الآن استخدامها كنهج سياسي في الدول النامية، لمعالجة قضايا الفقر المستمر والأسباب الهيكلية المستهدفة. وعلاوة على ذلك، تم تصميمه لرفع المستفيدين من براثن الفقر، بدلاً من تقديم الحماية السلبية في أوقات الطوارئ</w:t>
      </w:r>
      <w:r w:rsidR="0004093D" w:rsidRPr="000E0357">
        <w:rPr>
          <w:rFonts w:ascii="Simplified Arabic" w:hAnsi="Simplified Arabic" w:cs="Simplified Arabic"/>
          <w:color w:val="0D0D0D" w:themeColor="text1" w:themeTint="F2"/>
          <w:sz w:val="28"/>
          <w:szCs w:val="28"/>
        </w:rPr>
        <w:t xml:space="preserve"> </w:t>
      </w:r>
      <w:r w:rsidR="003C3BAE">
        <w:rPr>
          <w:rFonts w:ascii="Simplified Arabic" w:hAnsi="Simplified Arabic" w:cs="Simplified Arabic"/>
          <w:color w:val="0D0D0D" w:themeColor="text1" w:themeTint="F2"/>
          <w:sz w:val="28"/>
          <w:szCs w:val="28"/>
          <w:lang w:bidi="ar-IQ"/>
        </w:rPr>
        <w:t>,</w:t>
      </w:r>
      <w:r w:rsidR="000E0357" w:rsidRPr="000E0357">
        <w:rPr>
          <w:rFonts w:ascii="Simplified Arabic" w:hAnsi="Simplified Arabic" w:cs="Simplified Arabic"/>
          <w:color w:val="0D0D0D" w:themeColor="text1" w:themeTint="F2"/>
          <w:sz w:val="28"/>
          <w:szCs w:val="28"/>
          <w:lang w:bidi="ar-IQ"/>
        </w:rPr>
        <w:t>Brazil</w:t>
      </w:r>
      <w:r w:rsidR="0004093D" w:rsidRPr="000E0357">
        <w:rPr>
          <w:rFonts w:ascii="Simplified Arabic" w:hAnsi="Simplified Arabic" w:cs="Simplified Arabic"/>
          <w:color w:val="0D0D0D" w:themeColor="text1" w:themeTint="F2"/>
          <w:sz w:val="28"/>
          <w:szCs w:val="28"/>
          <w:lang w:bidi="ar-IQ"/>
        </w:rPr>
        <w:t xml:space="preserve"> </w:t>
      </w:r>
      <w:r w:rsidR="000E0357" w:rsidRPr="000E0357">
        <w:rPr>
          <w:rFonts w:ascii="Simplified Arabic" w:hAnsi="Simplified Arabic" w:cs="Simplified Arabic"/>
          <w:color w:val="0D0D0D" w:themeColor="text1" w:themeTint="F2"/>
          <w:sz w:val="28"/>
          <w:szCs w:val="28"/>
          <w:lang w:bidi="ar-IQ"/>
        </w:rPr>
        <w:t>Seem</w:t>
      </w:r>
      <w:r w:rsidR="0004093D" w:rsidRPr="000E0357">
        <w:rPr>
          <w:rFonts w:ascii="Simplified Arabic" w:hAnsi="Simplified Arabic" w:cs="Simplified Arabic"/>
          <w:color w:val="0D0D0D" w:themeColor="text1" w:themeTint="F2"/>
          <w:sz w:val="28"/>
          <w:szCs w:val="28"/>
          <w:lang w:bidi="ar-IQ"/>
        </w:rPr>
        <w:t xml:space="preserve"> </w:t>
      </w:r>
      <w:r w:rsidR="000E0357" w:rsidRPr="000E0357">
        <w:rPr>
          <w:rFonts w:ascii="Simplified Arabic" w:hAnsi="Simplified Arabic" w:cs="Simplified Arabic"/>
          <w:color w:val="0D0D0D" w:themeColor="text1" w:themeTint="F2"/>
          <w:sz w:val="28"/>
          <w:szCs w:val="28"/>
          <w:lang w:bidi="ar-IQ"/>
        </w:rPr>
        <w:t>Miseries</w:t>
      </w:r>
      <w:r w:rsidR="0004093D" w:rsidRPr="000E0357">
        <w:rPr>
          <w:rFonts w:ascii="Simplified Arabic" w:hAnsi="Simplified Arabic" w:cs="Simplified Arabic"/>
          <w:color w:val="0D0D0D" w:themeColor="text1" w:themeTint="F2"/>
          <w:sz w:val="28"/>
          <w:szCs w:val="28"/>
          <w:lang w:bidi="ar-IQ"/>
        </w:rPr>
        <w:t>)</w:t>
      </w:r>
      <w:r w:rsidR="0004093D" w:rsidRPr="000E0357">
        <w:rPr>
          <w:rFonts w:ascii="Simplified Arabic" w:hAnsi="Simplified Arabic" w:cs="Simplified Arabic"/>
          <w:color w:val="0D0D0D" w:themeColor="text1" w:themeTint="F2"/>
          <w:sz w:val="28"/>
          <w:szCs w:val="28"/>
          <w:rtl/>
          <w:lang w:bidi="ar-IQ"/>
        </w:rPr>
        <w:t xml:space="preserve"> </w:t>
      </w:r>
      <w:r w:rsidR="0004093D" w:rsidRPr="000E0357">
        <w:rPr>
          <w:rFonts w:ascii="Simplified Arabic" w:hAnsi="Simplified Arabic" w:cs="Simplified Arabic"/>
          <w:color w:val="0D0D0D" w:themeColor="text1" w:themeTint="F2"/>
          <w:sz w:val="28"/>
          <w:szCs w:val="28"/>
          <w:lang w:bidi="ar-IQ"/>
        </w:rPr>
        <w:t>2002</w:t>
      </w:r>
      <w:r w:rsidR="0004093D" w:rsidRPr="000E0357">
        <w:rPr>
          <w:rFonts w:ascii="Simplified Arabic" w:hAnsi="Simplified Arabic" w:cs="Simplified Arabic"/>
          <w:color w:val="0D0D0D" w:themeColor="text1" w:themeTint="F2"/>
          <w:sz w:val="28"/>
          <w:szCs w:val="28"/>
          <w:rtl/>
          <w:lang w:bidi="ar-IQ"/>
        </w:rPr>
        <w:t>).</w:t>
      </w:r>
    </w:p>
    <w:p w:rsidR="003A5395" w:rsidRPr="000E0357" w:rsidRDefault="003A5395" w:rsidP="007A54DB">
      <w:pPr>
        <w:jc w:val="both"/>
        <w:rPr>
          <w:rFonts w:ascii="Simplified Arabic" w:hAnsi="Simplified Arabic" w:cs="Simplified Arabic"/>
          <w:b/>
          <w:bCs/>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ثالثا: الحدود الدنيا للحماية الاجتماعية</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أدّت أحداث من قبيل الطفرة التي شهدتها البرامج الوطنية المبتكرة للحماية الاجتماعية في جنوب الكرة الأرضية في أواخر التسعينات والأزمة المالية والاقتصادية في عام 2008 إلى ازدياد الدعم السياسي تدريجياً لفكرة تمويل الدولة حداً أدنى للحماية الاجتماعية. ووفقاً للتوصية المتعلقة بالحدود الدنيا للحماية الاجتماعية (التوصية 202 لمنظمة العمل الدولية، المعتمدة في 14 حزيران/يونيه 2012) فإن الحدود الدنيا للحماية الاجتماعية هي مجموعة من ضمانات التأمين الاجتماعي تُصاغ على الصعيد الوطني وتهدف إلى تيسير الحصول على خدمات الرعاية الاجتماعية الضرورية وتأمين الدخل الأساسي لكل من يحتاجها وفي مختلف المراحل العمرية</w:t>
      </w:r>
      <w:r w:rsidR="0004093D" w:rsidRPr="000E0357">
        <w:rPr>
          <w:rFonts w:ascii="Simplified Arabic" w:hAnsi="Simplified Arabic" w:cs="Simplified Arabic"/>
          <w:color w:val="0D0D0D" w:themeColor="text1" w:themeTint="F2"/>
          <w:sz w:val="28"/>
          <w:szCs w:val="28"/>
          <w:rtl/>
        </w:rPr>
        <w:t>(</w:t>
      </w:r>
      <w:r w:rsidR="0004093D" w:rsidRPr="000E0357">
        <w:rPr>
          <w:rFonts w:ascii="Simplified Arabic" w:hAnsi="Simplified Arabic" w:cs="Simplified Arabic"/>
          <w:b/>
          <w:bCs/>
          <w:color w:val="0D0D0D" w:themeColor="text1" w:themeTint="F2"/>
          <w:sz w:val="28"/>
          <w:szCs w:val="28"/>
          <w:rtl/>
        </w:rPr>
        <w:t>برهان</w:t>
      </w:r>
      <w:r w:rsidR="0004093D" w:rsidRPr="000E0357">
        <w:rPr>
          <w:rFonts w:ascii="Simplified Arabic" w:hAnsi="Simplified Arabic" w:cs="Simplified Arabic"/>
          <w:b/>
          <w:bCs/>
          <w:color w:val="0D0D0D" w:themeColor="text1" w:themeTint="F2"/>
          <w:sz w:val="28"/>
          <w:szCs w:val="28"/>
        </w:rPr>
        <w:t xml:space="preserve"> </w:t>
      </w:r>
      <w:r w:rsidR="0004093D" w:rsidRPr="000E0357">
        <w:rPr>
          <w:rFonts w:ascii="Simplified Arabic" w:hAnsi="Simplified Arabic" w:cs="Simplified Arabic"/>
          <w:b/>
          <w:bCs/>
          <w:color w:val="0D0D0D" w:themeColor="text1" w:themeTint="F2"/>
          <w:sz w:val="28"/>
          <w:szCs w:val="28"/>
          <w:rtl/>
        </w:rPr>
        <w:t>غليون,1999)</w:t>
      </w:r>
      <w:r w:rsidRPr="000E0357">
        <w:rPr>
          <w:rFonts w:ascii="Simplified Arabic" w:hAnsi="Simplified Arabic" w:cs="Simplified Arabic"/>
          <w:color w:val="0D0D0D" w:themeColor="text1" w:themeTint="F2"/>
          <w:sz w:val="28"/>
          <w:szCs w:val="28"/>
          <w:rtl/>
        </w:rPr>
        <w:t xml:space="preserve">. </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وتشكل مبادرة الحد الأدنى من الحماية الاجتماعية التي تترأسها منظمة العمل الدولية استجابةً </w:t>
      </w:r>
      <w:r w:rsidR="000E0357" w:rsidRPr="000E0357">
        <w:rPr>
          <w:rFonts w:ascii="Simplified Arabic" w:hAnsi="Simplified Arabic" w:cs="Simplified Arabic" w:hint="cs"/>
          <w:color w:val="0D0D0D" w:themeColor="text1" w:themeTint="F2"/>
          <w:sz w:val="28"/>
          <w:szCs w:val="28"/>
          <w:rtl/>
        </w:rPr>
        <w:t>سياساتي</w:t>
      </w:r>
      <w:r w:rsidRPr="000E0357">
        <w:rPr>
          <w:rFonts w:ascii="Simplified Arabic" w:hAnsi="Simplified Arabic" w:cs="Simplified Arabic"/>
          <w:color w:val="0D0D0D" w:themeColor="text1" w:themeTint="F2"/>
          <w:sz w:val="28"/>
          <w:szCs w:val="28"/>
          <w:rtl/>
        </w:rPr>
        <w:t xml:space="preserve"> لمحدودية الغطاء العالمي للضمان الاجتماعي. فوفقاً للتقرير العالمي للحماية الاجتماعية الصادر عن منظمة العمل الدولية للفترة 2014-2015، فإن نسبة 73 في المائة من سكان العالم إما لا تحظى بتغطية نُظم ضمان اجتماعي شاملة أو تحظى بتغطية جزئية فقط. ويشير تقرير منظمة العمل الدولية إلى أن ثمة 75 بلداً ليس لديها برامج ينص عليها القانون لتقديم استحقاقات الطفل والأسرة، وأن معدل الإنفاق العالمي على هذه البرامج لا يتجاوز 0.4 في المائة من الناتج المحلي الإجمالي. كما أن مستحقات إصابات العمل والإعاقة والأمومة والشيخوخة لا تتوفر إلا على نطاق محدود جداً حول العالم.</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وفي عام 2009، اعتمد مجلس الرؤساء التنفيذيين في منظومة الأمم المتحدة المعني بالتنسيق مبادرة الحد الأدنى للحماية الاجتماعية، من جملة تسع مبادرات مشتركة للأمم المتحدة ترمي للتكيف مع الأزمتين العالميتين الاقتصادية والمالية. وأنشئ، في إطار هذه المبادرة، الفريق الاستشاري للحد الأدنى </w:t>
      </w:r>
      <w:r w:rsidRPr="000E0357">
        <w:rPr>
          <w:rFonts w:ascii="Simplified Arabic" w:hAnsi="Simplified Arabic" w:cs="Simplified Arabic"/>
          <w:color w:val="0D0D0D" w:themeColor="text1" w:themeTint="F2"/>
          <w:sz w:val="28"/>
          <w:szCs w:val="28"/>
          <w:rtl/>
        </w:rPr>
        <w:lastRenderedPageBreak/>
        <w:t xml:space="preserve">للحماية الاجتماعية بهدف تعزيز أنشطة الدعوة على الصعيد العالمي وبلورة الجوانب </w:t>
      </w:r>
      <w:r w:rsidR="000E0357" w:rsidRPr="000E0357">
        <w:rPr>
          <w:rFonts w:ascii="Simplified Arabic" w:hAnsi="Simplified Arabic" w:cs="Simplified Arabic" w:hint="cs"/>
          <w:color w:val="0D0D0D" w:themeColor="text1" w:themeTint="F2"/>
          <w:sz w:val="28"/>
          <w:szCs w:val="28"/>
          <w:rtl/>
        </w:rPr>
        <w:t>المفاهمة</w:t>
      </w:r>
      <w:r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السياس آتية</w:t>
      </w:r>
      <w:r w:rsidRPr="000E0357">
        <w:rPr>
          <w:rFonts w:ascii="Simplified Arabic" w:hAnsi="Simplified Arabic" w:cs="Simplified Arabic"/>
          <w:color w:val="0D0D0D" w:themeColor="text1" w:themeTint="F2"/>
          <w:sz w:val="28"/>
          <w:szCs w:val="28"/>
          <w:rtl/>
        </w:rPr>
        <w:t xml:space="preserve"> لهذا النهج. </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وفي عام 2011، أصدر الفريق تقريراً بعنوان </w:t>
      </w:r>
      <w:r w:rsidRPr="000E0357">
        <w:rPr>
          <w:rFonts w:ascii="Simplified Arabic" w:hAnsi="Simplified Arabic" w:cs="Simplified Arabic"/>
          <w:i/>
          <w:iCs/>
          <w:color w:val="0D0D0D" w:themeColor="text1" w:themeTint="F2"/>
          <w:sz w:val="28"/>
          <w:szCs w:val="28"/>
          <w:rtl/>
        </w:rPr>
        <w:t>الحد الأدنى للحماية الاجتماعية من أجل عولمة عادلة وشاملة للجميع</w:t>
      </w:r>
      <w:r w:rsidRPr="000E0357">
        <w:rPr>
          <w:rFonts w:ascii="Simplified Arabic" w:hAnsi="Simplified Arabic" w:cs="Simplified Arabic"/>
          <w:color w:val="0D0D0D" w:themeColor="text1" w:themeTint="F2"/>
          <w:sz w:val="28"/>
          <w:szCs w:val="28"/>
          <w:rtl/>
        </w:rPr>
        <w:t xml:space="preserve">، تضمّن تجميعاً لأنشطة الدعوة العالمية المتعلقة بالحماية الاجتماعية. وفي عام 2012، اعتمدت الحكومات وأرباب العمل والعمال من 185 بلداً التوصية رقم 202 لمنظمة العمل الدولية بالإجماع، في الجلسة 101 لمؤتمر العمل الدولي. وتؤكد هذه التوصية </w:t>
      </w:r>
      <w:r w:rsidRPr="000E0357">
        <w:rPr>
          <w:rFonts w:ascii="Simplified Arabic" w:hAnsi="Simplified Arabic" w:cs="Simplified Arabic"/>
          <w:color w:val="0D0D0D" w:themeColor="text1" w:themeTint="F2"/>
          <w:sz w:val="28"/>
          <w:szCs w:val="28"/>
          <w:rtl/>
          <w:lang w:bidi="ar-BH"/>
        </w:rPr>
        <w:t>التاريخية</w:t>
      </w:r>
      <w:r w:rsidRPr="000E0357">
        <w:rPr>
          <w:rFonts w:ascii="Simplified Arabic" w:hAnsi="Simplified Arabic" w:cs="Simplified Arabic"/>
          <w:color w:val="0D0D0D" w:themeColor="text1" w:themeTint="F2"/>
          <w:sz w:val="28"/>
          <w:szCs w:val="28"/>
          <w:rtl/>
        </w:rPr>
        <w:t xml:space="preserve"> أهمية الضمان الاجتماعي كحق من حقوق الإنسان للجميع، وتقدم إرشادات بشأن بناء نُظم ضمان اجتماعي شاملة. وفي عام 2012 أيضاً، في الوثيقة الختامية لمؤتمر الأمم المتحدة للتنمية المستدامة (ريو +20) </w:t>
      </w:r>
      <w:r w:rsidR="000E0357" w:rsidRPr="000E0357">
        <w:rPr>
          <w:rFonts w:ascii="Simplified Arabic" w:hAnsi="Simplified Arabic" w:cs="Simplified Arabic" w:hint="cs"/>
          <w:color w:val="0D0D0D" w:themeColor="text1" w:themeTint="F2"/>
          <w:sz w:val="28"/>
          <w:szCs w:val="28"/>
          <w:rtl/>
        </w:rPr>
        <w:t>المعنون</w:t>
      </w:r>
      <w:r w:rsidRPr="000E0357">
        <w:rPr>
          <w:rFonts w:ascii="Simplified Arabic" w:hAnsi="Simplified Arabic" w:cs="Simplified Arabic"/>
          <w:color w:val="0D0D0D" w:themeColor="text1" w:themeTint="F2"/>
          <w:sz w:val="28"/>
          <w:szCs w:val="28"/>
          <w:rtl/>
        </w:rPr>
        <w:t xml:space="preserve"> "المستقبل الذي نصبو إليه"، التي اعتمدتها الجمعية العامة في قرارها 66/288، أكدت الدول ضرورة "توفير الحماية الاجتماعية لجميع أفراد المجتمع" وشجعت "المبادرات الوطنية والمحلية التي تهدف إلى توفير الحدود الدنيا للحماية الاجتماعية لجميع المواطنين" وأكدت مجددا</w:t>
      </w:r>
      <w:r w:rsidRPr="000E0357">
        <w:rPr>
          <w:rFonts w:ascii="Simplified Arabic" w:hAnsi="Simplified Arabic" w:cs="Simplified Arabic"/>
          <w:color w:val="0D0D0D" w:themeColor="text1" w:themeTint="F2"/>
          <w:sz w:val="28"/>
          <w:szCs w:val="28"/>
          <w:rtl/>
          <w:lang w:bidi="ar-SY"/>
        </w:rPr>
        <w:t>ً</w:t>
      </w:r>
      <w:r w:rsidRPr="000E0357">
        <w:rPr>
          <w:rFonts w:ascii="Simplified Arabic" w:hAnsi="Simplified Arabic" w:cs="Simplified Arabic"/>
          <w:color w:val="0D0D0D" w:themeColor="text1" w:themeTint="F2"/>
          <w:sz w:val="28"/>
          <w:szCs w:val="28"/>
          <w:rtl/>
        </w:rPr>
        <w:t xml:space="preserve"> أن سياسات التنمية المستدامة والقضاء على الفقر ينبغي أن "تحترم جميع حقوق الإنسان" (المرفق، الفقرتان 156 و107 و58)</w:t>
      </w:r>
      <w:r w:rsidR="0004093D" w:rsidRPr="000E0357">
        <w:rPr>
          <w:rFonts w:ascii="Simplified Arabic" w:hAnsi="Simplified Arabic" w:cs="Simplified Arabic"/>
          <w:color w:val="0D0D0D" w:themeColor="text1" w:themeTint="F2"/>
          <w:sz w:val="28"/>
          <w:szCs w:val="28"/>
          <w:rtl/>
        </w:rPr>
        <w:t>( بدرية البشر,2008)</w:t>
      </w:r>
      <w:r w:rsidRPr="000E0357">
        <w:rPr>
          <w:rFonts w:ascii="Simplified Arabic" w:hAnsi="Simplified Arabic" w:cs="Simplified Arabic"/>
          <w:color w:val="0D0D0D" w:themeColor="text1" w:themeTint="F2"/>
          <w:sz w:val="28"/>
          <w:szCs w:val="28"/>
          <w:rtl/>
        </w:rPr>
        <w:t>.</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وتقدم التوصية 202 لمنظمة العمل الدولية إرشادات للدول الأعضاء بشأن السبل الكفيلة بتوسيع نطاق الحدود الدنيا للحماية الاجتماعية وتكييفها مع الظروف الوطنية. وتشدد على ضرورة أن تتضمن الحدود الدنيا للحماية الاجتماعية الضمانات الأربع الأساسية التالية على الأقل:</w:t>
      </w:r>
    </w:p>
    <w:p w:rsidR="003A5395" w:rsidRPr="000E0357" w:rsidRDefault="007A54DB"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 </w:t>
      </w:r>
      <w:r w:rsidR="003A5395" w:rsidRPr="000E0357">
        <w:rPr>
          <w:rFonts w:ascii="Simplified Arabic" w:hAnsi="Simplified Arabic" w:cs="Simplified Arabic"/>
          <w:color w:val="0D0D0D" w:themeColor="text1" w:themeTint="F2"/>
          <w:sz w:val="28"/>
          <w:szCs w:val="28"/>
          <w:rtl/>
        </w:rPr>
        <w:t>(أ)</w:t>
      </w:r>
      <w:r w:rsidR="003A5395" w:rsidRPr="000E0357">
        <w:rPr>
          <w:rFonts w:ascii="Simplified Arabic" w:hAnsi="Simplified Arabic" w:cs="Simplified Arabic"/>
          <w:color w:val="0D0D0D" w:themeColor="text1" w:themeTint="F2"/>
          <w:sz w:val="28"/>
          <w:szCs w:val="28"/>
          <w:rtl/>
        </w:rPr>
        <w:tab/>
        <w:t>الحصول على الرعاية الصحية الأساسية، بما في ذلك رعاية الأمومة؛</w:t>
      </w:r>
    </w:p>
    <w:p w:rsidR="003A5395" w:rsidRPr="000E0357" w:rsidRDefault="007A54DB" w:rsidP="007A54DB">
      <w:pPr>
        <w:jc w:val="both"/>
        <w:rPr>
          <w:rFonts w:ascii="Simplified Arabic" w:hAnsi="Simplified Arabic" w:cs="Simplified Arabic"/>
          <w:color w:val="0D0D0D" w:themeColor="text1" w:themeTint="F2"/>
          <w:sz w:val="28"/>
          <w:szCs w:val="28"/>
          <w:lang w:val="fr-CH" w:bidi="ar-IQ"/>
        </w:rPr>
      </w:pPr>
      <w:r w:rsidRPr="000E0357">
        <w:rPr>
          <w:rFonts w:ascii="Simplified Arabic" w:hAnsi="Simplified Arabic" w:cs="Simplified Arabic"/>
          <w:color w:val="0D0D0D" w:themeColor="text1" w:themeTint="F2"/>
          <w:sz w:val="28"/>
          <w:szCs w:val="28"/>
          <w:rtl/>
        </w:rPr>
        <w:t xml:space="preserve"> </w:t>
      </w:r>
      <w:r w:rsidR="003A5395" w:rsidRPr="000E0357">
        <w:rPr>
          <w:rFonts w:ascii="Simplified Arabic" w:hAnsi="Simplified Arabic" w:cs="Simplified Arabic"/>
          <w:color w:val="0D0D0D" w:themeColor="text1" w:themeTint="F2"/>
          <w:sz w:val="28"/>
          <w:szCs w:val="28"/>
          <w:rtl/>
        </w:rPr>
        <w:t>(ب)</w:t>
      </w:r>
      <w:r w:rsidR="003A5395" w:rsidRPr="000E0357">
        <w:rPr>
          <w:rFonts w:ascii="Simplified Arabic" w:hAnsi="Simplified Arabic" w:cs="Simplified Arabic"/>
          <w:color w:val="0D0D0D" w:themeColor="text1" w:themeTint="F2"/>
          <w:sz w:val="28"/>
          <w:szCs w:val="28"/>
          <w:rtl/>
        </w:rPr>
        <w:tab/>
        <w:t>توفير أم</w:t>
      </w:r>
      <w:r w:rsidR="003A5395" w:rsidRPr="000E0357">
        <w:rPr>
          <w:rFonts w:ascii="Simplified Arabic" w:hAnsi="Simplified Arabic" w:cs="Simplified Arabic"/>
          <w:color w:val="0D0D0D" w:themeColor="text1" w:themeTint="F2"/>
          <w:sz w:val="28"/>
          <w:szCs w:val="28"/>
          <w:rtl/>
          <w:lang w:bidi="ar-SY"/>
        </w:rPr>
        <w:t>ن</w:t>
      </w:r>
      <w:r w:rsidR="003A5395" w:rsidRPr="000E0357">
        <w:rPr>
          <w:rFonts w:ascii="Simplified Arabic" w:hAnsi="Simplified Arabic" w:cs="Simplified Arabic"/>
          <w:color w:val="0D0D0D" w:themeColor="text1" w:themeTint="F2"/>
          <w:sz w:val="28"/>
          <w:szCs w:val="28"/>
          <w:rtl/>
        </w:rPr>
        <w:t xml:space="preserve"> الدخل الأساسي للأطفال، بما يشمل الحصول على التغذية والتعليم والرعاية وأي سلع أو خدمات ضرورية أخرى؛</w:t>
      </w:r>
    </w:p>
    <w:p w:rsidR="003A5395" w:rsidRPr="000E0357" w:rsidRDefault="007A54DB" w:rsidP="007A54DB">
      <w:pPr>
        <w:jc w:val="both"/>
        <w:rPr>
          <w:rFonts w:ascii="Simplified Arabic" w:hAnsi="Simplified Arabic" w:cs="Simplified Arabic"/>
          <w:color w:val="0D0D0D" w:themeColor="text1" w:themeTint="F2"/>
          <w:sz w:val="28"/>
          <w:szCs w:val="28"/>
          <w:lang w:val="fr-CH" w:bidi="ar-IQ"/>
        </w:rPr>
      </w:pPr>
      <w:r w:rsidRPr="000E0357">
        <w:rPr>
          <w:rFonts w:ascii="Simplified Arabic" w:hAnsi="Simplified Arabic" w:cs="Simplified Arabic"/>
          <w:color w:val="0D0D0D" w:themeColor="text1" w:themeTint="F2"/>
          <w:sz w:val="28"/>
          <w:szCs w:val="28"/>
          <w:rtl/>
        </w:rPr>
        <w:t xml:space="preserve"> </w:t>
      </w:r>
      <w:r w:rsidR="003A5395" w:rsidRPr="000E0357">
        <w:rPr>
          <w:rFonts w:ascii="Simplified Arabic" w:hAnsi="Simplified Arabic" w:cs="Simplified Arabic"/>
          <w:color w:val="0D0D0D" w:themeColor="text1" w:themeTint="F2"/>
          <w:sz w:val="28"/>
          <w:szCs w:val="28"/>
          <w:rtl/>
        </w:rPr>
        <w:t>(ج)</w:t>
      </w:r>
      <w:r w:rsidR="003A5395" w:rsidRPr="000E0357">
        <w:rPr>
          <w:rFonts w:ascii="Simplified Arabic" w:hAnsi="Simplified Arabic" w:cs="Simplified Arabic"/>
          <w:color w:val="0D0D0D" w:themeColor="text1" w:themeTint="F2"/>
          <w:sz w:val="28"/>
          <w:szCs w:val="28"/>
          <w:rtl/>
        </w:rPr>
        <w:tab/>
        <w:t>توفير أمن الدخل الأساسي للأشخاص في سن العمل غير القادرين على كسب دخل كاف، لا سيما في حالات المرض والبطالة والأمومة والإعاقة؛</w:t>
      </w:r>
    </w:p>
    <w:p w:rsidR="003A5395" w:rsidRPr="000E0357" w:rsidRDefault="007A54DB" w:rsidP="007A54DB">
      <w:pPr>
        <w:jc w:val="both"/>
        <w:rPr>
          <w:rFonts w:ascii="Simplified Arabic" w:hAnsi="Simplified Arabic" w:cs="Simplified Arabic"/>
          <w:color w:val="0D0D0D" w:themeColor="text1" w:themeTint="F2"/>
          <w:sz w:val="28"/>
          <w:szCs w:val="28"/>
          <w:lang w:val="fr-CH" w:bidi="ar-IQ"/>
        </w:rPr>
      </w:pPr>
      <w:r w:rsidRPr="000E0357">
        <w:rPr>
          <w:rFonts w:ascii="Simplified Arabic" w:hAnsi="Simplified Arabic" w:cs="Simplified Arabic"/>
          <w:color w:val="0D0D0D" w:themeColor="text1" w:themeTint="F2"/>
          <w:sz w:val="28"/>
          <w:szCs w:val="28"/>
          <w:rtl/>
        </w:rPr>
        <w:t xml:space="preserve"> </w:t>
      </w:r>
      <w:r w:rsidR="003A5395" w:rsidRPr="000E0357">
        <w:rPr>
          <w:rFonts w:ascii="Simplified Arabic" w:hAnsi="Simplified Arabic" w:cs="Simplified Arabic"/>
          <w:color w:val="0D0D0D" w:themeColor="text1" w:themeTint="F2"/>
          <w:sz w:val="28"/>
          <w:szCs w:val="28"/>
          <w:rtl/>
        </w:rPr>
        <w:t>(د)</w:t>
      </w:r>
      <w:r w:rsidR="003A5395" w:rsidRPr="000E0357">
        <w:rPr>
          <w:rFonts w:ascii="Simplified Arabic" w:hAnsi="Simplified Arabic" w:cs="Simplified Arabic"/>
          <w:color w:val="0D0D0D" w:themeColor="text1" w:themeTint="F2"/>
          <w:sz w:val="28"/>
          <w:szCs w:val="28"/>
          <w:rtl/>
        </w:rPr>
        <w:tab/>
        <w:t>توفير أمن الدخل الأساسي للأشخاص المسنين.</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lastRenderedPageBreak/>
        <w:t>ولئن كان الهدف النهائي هو إنشاء نُظم شاملة للحماية الاجتماعية، فإن تنفيذ هذه النُظم يمكن تحقيقه تدريجياً بما يتفق مع الموارد المتاحة لدى الدول. وينبغي أن تبلور البلدان التي تعتمد حداً أدنى للحماية الاجتماعية استراتيجيات وطنية تُصاغ بالمشاركة وتحترم مبادئ عدم التمييز والمساواة بين الجنسين والإدماج الاجتماعي. وقد تشتمل هذه الاستراتيجيات على توليفة من التدابير، حسب آليات الحماية الاجتماعية القائمة، بما في ذلك: النهج القائم على الاشتراكات أو خلافه، والنهج المخصص أو الشامل، والنهج العام أو الخاص، وذلك حسب السياق الاجتماعي والاقتصادي والسياسي للبلد</w:t>
      </w:r>
      <w:r w:rsidR="0004093D" w:rsidRPr="000E0357">
        <w:rPr>
          <w:rFonts w:ascii="Simplified Arabic" w:hAnsi="Simplified Arabic" w:cs="Simplified Arabic"/>
          <w:color w:val="0D0D0D" w:themeColor="text1" w:themeTint="F2"/>
          <w:sz w:val="28"/>
          <w:szCs w:val="28"/>
          <w:rtl/>
        </w:rPr>
        <w:t>(أمل فؤاد ،2007)</w:t>
      </w:r>
      <w:r w:rsidRPr="000E0357">
        <w:rPr>
          <w:rFonts w:ascii="Simplified Arabic" w:hAnsi="Simplified Arabic" w:cs="Simplified Arabic"/>
          <w:color w:val="0D0D0D" w:themeColor="text1" w:themeTint="F2"/>
          <w:sz w:val="28"/>
          <w:szCs w:val="28"/>
          <w:rtl/>
        </w:rPr>
        <w:t>.</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وتُظهر نتائج الأبحاث التي أجرتها منظمة العمل الدولية وتجارب العديد من البلدان النامية في هذا المجال أن جميع البلدان تقريباً قادرة على توفير حدود دنيا من الحماية الاجتماعية، وأن هذه الحدود الدنيا تشكل أدوات فعالة في مكافحة الفقر.</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وهناك فرق بين نهج الحدود الدنيا للحماية الاجتماعية ونهجي "شبكة الأمان" أو "شبكة الأمان الاجتماعي" اللذين يقدمان مستحقات غير قائمة على الاشتراكات ومصممة لتوفير دعم منتظم وهادف وقابل للتكهن به للفقراء والضعفاء. أما هدف الحدود الدنيا للحماية الاجتماعية فهو تقديم مقاربة شاملة لسياسات الضمان الاجتماعي من خلال استراتيجيات متكاملة لتوفير الخدمات الاجتماعية الأساسية وأمن الدخل للجميع. </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ولا تقدم "نُهج شبكات الأمان" نُظماً أوسع نطاقاً للحماية الاجتماعية، وإنما تشتمل غالباً على برامج منعزلة، كثيراً ما تكون مجزأة وغير منسقة بما يكفي. وتجزؤ هذه البرامج يجعل من الصعب على المستفيدين منها تحديد الجهة المسؤولة عن تنفيذ البرنامج، وقد يؤدي بالتالي إلى فجوات في التغطية وأخطاء تتعلق باستبعاد بعض المستحقين، أو قد تثير مخاطر في قطاع أنشطة ما تترتب عليها نتائج سلبية غير متوقعة في قطاع آخر</w:t>
      </w:r>
      <w:r w:rsidR="00AD6BE0" w:rsidRPr="000E0357">
        <w:rPr>
          <w:rFonts w:ascii="Simplified Arabic" w:hAnsi="Simplified Arabic" w:cs="Simplified Arabic"/>
          <w:color w:val="0D0D0D" w:themeColor="text1" w:themeTint="F2"/>
          <w:sz w:val="28"/>
          <w:szCs w:val="28"/>
          <w:rtl/>
        </w:rPr>
        <w:t>(محمد القفاص,2004)</w:t>
      </w:r>
      <w:r w:rsidRPr="000E0357">
        <w:rPr>
          <w:rFonts w:ascii="Simplified Arabic" w:hAnsi="Simplified Arabic" w:cs="Simplified Arabic"/>
          <w:color w:val="0D0D0D" w:themeColor="text1" w:themeTint="F2"/>
          <w:sz w:val="28"/>
          <w:szCs w:val="28"/>
          <w:rtl/>
        </w:rPr>
        <w:t xml:space="preserve">. </w:t>
      </w:r>
    </w:p>
    <w:p w:rsidR="003A5395" w:rsidRPr="000E0357" w:rsidRDefault="003A5395"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ويستند مفهوم مبادرة الحدود الدنيا للحماية الاجتماعية إلى مبادئ العدالة الاجتماعية، ويحيل إلى الإعلان العالمي لحقوق الإنسان والعهد الدولي الخاص بالحقوق الاقتصادية والاجتماعية والثقافية، لإعمال الحق في الأمن الاجتماعي وفي مستوى معيشي لائق وفي الصحة والتعليم والغذاء والسكن. فمبادرة الحد الأدنى للحماية الاجتماعية ومعايير حقوق الإنسان مفهومان متكاملان، إذ يهيئ الأول المساحة </w:t>
      </w:r>
      <w:r w:rsidR="000E0357" w:rsidRPr="000E0357">
        <w:rPr>
          <w:rFonts w:ascii="Simplified Arabic" w:hAnsi="Simplified Arabic" w:cs="Simplified Arabic" w:hint="cs"/>
          <w:color w:val="0D0D0D" w:themeColor="text1" w:themeTint="F2"/>
          <w:sz w:val="28"/>
          <w:szCs w:val="28"/>
          <w:rtl/>
        </w:rPr>
        <w:t>السياس آتية</w:t>
      </w:r>
      <w:r w:rsidRPr="000E0357">
        <w:rPr>
          <w:rFonts w:ascii="Simplified Arabic" w:hAnsi="Simplified Arabic" w:cs="Simplified Arabic"/>
          <w:color w:val="0D0D0D" w:themeColor="text1" w:themeTint="F2"/>
          <w:sz w:val="28"/>
          <w:szCs w:val="28"/>
          <w:rtl/>
        </w:rPr>
        <w:t xml:space="preserve">، فيما يرسم الثاني الإطار المعياري الذي ينبغي أن تحدد من خلاله الدول حدودها الدنيا للحماية الاجتماعية. وفي حين تمثل هذه الحدود الدنيا التزامات </w:t>
      </w:r>
      <w:r w:rsidR="000E0357" w:rsidRPr="000E0357">
        <w:rPr>
          <w:rFonts w:ascii="Simplified Arabic" w:hAnsi="Simplified Arabic" w:cs="Simplified Arabic" w:hint="cs"/>
          <w:color w:val="0D0D0D" w:themeColor="text1" w:themeTint="F2"/>
          <w:sz w:val="28"/>
          <w:szCs w:val="28"/>
          <w:rtl/>
        </w:rPr>
        <w:t>سياساتي</w:t>
      </w:r>
      <w:r w:rsidRPr="000E0357">
        <w:rPr>
          <w:rFonts w:ascii="Simplified Arabic" w:hAnsi="Simplified Arabic" w:cs="Simplified Arabic"/>
          <w:color w:val="0D0D0D" w:themeColor="text1" w:themeTint="F2"/>
          <w:sz w:val="28"/>
          <w:szCs w:val="28"/>
          <w:rtl/>
        </w:rPr>
        <w:t xml:space="preserve"> للدول، فإن معايير حقوق الإنسان تمثل </w:t>
      </w:r>
      <w:r w:rsidRPr="000E0357">
        <w:rPr>
          <w:rFonts w:ascii="Simplified Arabic" w:hAnsi="Simplified Arabic" w:cs="Simplified Arabic"/>
          <w:color w:val="0D0D0D" w:themeColor="text1" w:themeTint="F2"/>
          <w:sz w:val="28"/>
          <w:szCs w:val="28"/>
          <w:rtl/>
        </w:rPr>
        <w:lastRenderedPageBreak/>
        <w:t>حقوقا ملموسة لأصحاب حقوق محددين، وهي تشكل بالتالي التزامات قانونية ملموسة للدول</w:t>
      </w:r>
      <w:r w:rsidR="00AD6BE0" w:rsidRPr="000E0357">
        <w:rPr>
          <w:rFonts w:ascii="Simplified Arabic" w:hAnsi="Simplified Arabic" w:cs="Simplified Arabic"/>
          <w:color w:val="0D0D0D" w:themeColor="text1" w:themeTint="F2"/>
          <w:sz w:val="28"/>
          <w:szCs w:val="28"/>
          <w:rtl/>
        </w:rPr>
        <w:t>(:مصطفى جاسم,2004)</w:t>
      </w:r>
      <w:r w:rsidRPr="000E0357">
        <w:rPr>
          <w:rFonts w:ascii="Simplified Arabic" w:hAnsi="Simplified Arabic" w:cs="Simplified Arabic"/>
          <w:color w:val="0D0D0D" w:themeColor="text1" w:themeTint="F2"/>
          <w:sz w:val="28"/>
          <w:szCs w:val="28"/>
          <w:rtl/>
        </w:rPr>
        <w:t xml:space="preserve">. </w:t>
      </w:r>
    </w:p>
    <w:p w:rsidR="00AD6BE0" w:rsidRPr="000E0357" w:rsidRDefault="00AD6BE0" w:rsidP="007A54DB">
      <w:pPr>
        <w:jc w:val="both"/>
        <w:rPr>
          <w:rFonts w:ascii="Simplified Arabic" w:hAnsi="Simplified Arabic" w:cs="Simplified Arabic"/>
          <w:color w:val="0D0D0D" w:themeColor="text1" w:themeTint="F2"/>
          <w:sz w:val="28"/>
          <w:szCs w:val="28"/>
          <w:rtl/>
        </w:rPr>
      </w:pPr>
    </w:p>
    <w:p w:rsidR="00507BCB" w:rsidRPr="000E0357" w:rsidRDefault="001B1E87" w:rsidP="007A54DB">
      <w:pPr>
        <w:jc w:val="both"/>
        <w:rPr>
          <w:rFonts w:ascii="Simplified Arabic" w:hAnsi="Simplified Arabic" w:cs="Simplified Arabic"/>
          <w:b/>
          <w:bCs/>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رابعا</w:t>
      </w:r>
      <w:r w:rsidR="003A5395" w:rsidRPr="000E0357">
        <w:rPr>
          <w:rFonts w:ascii="Simplified Arabic" w:hAnsi="Simplified Arabic" w:cs="Simplified Arabic"/>
          <w:b/>
          <w:bCs/>
          <w:color w:val="0D0D0D" w:themeColor="text1" w:themeTint="F2"/>
          <w:sz w:val="28"/>
          <w:szCs w:val="28"/>
          <w:rtl/>
        </w:rPr>
        <w:t xml:space="preserve">: </w:t>
      </w:r>
      <w:r w:rsidR="00507BCB" w:rsidRPr="000E0357">
        <w:rPr>
          <w:rFonts w:ascii="Simplified Arabic" w:hAnsi="Simplified Arabic" w:cs="Simplified Arabic"/>
          <w:b/>
          <w:bCs/>
          <w:color w:val="0D0D0D" w:themeColor="text1" w:themeTint="F2"/>
          <w:sz w:val="28"/>
          <w:szCs w:val="28"/>
          <w:rtl/>
        </w:rPr>
        <w:t>أنواع الحماية الاجتماعية</w:t>
      </w:r>
    </w:p>
    <w:p w:rsidR="00507BCB" w:rsidRPr="000E0357" w:rsidRDefault="00507BCB" w:rsidP="007A54DB">
      <w:pPr>
        <w:pStyle w:val="a3"/>
        <w:numPr>
          <w:ilvl w:val="0"/>
          <w:numId w:val="5"/>
        </w:numPr>
        <w:jc w:val="both"/>
        <w:rPr>
          <w:rFonts w:ascii="Simplified Arabic" w:hAnsi="Simplified Arabic" w:cs="Simplified Arabic"/>
          <w:b/>
          <w:bCs/>
          <w:color w:val="0D0D0D" w:themeColor="text1" w:themeTint="F2"/>
          <w:sz w:val="28"/>
          <w:szCs w:val="28"/>
          <w:rtl/>
          <w:lang w:bidi="ar-IQ"/>
        </w:rPr>
      </w:pPr>
      <w:r w:rsidRPr="000E0357">
        <w:rPr>
          <w:rFonts w:ascii="Simplified Arabic" w:hAnsi="Simplified Arabic" w:cs="Simplified Arabic"/>
          <w:b/>
          <w:bCs/>
          <w:color w:val="0D0D0D" w:themeColor="text1" w:themeTint="F2"/>
          <w:sz w:val="28"/>
          <w:szCs w:val="28"/>
          <w:rtl/>
        </w:rPr>
        <w:t>التدخلات في سوق العمل</w:t>
      </w:r>
    </w:p>
    <w:p w:rsidR="00507BCB" w:rsidRPr="000E0357" w:rsidRDefault="00507BCB" w:rsidP="007A54DB">
      <w:p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توفر التدخلات في سوق العمل، والتي تتألف من سياسات إيجابية وسلبية، الحماية للفقراء القادرين على الحصول على عمل. بينما تخفف البرامج السلبية، مثل التأمين ضد البطالة ودعم الدخل والتغيرات في تشريعات العمل، من الاحتياجات المالية للعاطلين ولكنها ليست مصممة لتحسين إمكانية توظيفهم</w:t>
      </w:r>
      <w:r w:rsidR="000E0357">
        <w:rPr>
          <w:rFonts w:ascii="Simplified Arabic" w:hAnsi="Simplified Arabic" w:cs="Simplified Arabic" w:hint="cs"/>
          <w:color w:val="0D0D0D" w:themeColor="text1" w:themeTint="F2"/>
          <w:sz w:val="28"/>
          <w:szCs w:val="28"/>
          <w:rtl/>
          <w:lang w:bidi="ar-IQ"/>
        </w:rPr>
        <w:t>(</w:t>
      </w:r>
      <w:r w:rsidR="000E0357" w:rsidRPr="000E0357">
        <w:rPr>
          <w:rFonts w:ascii="Simplified Arabic" w:hAnsi="Simplified Arabic" w:cs="Simplified Arabic" w:hint="cs"/>
          <w:color w:val="0D0D0D" w:themeColor="text1" w:themeTint="F2"/>
          <w:sz w:val="28"/>
          <w:szCs w:val="28"/>
          <w:rtl/>
          <w:lang w:bidi="ar-IQ"/>
        </w:rPr>
        <w:t>أحمد</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كمال</w:t>
      </w:r>
      <w:r w:rsidR="000E0357">
        <w:rPr>
          <w:rFonts w:ascii="Simplified Arabic" w:hAnsi="Simplified Arabic" w:cs="Simplified Arabic" w:hint="cs"/>
          <w:color w:val="0D0D0D" w:themeColor="text1" w:themeTint="F2"/>
          <w:sz w:val="28"/>
          <w:szCs w:val="28"/>
          <w:rtl/>
          <w:lang w:bidi="ar-IQ"/>
        </w:rPr>
        <w:t>, 2015)</w:t>
      </w:r>
      <w:r w:rsidR="00AD6BE0" w:rsidRPr="000E0357">
        <w:rPr>
          <w:rFonts w:ascii="Simplified Arabic" w:hAnsi="Simplified Arabic" w:cs="Simplified Arabic"/>
          <w:color w:val="0D0D0D" w:themeColor="text1" w:themeTint="F2"/>
          <w:sz w:val="28"/>
          <w:szCs w:val="28"/>
          <w:rtl/>
          <w:lang w:bidi="ar-IQ"/>
        </w:rPr>
        <w:t>.</w:t>
      </w:r>
    </w:p>
    <w:p w:rsidR="00507BCB"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ومن ناحية أخرى، تركز البرامج الإيجابية على زيادة الوصول إلى العمال العاطلين عن العمل مباشرة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وتُستخدم سياسات سوق العمل النشطة</w:t>
      </w:r>
      <w:r w:rsidRPr="000E0357">
        <w:rPr>
          <w:rFonts w:ascii="Simplified Arabic" w:hAnsi="Simplified Arabic" w:cs="Simplified Arabic"/>
          <w:color w:val="0D0D0D" w:themeColor="text1" w:themeTint="F2"/>
          <w:sz w:val="28"/>
          <w:szCs w:val="28"/>
          <w:lang w:bidi="ar-IQ"/>
        </w:rPr>
        <w:t xml:space="preserve"> (ALMPs) </w:t>
      </w:r>
      <w:r w:rsidRPr="000E0357">
        <w:rPr>
          <w:rFonts w:ascii="Simplified Arabic" w:hAnsi="Simplified Arabic" w:cs="Simplified Arabic"/>
          <w:color w:val="0D0D0D" w:themeColor="text1" w:themeTint="F2"/>
          <w:sz w:val="28"/>
          <w:szCs w:val="28"/>
          <w:rtl/>
        </w:rPr>
        <w:t>للحد من خطر البطالة ولزيادة القدرة الربحية للعمال. تمتلك سياسات سوق العمل النشطة هدفين أساسيين هما: (1) اقتصادي، من خلال زيادة قدرة العاطلين عن العمل لإيجاد فرص عمل وزيادة الإنتاجية والأجر؛ و(2) اجتماعي، من خلال تحسين اندماج ومشاركة العمالة المنتجة. وهذه البرامج لديها القدرة على زيادة فرص العمل ومعالجة المشاكل الاجتماعية التي غالبًا ما تصاحب ارتفاع معدلات البطالة. وتعد السياسات النشطة طريقة لعكس الآثار السلبية لإعادة الهيكلة الصناعية في الاقتصادات التي تمر بمرحلة انتقالية وللمساعدة في دمج الأشخاص الضعفاء بعيدًا عن أسواق العمال</w:t>
      </w:r>
      <w:r w:rsidRPr="000E0357">
        <w:rPr>
          <w:rFonts w:ascii="Simplified Arabic" w:hAnsi="Simplified Arabic" w:cs="Simplified Arabic"/>
          <w:color w:val="0D0D0D" w:themeColor="text1" w:themeTint="F2"/>
          <w:sz w:val="28"/>
          <w:szCs w:val="28"/>
          <w:lang w:bidi="ar-IQ"/>
        </w:rPr>
        <w:t>.</w:t>
      </w:r>
      <w:r w:rsidR="00AD6BE0" w:rsidRPr="000E0357">
        <w:rPr>
          <w:rFonts w:ascii="Simplified Arabic" w:hAnsi="Simplified Arabic" w:cs="Simplified Arabic"/>
          <w:color w:val="0D0D0D" w:themeColor="text1" w:themeTint="F2"/>
          <w:sz w:val="28"/>
          <w:szCs w:val="28"/>
          <w:rtl/>
        </w:rPr>
        <w:t xml:space="preserve"> </w:t>
      </w:r>
      <w:r w:rsidRPr="000E0357">
        <w:rPr>
          <w:rFonts w:ascii="Simplified Arabic" w:hAnsi="Simplified Arabic" w:cs="Simplified Arabic"/>
          <w:color w:val="0D0D0D" w:themeColor="text1" w:themeTint="F2"/>
          <w:sz w:val="28"/>
          <w:szCs w:val="28"/>
          <w:rtl/>
        </w:rPr>
        <w:t>وغالبًا ما تستهدف هذه السياسات العاطلين عن العمل على المدى الطويل والعمال في الأسر الفقيرة ومجموعات معينة تعاني من أضرار سوق العمل. وهذه البرامج لديها أهداف اجتماعية واقتصادية هامة. تشمل برامج سوق العمل النشطة مجموعة واسعة من الأنشطة لتحفيز العمالة والإنتاجية مثل</w:t>
      </w:r>
      <w:r w:rsidR="00AD6BE0" w:rsidRPr="000E0357">
        <w:rPr>
          <w:rFonts w:ascii="Simplified Arabic" w:hAnsi="Simplified Arabic" w:cs="Simplified Arabic"/>
          <w:color w:val="0D0D0D" w:themeColor="text1" w:themeTint="F2"/>
          <w:sz w:val="28"/>
          <w:szCs w:val="28"/>
          <w:rtl/>
        </w:rPr>
        <w:t xml:space="preserve"> </w:t>
      </w:r>
      <w:r w:rsidR="00AD6BE0" w:rsidRPr="000E0357">
        <w:rPr>
          <w:rFonts w:ascii="Simplified Arabic" w:hAnsi="Simplified Arabic" w:cs="Simplified Arabic"/>
          <w:color w:val="0D0D0D" w:themeColor="text1" w:themeTint="F2"/>
          <w:sz w:val="28"/>
          <w:szCs w:val="28"/>
          <w:rtl/>
          <w:lang w:bidi="ar-IQ"/>
        </w:rPr>
        <w:t>(</w:t>
      </w:r>
      <w:r w:rsidR="000E0357" w:rsidRPr="000E0357">
        <w:rPr>
          <w:rFonts w:ascii="Simplified Arabic" w:hAnsi="Simplified Arabic" w:cs="Simplified Arabic" w:hint="cs"/>
          <w:color w:val="0D0D0D" w:themeColor="text1" w:themeTint="F2"/>
          <w:sz w:val="28"/>
          <w:szCs w:val="28"/>
          <w:rtl/>
          <w:lang w:bidi="ar-IQ"/>
        </w:rPr>
        <w:t>التلاوي</w:t>
      </w:r>
      <w:r w:rsidR="00AD6BE0" w:rsidRPr="000E0357">
        <w:rPr>
          <w:rFonts w:ascii="Simplified Arabic" w:hAnsi="Simplified Arabic" w:cs="Simplified Arabic"/>
          <w:color w:val="0D0D0D" w:themeColor="text1" w:themeTint="F2"/>
          <w:sz w:val="28"/>
          <w:szCs w:val="28"/>
          <w:lang w:bidi="ar-IQ"/>
        </w:rPr>
        <w:t xml:space="preserve"> </w:t>
      </w:r>
      <w:r w:rsidR="00AD6BE0" w:rsidRPr="000E0357">
        <w:rPr>
          <w:rFonts w:ascii="Simplified Arabic" w:hAnsi="Simplified Arabic" w:cs="Simplified Arabic"/>
          <w:color w:val="0D0D0D" w:themeColor="text1" w:themeTint="F2"/>
          <w:sz w:val="28"/>
          <w:szCs w:val="28"/>
          <w:rtl/>
          <w:lang w:bidi="ar-IQ"/>
        </w:rPr>
        <w:t>,2005).</w:t>
      </w:r>
    </w:p>
    <w:p w:rsidR="00507BCB" w:rsidRPr="000E0357" w:rsidRDefault="00507BCB" w:rsidP="007A54DB">
      <w:pPr>
        <w:numPr>
          <w:ilvl w:val="0"/>
          <w:numId w:val="3"/>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خدمات التوظيف</w:t>
      </w:r>
      <w:r w:rsidRPr="000E0357">
        <w:rPr>
          <w:rFonts w:ascii="Simplified Arabic" w:hAnsi="Simplified Arabic" w:cs="Simplified Arabic"/>
          <w:b/>
          <w:bCs/>
          <w:color w:val="0D0D0D" w:themeColor="text1" w:themeTint="F2"/>
          <w:sz w:val="28"/>
          <w:szCs w:val="28"/>
          <w:lang w:bidi="ar-IQ"/>
        </w:rPr>
        <w:t>.</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تشمل هذه الخدمات تقديم المشورة والمساعدة في التسكين ومطابقة الوظائف وتبادل العمال وخدمات أخرى ذات صلة من أجل تحسين أداء سوق العمل</w:t>
      </w:r>
      <w:r w:rsidRPr="000E0357">
        <w:rPr>
          <w:rFonts w:ascii="Simplified Arabic" w:hAnsi="Simplified Arabic" w:cs="Simplified Arabic"/>
          <w:color w:val="0D0D0D" w:themeColor="text1" w:themeTint="F2"/>
          <w:sz w:val="28"/>
          <w:szCs w:val="28"/>
          <w:lang w:bidi="ar-IQ"/>
        </w:rPr>
        <w:t>.</w:t>
      </w:r>
    </w:p>
    <w:p w:rsidR="00507BCB" w:rsidRPr="000E0357" w:rsidRDefault="00507BCB" w:rsidP="007A54DB">
      <w:pPr>
        <w:numPr>
          <w:ilvl w:val="0"/>
          <w:numId w:val="3"/>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lastRenderedPageBreak/>
        <w:t>التدريب على الوظائف</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وهذا يشمل تدريب/إعادة تدريب العاطلين عن العمل والعمال في عمليات التسريح الجماعي والشباب لزيادة كمية إمدادات العمل</w:t>
      </w:r>
      <w:r w:rsidRPr="000E0357">
        <w:rPr>
          <w:rFonts w:ascii="Simplified Arabic" w:hAnsi="Simplified Arabic" w:cs="Simplified Arabic"/>
          <w:color w:val="0D0D0D" w:themeColor="text1" w:themeTint="F2"/>
          <w:sz w:val="28"/>
          <w:szCs w:val="28"/>
          <w:lang w:bidi="ar-IQ"/>
        </w:rPr>
        <w:t>.</w:t>
      </w:r>
    </w:p>
    <w:p w:rsidR="00507BCB" w:rsidRPr="000E0357" w:rsidRDefault="00507BCB" w:rsidP="007A54DB">
      <w:pPr>
        <w:numPr>
          <w:ilvl w:val="0"/>
          <w:numId w:val="3"/>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توليد فرص العمل المباشرة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هو تشجيع المشاريع الصغيرة والمتوسطة (مثل، مشاريع الأشغال العامة والإعانات المالية) لزيادة الطلب على اليد العاملة</w:t>
      </w:r>
      <w:r w:rsidRPr="000E0357">
        <w:rPr>
          <w:rFonts w:ascii="Simplified Arabic" w:hAnsi="Simplified Arabic" w:cs="Simplified Arabic"/>
          <w:color w:val="0D0D0D" w:themeColor="text1" w:themeTint="F2"/>
          <w:sz w:val="28"/>
          <w:szCs w:val="28"/>
          <w:lang w:bidi="ar-IQ"/>
        </w:rPr>
        <w:t>.</w:t>
      </w:r>
      <w:r w:rsidR="00AD6BE0" w:rsidRPr="000E0357">
        <w:rPr>
          <w:rFonts w:ascii="Simplified Arabic" w:hAnsi="Simplified Arabic" w:cs="Simplified Arabic"/>
          <w:color w:val="0D0D0D" w:themeColor="text1" w:themeTint="F2"/>
          <w:sz w:val="28"/>
          <w:szCs w:val="28"/>
          <w:lang w:bidi="ar-IQ"/>
        </w:rPr>
        <w:t xml:space="preserve"> </w:t>
      </w:r>
    </w:p>
    <w:p w:rsidR="00507BCB" w:rsidRPr="000E0357" w:rsidRDefault="00507BCB"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وهناك مشكلة شائعة في تنفيذ التدخلات الناجحة في سوق العمل تتمثل في كيفية دمج الاقتصاد غير الرسمي، الذي يضم قسمًا كبيرًا من القوة العاملة في البلدان النامية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وتضم العمالة غير الرسمية بين نصف وثلاثة أرباع العمالة غير الزراعية في غالبية هذه البلدان. وتزداد نسبة العمالة غير الرسمية عندما توضع الزراعة في الاعتبار</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 xml:space="preserve">معظم العمال غير الرسميين لا تغطيهم أنظمة ضمان اجتماعي وسلامة مهنية وتدابير صحية ولوائح خاصة بظروف العمل كما أن حصولهم على الخدمات الصحية والتدابير المرتبطة بالعمل للحماية الاجتماعية محدودًا. وتعمل التدخلات في سوق العمل على دمج </w:t>
      </w:r>
      <w:r w:rsidR="000E0357" w:rsidRPr="000E0357">
        <w:rPr>
          <w:rFonts w:ascii="Simplified Arabic" w:hAnsi="Simplified Arabic" w:cs="Simplified Arabic" w:hint="cs"/>
          <w:color w:val="0D0D0D" w:themeColor="text1" w:themeTint="F2"/>
          <w:sz w:val="28"/>
          <w:szCs w:val="28"/>
          <w:rtl/>
        </w:rPr>
        <w:t>استراتيجيات</w:t>
      </w:r>
      <w:r w:rsidRPr="000E0357">
        <w:rPr>
          <w:rFonts w:ascii="Simplified Arabic" w:hAnsi="Simplified Arabic" w:cs="Simplified Arabic"/>
          <w:color w:val="0D0D0D" w:themeColor="text1" w:themeTint="F2"/>
          <w:sz w:val="28"/>
          <w:szCs w:val="28"/>
          <w:rtl/>
        </w:rPr>
        <w:t xml:space="preserve"> مختلفة لمنع وتعويض المخاطر المهنية والاجتماعية في الاقتصاد غير الرسمي. وتُعد هذه </w:t>
      </w:r>
      <w:r w:rsidR="000E0357" w:rsidRPr="000E0357">
        <w:rPr>
          <w:rFonts w:ascii="Simplified Arabic" w:hAnsi="Simplified Arabic" w:cs="Simplified Arabic" w:hint="cs"/>
          <w:color w:val="0D0D0D" w:themeColor="text1" w:themeTint="F2"/>
          <w:sz w:val="28"/>
          <w:szCs w:val="28"/>
          <w:rtl/>
        </w:rPr>
        <w:t>الاستراتيجيات</w:t>
      </w:r>
      <w:r w:rsidRPr="000E0357">
        <w:rPr>
          <w:rFonts w:ascii="Simplified Arabic" w:hAnsi="Simplified Arabic" w:cs="Simplified Arabic"/>
          <w:color w:val="0D0D0D" w:themeColor="text1" w:themeTint="F2"/>
          <w:sz w:val="28"/>
          <w:szCs w:val="28"/>
          <w:rtl/>
        </w:rPr>
        <w:t xml:space="preserve"> التي تشمل تدابير لمنع أثر المخاطر وتخفيفها هي </w:t>
      </w:r>
      <w:r w:rsidR="000E0357" w:rsidRPr="000E0357">
        <w:rPr>
          <w:rFonts w:ascii="Simplified Arabic" w:hAnsi="Simplified Arabic" w:cs="Simplified Arabic" w:hint="cs"/>
          <w:color w:val="0D0D0D" w:themeColor="text1" w:themeTint="F2"/>
          <w:sz w:val="28"/>
          <w:szCs w:val="28"/>
          <w:rtl/>
        </w:rPr>
        <w:t>الاستراتيجيات</w:t>
      </w:r>
      <w:r w:rsidRPr="000E0357">
        <w:rPr>
          <w:rFonts w:ascii="Simplified Arabic" w:hAnsi="Simplified Arabic" w:cs="Simplified Arabic"/>
          <w:color w:val="0D0D0D" w:themeColor="text1" w:themeTint="F2"/>
          <w:sz w:val="28"/>
          <w:szCs w:val="28"/>
          <w:rtl/>
        </w:rPr>
        <w:t xml:space="preserve"> الأكثر فعالية</w:t>
      </w:r>
      <w:r w:rsidR="00AD6BE0" w:rsidRPr="000E0357">
        <w:rPr>
          <w:rFonts w:ascii="Simplified Arabic" w:hAnsi="Simplified Arabic" w:cs="Simplified Arabic"/>
          <w:color w:val="0D0D0D" w:themeColor="text1" w:themeTint="F2"/>
          <w:sz w:val="28"/>
          <w:szCs w:val="28"/>
          <w:lang w:bidi="ar-IQ"/>
        </w:rPr>
        <w:t>)</w:t>
      </w:r>
      <w:r w:rsidR="00AD6BE0" w:rsidRPr="000E0357">
        <w:rPr>
          <w:rFonts w:ascii="Simplified Arabic" w:hAnsi="Simplified Arabic" w:cs="Simplified Arabic"/>
          <w:color w:val="0D0D0D" w:themeColor="text1" w:themeTint="F2"/>
          <w:sz w:val="28"/>
          <w:szCs w:val="28"/>
          <w:rtl/>
          <w:lang w:bidi="ar-IQ"/>
        </w:rPr>
        <w:t xml:space="preserve"> الدعمي,2003).</w:t>
      </w:r>
    </w:p>
    <w:p w:rsidR="00507BCB" w:rsidRPr="000E0357" w:rsidRDefault="00507BCB" w:rsidP="007A54DB">
      <w:pPr>
        <w:pStyle w:val="a3"/>
        <w:numPr>
          <w:ilvl w:val="0"/>
          <w:numId w:val="5"/>
        </w:numPr>
        <w:jc w:val="both"/>
        <w:rPr>
          <w:rFonts w:ascii="Simplified Arabic" w:hAnsi="Simplified Arabic" w:cs="Simplified Arabic"/>
          <w:b/>
          <w:bCs/>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التأمين الاجتماعي</w:t>
      </w:r>
    </w:p>
    <w:p w:rsidR="00AD6BE0" w:rsidRDefault="00507BCB" w:rsidP="007A54DB">
      <w:pPr>
        <w:jc w:val="both"/>
        <w:rPr>
          <w:rFonts w:ascii="Simplified Arabic" w:hAnsi="Simplified Arabic" w:cs="Simplified Arabic"/>
          <w:color w:val="0D0D0D" w:themeColor="text1" w:themeTint="F2"/>
          <w:sz w:val="28"/>
          <w:szCs w:val="28"/>
          <w:vertAlign w:val="superscript"/>
          <w:rtl/>
        </w:rPr>
      </w:pPr>
      <w:r w:rsidRPr="000E0357">
        <w:rPr>
          <w:rFonts w:ascii="Simplified Arabic" w:hAnsi="Simplified Arabic" w:cs="Simplified Arabic"/>
          <w:color w:val="0D0D0D" w:themeColor="text1" w:themeTint="F2"/>
          <w:sz w:val="28"/>
          <w:szCs w:val="28"/>
          <w:rtl/>
        </w:rPr>
        <w:t>تُعد أنظمة التأمين الاجتماعي برامج مساعدة تحمي المستفيدين من النفقات الكارثية مقابل مدفوعات منتظمة لأقساط التأمين. ويمكن أن تكون تكاليف الرعاية الصحية مرتفعة للغاية، لذلك تعد أنظمة التأمين الصحي وسيلة منتشرة تقلل من المخاطر في حالة حدوث صدمة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ومع ذلك، قد لا يكون ذوو الدخل المنخفض قادرين على تحمل تكاليف التأمين. ويجادل البعض بأن أنظمة التأمين ينبغي أن تستكمل بالمساعدة الاجتماعية. ويسمح التأمين الصحي المعتمد على المجتمع بتجمع الإعدادات حيثما تكون القدرة المؤسسية ضعيفة جدًا من أجل تنظيم تجمع المخاطر في جميع أنحاء البلاد، وخاصة في البلدان المنخفضة الدخل، مما يجعل تكلفة التأمين في المتناول أكثر. وفي أنظمة تقاسم المخاطر، لا تكون لأقساط التأمين علاقة باحتمالية مرض المستفيد ويتم تقديم المخصصات على أساس الحاجة</w:t>
      </w:r>
      <w:r w:rsidRPr="000E0357">
        <w:rPr>
          <w:rFonts w:ascii="Simplified Arabic" w:hAnsi="Simplified Arabic" w:cs="Simplified Arabic"/>
          <w:color w:val="0D0D0D" w:themeColor="text1" w:themeTint="F2"/>
          <w:sz w:val="28"/>
          <w:szCs w:val="28"/>
          <w:lang w:bidi="ar-IQ"/>
        </w:rPr>
        <w:t>.</w:t>
      </w:r>
      <w:r w:rsidR="00AD6BE0" w:rsidRPr="000E0357">
        <w:rPr>
          <w:rFonts w:ascii="Simplified Arabic" w:hAnsi="Simplified Arabic" w:cs="Simplified Arabic"/>
          <w:color w:val="0D0D0D" w:themeColor="text1" w:themeTint="F2"/>
          <w:sz w:val="28"/>
          <w:szCs w:val="28"/>
          <w:rtl/>
          <w:lang w:bidi="ar-IQ"/>
        </w:rPr>
        <w:t>(</w:t>
      </w:r>
      <w:r w:rsidR="00AD6BE0" w:rsidRPr="000E0357">
        <w:rPr>
          <w:rFonts w:ascii="Simplified Arabic" w:hAnsi="Simplified Arabic" w:cs="Simplified Arabic"/>
          <w:color w:val="0D0D0D" w:themeColor="text1" w:themeTint="F2"/>
          <w:sz w:val="28"/>
          <w:szCs w:val="28"/>
          <w:rtl/>
        </w:rPr>
        <w:t xml:space="preserve"> </w:t>
      </w:r>
      <w:r w:rsidR="00AD6BE0" w:rsidRPr="000E0357">
        <w:rPr>
          <w:rFonts w:ascii="Simplified Arabic" w:hAnsi="Simplified Arabic" w:cs="Simplified Arabic"/>
          <w:color w:val="0D0D0D" w:themeColor="text1" w:themeTint="F2"/>
          <w:sz w:val="28"/>
          <w:szCs w:val="28"/>
          <w:rtl/>
          <w:lang w:bidi="ar-IQ"/>
        </w:rPr>
        <w:t>شومان</w:t>
      </w:r>
      <w:r w:rsidR="00AD6BE0" w:rsidRPr="000E0357">
        <w:rPr>
          <w:rFonts w:ascii="Simplified Arabic" w:hAnsi="Simplified Arabic" w:cs="Simplified Arabic"/>
          <w:color w:val="0D0D0D" w:themeColor="text1" w:themeTint="F2"/>
          <w:sz w:val="28"/>
          <w:szCs w:val="28"/>
          <w:lang w:bidi="ar-IQ"/>
        </w:rPr>
        <w:t xml:space="preserve"> </w:t>
      </w:r>
      <w:r w:rsidR="00AD6BE0" w:rsidRPr="000E0357">
        <w:rPr>
          <w:rFonts w:ascii="Simplified Arabic" w:hAnsi="Simplified Arabic" w:cs="Simplified Arabic"/>
          <w:color w:val="0D0D0D" w:themeColor="text1" w:themeTint="F2"/>
          <w:sz w:val="28"/>
          <w:szCs w:val="28"/>
          <w:rtl/>
          <w:lang w:bidi="ar-IQ"/>
        </w:rPr>
        <w:t>,2007).</w:t>
      </w:r>
    </w:p>
    <w:p w:rsidR="008B3703" w:rsidRDefault="008B3703" w:rsidP="007A54DB">
      <w:pPr>
        <w:jc w:val="both"/>
        <w:rPr>
          <w:rFonts w:ascii="Simplified Arabic" w:hAnsi="Simplified Arabic" w:cs="Simplified Arabic"/>
          <w:color w:val="0D0D0D" w:themeColor="text1" w:themeTint="F2"/>
          <w:sz w:val="28"/>
          <w:szCs w:val="28"/>
          <w:vertAlign w:val="superscript"/>
          <w:rtl/>
        </w:rPr>
      </w:pPr>
    </w:p>
    <w:p w:rsidR="008B3703" w:rsidRPr="000E0357" w:rsidRDefault="008B3703" w:rsidP="007A54DB">
      <w:pPr>
        <w:jc w:val="both"/>
        <w:rPr>
          <w:rFonts w:ascii="Simplified Arabic" w:hAnsi="Simplified Arabic" w:cs="Simplified Arabic"/>
          <w:color w:val="0D0D0D" w:themeColor="text1" w:themeTint="F2"/>
          <w:sz w:val="28"/>
          <w:szCs w:val="28"/>
          <w:vertAlign w:val="superscript"/>
          <w:rtl/>
        </w:rPr>
      </w:pPr>
    </w:p>
    <w:p w:rsidR="00507BCB" w:rsidRPr="000E0357" w:rsidRDefault="001B1E87" w:rsidP="007A54DB">
      <w:pPr>
        <w:jc w:val="both"/>
        <w:rPr>
          <w:rFonts w:ascii="Simplified Arabic" w:hAnsi="Simplified Arabic" w:cs="Simplified Arabic"/>
          <w:b/>
          <w:bCs/>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lastRenderedPageBreak/>
        <w:t xml:space="preserve">خامسا: </w:t>
      </w:r>
      <w:r w:rsidR="00507BCB" w:rsidRPr="000E0357">
        <w:rPr>
          <w:rFonts w:ascii="Simplified Arabic" w:hAnsi="Simplified Arabic" w:cs="Simplified Arabic"/>
          <w:b/>
          <w:bCs/>
          <w:color w:val="0D0D0D" w:themeColor="text1" w:themeTint="F2"/>
          <w:sz w:val="28"/>
          <w:szCs w:val="28"/>
          <w:rtl/>
        </w:rPr>
        <w:t>المساعدة الاجتماعية</w:t>
      </w:r>
    </w:p>
    <w:p w:rsidR="00507BCB" w:rsidRPr="000E0357" w:rsidRDefault="00507BCB" w:rsidP="007A54DB">
      <w:p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تشمل أنظمة المساعدة الاجتماعية برامج مصممة لمساعدة الأفراد الأكثر ضعفًا (أي الذين ليس لديهم أي وسيلة أخرى للدعم مثل الأسر التي لها عائل واحد أو ضحايا الكوارث الطبيعية أو النزاعات الأهلية أو المعاقين أو الفقراء المعدمين)، والأسر والمجتمعات لتلبية الأرضية الاجتماعية وتحسين معايير المعيشة. وتتكون هذه البرامج من جميع أشكال العمل العام والحكومي والغير حكومي، والتي تم تصميمها لنقل الموارد، إما نقدًا أو عينًا (مثل، التحويلات الغذائية)، إلى الأشخاص الضعفاء المؤهلين للحصول عليها والمحرومين</w:t>
      </w:r>
      <w:r w:rsidRPr="000E0357">
        <w:rPr>
          <w:rFonts w:ascii="Simplified Arabic" w:hAnsi="Simplified Arabic" w:cs="Simplified Arabic"/>
          <w:color w:val="0D0D0D" w:themeColor="text1" w:themeTint="F2"/>
          <w:sz w:val="28"/>
          <w:szCs w:val="28"/>
          <w:lang w:bidi="ar-IQ"/>
        </w:rPr>
        <w:t>.</w:t>
      </w:r>
      <w:hyperlink r:id="rId23" w:anchor="cite_note-11" w:history="1">
        <w:r w:rsidRPr="000E0357">
          <w:rPr>
            <w:rStyle w:val="Hyperlink"/>
            <w:rFonts w:ascii="Simplified Arabic" w:hAnsi="Simplified Arabic" w:cs="Simplified Arabic"/>
            <w:color w:val="0D0D0D" w:themeColor="text1" w:themeTint="F2"/>
            <w:sz w:val="28"/>
            <w:szCs w:val="28"/>
            <w:u w:val="none"/>
            <w:vertAlign w:val="superscript"/>
            <w:rtl/>
          </w:rPr>
          <w:t>[11]</w:t>
        </w:r>
      </w:hyperlink>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قد تشمل تدخلات المساعدة الاجتماعية التالي</w:t>
      </w:r>
      <w:r w:rsidR="001B1E87" w:rsidRPr="000E0357">
        <w:rPr>
          <w:rFonts w:ascii="Simplified Arabic" w:hAnsi="Simplified Arabic" w:cs="Simplified Arabic"/>
          <w:color w:val="0D0D0D" w:themeColor="text1" w:themeTint="F2"/>
          <w:sz w:val="28"/>
          <w:szCs w:val="28"/>
          <w:rtl/>
        </w:rPr>
        <w:t xml:space="preserve"> (الدليمي, 2004)</w:t>
      </w:r>
      <w:r w:rsidRPr="000E0357">
        <w:rPr>
          <w:rFonts w:ascii="Simplified Arabic" w:hAnsi="Simplified Arabic" w:cs="Simplified Arabic"/>
          <w:color w:val="0D0D0D" w:themeColor="text1" w:themeTint="F2"/>
          <w:sz w:val="28"/>
          <w:szCs w:val="28"/>
          <w:lang w:bidi="ar-IQ"/>
        </w:rPr>
        <w:t>:</w:t>
      </w:r>
    </w:p>
    <w:p w:rsidR="00507BCB" w:rsidRPr="000E0357" w:rsidRDefault="00507BCB" w:rsidP="007A54DB">
      <w:pPr>
        <w:numPr>
          <w:ilvl w:val="0"/>
          <w:numId w:val="4"/>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الرفاهة والخدمات الاجتماعية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إلى الفئات الضعيفة للغاية مثل المعاقين جسديًا أو عقليًا أو الأيتام أو مدمني المخدرات</w:t>
      </w:r>
      <w:r w:rsidRPr="000E0357">
        <w:rPr>
          <w:rFonts w:ascii="Simplified Arabic" w:hAnsi="Simplified Arabic" w:cs="Simplified Arabic"/>
          <w:color w:val="0D0D0D" w:themeColor="text1" w:themeTint="F2"/>
          <w:sz w:val="28"/>
          <w:szCs w:val="28"/>
          <w:lang w:bidi="ar-IQ"/>
        </w:rPr>
        <w:t>.</w:t>
      </w:r>
    </w:p>
    <w:p w:rsidR="00507BCB" w:rsidRPr="000E0357" w:rsidRDefault="00507BCB" w:rsidP="007A54DB">
      <w:pPr>
        <w:numPr>
          <w:ilvl w:val="0"/>
          <w:numId w:val="4"/>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التحويلات النقدية أو العينية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مثل بطاقات الطعام والإعانات العائلية</w:t>
      </w:r>
      <w:r w:rsidRPr="000E0357">
        <w:rPr>
          <w:rFonts w:ascii="Simplified Arabic" w:hAnsi="Simplified Arabic" w:cs="Simplified Arabic"/>
          <w:color w:val="0D0D0D" w:themeColor="text1" w:themeTint="F2"/>
          <w:sz w:val="28"/>
          <w:szCs w:val="28"/>
          <w:lang w:bidi="ar-IQ"/>
        </w:rPr>
        <w:t>.</w:t>
      </w:r>
    </w:p>
    <w:p w:rsidR="00507BCB" w:rsidRPr="000E0357" w:rsidRDefault="00507BCB" w:rsidP="007A54DB">
      <w:pPr>
        <w:numPr>
          <w:ilvl w:val="0"/>
          <w:numId w:val="4"/>
        </w:num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الإعانات المؤقتة</w:t>
      </w:r>
      <w:r w:rsidRPr="000E0357">
        <w:rPr>
          <w:rFonts w:ascii="Simplified Arabic" w:hAnsi="Simplified Arabic" w:cs="Simplified Arabic"/>
          <w:color w:val="0D0D0D" w:themeColor="text1" w:themeTint="F2"/>
          <w:sz w:val="28"/>
          <w:szCs w:val="28"/>
          <w:lang w:bidi="ar-IQ"/>
        </w:rPr>
        <w:t> </w:t>
      </w:r>
      <w:r w:rsidRPr="000E0357">
        <w:rPr>
          <w:rFonts w:ascii="Simplified Arabic" w:hAnsi="Simplified Arabic" w:cs="Simplified Arabic"/>
          <w:color w:val="0D0D0D" w:themeColor="text1" w:themeTint="F2"/>
          <w:sz w:val="28"/>
          <w:szCs w:val="28"/>
          <w:rtl/>
        </w:rPr>
        <w:t>مثل تعريفات خط الحياة أو إعانات السكن أو تقديم الدعم بأسعار أقل لبطاقات الطعام في أوقات الأزمات</w:t>
      </w:r>
      <w:r w:rsidRPr="000E0357">
        <w:rPr>
          <w:rFonts w:ascii="Simplified Arabic" w:hAnsi="Simplified Arabic" w:cs="Simplified Arabic"/>
          <w:color w:val="0D0D0D" w:themeColor="text1" w:themeTint="F2"/>
          <w:sz w:val="28"/>
          <w:szCs w:val="28"/>
          <w:lang w:bidi="ar-IQ"/>
        </w:rPr>
        <w:t>.</w:t>
      </w:r>
      <w:r w:rsidR="000E0357" w:rsidRPr="000E0357">
        <w:rPr>
          <w:rFonts w:ascii="Simplified Arabic" w:hAnsi="Simplified Arabic" w:cs="Simplified Arabic" w:hint="cs"/>
          <w:color w:val="0D0D0D" w:themeColor="text1" w:themeTint="F2"/>
          <w:sz w:val="28"/>
          <w:szCs w:val="28"/>
          <w:rtl/>
          <w:lang w:bidi="ar-IQ"/>
        </w:rPr>
        <w:t xml:space="preserve"> </w:t>
      </w:r>
      <w:r w:rsidR="000E0357">
        <w:rPr>
          <w:rFonts w:ascii="Simplified Arabic" w:hAnsi="Simplified Arabic" w:cs="Simplified Arabic" w:hint="cs"/>
          <w:color w:val="0D0D0D" w:themeColor="text1" w:themeTint="F2"/>
          <w:sz w:val="28"/>
          <w:szCs w:val="28"/>
          <w:rtl/>
          <w:lang w:bidi="ar-IQ"/>
        </w:rPr>
        <w:t>(</w:t>
      </w:r>
      <w:r w:rsidR="000E0357" w:rsidRPr="000E0357">
        <w:rPr>
          <w:rFonts w:ascii="Simplified Arabic" w:hAnsi="Simplified Arabic" w:cs="Simplified Arabic" w:hint="cs"/>
          <w:color w:val="0D0D0D" w:themeColor="text1" w:themeTint="F2"/>
          <w:sz w:val="28"/>
          <w:szCs w:val="28"/>
          <w:rtl/>
          <w:lang w:bidi="ar-IQ"/>
        </w:rPr>
        <w:t>محمد</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المبارك</w:t>
      </w:r>
      <w:r w:rsidR="000E0357">
        <w:rPr>
          <w:rFonts w:ascii="Simplified Arabic" w:hAnsi="Simplified Arabic" w:cs="Simplified Arabic" w:hint="cs"/>
          <w:color w:val="0D0D0D" w:themeColor="text1" w:themeTint="F2"/>
          <w:sz w:val="28"/>
          <w:szCs w:val="28"/>
          <w:rtl/>
          <w:lang w:bidi="ar-IQ"/>
        </w:rPr>
        <w:t>,2014)</w:t>
      </w:r>
      <w:r w:rsidR="00C94A73">
        <w:rPr>
          <w:rFonts w:ascii="Simplified Arabic" w:hAnsi="Simplified Arabic" w:cs="Simplified Arabic" w:hint="cs"/>
          <w:color w:val="0D0D0D" w:themeColor="text1" w:themeTint="F2"/>
          <w:sz w:val="28"/>
          <w:szCs w:val="28"/>
          <w:rtl/>
          <w:lang w:bidi="ar-IQ"/>
        </w:rPr>
        <w:t>.</w:t>
      </w:r>
      <w:r w:rsidR="001B1E87" w:rsidRPr="000E0357">
        <w:rPr>
          <w:rFonts w:ascii="Simplified Arabic" w:hAnsi="Simplified Arabic" w:cs="Simplified Arabic"/>
          <w:color w:val="0D0D0D" w:themeColor="text1" w:themeTint="F2"/>
          <w:sz w:val="28"/>
          <w:szCs w:val="28"/>
          <w:lang w:bidi="ar-IQ"/>
        </w:rPr>
        <w:t xml:space="preserve"> </w:t>
      </w:r>
    </w:p>
    <w:p w:rsidR="005C60FC" w:rsidRPr="000E0357" w:rsidRDefault="001B1E87" w:rsidP="007A54DB">
      <w:pPr>
        <w:ind w:left="360"/>
        <w:jc w:val="both"/>
        <w:rPr>
          <w:rFonts w:ascii="Simplified Arabic" w:hAnsi="Simplified Arabic" w:cs="Simplified Arabic"/>
          <w:b/>
          <w:bCs/>
          <w:color w:val="0D0D0D" w:themeColor="text1" w:themeTint="F2"/>
          <w:sz w:val="28"/>
          <w:szCs w:val="28"/>
          <w:lang w:bidi="ar-IQ"/>
        </w:rPr>
      </w:pPr>
      <w:r w:rsidRPr="000E0357">
        <w:rPr>
          <w:rFonts w:ascii="Simplified Arabic" w:hAnsi="Simplified Arabic" w:cs="Simplified Arabic"/>
          <w:b/>
          <w:bCs/>
          <w:color w:val="0D0D0D" w:themeColor="text1" w:themeTint="F2"/>
          <w:sz w:val="28"/>
          <w:szCs w:val="28"/>
          <w:rtl/>
        </w:rPr>
        <w:t>ساد</w:t>
      </w:r>
      <w:r w:rsidR="003A5395" w:rsidRPr="000E0357">
        <w:rPr>
          <w:rFonts w:ascii="Simplified Arabic" w:hAnsi="Simplified Arabic" w:cs="Simplified Arabic"/>
          <w:b/>
          <w:bCs/>
          <w:color w:val="0D0D0D" w:themeColor="text1" w:themeTint="F2"/>
          <w:sz w:val="28"/>
          <w:szCs w:val="28"/>
          <w:rtl/>
        </w:rPr>
        <w:t xml:space="preserve">سا: </w:t>
      </w:r>
      <w:r w:rsidR="003A5395" w:rsidRPr="000E0357">
        <w:rPr>
          <w:rFonts w:ascii="Simplified Arabic" w:hAnsi="Simplified Arabic" w:cs="Simplified Arabic"/>
          <w:b/>
          <w:bCs/>
          <w:color w:val="0D0D0D" w:themeColor="text1" w:themeTint="F2"/>
          <w:sz w:val="28"/>
          <w:szCs w:val="28"/>
          <w:rtl/>
          <w:lang w:bidi="ar-IQ"/>
        </w:rPr>
        <w:t>الحماية الاجتماعية كمطلب اجتماعي</w:t>
      </w:r>
    </w:p>
    <w:p w:rsidR="005C60FC"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يأتي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الحديث</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هذه</w:t>
      </w:r>
      <w:r w:rsidRPr="000E0357">
        <w:rPr>
          <w:rFonts w:ascii="Simplified Arabic" w:hAnsi="Simplified Arabic" w:cs="Simplified Arabic"/>
          <w:color w:val="0D0D0D" w:themeColor="text1" w:themeTint="F2"/>
          <w:sz w:val="28"/>
          <w:szCs w:val="28"/>
          <w:lang w:bidi="ar-IQ"/>
        </w:rPr>
        <w:t xml:space="preserve"> </w:t>
      </w:r>
      <w:r w:rsidR="000E0357" w:rsidRPr="000E0357">
        <w:rPr>
          <w:rFonts w:ascii="Simplified Arabic" w:hAnsi="Simplified Arabic" w:cs="Simplified Arabic" w:hint="cs"/>
          <w:color w:val="0D0D0D" w:themeColor="text1" w:themeTint="F2"/>
          <w:sz w:val="28"/>
          <w:szCs w:val="28"/>
          <w:rtl/>
        </w:rPr>
        <w:t>الآجام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عن</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الدولة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مفهوم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الرعاية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 xml:space="preserve">لمواطنيها للمجتمع وهذا ما يطالب به المجتمع من أي دولة بالتالي هو مطلب اجتماعي قبل كل شيء. فدولة الرفاه أو دولة السياسات الاجتماعية إذن هي دولة الإعانات وهي مصطلحات موجودة وتستعمل من قبل </w:t>
      </w:r>
      <w:r w:rsidR="000E0357" w:rsidRPr="000E0357">
        <w:rPr>
          <w:rFonts w:ascii="Simplified Arabic" w:hAnsi="Simplified Arabic" w:cs="Simplified Arabic" w:hint="cs"/>
          <w:color w:val="0D0D0D" w:themeColor="text1" w:themeTint="F2"/>
          <w:sz w:val="28"/>
          <w:szCs w:val="28"/>
          <w:rtl/>
        </w:rPr>
        <w:t>الأمم</w:t>
      </w:r>
      <w:r w:rsidRPr="000E0357">
        <w:rPr>
          <w:rFonts w:ascii="Simplified Arabic" w:hAnsi="Simplified Arabic" w:cs="Simplified Arabic"/>
          <w:color w:val="0D0D0D" w:themeColor="text1" w:themeTint="F2"/>
          <w:sz w:val="28"/>
          <w:szCs w:val="28"/>
          <w:rtl/>
        </w:rPr>
        <w:t xml:space="preserve"> المتحدة من قبيل دولة الرعاية الاجتماعية أو الدولة الحامية ، بالتالي فإن التدخل المباشر أو غير المباشر من قبل الدولة هدفه توفير الرعاية الاجتماعية والاقتصادية للمواطنين كمطلب أساس ي ورئيس ي، وهي عبارة عن مجموعة البرامج التي تلتزم بها الدولة لتوفير الحد </w:t>
      </w:r>
      <w:r w:rsidR="000E0357" w:rsidRPr="000E0357">
        <w:rPr>
          <w:rFonts w:ascii="Simplified Arabic" w:hAnsi="Simplified Arabic" w:cs="Simplified Arabic" w:hint="cs"/>
          <w:color w:val="0D0D0D" w:themeColor="text1" w:themeTint="F2"/>
          <w:sz w:val="28"/>
          <w:szCs w:val="28"/>
          <w:rtl/>
        </w:rPr>
        <w:t>الأدنى</w:t>
      </w:r>
      <w:r w:rsidRPr="000E0357">
        <w:rPr>
          <w:rFonts w:ascii="Simplified Arabic" w:hAnsi="Simplified Arabic" w:cs="Simplified Arabic"/>
          <w:color w:val="0D0D0D" w:themeColor="text1" w:themeTint="F2"/>
          <w:sz w:val="28"/>
          <w:szCs w:val="28"/>
          <w:rtl/>
        </w:rPr>
        <w:t xml:space="preserve"> من متطلبات الحياة وضمان مستوى معيشي لائق.</w:t>
      </w:r>
    </w:p>
    <w:p w:rsidR="005C60FC"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لهذا غالبا ما توصف الدولة أي دولة الرفاه، بأنها </w:t>
      </w:r>
      <w:r w:rsidR="000E0357" w:rsidRPr="000E0357">
        <w:rPr>
          <w:rFonts w:ascii="Simplified Arabic" w:hAnsi="Simplified Arabic" w:cs="Simplified Arabic" w:hint="cs"/>
          <w:color w:val="0D0D0D" w:themeColor="text1" w:themeTint="F2"/>
          <w:sz w:val="28"/>
          <w:szCs w:val="28"/>
          <w:rtl/>
        </w:rPr>
        <w:t>الميكانزيم</w:t>
      </w:r>
      <w:r w:rsidRPr="000E0357">
        <w:rPr>
          <w:rFonts w:ascii="Simplified Arabic" w:hAnsi="Simplified Arabic" w:cs="Simplified Arabic"/>
          <w:color w:val="0D0D0D" w:themeColor="text1" w:themeTint="F2"/>
          <w:sz w:val="28"/>
          <w:szCs w:val="28"/>
          <w:rtl/>
        </w:rPr>
        <w:t xml:space="preserve"> الذي يعطي الفئات الشعبية التي حرمت من وسائل الإنتاج حقا مكتسبا يختلف عن منظومة الصدقات التي تطبق على الذين لا يمتلكون وسائل القدرة على الإنتاج أصلا، من هنا تتحدد أهداف الرعاية الاجتماعية بوصفها محور السياسة الاجتماعية في </w:t>
      </w:r>
      <w:r w:rsidRPr="000E0357">
        <w:rPr>
          <w:rFonts w:ascii="Simplified Arabic" w:hAnsi="Simplified Arabic" w:cs="Simplified Arabic"/>
          <w:color w:val="0D0D0D" w:themeColor="text1" w:themeTint="F2"/>
          <w:sz w:val="28"/>
          <w:szCs w:val="28"/>
          <w:rtl/>
        </w:rPr>
        <w:lastRenderedPageBreak/>
        <w:t xml:space="preserve">مواجهة المشكلات الاجتماعية وإشباع الحاجات الإنسانية من خلال مقابلة الاحتياجات المجتمعية بالخدمات المختلفة. ويؤكد عدد من المختصين أن سياسات الرعاية الاجتماعية يفترض أن تتحدد بمجموعة من المسارات التي توجه الجهود الحكومية </w:t>
      </w:r>
      <w:r w:rsidR="000E0357" w:rsidRPr="000E0357">
        <w:rPr>
          <w:rFonts w:ascii="Simplified Arabic" w:hAnsi="Simplified Arabic" w:cs="Simplified Arabic" w:hint="cs"/>
          <w:color w:val="0D0D0D" w:themeColor="text1" w:themeTint="F2"/>
          <w:sz w:val="28"/>
          <w:szCs w:val="28"/>
          <w:rtl/>
        </w:rPr>
        <w:t>والأهلية</w:t>
      </w:r>
      <w:r w:rsidRPr="000E0357">
        <w:rPr>
          <w:rFonts w:ascii="Simplified Arabic" w:hAnsi="Simplified Arabic" w:cs="Simplified Arabic"/>
          <w:color w:val="0D0D0D" w:themeColor="text1" w:themeTint="F2"/>
          <w:sz w:val="28"/>
          <w:szCs w:val="28"/>
          <w:rtl/>
        </w:rPr>
        <w:t xml:space="preserve"> لتحقيق </w:t>
      </w:r>
      <w:r w:rsidR="000E0357" w:rsidRPr="000E0357">
        <w:rPr>
          <w:rFonts w:ascii="Simplified Arabic" w:hAnsi="Simplified Arabic" w:cs="Simplified Arabic" w:hint="cs"/>
          <w:color w:val="0D0D0D" w:themeColor="text1" w:themeTint="F2"/>
          <w:sz w:val="28"/>
          <w:szCs w:val="28"/>
          <w:rtl/>
        </w:rPr>
        <w:t>الأهداف</w:t>
      </w:r>
      <w:r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الاستراتيجية</w:t>
      </w:r>
      <w:r w:rsidRPr="000E0357">
        <w:rPr>
          <w:rFonts w:ascii="Simplified Arabic" w:hAnsi="Simplified Arabic" w:cs="Simplified Arabic"/>
          <w:color w:val="0D0D0D" w:themeColor="text1" w:themeTint="F2"/>
          <w:sz w:val="28"/>
          <w:szCs w:val="28"/>
          <w:rtl/>
        </w:rPr>
        <w:t xml:space="preserve"> ومواجهة المشكلات المجتمعية ويمكن إيجاز هذه </w:t>
      </w:r>
      <w:r w:rsidR="000E0357" w:rsidRPr="000E0357">
        <w:rPr>
          <w:rFonts w:ascii="Simplified Arabic" w:hAnsi="Simplified Arabic" w:cs="Simplified Arabic" w:hint="cs"/>
          <w:color w:val="0D0D0D" w:themeColor="text1" w:themeTint="F2"/>
          <w:sz w:val="28"/>
          <w:szCs w:val="28"/>
          <w:rtl/>
        </w:rPr>
        <w:t>الأهداف</w:t>
      </w:r>
      <w:r w:rsidRPr="000E0357">
        <w:rPr>
          <w:rFonts w:ascii="Simplified Arabic" w:hAnsi="Simplified Arabic" w:cs="Simplified Arabic"/>
          <w:color w:val="0D0D0D" w:themeColor="text1" w:themeTint="F2"/>
          <w:sz w:val="28"/>
          <w:szCs w:val="28"/>
          <w:rtl/>
        </w:rPr>
        <w:t xml:space="preserve"> كما يلي  </w:t>
      </w:r>
      <w:r w:rsidR="001B1E87" w:rsidRPr="000E0357">
        <w:rPr>
          <w:rFonts w:ascii="Simplified Arabic" w:hAnsi="Simplified Arabic" w:cs="Simplified Arabic"/>
          <w:color w:val="0D0D0D" w:themeColor="text1" w:themeTint="F2"/>
          <w:sz w:val="28"/>
          <w:szCs w:val="28"/>
          <w:rtl/>
        </w:rPr>
        <w:t>(بركات, 2000)</w:t>
      </w:r>
      <w:r w:rsidRPr="000E0357">
        <w:rPr>
          <w:rFonts w:ascii="Simplified Arabic" w:hAnsi="Simplified Arabic" w:cs="Simplified Arabic"/>
          <w:color w:val="0D0D0D" w:themeColor="text1" w:themeTint="F2"/>
          <w:sz w:val="28"/>
          <w:szCs w:val="28"/>
          <w:rtl/>
        </w:rPr>
        <w:t>:</w:t>
      </w:r>
    </w:p>
    <w:p w:rsidR="005C60FC"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1. توجيه العمل الاجتماعي في المجتمع وتوجيه الخطط والسياسات والبرامج الاجتماعية بما يتلاءم والمطالب المجتمعية نحو تحقيق </w:t>
      </w:r>
      <w:r w:rsidR="000E0357" w:rsidRPr="000E0357">
        <w:rPr>
          <w:rFonts w:ascii="Simplified Arabic" w:hAnsi="Simplified Arabic" w:cs="Simplified Arabic" w:hint="cs"/>
          <w:color w:val="0D0D0D" w:themeColor="text1" w:themeTint="F2"/>
          <w:sz w:val="28"/>
          <w:szCs w:val="28"/>
          <w:rtl/>
        </w:rPr>
        <w:t>الأهداف</w:t>
      </w:r>
      <w:r w:rsidRPr="000E0357">
        <w:rPr>
          <w:rFonts w:ascii="Simplified Arabic" w:hAnsi="Simplified Arabic" w:cs="Simplified Arabic"/>
          <w:color w:val="0D0D0D" w:themeColor="text1" w:themeTint="F2"/>
          <w:sz w:val="28"/>
          <w:szCs w:val="28"/>
          <w:rtl/>
        </w:rPr>
        <w:t xml:space="preserve"> المجتمعية ، وتحقيق الرفاهية الاجتماعية لأفراده من خلال تعاون وتنسيق الجهود المختلفة.</w:t>
      </w:r>
    </w:p>
    <w:p w:rsidR="005C60FC"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2. تعزيز الإصلاح الاجتماعي وتحقيق المساواة والعدالة في توزيع الموارد والخدمات بين </w:t>
      </w:r>
      <w:r w:rsidR="000E0357" w:rsidRPr="000E0357">
        <w:rPr>
          <w:rFonts w:ascii="Simplified Arabic" w:hAnsi="Simplified Arabic" w:cs="Simplified Arabic" w:hint="cs"/>
          <w:color w:val="0D0D0D" w:themeColor="text1" w:themeTint="F2"/>
          <w:sz w:val="28"/>
          <w:szCs w:val="28"/>
          <w:rtl/>
        </w:rPr>
        <w:t>الأفراد</w:t>
      </w:r>
      <w:r w:rsidRPr="000E0357">
        <w:rPr>
          <w:rFonts w:ascii="Simplified Arabic" w:hAnsi="Simplified Arabic" w:cs="Simplified Arabic"/>
          <w:color w:val="0D0D0D" w:themeColor="text1" w:themeTint="F2"/>
          <w:sz w:val="28"/>
          <w:szCs w:val="28"/>
          <w:rtl/>
        </w:rPr>
        <w:t xml:space="preserve"> والآسر الجماعات بمختلف أنواعها.</w:t>
      </w:r>
    </w:p>
    <w:p w:rsidR="005C60FC"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3. تزويد </w:t>
      </w:r>
      <w:r w:rsidR="000E0357" w:rsidRPr="000E0357">
        <w:rPr>
          <w:rFonts w:ascii="Simplified Arabic" w:hAnsi="Simplified Arabic" w:cs="Simplified Arabic" w:hint="cs"/>
          <w:color w:val="0D0D0D" w:themeColor="text1" w:themeTint="F2"/>
          <w:sz w:val="28"/>
          <w:szCs w:val="28"/>
          <w:rtl/>
        </w:rPr>
        <w:t>الأفراد</w:t>
      </w:r>
      <w:r w:rsidRPr="000E0357">
        <w:rPr>
          <w:rFonts w:ascii="Simplified Arabic" w:hAnsi="Simplified Arabic" w:cs="Simplified Arabic"/>
          <w:color w:val="0D0D0D" w:themeColor="text1" w:themeTint="F2"/>
          <w:sz w:val="28"/>
          <w:szCs w:val="28"/>
          <w:rtl/>
        </w:rPr>
        <w:t xml:space="preserve"> والفئات </w:t>
      </w:r>
      <w:r w:rsidR="000E0357" w:rsidRPr="000E0357">
        <w:rPr>
          <w:rFonts w:ascii="Simplified Arabic" w:hAnsi="Simplified Arabic" w:cs="Simplified Arabic" w:hint="cs"/>
          <w:color w:val="0D0D0D" w:themeColor="text1" w:themeTint="F2"/>
          <w:sz w:val="28"/>
          <w:szCs w:val="28"/>
          <w:rtl/>
        </w:rPr>
        <w:t>الأكثر</w:t>
      </w:r>
      <w:r w:rsidRPr="000E0357">
        <w:rPr>
          <w:rFonts w:ascii="Simplified Arabic" w:hAnsi="Simplified Arabic" w:cs="Simplified Arabic"/>
          <w:color w:val="0D0D0D" w:themeColor="text1" w:themeTint="F2"/>
          <w:sz w:val="28"/>
          <w:szCs w:val="28"/>
          <w:rtl/>
        </w:rPr>
        <w:t xml:space="preserve"> احتياجا بالخدمات اللازمة والضرورية لواجهة المطالب</w:t>
      </w:r>
    </w:p>
    <w:p w:rsidR="005C60FC"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والحاجات المتزايدة باستمرار.</w:t>
      </w:r>
    </w:p>
    <w:p w:rsidR="005C60FC"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4. أولوية الرعاية الاجتماعية فئويا ومجتمعيا في كل مرحلة من مراحل يطال فيها المجتمع بزيادة فرص إشباع الحاجات بما يسهم في تحقيق </w:t>
      </w:r>
      <w:r w:rsidR="000E0357" w:rsidRPr="000E0357">
        <w:rPr>
          <w:rFonts w:ascii="Simplified Arabic" w:hAnsi="Simplified Arabic" w:cs="Simplified Arabic" w:hint="cs"/>
          <w:color w:val="0D0D0D" w:themeColor="text1" w:themeTint="F2"/>
          <w:sz w:val="28"/>
          <w:szCs w:val="28"/>
          <w:rtl/>
        </w:rPr>
        <w:t>الأهداف</w:t>
      </w:r>
      <w:r w:rsidRPr="000E0357">
        <w:rPr>
          <w:rFonts w:ascii="Simplified Arabic" w:hAnsi="Simplified Arabic" w:cs="Simplified Arabic"/>
          <w:color w:val="0D0D0D" w:themeColor="text1" w:themeTint="F2"/>
          <w:sz w:val="28"/>
          <w:szCs w:val="28"/>
          <w:rtl/>
        </w:rPr>
        <w:t xml:space="preserve"> المطلوبة. </w:t>
      </w:r>
    </w:p>
    <w:p w:rsidR="003A5395" w:rsidRPr="000E0357" w:rsidRDefault="005C60F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تكاد تكون السياسة الاجتماعية أحد أهم </w:t>
      </w:r>
      <w:r w:rsidR="000E0357" w:rsidRPr="000E0357">
        <w:rPr>
          <w:rFonts w:ascii="Simplified Arabic" w:hAnsi="Simplified Arabic" w:cs="Simplified Arabic" w:hint="cs"/>
          <w:color w:val="0D0D0D" w:themeColor="text1" w:themeTint="F2"/>
          <w:sz w:val="28"/>
          <w:szCs w:val="28"/>
          <w:rtl/>
        </w:rPr>
        <w:t>ركائب</w:t>
      </w:r>
      <w:r w:rsidRPr="000E0357">
        <w:rPr>
          <w:rFonts w:ascii="Simplified Arabic" w:hAnsi="Simplified Arabic" w:cs="Simplified Arabic"/>
          <w:color w:val="0D0D0D" w:themeColor="text1" w:themeTint="F2"/>
          <w:sz w:val="28"/>
          <w:szCs w:val="28"/>
          <w:rtl/>
        </w:rPr>
        <w:t xml:space="preserve"> التوازن والعدالة الاجتماعية في مجتمعاتنا المعاصرة ، فهذه السياسات تمثل  حسب تقارير </w:t>
      </w:r>
      <w:r w:rsidR="000E0357" w:rsidRPr="000E0357">
        <w:rPr>
          <w:rFonts w:ascii="Simplified Arabic" w:hAnsi="Simplified Arabic" w:cs="Simplified Arabic" w:hint="cs"/>
          <w:color w:val="0D0D0D" w:themeColor="text1" w:themeTint="F2"/>
          <w:sz w:val="28"/>
          <w:szCs w:val="28"/>
          <w:rtl/>
        </w:rPr>
        <w:t>الأمم</w:t>
      </w:r>
      <w:r w:rsidRPr="000E0357">
        <w:rPr>
          <w:rFonts w:ascii="Simplified Arabic" w:hAnsi="Simplified Arabic" w:cs="Simplified Arabic"/>
          <w:color w:val="0D0D0D" w:themeColor="text1" w:themeTint="F2"/>
          <w:sz w:val="28"/>
          <w:szCs w:val="28"/>
          <w:rtl/>
        </w:rPr>
        <w:t xml:space="preserve"> المتحدة ومنظمات المجتمع المدني  آلية فعالة لبناء مجتمعات تسودها العدالة والاستقرار والتخفيف من حدة الفقر والإقصاء الاجتماعي وتحسين الرفاه العام كمطلب مجتمعي عام، وبالتالي إخماد بؤر التوتر الاجتماعي، وهي بالتالي تمثل أهم محاور الدور المركزي في مقابل متغيرات الواقع</w:t>
      </w:r>
      <w:r w:rsidR="001B1E87" w:rsidRPr="000E0357">
        <w:rPr>
          <w:rFonts w:ascii="Simplified Arabic" w:hAnsi="Simplified Arabic" w:cs="Simplified Arabic"/>
          <w:color w:val="0D0D0D" w:themeColor="text1" w:themeTint="F2"/>
          <w:sz w:val="28"/>
          <w:szCs w:val="28"/>
          <w:rtl/>
        </w:rPr>
        <w:t xml:space="preserve"> (الجابري ,1997)</w:t>
      </w:r>
      <w:r w:rsidRPr="000E0357">
        <w:rPr>
          <w:rFonts w:ascii="Simplified Arabic" w:hAnsi="Simplified Arabic" w:cs="Simplified Arabic"/>
          <w:color w:val="0D0D0D" w:themeColor="text1" w:themeTint="F2"/>
          <w:sz w:val="28"/>
          <w:szCs w:val="28"/>
          <w:rtl/>
        </w:rPr>
        <w:t>.</w:t>
      </w:r>
    </w:p>
    <w:p w:rsidR="005065C3" w:rsidRPr="000E0357" w:rsidRDefault="005065C3" w:rsidP="007A54DB">
      <w:pPr>
        <w:jc w:val="both"/>
        <w:rPr>
          <w:rFonts w:ascii="Simplified Arabic" w:hAnsi="Simplified Arabic" w:cs="Simplified Arabic"/>
          <w:color w:val="0D0D0D" w:themeColor="text1" w:themeTint="F2"/>
          <w:sz w:val="28"/>
          <w:szCs w:val="28"/>
          <w:rtl/>
        </w:rPr>
      </w:pPr>
    </w:p>
    <w:p w:rsidR="005065C3" w:rsidRPr="000E0357" w:rsidRDefault="005065C3" w:rsidP="007A54DB">
      <w:pPr>
        <w:jc w:val="both"/>
        <w:rPr>
          <w:rFonts w:ascii="Simplified Arabic" w:hAnsi="Simplified Arabic" w:cs="Simplified Arabic"/>
          <w:color w:val="0D0D0D" w:themeColor="text1" w:themeTint="F2"/>
          <w:sz w:val="28"/>
          <w:szCs w:val="28"/>
          <w:rtl/>
        </w:rPr>
      </w:pPr>
    </w:p>
    <w:p w:rsidR="00064DF4" w:rsidRDefault="00064DF4" w:rsidP="007A54DB">
      <w:pPr>
        <w:jc w:val="both"/>
        <w:rPr>
          <w:rFonts w:ascii="Simplified Arabic" w:hAnsi="Simplified Arabic" w:cs="Simplified Arabic"/>
          <w:color w:val="0D0D0D" w:themeColor="text1" w:themeTint="F2"/>
          <w:sz w:val="28"/>
          <w:szCs w:val="28"/>
          <w:rtl/>
        </w:rPr>
      </w:pPr>
    </w:p>
    <w:p w:rsidR="007A54DB" w:rsidRPr="000E0357" w:rsidRDefault="007A54DB" w:rsidP="007A54DB">
      <w:pPr>
        <w:jc w:val="both"/>
        <w:rPr>
          <w:rFonts w:ascii="Simplified Arabic" w:hAnsi="Simplified Arabic" w:cs="Simplified Arabic"/>
          <w:color w:val="0D0D0D" w:themeColor="text1" w:themeTint="F2"/>
          <w:sz w:val="28"/>
          <w:szCs w:val="28"/>
          <w:rtl/>
        </w:rPr>
      </w:pPr>
    </w:p>
    <w:p w:rsidR="008C1998" w:rsidRPr="000E0357" w:rsidRDefault="005065C3" w:rsidP="007A54DB">
      <w:pPr>
        <w:jc w:val="center"/>
        <w:rPr>
          <w:rFonts w:ascii="Simplified Arabic" w:hAnsi="Simplified Arabic" w:cs="Simplified Arabic"/>
          <w:b/>
          <w:bCs/>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lastRenderedPageBreak/>
        <w:t xml:space="preserve">المبحث الثاني: </w:t>
      </w:r>
      <w:r w:rsidR="008C1998" w:rsidRPr="000E0357">
        <w:rPr>
          <w:rFonts w:ascii="Simplified Arabic" w:hAnsi="Simplified Arabic" w:cs="Simplified Arabic"/>
          <w:b/>
          <w:bCs/>
          <w:color w:val="0D0D0D" w:themeColor="text1" w:themeTint="F2"/>
          <w:sz w:val="28"/>
          <w:szCs w:val="28"/>
          <w:rtl/>
        </w:rPr>
        <w:t>اقتصاد السوق</w:t>
      </w:r>
    </w:p>
    <w:p w:rsidR="00254A72" w:rsidRPr="000E0357" w:rsidRDefault="00254A72"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t>اولا: مفهوم</w:t>
      </w:r>
      <w:r w:rsidRPr="000E0357">
        <w:rPr>
          <w:rFonts w:ascii="Simplified Arabic" w:hAnsi="Simplified Arabic" w:cs="Simplified Arabic"/>
          <w:b/>
          <w:bCs/>
          <w:color w:val="0D0D0D" w:themeColor="text1" w:themeTint="F2"/>
          <w:sz w:val="28"/>
          <w:szCs w:val="28"/>
        </w:rPr>
        <w:t xml:space="preserve"> </w:t>
      </w:r>
      <w:r w:rsidRPr="000E0357">
        <w:rPr>
          <w:rFonts w:ascii="Simplified Arabic" w:hAnsi="Simplified Arabic" w:cs="Simplified Arabic"/>
          <w:b/>
          <w:bCs/>
          <w:color w:val="0D0D0D" w:themeColor="text1" w:themeTint="F2"/>
          <w:sz w:val="28"/>
          <w:szCs w:val="28"/>
          <w:rtl/>
        </w:rPr>
        <w:t>اقتصاد</w:t>
      </w:r>
      <w:r w:rsidRPr="000E0357">
        <w:rPr>
          <w:rFonts w:ascii="Simplified Arabic" w:hAnsi="Simplified Arabic" w:cs="Simplified Arabic"/>
          <w:b/>
          <w:bCs/>
          <w:color w:val="0D0D0D" w:themeColor="text1" w:themeTint="F2"/>
          <w:sz w:val="28"/>
          <w:szCs w:val="28"/>
        </w:rPr>
        <w:t xml:space="preserve"> </w:t>
      </w:r>
      <w:r w:rsidRPr="000E0357">
        <w:rPr>
          <w:rFonts w:ascii="Simplified Arabic" w:hAnsi="Simplified Arabic" w:cs="Simplified Arabic"/>
          <w:b/>
          <w:bCs/>
          <w:color w:val="0D0D0D" w:themeColor="text1" w:themeTint="F2"/>
          <w:sz w:val="28"/>
          <w:szCs w:val="28"/>
          <w:rtl/>
        </w:rPr>
        <w:t>السوق</w:t>
      </w:r>
      <w:r w:rsidRPr="000E0357">
        <w:rPr>
          <w:rFonts w:ascii="Simplified Arabic" w:hAnsi="Simplified Arabic" w:cs="Simplified Arabic"/>
          <w:b/>
          <w:bCs/>
          <w:color w:val="0D0D0D" w:themeColor="text1" w:themeTint="F2"/>
          <w:sz w:val="28"/>
          <w:szCs w:val="28"/>
        </w:rPr>
        <w:t xml:space="preserve"> </w:t>
      </w:r>
      <w:r w:rsidRPr="000E0357">
        <w:rPr>
          <w:rFonts w:ascii="Simplified Arabic" w:hAnsi="Simplified Arabic" w:cs="Simplified Arabic"/>
          <w:b/>
          <w:bCs/>
          <w:color w:val="0D0D0D" w:themeColor="text1" w:themeTint="F2"/>
          <w:sz w:val="28"/>
          <w:szCs w:val="28"/>
          <w:rtl/>
        </w:rPr>
        <w:t>الاجتماعي :</w:t>
      </w:r>
      <w:r w:rsidRPr="000E0357">
        <w:rPr>
          <w:rFonts w:ascii="Simplified Arabic" w:hAnsi="Simplified Arabic" w:cs="Simplified Arabic"/>
          <w:color w:val="0D0D0D" w:themeColor="text1" w:themeTint="F2"/>
          <w:sz w:val="28"/>
          <w:szCs w:val="28"/>
          <w:rtl/>
        </w:rPr>
        <w:t xml:space="preserve"> </w:t>
      </w:r>
    </w:p>
    <w:p w:rsidR="00254A72" w:rsidRPr="000E0357" w:rsidRDefault="00254A72"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مفهوم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نظمي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ذو</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بعدين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اقتصادي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ومجتمعي،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يقوم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الموازنة</w:t>
      </w:r>
      <w:r w:rsidR="00DF5B9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المتجددة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نظام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السوق</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المبني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التفاعل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المتجدد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العرض</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والطلب</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مبدأ</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المنافسة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واستهداف</w:t>
      </w:r>
      <w:r w:rsidR="00DF5B9C" w:rsidRPr="000E0357">
        <w:rPr>
          <w:rFonts w:ascii="Simplified Arabic" w:hAnsi="Simplified Arabic" w:cs="Simplified Arabic"/>
          <w:color w:val="0D0D0D" w:themeColor="text1" w:themeTint="F2"/>
          <w:sz w:val="28"/>
          <w:szCs w:val="28"/>
          <w:rtl/>
          <w:lang w:bidi="ar-IQ"/>
        </w:rPr>
        <w:t xml:space="preserve"> </w:t>
      </w:r>
      <w:r w:rsidR="00DF5B9C" w:rsidRPr="000E0357">
        <w:rPr>
          <w:rFonts w:ascii="Simplified Arabic" w:hAnsi="Simplified Arabic" w:cs="Simplified Arabic"/>
          <w:color w:val="0D0D0D" w:themeColor="text1" w:themeTint="F2"/>
          <w:sz w:val="28"/>
          <w:szCs w:val="28"/>
          <w:rtl/>
        </w:rPr>
        <w:t>المثلى</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لتحقيقه</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في</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الوقت</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نفسه</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من</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جهة</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أخرى</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لكن</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هذه</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المعادلة</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محكومة</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بالزمان</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والمكان</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وهي</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محكومة</w:t>
      </w:r>
      <w:r w:rsidR="00DF5B9C" w:rsidRPr="000E0357">
        <w:rPr>
          <w:rFonts w:ascii="Simplified Arabic" w:hAnsi="Simplified Arabic" w:cs="Simplified Arabic"/>
          <w:color w:val="0D0D0D" w:themeColor="text1" w:themeTint="F2"/>
          <w:sz w:val="28"/>
          <w:szCs w:val="28"/>
          <w:rtl/>
          <w:lang w:bidi="ar-IQ"/>
        </w:rPr>
        <w:t xml:space="preserve"> </w:t>
      </w:r>
      <w:r w:rsidR="00DF5B9C" w:rsidRPr="000E0357">
        <w:rPr>
          <w:rFonts w:ascii="Simplified Arabic" w:hAnsi="Simplified Arabic" w:cs="Simplified Arabic"/>
          <w:color w:val="0D0D0D" w:themeColor="text1" w:themeTint="F2"/>
          <w:sz w:val="28"/>
          <w:szCs w:val="28"/>
          <w:rtl/>
        </w:rPr>
        <w:t>بالتناقض</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بين</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طرفيها</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الأول</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الاقتصادي</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الربحي</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فردي</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النفع</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المحدد</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بالسوق</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الرأسمالية</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والآخر</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الاجتماعي</w:t>
      </w:r>
      <w:r w:rsidR="00DF5B9C" w:rsidRPr="000E0357">
        <w:rPr>
          <w:rFonts w:ascii="Simplified Arabic" w:hAnsi="Simplified Arabic" w:cs="Simplified Arabic"/>
          <w:color w:val="0D0D0D" w:themeColor="text1" w:themeTint="F2"/>
          <w:sz w:val="28"/>
          <w:szCs w:val="28"/>
          <w:rtl/>
          <w:lang w:bidi="ar-IQ"/>
        </w:rPr>
        <w:t xml:space="preserve"> </w:t>
      </w:r>
      <w:r w:rsidR="00DF5B9C" w:rsidRPr="000E0357">
        <w:rPr>
          <w:rFonts w:ascii="Simplified Arabic" w:hAnsi="Simplified Arabic" w:cs="Simplified Arabic"/>
          <w:color w:val="0D0D0D" w:themeColor="text1" w:themeTint="F2"/>
          <w:sz w:val="28"/>
          <w:szCs w:val="28"/>
          <w:rtl/>
        </w:rPr>
        <w:t>جماعي</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المنفعة</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المحدد</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بأولوية</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المجتمع</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على</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السوق</w:t>
      </w:r>
      <w:r w:rsidR="00DF5B9C" w:rsidRPr="000E0357">
        <w:rPr>
          <w:rFonts w:ascii="Simplified Arabic" w:hAnsi="Simplified Arabic" w:cs="Simplified Arabic"/>
          <w:color w:val="0D0D0D" w:themeColor="text1" w:themeTint="F2"/>
          <w:sz w:val="28"/>
          <w:szCs w:val="28"/>
          <w:lang w:bidi="ar-IQ"/>
        </w:rPr>
        <w:t xml:space="preserve"> .</w:t>
      </w:r>
      <w:r w:rsidR="00DF5B9C" w:rsidRPr="000E0357">
        <w:rPr>
          <w:rFonts w:ascii="Simplified Arabic" w:hAnsi="Simplified Arabic" w:cs="Simplified Arabic"/>
          <w:color w:val="0D0D0D" w:themeColor="text1" w:themeTint="F2"/>
          <w:sz w:val="28"/>
          <w:szCs w:val="28"/>
          <w:rtl/>
        </w:rPr>
        <w:t xml:space="preserve"> </w:t>
      </w:r>
      <w:r w:rsidRPr="000E0357">
        <w:rPr>
          <w:rFonts w:ascii="Simplified Arabic" w:hAnsi="Simplified Arabic" w:cs="Simplified Arabic"/>
          <w:color w:val="0D0D0D" w:themeColor="text1" w:themeTint="F2"/>
          <w:sz w:val="28"/>
          <w:szCs w:val="28"/>
          <w:rtl/>
        </w:rPr>
        <w:t>الربح</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جهة،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ونظام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الرفاه</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والتنمية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باعتبارها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غاية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النشاط</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الاقتصادي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والاجتماعي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 xml:space="preserve">والأداة </w:t>
      </w:r>
      <w:r w:rsidR="005065C3" w:rsidRPr="000E0357">
        <w:rPr>
          <w:rFonts w:ascii="Simplified Arabic" w:hAnsi="Simplified Arabic" w:cs="Simplified Arabic"/>
          <w:color w:val="0D0D0D" w:themeColor="text1" w:themeTint="F2"/>
          <w:sz w:val="28"/>
          <w:szCs w:val="28"/>
          <w:rtl/>
        </w:rPr>
        <w:t>مع تطور النظام الرأسمالية بدا السوق يأخذ سمات وشروط جديدة تفرضها</w:t>
      </w:r>
      <w:r w:rsidRPr="000E0357">
        <w:rPr>
          <w:rFonts w:ascii="Simplified Arabic" w:hAnsi="Simplified Arabic" w:cs="Simplified Arabic"/>
          <w:color w:val="0D0D0D" w:themeColor="text1" w:themeTint="F2"/>
          <w:sz w:val="28"/>
          <w:szCs w:val="28"/>
          <w:rtl/>
        </w:rPr>
        <w:t xml:space="preserve"> </w:t>
      </w:r>
      <w:r w:rsidR="005065C3" w:rsidRPr="000E0357">
        <w:rPr>
          <w:rFonts w:ascii="Simplified Arabic" w:hAnsi="Simplified Arabic" w:cs="Simplified Arabic"/>
          <w:color w:val="0D0D0D" w:themeColor="text1" w:themeTint="F2"/>
          <w:sz w:val="28"/>
          <w:szCs w:val="28"/>
          <w:rtl/>
        </w:rPr>
        <w:t>الوقائع السياسية والاقتصادية المتجددة ، إذ</w:t>
      </w:r>
      <w:r w:rsidR="00C06D41" w:rsidRPr="000E0357">
        <w:rPr>
          <w:rFonts w:ascii="Simplified Arabic" w:hAnsi="Simplified Arabic" w:cs="Simplified Arabic"/>
          <w:color w:val="0D0D0D" w:themeColor="text1" w:themeTint="F2"/>
          <w:sz w:val="28"/>
          <w:szCs w:val="28"/>
          <w:rtl/>
        </w:rPr>
        <w:t xml:space="preserve"> </w:t>
      </w:r>
      <w:r w:rsidR="005065C3" w:rsidRPr="000E0357">
        <w:rPr>
          <w:rFonts w:ascii="Simplified Arabic" w:hAnsi="Simplified Arabic" w:cs="Simplified Arabic"/>
          <w:color w:val="0D0D0D" w:themeColor="text1" w:themeTint="F2"/>
          <w:sz w:val="28"/>
          <w:szCs w:val="28"/>
          <w:rtl/>
        </w:rPr>
        <w:t>ظهر ما يسمى ب )اقتصاد السوق أو السوق</w:t>
      </w:r>
      <w:r w:rsidRPr="000E0357">
        <w:rPr>
          <w:rFonts w:ascii="Simplified Arabic" w:hAnsi="Simplified Arabic" w:cs="Simplified Arabic"/>
          <w:color w:val="0D0D0D" w:themeColor="text1" w:themeTint="F2"/>
          <w:sz w:val="28"/>
          <w:szCs w:val="28"/>
          <w:rtl/>
        </w:rPr>
        <w:t xml:space="preserve"> </w:t>
      </w:r>
      <w:r w:rsidR="005065C3" w:rsidRPr="000E0357">
        <w:rPr>
          <w:rFonts w:ascii="Simplified Arabic" w:hAnsi="Simplified Arabic" w:cs="Simplified Arabic"/>
          <w:color w:val="0D0D0D" w:themeColor="text1" w:themeTint="F2"/>
          <w:sz w:val="28"/>
          <w:szCs w:val="28"/>
          <w:rtl/>
        </w:rPr>
        <w:t>الحر أو اقتصاد السوق الحر( ، لان السوق</w:t>
      </w:r>
      <w:r w:rsidR="00C06D41" w:rsidRPr="000E0357">
        <w:rPr>
          <w:rFonts w:ascii="Simplified Arabic" w:hAnsi="Simplified Arabic" w:cs="Simplified Arabic"/>
          <w:color w:val="0D0D0D" w:themeColor="text1" w:themeTint="F2"/>
          <w:sz w:val="28"/>
          <w:szCs w:val="28"/>
          <w:rtl/>
        </w:rPr>
        <w:t xml:space="preserve"> </w:t>
      </w:r>
      <w:r w:rsidR="005065C3" w:rsidRPr="000E0357">
        <w:rPr>
          <w:rFonts w:ascii="Simplified Arabic" w:hAnsi="Simplified Arabic" w:cs="Simplified Arabic"/>
          <w:color w:val="0D0D0D" w:themeColor="text1" w:themeTint="F2"/>
          <w:sz w:val="28"/>
          <w:szCs w:val="28"/>
          <w:rtl/>
        </w:rPr>
        <w:t>بوصفه مفهوم وآلية موجودة في جميع</w:t>
      </w:r>
      <w:r w:rsidR="00C06D41" w:rsidRPr="000E0357">
        <w:rPr>
          <w:rFonts w:ascii="Simplified Arabic" w:hAnsi="Simplified Arabic" w:cs="Simplified Arabic"/>
          <w:color w:val="0D0D0D" w:themeColor="text1" w:themeTint="F2"/>
          <w:sz w:val="28"/>
          <w:szCs w:val="28"/>
          <w:rtl/>
        </w:rPr>
        <w:t xml:space="preserve"> </w:t>
      </w:r>
      <w:r w:rsidR="005065C3" w:rsidRPr="000E0357">
        <w:rPr>
          <w:rFonts w:ascii="Simplified Arabic" w:hAnsi="Simplified Arabic" w:cs="Simplified Arabic"/>
          <w:color w:val="0D0D0D" w:themeColor="text1" w:themeTint="F2"/>
          <w:sz w:val="28"/>
          <w:szCs w:val="28"/>
          <w:rtl/>
        </w:rPr>
        <w:t>الاقتصاديات لكن إدارته وخصائصه تتباين</w:t>
      </w:r>
      <w:r w:rsidR="00C06D41" w:rsidRPr="000E0357">
        <w:rPr>
          <w:rFonts w:ascii="Simplified Arabic" w:hAnsi="Simplified Arabic" w:cs="Simplified Arabic"/>
          <w:color w:val="0D0D0D" w:themeColor="text1" w:themeTint="F2"/>
          <w:sz w:val="28"/>
          <w:szCs w:val="28"/>
          <w:rtl/>
        </w:rPr>
        <w:t xml:space="preserve"> </w:t>
      </w:r>
      <w:r w:rsidRPr="000E0357">
        <w:rPr>
          <w:rFonts w:ascii="Simplified Arabic" w:hAnsi="Simplified Arabic" w:cs="Simplified Arabic"/>
          <w:color w:val="0D0D0D" w:themeColor="text1" w:themeTint="F2"/>
          <w:sz w:val="28"/>
          <w:szCs w:val="28"/>
          <w:rtl/>
        </w:rPr>
        <w:t xml:space="preserve"> وبمعنى آخر يعتبر اقتصاد السوق الاجتماعي نظامًا اقتصاديًا اجتماعيًا موجهًا للنمو الاقتصادي والتنمية الاجتماعية مما يستوجب تحقيق الموازنة بين هذين البعدين (بين السوق والمجتمع وبين الربح الفردي والرفاه الاجتماعي) من اجل زيادة الأرباح وزيادة التنمية الاجتماعية في الوقت ذاته. إذ يمكن أن يتحقق النمو الاقتصادي الكبير ولكن هذا </w:t>
      </w:r>
      <w:r w:rsidR="000E0357" w:rsidRPr="000E0357">
        <w:rPr>
          <w:rFonts w:ascii="Simplified Arabic" w:hAnsi="Simplified Arabic" w:cs="Simplified Arabic" w:hint="cs"/>
          <w:color w:val="0D0D0D" w:themeColor="text1" w:themeTint="F2"/>
          <w:sz w:val="28"/>
          <w:szCs w:val="28"/>
          <w:rtl/>
        </w:rPr>
        <w:t>لا يعني</w:t>
      </w:r>
      <w:r w:rsidRPr="000E0357">
        <w:rPr>
          <w:rFonts w:ascii="Simplified Arabic" w:hAnsi="Simplified Arabic" w:cs="Simplified Arabic"/>
          <w:color w:val="0D0D0D" w:themeColor="text1" w:themeTint="F2"/>
          <w:sz w:val="28"/>
          <w:szCs w:val="28"/>
          <w:rtl/>
        </w:rPr>
        <w:t xml:space="preserve"> بالضرورة أن يؤدي إلى تنمية اجتماعية لذا لابد من تدخل الدولة . ومن الضروري أيضًا أن تكون إدارة السوق الاجتماعي مرنة، فكلما ازداد ضغط التنمية الاجتماعية ازدادت متطلبات التنمية الاقتصادية وضرورة تجددها بما يعزز اقتصاد السوق الاجتماعي الناظم لها والقائم في الوقت نفسه عليها. فمشكلة الموازنة بين الأجور والأرباح، التي تعتبر مشكلة عالمية حاليًا، دليل على وجود علاقة بين السوق والمجتمع وتتطلب تحقيق الموازنة بين الربح والرفاه الاجتماعي على الصعيد الشامل والمؤسساتي مع مراعاة تأثير العولمة، ومشاكل العمل الحالية (فرنسا وألمانيا مثال عليها ) . يختلف دور الدولة في اقتصاد السوق الاجتماعي عن دورها في اقتصاد السوق الكلاسيكي، ففي النظام الأول تكون الدولة ضابطة لآلية عمل السوق بينما السوق يتحكم بضبط الأسعار. ولكن نظرًا لأن السوق غير كامل ويعاني من النقص ويتعرض للتشوه عند ما تتدخل فيه عناصر غير جيدة فأنه يتطلب تدخل الدولة. كما أن اقتصاد السوق يمر بفترات ازدهار وفترات هبوط بشكل متكرر وبالتالي توجد فجوة بين حالات السوق هذه وموضوع العمالة وتأمين فرص العمل بشكل خاص فتكون مهمة الدولة هنا تخفيض الآثار السلبية لنظام</w:t>
      </w:r>
      <w:r w:rsidR="00DF5B9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 xml:space="preserve">السوق </w:t>
      </w:r>
      <w:r w:rsidR="000E0357" w:rsidRPr="000E0357">
        <w:rPr>
          <w:rFonts w:ascii="Simplified Arabic" w:hAnsi="Simplified Arabic" w:cs="Simplified Arabic" w:hint="cs"/>
          <w:color w:val="0D0D0D" w:themeColor="text1" w:themeTint="F2"/>
          <w:sz w:val="28"/>
          <w:szCs w:val="28"/>
          <w:rtl/>
          <w:lang w:bidi="ar-IQ"/>
        </w:rPr>
        <w:t>(أحمد</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كمال, 2015)</w:t>
      </w:r>
      <w:r w:rsidRPr="000E0357">
        <w:rPr>
          <w:rFonts w:ascii="Simplified Arabic" w:hAnsi="Simplified Arabic" w:cs="Simplified Arabic"/>
          <w:color w:val="0D0D0D" w:themeColor="text1" w:themeTint="F2"/>
          <w:sz w:val="28"/>
          <w:szCs w:val="28"/>
          <w:rtl/>
        </w:rPr>
        <w:t>.</w:t>
      </w:r>
    </w:p>
    <w:p w:rsidR="00C06D41" w:rsidRPr="000E0357" w:rsidRDefault="00254A72"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lastRenderedPageBreak/>
        <w:t>يعتمد النظام الاجتماعي على تحكم المجتمع في السوق وضبط آلياته وتصحيح التشوهات الاقتصادية فيه وإعادة توزيع الدخول وتخصيص حصة مطلوبة ومتزايدة من الناتج الاقتصادي للرعاية والتنمية الاجتماعية وبمعنى آخر تعظيم الخدمات الاجتماعية، فالدولة هنا هي حكم بين من يريدون تعظيم أرباحهم وبين من يريدون حقهم من التنمية الاجتماعية، ودورها الحد من الاحتكار والممارسات غير الصحيحة فيه . والتساؤلات المطروحة حاليًا، هل يتناول اقتصاد السوق الاجتماعي حالة البلدان المتخلفة اقتصاديًا والمسماة النامية، أم أنه يعكس حالة متقدمة من النمو الاقتصادي والاجتماعي وينطبق بالتالي على البلدان المتطورة</w:t>
      </w:r>
    </w:p>
    <w:p w:rsidR="00C06D41" w:rsidRPr="000E0357" w:rsidRDefault="007A54DB" w:rsidP="007A54DB">
      <w:pPr>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rPr>
        <w:t>و</w:t>
      </w:r>
      <w:r w:rsidR="00C06D41" w:rsidRPr="000E0357">
        <w:rPr>
          <w:rFonts w:ascii="Simplified Arabic" w:eastAsia="Times New Roman" w:hAnsi="Simplified Arabic" w:cs="Simplified Arabic"/>
          <w:color w:val="0D0D0D" w:themeColor="text1" w:themeTint="F2"/>
          <w:sz w:val="28"/>
          <w:szCs w:val="28"/>
          <w:shd w:val="clear" w:color="auto" w:fill="FEFEFE"/>
          <w:rtl/>
        </w:rPr>
        <w:t xml:space="preserve"> </w:t>
      </w:r>
      <w:r w:rsidR="00C06D41" w:rsidRPr="000E0357">
        <w:rPr>
          <w:rFonts w:ascii="Simplified Arabic" w:hAnsi="Simplified Arabic" w:cs="Simplified Arabic"/>
          <w:color w:val="0D0D0D" w:themeColor="text1" w:themeTint="F2"/>
          <w:sz w:val="28"/>
          <w:szCs w:val="28"/>
          <w:rtl/>
        </w:rPr>
        <w:t>يعرف</w:t>
      </w:r>
      <w:r w:rsidR="00C06D41" w:rsidRPr="000E0357">
        <w:rPr>
          <w:rFonts w:ascii="Simplified Arabic" w:hAnsi="Simplified Arabic" w:cs="Simplified Arabic"/>
          <w:color w:val="0D0D0D" w:themeColor="text1" w:themeTint="F2"/>
          <w:sz w:val="28"/>
          <w:szCs w:val="28"/>
        </w:rPr>
        <w:t xml:space="preserve"> "</w:t>
      </w:r>
      <w:hyperlink r:id="rId24" w:tgtFrame="_blank" w:history="1">
        <w:r w:rsidR="00C06D41" w:rsidRPr="000E0357">
          <w:rPr>
            <w:rStyle w:val="Hyperlink"/>
            <w:rFonts w:ascii="Simplified Arabic" w:hAnsi="Simplified Arabic" w:cs="Simplified Arabic"/>
            <w:b/>
            <w:bCs/>
            <w:color w:val="0D0D0D" w:themeColor="text1" w:themeTint="F2"/>
            <w:sz w:val="28"/>
            <w:szCs w:val="28"/>
            <w:u w:val="none"/>
            <w:rtl/>
          </w:rPr>
          <w:t>اقتصاد السوق</w:t>
        </w:r>
      </w:hyperlink>
      <w:r w:rsidR="00C06D41" w:rsidRPr="000E0357">
        <w:rPr>
          <w:rFonts w:ascii="Simplified Arabic" w:hAnsi="Simplified Arabic" w:cs="Simplified Arabic"/>
          <w:color w:val="0D0D0D" w:themeColor="text1" w:themeTint="F2"/>
          <w:sz w:val="28"/>
          <w:szCs w:val="28"/>
        </w:rPr>
        <w:t xml:space="preserve">" </w:t>
      </w:r>
      <w:r w:rsidR="00C06D41" w:rsidRPr="000E0357">
        <w:rPr>
          <w:rFonts w:ascii="Simplified Arabic" w:hAnsi="Simplified Arabic" w:cs="Simplified Arabic"/>
          <w:color w:val="0D0D0D" w:themeColor="text1" w:themeTint="F2"/>
          <w:sz w:val="28"/>
          <w:szCs w:val="28"/>
          <w:rtl/>
        </w:rPr>
        <w:t>بأنه عبارة عن نظام اقتصادي ويطلق عليه أيضا مسمى اقتصاد السوق الحر، ويطبق قرارات اقتصادية تساهم في تحديد</w:t>
      </w:r>
      <w:r w:rsidR="00C06D41" w:rsidRPr="000E0357">
        <w:rPr>
          <w:rFonts w:ascii="Simplified Arabic" w:hAnsi="Simplified Arabic" w:cs="Simplified Arabic"/>
          <w:color w:val="0D0D0D" w:themeColor="text1" w:themeTint="F2"/>
          <w:sz w:val="28"/>
          <w:szCs w:val="28"/>
        </w:rPr>
        <w:t> </w:t>
      </w:r>
      <w:hyperlink r:id="rId25" w:tgtFrame="_blank" w:history="1">
        <w:r w:rsidR="00C06D41" w:rsidRPr="000E0357">
          <w:rPr>
            <w:rStyle w:val="Hyperlink"/>
            <w:rFonts w:ascii="Simplified Arabic" w:hAnsi="Simplified Arabic" w:cs="Simplified Arabic"/>
            <w:b/>
            <w:bCs/>
            <w:color w:val="0D0D0D" w:themeColor="text1" w:themeTint="F2"/>
            <w:sz w:val="28"/>
            <w:szCs w:val="28"/>
            <w:u w:val="none"/>
            <w:rtl/>
          </w:rPr>
          <w:t>موارد الإنتاج</w:t>
        </w:r>
      </w:hyperlink>
      <w:r w:rsidR="00C06D41" w:rsidRPr="000E0357">
        <w:rPr>
          <w:rFonts w:ascii="Simplified Arabic" w:hAnsi="Simplified Arabic" w:cs="Simplified Arabic"/>
          <w:color w:val="0D0D0D" w:themeColor="text1" w:themeTint="F2"/>
          <w:sz w:val="28"/>
          <w:szCs w:val="28"/>
          <w:rtl/>
        </w:rPr>
        <w:t>، والاستهلاك، وطبيعة المنافسة بين المنشآت، والمستويات الخاصة بالأسعار، من خلال الاعتماد على تنفيذ مَجموعة من الإجراءات الخاصة بالمنشآت والأفراد، مما يساهم في تحقيق المصالح الاقتصادية</w:t>
      </w:r>
      <w:r w:rsidR="00C06D41" w:rsidRPr="000E0357">
        <w:rPr>
          <w:rFonts w:ascii="Simplified Arabic" w:hAnsi="Simplified Arabic" w:cs="Simplified Arabic"/>
          <w:color w:val="0D0D0D" w:themeColor="text1" w:themeTint="F2"/>
          <w:sz w:val="28"/>
          <w:szCs w:val="28"/>
        </w:rPr>
        <w:t>.</w:t>
      </w:r>
    </w:p>
    <w:p w:rsidR="00C06D41" w:rsidRPr="000E0357" w:rsidRDefault="007A54DB" w:rsidP="007A54DB">
      <w:pPr>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lang w:bidi="ar-IQ"/>
        </w:rPr>
        <w:t xml:space="preserve">كما </w:t>
      </w:r>
      <w:r w:rsidR="00C06D41" w:rsidRPr="000E0357">
        <w:rPr>
          <w:rFonts w:ascii="Simplified Arabic" w:hAnsi="Simplified Arabic" w:cs="Simplified Arabic"/>
          <w:color w:val="0D0D0D" w:themeColor="text1" w:themeTint="F2"/>
          <w:sz w:val="28"/>
          <w:szCs w:val="28"/>
          <w:rtl/>
        </w:rPr>
        <w:t>يعرف أيضا "اقتصاد السوق" بأنه النظام الاقتصادي الذي يهتم بمتابعة الأسعار والإنتاج في سوق ما من خلال</w:t>
      </w:r>
      <w:r>
        <w:rPr>
          <w:rFonts w:ascii="Simplified Arabic" w:hAnsi="Simplified Arabic" w:cs="Simplified Arabic" w:hint="cs"/>
          <w:color w:val="0D0D0D" w:themeColor="text1" w:themeTint="F2"/>
          <w:sz w:val="28"/>
          <w:szCs w:val="28"/>
          <w:rtl/>
        </w:rPr>
        <w:t xml:space="preserve"> </w:t>
      </w:r>
      <w:r w:rsidR="00C06D41" w:rsidRPr="000E0357">
        <w:rPr>
          <w:rFonts w:ascii="Simplified Arabic" w:hAnsi="Simplified Arabic" w:cs="Simplified Arabic"/>
          <w:color w:val="0D0D0D" w:themeColor="text1" w:themeTint="F2"/>
          <w:sz w:val="28"/>
          <w:szCs w:val="28"/>
          <w:rtl/>
        </w:rPr>
        <w:t xml:space="preserve">دراسة المنافسة بين </w:t>
      </w:r>
      <w:r w:rsidR="000E0357" w:rsidRPr="000E0357">
        <w:rPr>
          <w:rFonts w:ascii="Simplified Arabic" w:hAnsi="Simplified Arabic" w:cs="Simplified Arabic" w:hint="cs"/>
          <w:color w:val="0D0D0D" w:themeColor="text1" w:themeTint="F2"/>
          <w:sz w:val="28"/>
          <w:szCs w:val="28"/>
          <w:rtl/>
        </w:rPr>
        <w:t>المنشأة</w:t>
      </w:r>
      <w:r w:rsidR="00C06D41" w:rsidRPr="000E0357">
        <w:rPr>
          <w:rFonts w:ascii="Simplified Arabic" w:hAnsi="Simplified Arabic" w:cs="Simplified Arabic"/>
          <w:color w:val="0D0D0D" w:themeColor="text1" w:themeTint="F2"/>
          <w:sz w:val="28"/>
          <w:szCs w:val="28"/>
          <w:rtl/>
        </w:rPr>
        <w:t xml:space="preserve"> ضمن القطاع الخاص</w:t>
      </w:r>
      <w:r w:rsidR="00C06D41" w:rsidRPr="000E0357">
        <w:rPr>
          <w:rFonts w:ascii="Simplified Arabic" w:hAnsi="Simplified Arabic" w:cs="Simplified Arabic"/>
          <w:color w:val="0D0D0D" w:themeColor="text1" w:themeTint="F2"/>
          <w:sz w:val="28"/>
          <w:szCs w:val="28"/>
        </w:rPr>
        <w:t>.</w:t>
      </w:r>
      <w:r w:rsidR="00C06D41" w:rsidRPr="000E0357">
        <w:rPr>
          <w:rFonts w:ascii="Simplified Arabic" w:hAnsi="Simplified Arabic" w:cs="Simplified Arabic"/>
          <w:color w:val="0D0D0D" w:themeColor="text1" w:themeTint="F2"/>
          <w:sz w:val="28"/>
          <w:szCs w:val="28"/>
        </w:rPr>
        <w:br/>
      </w:r>
      <w:r>
        <w:rPr>
          <w:rFonts w:ascii="Simplified Arabic" w:hAnsi="Simplified Arabic" w:cs="Simplified Arabic" w:hint="cs"/>
          <w:color w:val="0D0D0D" w:themeColor="text1" w:themeTint="F2"/>
          <w:sz w:val="28"/>
          <w:szCs w:val="28"/>
          <w:rtl/>
        </w:rPr>
        <w:t>كما عرف (المبارك , محمد, 2014)</w:t>
      </w:r>
      <w:r w:rsidR="00C06D41" w:rsidRPr="000E0357">
        <w:rPr>
          <w:rFonts w:ascii="Simplified Arabic" w:hAnsi="Simplified Arabic" w:cs="Simplified Arabic"/>
          <w:color w:val="0D0D0D" w:themeColor="text1" w:themeTint="F2"/>
          <w:sz w:val="28"/>
          <w:szCs w:val="28"/>
          <w:rtl/>
        </w:rPr>
        <w:t xml:space="preserve"> "اقتصاد السوق" </w:t>
      </w:r>
      <w:proofErr w:type="spellStart"/>
      <w:r>
        <w:rPr>
          <w:rFonts w:ascii="Simplified Arabic" w:hAnsi="Simplified Arabic" w:cs="Simplified Arabic" w:hint="cs"/>
          <w:color w:val="0D0D0D" w:themeColor="text1" w:themeTint="F2"/>
          <w:sz w:val="28"/>
          <w:szCs w:val="28"/>
          <w:rtl/>
        </w:rPr>
        <w:t>بأنة</w:t>
      </w:r>
      <w:proofErr w:type="spellEnd"/>
      <w:r w:rsidR="00C06D41" w:rsidRPr="000E0357">
        <w:rPr>
          <w:rFonts w:ascii="Simplified Arabic" w:hAnsi="Simplified Arabic" w:cs="Simplified Arabic"/>
          <w:color w:val="0D0D0D" w:themeColor="text1" w:themeTint="F2"/>
          <w:sz w:val="28"/>
          <w:szCs w:val="28"/>
          <w:rtl/>
        </w:rPr>
        <w:t xml:space="preserve"> القطاع الاقتصادي الذي تباع فيه الخدمات والسلع، ويساهم في تحديد طبيعة العرض والطلب في البيئة الاقتصادية الخاصة بسوق معين</w:t>
      </w:r>
      <w:r>
        <w:rPr>
          <w:rFonts w:ascii="Simplified Arabic" w:hAnsi="Simplified Arabic" w:cs="Simplified Arabic" w:hint="cs"/>
          <w:color w:val="0D0D0D" w:themeColor="text1" w:themeTint="F2"/>
          <w:sz w:val="28"/>
          <w:szCs w:val="28"/>
          <w:rtl/>
          <w:lang w:bidi="ar-IQ"/>
        </w:rPr>
        <w:t>.</w:t>
      </w:r>
    </w:p>
    <w:p w:rsidR="00254A72" w:rsidRPr="000E0357" w:rsidRDefault="00254A72" w:rsidP="007A54DB">
      <w:pPr>
        <w:jc w:val="both"/>
        <w:rPr>
          <w:rFonts w:ascii="Simplified Arabic" w:hAnsi="Simplified Arabic" w:cs="Simplified Arabic"/>
          <w:b/>
          <w:bCs/>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t xml:space="preserve">ثانيا: خصائص اقتصاد السوق </w:t>
      </w:r>
    </w:p>
    <w:p w:rsidR="00C06D41" w:rsidRPr="000E0357" w:rsidRDefault="00C06D41"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يمكن حصر خصائص اقتصاد السوق في النقاط التالية</w:t>
      </w:r>
      <w:r w:rsidRPr="000E0357">
        <w:rPr>
          <w:rFonts w:ascii="Simplified Arabic" w:hAnsi="Simplified Arabic" w:cs="Simplified Arabic"/>
          <w:color w:val="0D0D0D" w:themeColor="text1" w:themeTint="F2"/>
          <w:sz w:val="28"/>
          <w:szCs w:val="28"/>
        </w:rPr>
        <w:t xml:space="preserve"> </w:t>
      </w:r>
      <w:r w:rsidR="00254A72"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Pr>
        <w:t> </w:t>
      </w:r>
    </w:p>
    <w:p w:rsidR="00C06D41" w:rsidRPr="000E0357" w:rsidRDefault="00C06D41" w:rsidP="007A54DB">
      <w:pPr>
        <w:numPr>
          <w:ilvl w:val="0"/>
          <w:numId w:val="6"/>
        </w:numPr>
        <w:tabs>
          <w:tab w:val="num" w:pos="720"/>
        </w:tabs>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يتميز بالملكية الخاصة وهي من المميزات والخصائص الخاصة باقتصاد السوق، حيث إن أغلب الخدمات والمنتجات فيه تكون ملكاً للقطاع الخاص، مما يساعد أصحاب العمل على إبرام العقود القانونية الخاصة بالتأجير أو البيع أو الشراء والحصول على الأرباح</w:t>
      </w:r>
      <w:r w:rsidRPr="000E0357">
        <w:rPr>
          <w:rFonts w:ascii="Simplified Arabic" w:hAnsi="Simplified Arabic" w:cs="Simplified Arabic"/>
          <w:color w:val="0D0D0D" w:themeColor="text1" w:themeTint="F2"/>
          <w:sz w:val="28"/>
          <w:szCs w:val="28"/>
        </w:rPr>
        <w:t>.</w:t>
      </w:r>
    </w:p>
    <w:p w:rsidR="00C06D41" w:rsidRPr="000E0357" w:rsidRDefault="00C06D41" w:rsidP="002624B0">
      <w:pPr>
        <w:numPr>
          <w:ilvl w:val="0"/>
          <w:numId w:val="6"/>
        </w:numPr>
        <w:tabs>
          <w:tab w:val="num" w:pos="720"/>
        </w:tabs>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حرية الاختيار وهي توفير الحرية لأصحاب الشركات لإنتاج المنتجات والخدمات، ومن ثم بيعها أو شرائها ضمن السوق الخاص بالمنافسة، ولكن يسيطر على هذه الحرية قيدان هما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Pr>
        <w:br/>
      </w:r>
      <w:r w:rsidR="002624B0">
        <w:rPr>
          <w:rFonts w:ascii="Simplified Arabic" w:hAnsi="Simplified Arabic" w:cs="Simplified Arabic"/>
          <w:color w:val="0D0D0D" w:themeColor="text1" w:themeTint="F2"/>
          <w:sz w:val="28"/>
          <w:szCs w:val="28"/>
        </w:rPr>
        <w:t>i</w:t>
      </w:r>
      <w:r w:rsidR="002624B0">
        <w:rPr>
          <w:rFonts w:ascii="Simplified Arabic" w:hAnsi="Simplified Arabic" w:cs="Simplified Arabic" w:hint="cs"/>
          <w:color w:val="0D0D0D" w:themeColor="text1" w:themeTint="F2"/>
          <w:sz w:val="28"/>
          <w:szCs w:val="28"/>
          <w:rtl/>
        </w:rPr>
        <w:t xml:space="preserve">. </w:t>
      </w:r>
      <w:r w:rsidRPr="000E0357">
        <w:rPr>
          <w:rFonts w:ascii="Simplified Arabic" w:hAnsi="Simplified Arabic" w:cs="Simplified Arabic"/>
          <w:color w:val="0D0D0D" w:themeColor="text1" w:themeTint="F2"/>
          <w:sz w:val="28"/>
          <w:szCs w:val="28"/>
          <w:rtl/>
        </w:rPr>
        <w:t>طبيعة السعر الخاص بشراء أو بيع المنتجات والخدمات</w:t>
      </w:r>
      <w:r w:rsidRPr="000E0357">
        <w:rPr>
          <w:rFonts w:ascii="Simplified Arabic" w:hAnsi="Simplified Arabic" w:cs="Simplified Arabic"/>
          <w:color w:val="0D0D0D" w:themeColor="text1" w:themeTint="F2"/>
          <w:sz w:val="28"/>
          <w:szCs w:val="28"/>
        </w:rPr>
        <w:t>.</w:t>
      </w:r>
      <w:r w:rsidRPr="000E0357">
        <w:rPr>
          <w:rFonts w:ascii="Simplified Arabic" w:hAnsi="Simplified Arabic" w:cs="Simplified Arabic"/>
          <w:color w:val="0D0D0D" w:themeColor="text1" w:themeTint="F2"/>
          <w:sz w:val="28"/>
          <w:szCs w:val="28"/>
        </w:rPr>
        <w:br/>
        <w:t xml:space="preserve"> </w:t>
      </w:r>
      <w:r w:rsidR="002624B0">
        <w:rPr>
          <w:rFonts w:ascii="Simplified Arabic" w:hAnsi="Simplified Arabic" w:cs="Simplified Arabic"/>
          <w:color w:val="0D0D0D" w:themeColor="text1" w:themeTint="F2"/>
          <w:sz w:val="28"/>
          <w:szCs w:val="28"/>
        </w:rPr>
        <w:t>.ii</w:t>
      </w:r>
      <w:r w:rsidRPr="000E0357">
        <w:rPr>
          <w:rFonts w:ascii="Simplified Arabic" w:hAnsi="Simplified Arabic" w:cs="Simplified Arabic"/>
          <w:color w:val="0D0D0D" w:themeColor="text1" w:themeTint="F2"/>
          <w:sz w:val="28"/>
          <w:szCs w:val="28"/>
          <w:rtl/>
        </w:rPr>
        <w:t>كمية رأس المال الخاص بكل صاحب شركة</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6"/>
        </w:numPr>
        <w:tabs>
          <w:tab w:val="num" w:pos="720"/>
        </w:tabs>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lastRenderedPageBreak/>
        <w:t>الدافع الذاتي نحو الفائدة وهو من الخصائص الأساسية لاقتصاد السوق، إذ يسعى أصحاب الشركات لبيع منتجاتهم عن طريق طرحها في السوق، وغالباً يتم تنفيذ البيع بعد عقد مفاوضات يسعى من خلالها الأفراد للحصول على المنتجات بأقل الأسعار الممكنة، ولكن يحاول أصحاب الشركات بيعها لأعلى سعر مطروح</w:t>
      </w:r>
      <w:r w:rsidR="000E0357" w:rsidRPr="000E0357">
        <w:rPr>
          <w:rFonts w:ascii="Simplified Arabic" w:hAnsi="Simplified Arabic" w:cs="Simplified Arabic" w:hint="cs"/>
          <w:color w:val="0D0D0D" w:themeColor="text1" w:themeTint="F2"/>
          <w:sz w:val="28"/>
          <w:szCs w:val="28"/>
          <w:rtl/>
          <w:lang w:bidi="ar-IQ"/>
        </w:rPr>
        <w:t>(أحمد</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كمال, 2015)</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6"/>
        </w:numPr>
        <w:tabs>
          <w:tab w:val="num" w:pos="720"/>
        </w:tabs>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المنافسة هي ظهور تحد بين الأسعار المنخفضة داخل السوق، وتساهم المنافسة في ضمان توفير</w:t>
      </w:r>
      <w:r w:rsidRPr="000E0357">
        <w:rPr>
          <w:rFonts w:ascii="Simplified Arabic" w:hAnsi="Simplified Arabic" w:cs="Simplified Arabic"/>
          <w:color w:val="0D0D0D" w:themeColor="text1" w:themeTint="F2"/>
          <w:sz w:val="28"/>
          <w:szCs w:val="28"/>
        </w:rPr>
        <w:t> </w:t>
      </w:r>
      <w:hyperlink r:id="rId26" w:tgtFrame="_blank" w:history="1">
        <w:r w:rsidRPr="000E0357">
          <w:rPr>
            <w:rStyle w:val="Hyperlink"/>
            <w:rFonts w:ascii="Simplified Arabic" w:hAnsi="Simplified Arabic" w:cs="Simplified Arabic"/>
            <w:b/>
            <w:bCs/>
            <w:color w:val="0D0D0D" w:themeColor="text1" w:themeTint="F2"/>
            <w:sz w:val="28"/>
            <w:szCs w:val="28"/>
            <w:u w:val="none"/>
            <w:rtl/>
          </w:rPr>
          <w:t>الخدمات والسلع</w:t>
        </w:r>
      </w:hyperlink>
      <w:r w:rsidRPr="000E0357">
        <w:rPr>
          <w:rFonts w:ascii="Simplified Arabic" w:hAnsi="Simplified Arabic" w:cs="Simplified Arabic"/>
          <w:color w:val="0D0D0D" w:themeColor="text1" w:themeTint="F2"/>
          <w:sz w:val="28"/>
          <w:szCs w:val="28"/>
        </w:rPr>
        <w:t> </w:t>
      </w:r>
      <w:r w:rsidRPr="000E0357">
        <w:rPr>
          <w:rFonts w:ascii="Simplified Arabic" w:hAnsi="Simplified Arabic" w:cs="Simplified Arabic"/>
          <w:color w:val="0D0D0D" w:themeColor="text1" w:themeTint="F2"/>
          <w:sz w:val="28"/>
          <w:szCs w:val="28"/>
          <w:rtl/>
        </w:rPr>
        <w:t>التي تتميز بالكفاءة الإنتاجية، وتؤدي زيادة الطلب على هذه المنتجات إلى زِيادة أسعارها بالاعتماد على قانون الطلب</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6"/>
        </w:numPr>
        <w:tabs>
          <w:tab w:val="num" w:pos="720"/>
        </w:tabs>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نظام الأسواق والأسعار هو من الخصائص التي يتميز بِها اقتصاد السوق، الذي يعتمد على وجود نظام أسواق يساهم في حصول المنتجين، والبائعين، والمستهلكين على معلومات متشابهة حول المنتجات والخدمات التي يتم توفيرها في السوق</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6"/>
        </w:numPr>
        <w:tabs>
          <w:tab w:val="num" w:pos="720"/>
        </w:tabs>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محدودية دور الحكومة هو عدم وجود أي تأثيرات اقتصادية مباشرة للحكومة في قطاع الأسواق الخاصة باقتصاد السوق، ولكن تحرص الحكومات على تطبيق دورها بتوفير الدفاع والحماية لهذه الأسواق، وضمانِ حصول جميع المستثمرين وأصحاب الشركات الخاصة على فرص متساوية للعمل في السوق</w:t>
      </w:r>
      <w:r w:rsidRPr="000E0357">
        <w:rPr>
          <w:rFonts w:ascii="Simplified Arabic" w:hAnsi="Simplified Arabic" w:cs="Simplified Arabic"/>
          <w:color w:val="0D0D0D" w:themeColor="text1" w:themeTint="F2"/>
          <w:sz w:val="28"/>
          <w:szCs w:val="28"/>
        </w:rPr>
        <w:t>.</w:t>
      </w:r>
    </w:p>
    <w:p w:rsidR="00C06D41" w:rsidRPr="000E0357" w:rsidRDefault="00254A72" w:rsidP="007A54DB">
      <w:pPr>
        <w:jc w:val="both"/>
        <w:rPr>
          <w:rFonts w:ascii="Simplified Arabic" w:hAnsi="Simplified Arabic" w:cs="Simplified Arabic"/>
          <w:b/>
          <w:bCs/>
          <w:color w:val="0D0D0D" w:themeColor="text1" w:themeTint="F2"/>
          <w:sz w:val="28"/>
          <w:szCs w:val="28"/>
        </w:rPr>
      </w:pPr>
      <w:r w:rsidRPr="000E0357">
        <w:rPr>
          <w:rFonts w:ascii="Simplified Arabic" w:hAnsi="Simplified Arabic" w:cs="Simplified Arabic"/>
          <w:b/>
          <w:bCs/>
          <w:color w:val="0D0D0D" w:themeColor="text1" w:themeTint="F2"/>
          <w:sz w:val="28"/>
          <w:szCs w:val="28"/>
          <w:rtl/>
        </w:rPr>
        <w:t>ثالثا: أهمية وفوائد اقتصاد السوق</w:t>
      </w:r>
    </w:p>
    <w:p w:rsidR="00C06D41" w:rsidRPr="000E0357" w:rsidRDefault="00C06D41" w:rsidP="002624B0">
      <w:pPr>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يمكن حصر فوائد اقتصاد السوق في عدة نقاط مختصرة كما يلي</w:t>
      </w:r>
      <w:r w:rsidR="002624B0">
        <w:rPr>
          <w:rFonts w:ascii="Simplified Arabic" w:hAnsi="Simplified Arabic" w:cs="Simplified Arabic"/>
          <w:color w:val="0D0D0D" w:themeColor="text1" w:themeTint="F2"/>
          <w:sz w:val="28"/>
          <w:szCs w:val="28"/>
        </w:rPr>
        <w:t xml:space="preserve"> : </w:t>
      </w:r>
    </w:p>
    <w:p w:rsidR="00C06D41" w:rsidRPr="000E0357" w:rsidRDefault="00C06D41" w:rsidP="007A54DB">
      <w:pPr>
        <w:numPr>
          <w:ilvl w:val="0"/>
          <w:numId w:val="7"/>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زيادة كفاءة السوق وهي تطور السوق المعتمد على المنافسة بين الشركات المتنوعة، فتسعى كل شركة إلى تقديم كافة الأشياء الضرورية التي تساهم في تعزيز قدرتها على التنافس مع الشركات الأخرى المشابهة لها في مجال العمل</w:t>
      </w:r>
      <w:r w:rsidR="000E0357" w:rsidRPr="000E0357">
        <w:rPr>
          <w:rFonts w:ascii="Simplified Arabic" w:hAnsi="Simplified Arabic" w:cs="Simplified Arabic" w:hint="cs"/>
          <w:color w:val="0D0D0D" w:themeColor="text1" w:themeTint="F2"/>
          <w:sz w:val="28"/>
          <w:szCs w:val="28"/>
          <w:rtl/>
          <w:lang w:bidi="ar-IQ"/>
        </w:rPr>
        <w:t xml:space="preserve"> (أحمد</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كمال, 2015).</w:t>
      </w:r>
    </w:p>
    <w:p w:rsidR="00C06D41" w:rsidRPr="000E0357" w:rsidRDefault="00C06D41" w:rsidP="007A54DB">
      <w:pPr>
        <w:numPr>
          <w:ilvl w:val="0"/>
          <w:numId w:val="7"/>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ظهور الكثير من الابتكارات وهي من الفوائد المهمة لاقتصاد السوق، إذ تهتم الشركات بالابتكار لذلك تحرص على البحث دائماً عن منتجات جديدة بهدف بيعها بأفضل الأساليب وأقلّها تكلفة</w:t>
      </w:r>
      <w:r w:rsidRPr="000E0357">
        <w:rPr>
          <w:rFonts w:ascii="Simplified Arabic" w:hAnsi="Simplified Arabic" w:cs="Simplified Arabic"/>
          <w:color w:val="0D0D0D" w:themeColor="text1" w:themeTint="F2"/>
          <w:sz w:val="28"/>
          <w:szCs w:val="28"/>
        </w:rPr>
        <w:t>.</w:t>
      </w:r>
      <w:r w:rsidR="000E0357" w:rsidRPr="000E0357">
        <w:rPr>
          <w:rFonts w:ascii="Simplified Arabic" w:hAnsi="Simplified Arabic" w:cs="Simplified Arabic" w:hint="cs"/>
          <w:color w:val="0D0D0D" w:themeColor="text1" w:themeTint="F2"/>
          <w:sz w:val="28"/>
          <w:szCs w:val="28"/>
          <w:rtl/>
        </w:rPr>
        <w:t xml:space="preserve"> (أمل</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فؤاد</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،2007)</w:t>
      </w:r>
    </w:p>
    <w:p w:rsidR="00C06D41" w:rsidRPr="000E0357" w:rsidRDefault="00C06D41" w:rsidP="007A54DB">
      <w:pPr>
        <w:numPr>
          <w:ilvl w:val="0"/>
          <w:numId w:val="7"/>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lastRenderedPageBreak/>
        <w:t>جذب الاستثمارات الأجنبية وهو دور اقتصاد السوق في توفير الفرص للمستثمرين الأجانب للمشاركة في الأسواق المتنوعة، مما يؤدي إلى</w:t>
      </w:r>
      <w:r w:rsidRPr="000E0357">
        <w:rPr>
          <w:rFonts w:ascii="Simplified Arabic" w:hAnsi="Simplified Arabic" w:cs="Simplified Arabic"/>
          <w:color w:val="0D0D0D" w:themeColor="text1" w:themeTint="F2"/>
          <w:sz w:val="28"/>
          <w:szCs w:val="28"/>
        </w:rPr>
        <w:t> </w:t>
      </w:r>
      <w:hyperlink r:id="rId27" w:tgtFrame="_blank" w:history="1">
        <w:r w:rsidRPr="000E0357">
          <w:rPr>
            <w:rStyle w:val="Hyperlink"/>
            <w:rFonts w:ascii="Simplified Arabic" w:hAnsi="Simplified Arabic" w:cs="Simplified Arabic"/>
            <w:b/>
            <w:bCs/>
            <w:color w:val="0D0D0D" w:themeColor="text1" w:themeTint="F2"/>
            <w:sz w:val="28"/>
            <w:szCs w:val="28"/>
            <w:u w:val="none"/>
            <w:rtl/>
          </w:rPr>
          <w:t>نمو</w:t>
        </w:r>
      </w:hyperlink>
      <w:r w:rsidRPr="000E0357">
        <w:rPr>
          <w:rFonts w:ascii="Simplified Arabic" w:hAnsi="Simplified Arabic" w:cs="Simplified Arabic"/>
          <w:color w:val="0D0D0D" w:themeColor="text1" w:themeTint="F2"/>
          <w:sz w:val="28"/>
          <w:szCs w:val="28"/>
        </w:rPr>
        <w:t> </w:t>
      </w:r>
      <w:r w:rsidRPr="000E0357">
        <w:rPr>
          <w:rFonts w:ascii="Simplified Arabic" w:hAnsi="Simplified Arabic" w:cs="Simplified Arabic"/>
          <w:color w:val="0D0D0D" w:themeColor="text1" w:themeTint="F2"/>
          <w:sz w:val="28"/>
          <w:szCs w:val="28"/>
          <w:rtl/>
        </w:rPr>
        <w:t>الأرباح المالية للدول التي تطبق هذا النظام الاقتصادي في بيئة الأعمال الخاصّة بها</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7"/>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ظهور مجموعة من السلع المتنوعة وهي من الفوائد الأساسية لاقتصاد السوق، حيث تساهم في توفير العديد من أنواع المنتجات الاستهلاكية التي من الممكن أن يشتريها الأفراد مقابل دفع ثمنها</w:t>
      </w:r>
      <w:r w:rsidR="000E0357" w:rsidRPr="000E0357">
        <w:rPr>
          <w:rFonts w:ascii="Simplified Arabic" w:hAnsi="Simplified Arabic" w:cs="Simplified Arabic" w:hint="cs"/>
          <w:color w:val="0D0D0D" w:themeColor="text1" w:themeTint="F2"/>
          <w:sz w:val="28"/>
          <w:szCs w:val="28"/>
          <w:rtl/>
          <w:lang w:bidi="ar-IQ"/>
        </w:rPr>
        <w:t xml:space="preserve"> (أحمد</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كمال, 2015).</w:t>
      </w:r>
    </w:p>
    <w:p w:rsidR="00C06D41" w:rsidRPr="000E0357" w:rsidRDefault="00DF5B9C" w:rsidP="007A54DB">
      <w:pPr>
        <w:jc w:val="both"/>
        <w:rPr>
          <w:rFonts w:ascii="Simplified Arabic" w:hAnsi="Simplified Arabic" w:cs="Simplified Arabic"/>
          <w:b/>
          <w:bCs/>
          <w:color w:val="0D0D0D" w:themeColor="text1" w:themeTint="F2"/>
          <w:sz w:val="28"/>
          <w:szCs w:val="28"/>
        </w:rPr>
      </w:pPr>
      <w:r w:rsidRPr="000E0357">
        <w:rPr>
          <w:rFonts w:ascii="Simplified Arabic" w:hAnsi="Simplified Arabic" w:cs="Simplified Arabic"/>
          <w:b/>
          <w:bCs/>
          <w:color w:val="0D0D0D" w:themeColor="text1" w:themeTint="F2"/>
          <w:sz w:val="28"/>
          <w:szCs w:val="28"/>
          <w:rtl/>
        </w:rPr>
        <w:t xml:space="preserve">رابعا: </w:t>
      </w:r>
      <w:r w:rsidR="00C06D41" w:rsidRPr="000E0357">
        <w:rPr>
          <w:rFonts w:ascii="Simplified Arabic" w:hAnsi="Simplified Arabic" w:cs="Simplified Arabic"/>
          <w:b/>
          <w:bCs/>
          <w:color w:val="0D0D0D" w:themeColor="text1" w:themeTint="F2"/>
          <w:sz w:val="28"/>
          <w:szCs w:val="28"/>
          <w:rtl/>
        </w:rPr>
        <w:t>عيوب اقتصاد السوق</w:t>
      </w:r>
    </w:p>
    <w:p w:rsidR="00C06D41" w:rsidRPr="000E0357" w:rsidRDefault="002624B0" w:rsidP="002624B0">
      <w:pPr>
        <w:jc w:val="both"/>
        <w:rPr>
          <w:rFonts w:ascii="Simplified Arabic" w:hAnsi="Simplified Arabic" w:cs="Simplified Arabic"/>
          <w:color w:val="0D0D0D" w:themeColor="text1" w:themeTint="F2"/>
          <w:sz w:val="28"/>
          <w:szCs w:val="28"/>
        </w:rPr>
      </w:pPr>
      <w:r>
        <w:rPr>
          <w:rFonts w:ascii="Simplified Arabic" w:hAnsi="Simplified Arabic" w:cs="Simplified Arabic" w:hint="cs"/>
          <w:color w:val="0D0D0D" w:themeColor="text1" w:themeTint="F2"/>
          <w:sz w:val="28"/>
          <w:szCs w:val="28"/>
          <w:rtl/>
          <w:lang w:bidi="ar-IQ"/>
        </w:rPr>
        <w:t>من</w:t>
      </w:r>
      <w:r w:rsidR="00C06D41" w:rsidRPr="000E0357">
        <w:rPr>
          <w:rFonts w:ascii="Simplified Arabic" w:hAnsi="Simplified Arabic" w:cs="Simplified Arabic"/>
          <w:color w:val="0D0D0D" w:themeColor="text1" w:themeTint="F2"/>
          <w:sz w:val="28"/>
          <w:szCs w:val="28"/>
          <w:rtl/>
        </w:rPr>
        <w:t xml:space="preserve"> عيوب اقتصاد السوق </w:t>
      </w:r>
      <w:r>
        <w:rPr>
          <w:rFonts w:ascii="Simplified Arabic" w:hAnsi="Simplified Arabic" w:cs="Simplified Arabic" w:hint="cs"/>
          <w:color w:val="0D0D0D" w:themeColor="text1" w:themeTint="F2"/>
          <w:sz w:val="28"/>
          <w:szCs w:val="28"/>
          <w:rtl/>
        </w:rPr>
        <w:t>هي</w:t>
      </w:r>
      <w:r w:rsidR="00C06D41" w:rsidRPr="000E0357">
        <w:rPr>
          <w:rFonts w:ascii="Simplified Arabic" w:hAnsi="Simplified Arabic" w:cs="Simplified Arabic"/>
          <w:color w:val="0D0D0D" w:themeColor="text1" w:themeTint="F2"/>
          <w:sz w:val="28"/>
          <w:szCs w:val="28"/>
        </w:rPr>
        <w:t xml:space="preserve"> </w:t>
      </w:r>
      <w:r w:rsidR="00064DF4" w:rsidRPr="000E0357">
        <w:rPr>
          <w:rFonts w:ascii="Simplified Arabic" w:hAnsi="Simplified Arabic" w:cs="Simplified Arabic"/>
          <w:color w:val="0D0D0D" w:themeColor="text1" w:themeTint="F2"/>
          <w:sz w:val="28"/>
          <w:szCs w:val="28"/>
        </w:rPr>
        <w:t xml:space="preserve">                                              </w:t>
      </w:r>
      <w:r>
        <w:rPr>
          <w:rFonts w:ascii="Simplified Arabic" w:hAnsi="Simplified Arabic" w:cs="Simplified Arabic"/>
          <w:color w:val="0D0D0D" w:themeColor="text1" w:themeTint="F2"/>
          <w:sz w:val="28"/>
          <w:szCs w:val="28"/>
        </w:rPr>
        <w:t>: </w:t>
      </w:r>
    </w:p>
    <w:p w:rsidR="00C06D41" w:rsidRPr="000E0357" w:rsidRDefault="00C06D41" w:rsidP="007A54DB">
      <w:pPr>
        <w:numPr>
          <w:ilvl w:val="0"/>
          <w:numId w:val="8"/>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غياب أولويات الاستثمار وهي من العيوب الرئيسية لاقتصاد السوق، حيث توجه الثروة المالية لتحقيق أعلى كمية من الأرباح، وليس للاهتمام بالأشياء التي يحتاجها الأفراد بشكل حقيقي</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8"/>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عدم استخدام الطاقة الصناعية حيث تؤدي إلى توقف العديد من الآلات عن العمل، مع ظهور الكثير من الحاجات الضرورية للأفراد</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8"/>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تفاقم عدم المساواة الاجتماعية: التي تؤدي إلى غياب المساواة في العلاقات الاجتماعية، فيصبح الأغنياء أكثر ثراء، بينما يزداد فقرا</w:t>
      </w:r>
      <w:r w:rsidRPr="000E0357">
        <w:rPr>
          <w:rFonts w:ascii="Simplified Arabic" w:hAnsi="Simplified Arabic" w:cs="Simplified Arabic"/>
          <w:color w:val="0D0D0D" w:themeColor="text1" w:themeTint="F2"/>
          <w:sz w:val="28"/>
          <w:szCs w:val="28"/>
        </w:rPr>
        <w:t>.</w:t>
      </w:r>
    </w:p>
    <w:p w:rsidR="00C06D41" w:rsidRPr="000E0357" w:rsidRDefault="00C06D41" w:rsidP="007A54DB">
      <w:pPr>
        <w:numPr>
          <w:ilvl w:val="0"/>
          <w:numId w:val="8"/>
        </w:num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انتشار الجرائم الاقتصادية: هي من سلبيات اقتصاد السوق؛ حيث تؤدي إلى تعزيز محاولات بعض الأشخاص للحصول على المال بطريقة غير شرعية، وخصوصاً عندما لا توجد أي وسائل قانونية تساعد في الحصول على المال</w:t>
      </w:r>
      <w:r w:rsidR="000E0357">
        <w:rPr>
          <w:rFonts w:ascii="Simplified Arabic" w:hAnsi="Simplified Arabic" w:cs="Simplified Arabic" w:hint="cs"/>
          <w:color w:val="0D0D0D" w:themeColor="text1" w:themeTint="F2"/>
          <w:sz w:val="28"/>
          <w:szCs w:val="28"/>
          <w:rtl/>
        </w:rPr>
        <w:t>(</w:t>
      </w:r>
      <w:r w:rsidR="000E0357" w:rsidRPr="000E0357">
        <w:rPr>
          <w:rFonts w:ascii="Simplified Arabic" w:hAnsi="Simplified Arabic" w:cs="Simplified Arabic" w:hint="cs"/>
          <w:color w:val="0D0D0D" w:themeColor="text1" w:themeTint="F2"/>
          <w:sz w:val="28"/>
          <w:szCs w:val="28"/>
          <w:rtl/>
          <w:lang w:bidi="ar-IQ"/>
        </w:rPr>
        <w:t>مكتب</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العمل</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الدولي</w:t>
      </w:r>
      <w:r w:rsidR="000E0357">
        <w:rPr>
          <w:rFonts w:ascii="Simplified Arabic" w:hAnsi="Simplified Arabic" w:cs="Simplified Arabic" w:hint="cs"/>
          <w:color w:val="0D0D0D" w:themeColor="text1" w:themeTint="F2"/>
          <w:sz w:val="28"/>
          <w:szCs w:val="28"/>
          <w:rtl/>
          <w:lang w:bidi="ar-IQ"/>
        </w:rPr>
        <w:t>,1999)</w:t>
      </w:r>
      <w:r w:rsidRPr="000E0357">
        <w:rPr>
          <w:rFonts w:ascii="Simplified Arabic" w:hAnsi="Simplified Arabic" w:cs="Simplified Arabic"/>
          <w:color w:val="0D0D0D" w:themeColor="text1" w:themeTint="F2"/>
          <w:sz w:val="28"/>
          <w:szCs w:val="28"/>
        </w:rPr>
        <w:t>.</w:t>
      </w:r>
    </w:p>
    <w:p w:rsidR="00DF5B9C" w:rsidRPr="000E0357" w:rsidRDefault="00DF5B9C" w:rsidP="007A54DB">
      <w:pPr>
        <w:jc w:val="both"/>
        <w:rPr>
          <w:rFonts w:ascii="Simplified Arabic" w:hAnsi="Simplified Arabic" w:cs="Simplified Arabic"/>
          <w:color w:val="0D0D0D" w:themeColor="text1" w:themeTint="F2"/>
          <w:sz w:val="28"/>
          <w:szCs w:val="28"/>
          <w:rtl/>
        </w:rPr>
      </w:pPr>
    </w:p>
    <w:p w:rsidR="00DF5B9C" w:rsidRPr="000E0357" w:rsidRDefault="00DF5B9C" w:rsidP="007A54DB">
      <w:pPr>
        <w:jc w:val="both"/>
        <w:rPr>
          <w:rFonts w:ascii="Simplified Arabic" w:hAnsi="Simplified Arabic" w:cs="Simplified Arabic"/>
          <w:color w:val="0D0D0D" w:themeColor="text1" w:themeTint="F2"/>
          <w:sz w:val="28"/>
          <w:szCs w:val="28"/>
          <w:rtl/>
        </w:rPr>
      </w:pPr>
    </w:p>
    <w:p w:rsidR="00BD65D1" w:rsidRPr="000E0357" w:rsidRDefault="00BD65D1" w:rsidP="007A54DB">
      <w:pPr>
        <w:jc w:val="both"/>
        <w:rPr>
          <w:rFonts w:ascii="Simplified Arabic" w:hAnsi="Simplified Arabic" w:cs="Simplified Arabic"/>
          <w:color w:val="0D0D0D" w:themeColor="text1" w:themeTint="F2"/>
          <w:sz w:val="28"/>
          <w:szCs w:val="28"/>
          <w:rtl/>
        </w:rPr>
      </w:pPr>
    </w:p>
    <w:p w:rsidR="00BD65D1" w:rsidRPr="000E0357" w:rsidRDefault="00BD65D1" w:rsidP="007A54DB">
      <w:pPr>
        <w:jc w:val="both"/>
        <w:rPr>
          <w:rFonts w:ascii="Simplified Arabic" w:hAnsi="Simplified Arabic" w:cs="Simplified Arabic"/>
          <w:color w:val="0D0D0D" w:themeColor="text1" w:themeTint="F2"/>
          <w:sz w:val="28"/>
          <w:szCs w:val="28"/>
        </w:rPr>
      </w:pPr>
    </w:p>
    <w:p w:rsidR="00DF5B9C" w:rsidRPr="000E0357" w:rsidRDefault="00DF5B9C" w:rsidP="006774E3">
      <w:pPr>
        <w:jc w:val="center"/>
        <w:rPr>
          <w:rFonts w:ascii="Simplified Arabic" w:hAnsi="Simplified Arabic" w:cs="Simplified Arabic"/>
          <w:b/>
          <w:bCs/>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lastRenderedPageBreak/>
        <w:t xml:space="preserve">المبحث الثالث: </w:t>
      </w:r>
      <w:r w:rsidR="00722995" w:rsidRPr="000E0357">
        <w:rPr>
          <w:rFonts w:ascii="Simplified Arabic" w:hAnsi="Simplified Arabic" w:cs="Simplified Arabic"/>
          <w:b/>
          <w:bCs/>
          <w:color w:val="0D0D0D" w:themeColor="text1" w:themeTint="F2"/>
          <w:sz w:val="28"/>
          <w:szCs w:val="28"/>
          <w:rtl/>
        </w:rPr>
        <w:t>تأثيرات</w:t>
      </w:r>
      <w:r w:rsidR="00722995" w:rsidRPr="000E0357">
        <w:rPr>
          <w:rFonts w:ascii="Simplified Arabic" w:hAnsi="Simplified Arabic" w:cs="Simplified Arabic"/>
          <w:b/>
          <w:bCs/>
          <w:color w:val="0D0D0D" w:themeColor="text1" w:themeTint="F2"/>
          <w:sz w:val="28"/>
          <w:szCs w:val="28"/>
        </w:rPr>
        <w:t xml:space="preserve"> </w:t>
      </w:r>
      <w:r w:rsidR="00722995" w:rsidRPr="000E0357">
        <w:rPr>
          <w:rFonts w:ascii="Simplified Arabic" w:hAnsi="Simplified Arabic" w:cs="Simplified Arabic"/>
          <w:b/>
          <w:bCs/>
          <w:color w:val="0D0D0D" w:themeColor="text1" w:themeTint="F2"/>
          <w:sz w:val="28"/>
          <w:szCs w:val="28"/>
          <w:rtl/>
        </w:rPr>
        <w:t>العولمة</w:t>
      </w:r>
      <w:r w:rsidR="00722995" w:rsidRPr="000E0357">
        <w:rPr>
          <w:rFonts w:ascii="Simplified Arabic" w:hAnsi="Simplified Arabic" w:cs="Simplified Arabic"/>
          <w:b/>
          <w:bCs/>
          <w:color w:val="0D0D0D" w:themeColor="text1" w:themeTint="F2"/>
          <w:sz w:val="28"/>
          <w:szCs w:val="28"/>
        </w:rPr>
        <w:t xml:space="preserve"> </w:t>
      </w:r>
      <w:r w:rsidR="00722995" w:rsidRPr="000E0357">
        <w:rPr>
          <w:rFonts w:ascii="Simplified Arabic" w:hAnsi="Simplified Arabic" w:cs="Simplified Arabic"/>
          <w:b/>
          <w:bCs/>
          <w:color w:val="0D0D0D" w:themeColor="text1" w:themeTint="F2"/>
          <w:sz w:val="28"/>
          <w:szCs w:val="28"/>
          <w:rtl/>
        </w:rPr>
        <w:t>ودور المنضمات على</w:t>
      </w:r>
      <w:r w:rsidR="00722995" w:rsidRPr="000E0357">
        <w:rPr>
          <w:rFonts w:ascii="Simplified Arabic" w:hAnsi="Simplified Arabic" w:cs="Simplified Arabic"/>
          <w:b/>
          <w:bCs/>
          <w:color w:val="0D0D0D" w:themeColor="text1" w:themeTint="F2"/>
          <w:sz w:val="28"/>
          <w:szCs w:val="28"/>
          <w:rtl/>
          <w:lang w:bidi="ar-IQ"/>
        </w:rPr>
        <w:t xml:space="preserve"> </w:t>
      </w:r>
      <w:r w:rsidR="00722995" w:rsidRPr="000E0357">
        <w:rPr>
          <w:rFonts w:ascii="Simplified Arabic" w:hAnsi="Simplified Arabic" w:cs="Simplified Arabic"/>
          <w:b/>
          <w:bCs/>
          <w:color w:val="0D0D0D" w:themeColor="text1" w:themeTint="F2"/>
          <w:sz w:val="28"/>
          <w:szCs w:val="28"/>
          <w:rtl/>
        </w:rPr>
        <w:t xml:space="preserve">قوانين </w:t>
      </w:r>
      <w:r w:rsidR="00722995" w:rsidRPr="000E0357">
        <w:rPr>
          <w:rFonts w:ascii="Simplified Arabic" w:hAnsi="Simplified Arabic" w:cs="Simplified Arabic"/>
          <w:b/>
          <w:bCs/>
          <w:color w:val="0D0D0D" w:themeColor="text1" w:themeTint="F2"/>
          <w:sz w:val="28"/>
          <w:szCs w:val="28"/>
        </w:rPr>
        <w:t xml:space="preserve"> </w:t>
      </w:r>
      <w:r w:rsidR="00722995" w:rsidRPr="000E0357">
        <w:rPr>
          <w:rFonts w:ascii="Simplified Arabic" w:hAnsi="Simplified Arabic" w:cs="Simplified Arabic"/>
          <w:b/>
          <w:bCs/>
          <w:color w:val="0D0D0D" w:themeColor="text1" w:themeTint="F2"/>
          <w:sz w:val="28"/>
          <w:szCs w:val="28"/>
          <w:rtl/>
        </w:rPr>
        <w:t>الحماية</w:t>
      </w:r>
      <w:r w:rsidR="00722995" w:rsidRPr="000E0357">
        <w:rPr>
          <w:rFonts w:ascii="Simplified Arabic" w:hAnsi="Simplified Arabic" w:cs="Simplified Arabic"/>
          <w:b/>
          <w:bCs/>
          <w:color w:val="0D0D0D" w:themeColor="text1" w:themeTint="F2"/>
          <w:sz w:val="28"/>
          <w:szCs w:val="28"/>
        </w:rPr>
        <w:t xml:space="preserve"> </w:t>
      </w:r>
      <w:r w:rsidR="00722995" w:rsidRPr="000E0357">
        <w:rPr>
          <w:rFonts w:ascii="Simplified Arabic" w:hAnsi="Simplified Arabic" w:cs="Simplified Arabic"/>
          <w:b/>
          <w:bCs/>
          <w:color w:val="0D0D0D" w:themeColor="text1" w:themeTint="F2"/>
          <w:sz w:val="28"/>
          <w:szCs w:val="28"/>
          <w:rtl/>
        </w:rPr>
        <w:t>الاجتماعية</w:t>
      </w:r>
    </w:p>
    <w:p w:rsidR="00722995" w:rsidRPr="000E0357" w:rsidRDefault="00722995" w:rsidP="007A54DB">
      <w:pPr>
        <w:jc w:val="both"/>
        <w:rPr>
          <w:rFonts w:ascii="Simplified Arabic" w:hAnsi="Simplified Arabic" w:cs="Simplified Arabic"/>
          <w:b/>
          <w:bCs/>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t>اولا : مفاهيم حول ماهية العولمة</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ويمكن تعريف العولمة الاقتصادية على أنها العملية التي تبدأ فيها الشركات والمنظمات والدول العمل على نطاق دولي، وغالبًا ما تستخدم العولمة في سياق اقتصادي، ولكنها تؤثر أيضًا على السياسة والثقافة وتتأثر بها. </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بشكل عام، أثبتت العولمة أنها ترفع مستوى المعيشة في البلدان النامية لكن بعض المحللين يحذرون من أن العولمة يمكن أن يكون لها تأثير سلبي على الاقتصادات المحلية أو الناشئة والعاملين والأفراد حيث لم تحقق الدول النامية أي تحسن ملحوظ من التحرر المالي والتجاري وذلك لأن النسبة الأكبر من الاستثمارات الأجنبية تسافر إلى البلدان المتقدمة</w:t>
      </w:r>
      <w:r w:rsidR="00C94A73" w:rsidRPr="00C94A73">
        <w:rPr>
          <w:rFonts w:ascii="Simplified Arabic" w:hAnsi="Simplified Arabic" w:cs="Simplified Arabic" w:hint="cs"/>
          <w:color w:val="0D0D0D" w:themeColor="text1" w:themeTint="F2"/>
          <w:sz w:val="28"/>
          <w:szCs w:val="28"/>
          <w:rtl/>
          <w:lang w:bidi="ar-IQ"/>
        </w:rPr>
        <w:t xml:space="preserve"> </w:t>
      </w:r>
      <w:r w:rsidR="00C94A73">
        <w:rPr>
          <w:rFonts w:ascii="Simplified Arabic" w:hAnsi="Simplified Arabic" w:cs="Simplified Arabic" w:hint="cs"/>
          <w:color w:val="0D0D0D" w:themeColor="text1" w:themeTint="F2"/>
          <w:sz w:val="28"/>
          <w:szCs w:val="28"/>
          <w:rtl/>
          <w:lang w:bidi="ar-IQ"/>
        </w:rPr>
        <w:t>(</w:t>
      </w:r>
      <w:r w:rsidR="00C94A73" w:rsidRPr="00C94A73">
        <w:rPr>
          <w:rFonts w:ascii="Simplified Arabic" w:hAnsi="Simplified Arabic" w:cs="Simplified Arabic" w:hint="cs"/>
          <w:color w:val="0D0D0D" w:themeColor="text1" w:themeTint="F2"/>
          <w:sz w:val="28"/>
          <w:szCs w:val="28"/>
          <w:rtl/>
          <w:lang w:bidi="ar-IQ"/>
        </w:rPr>
        <w:t>محمد</w:t>
      </w:r>
      <w:r w:rsidR="00C94A73" w:rsidRPr="00C94A73">
        <w:rPr>
          <w:rFonts w:ascii="Simplified Arabic" w:hAnsi="Simplified Arabic" w:cs="Simplified Arabic"/>
          <w:color w:val="0D0D0D" w:themeColor="text1" w:themeTint="F2"/>
          <w:sz w:val="28"/>
          <w:szCs w:val="28"/>
          <w:rtl/>
          <w:lang w:bidi="ar-IQ"/>
        </w:rPr>
        <w:t xml:space="preserve"> </w:t>
      </w:r>
      <w:r w:rsidR="00C94A73" w:rsidRPr="00C94A73">
        <w:rPr>
          <w:rFonts w:ascii="Simplified Arabic" w:hAnsi="Simplified Arabic" w:cs="Simplified Arabic" w:hint="cs"/>
          <w:color w:val="0D0D0D" w:themeColor="text1" w:themeTint="F2"/>
          <w:sz w:val="28"/>
          <w:szCs w:val="28"/>
          <w:rtl/>
          <w:lang w:bidi="ar-IQ"/>
        </w:rPr>
        <w:t>المبارك</w:t>
      </w:r>
      <w:r w:rsidR="00C94A73">
        <w:rPr>
          <w:rFonts w:ascii="Simplified Arabic" w:hAnsi="Simplified Arabic" w:cs="Simplified Arabic" w:hint="cs"/>
          <w:color w:val="0D0D0D" w:themeColor="text1" w:themeTint="F2"/>
          <w:sz w:val="28"/>
          <w:szCs w:val="28"/>
          <w:rtl/>
          <w:lang w:bidi="ar-IQ"/>
        </w:rPr>
        <w:t>,2014)</w:t>
      </w:r>
      <w:r w:rsidRPr="000E0357">
        <w:rPr>
          <w:rFonts w:ascii="Simplified Arabic" w:hAnsi="Simplified Arabic" w:cs="Simplified Arabic"/>
          <w:color w:val="0D0D0D" w:themeColor="text1" w:themeTint="F2"/>
          <w:sz w:val="28"/>
          <w:szCs w:val="28"/>
          <w:rtl/>
        </w:rPr>
        <w:t>.</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العولمة الاقتصادية ليست جديدة فهي منذ بداية الحضارة. تبادلَ الناس البضائع مع جيرانهم، ومع تقدم الثقافات كانوا قادرين على السفر إلى أماكن أبعد لتداول سلعهم الخاصة مقابل المنتجات المرغوبة الموجودة في مكان آخر. يُعد طريق الحرير، وهو شبكة قديمة من طرق التجارة المستخدمة بين أوروبا وشمال إفريقيا وشرق إفريقيا وآسيا الوسطى وجنوب آسيا والشرق الأقصى، مثالًا على العولمة المبكرة لأكثر من 1500 عام.</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وبعد الاستكشاف الأوروبي للعالم الجديد، حدثت العولمة على نطاق أوسع حيث أصبح النقل الواسع النطاق للنباتات والحيوانات والأطعمة والثقافات والأفكار معروفًا ومنتشراً</w:t>
      </w:r>
      <w:r w:rsidR="000E0357" w:rsidRPr="000E0357">
        <w:rPr>
          <w:rFonts w:ascii="Simplified Arabic" w:hAnsi="Simplified Arabic" w:cs="Simplified Arabic" w:hint="cs"/>
          <w:color w:val="0D0D0D" w:themeColor="text1" w:themeTint="F2"/>
          <w:sz w:val="28"/>
          <w:szCs w:val="28"/>
          <w:rtl/>
        </w:rPr>
        <w:t>(أمل</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فؤاد</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،2007)</w:t>
      </w:r>
      <w:r w:rsidRPr="000E0357">
        <w:rPr>
          <w:rFonts w:ascii="Simplified Arabic" w:hAnsi="Simplified Arabic" w:cs="Simplified Arabic"/>
          <w:color w:val="0D0D0D" w:themeColor="text1" w:themeTint="F2"/>
          <w:sz w:val="28"/>
          <w:szCs w:val="28"/>
          <w:rtl/>
        </w:rPr>
        <w:t>.</w:t>
      </w:r>
    </w:p>
    <w:p w:rsidR="00DF5B9C" w:rsidRPr="000E0357" w:rsidRDefault="00DF5B9C" w:rsidP="007A54DB">
      <w:pPr>
        <w:jc w:val="both"/>
        <w:rPr>
          <w:rFonts w:ascii="Simplified Arabic" w:hAnsi="Simplified Arabic" w:cs="Simplified Arabic"/>
          <w:color w:val="0D0D0D" w:themeColor="text1" w:themeTint="F2"/>
          <w:sz w:val="28"/>
          <w:szCs w:val="28"/>
          <w:rtl/>
        </w:rPr>
      </w:pP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وفي السنوات الأخيرة ازداد معدل العولمة نتيجة للتقدم السريع في الاتصالات والنقل، حيث إن التقدم في الاتصالات يُمكّن الشركات من تحديد فرص الاستثمار، وفي الوقت نفسه فإن الابتكارات في مجال تكنولوجيا المعلومات والاتصال الفوري تتيح النقل السريع للأصول المالية عبر الحدود</w:t>
      </w:r>
      <w:r w:rsidR="000E0357" w:rsidRPr="000E0357">
        <w:rPr>
          <w:rFonts w:ascii="Simplified Arabic" w:hAnsi="Simplified Arabic" w:cs="Simplified Arabic" w:hint="cs"/>
          <w:color w:val="0D0D0D" w:themeColor="text1" w:themeTint="F2"/>
          <w:sz w:val="28"/>
          <w:szCs w:val="28"/>
          <w:rtl/>
        </w:rPr>
        <w:t>(أمل</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فؤاد</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،2007)</w:t>
      </w:r>
      <w:r w:rsidRPr="000E0357">
        <w:rPr>
          <w:rFonts w:ascii="Simplified Arabic" w:hAnsi="Simplified Arabic" w:cs="Simplified Arabic"/>
          <w:color w:val="0D0D0D" w:themeColor="text1" w:themeTint="F2"/>
          <w:sz w:val="28"/>
          <w:szCs w:val="28"/>
          <w:rtl/>
        </w:rPr>
        <w:t xml:space="preserve">. </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كما أن السياسات المالية داخل البلدان والاتفاقيات التجارية الدولية بينها تسهل العولمة وكذلك الاستقرار السياسي والاقتصادي يسهل العولمة أيضاً، حيث يشير الخبراء إلى أن عدم الاستقرار النسبي للعديد من </w:t>
      </w:r>
      <w:r w:rsidRPr="000E0357">
        <w:rPr>
          <w:rFonts w:ascii="Simplified Arabic" w:hAnsi="Simplified Arabic" w:cs="Simplified Arabic"/>
          <w:color w:val="0D0D0D" w:themeColor="text1" w:themeTint="F2"/>
          <w:sz w:val="28"/>
          <w:szCs w:val="28"/>
          <w:rtl/>
        </w:rPr>
        <w:lastRenderedPageBreak/>
        <w:t>الدول الأفريقية كان أحد أسباب عدم استفادة إفريقيا من العولمة بقدر استفادة بلدان في آسيا وأمريكا اللاتينية.</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وتشير نظرية التبعية إلى أن البلدان الأقل نمواً لن تكون قادرة على التطور لأن العالم الغني يستخدمها كنظير للمستعمرات (نظام استعماري حديث). وهذا يعني أن العالم الغني يستخدم البلدان الأقل تقدمًا كمصادر للمواد الخام والعمالة الرخيصة ولكنه لا يسمح أبدًا لتلك البلدان بالوصول إلى حيث يمكن أن يكون لديها صناعات محلية رئيسية خاصة بها</w:t>
      </w:r>
      <w:r w:rsidR="000E0357" w:rsidRPr="000E0357">
        <w:rPr>
          <w:rFonts w:ascii="Simplified Arabic" w:hAnsi="Simplified Arabic" w:cs="Simplified Arabic" w:hint="cs"/>
          <w:color w:val="0D0D0D" w:themeColor="text1" w:themeTint="F2"/>
          <w:sz w:val="28"/>
          <w:szCs w:val="28"/>
          <w:rtl/>
          <w:lang w:bidi="ar-IQ"/>
        </w:rPr>
        <w:t xml:space="preserve"> </w:t>
      </w:r>
      <w:r w:rsidR="000E0357">
        <w:rPr>
          <w:rFonts w:ascii="Simplified Arabic" w:hAnsi="Simplified Arabic" w:cs="Simplified Arabic" w:hint="cs"/>
          <w:color w:val="0D0D0D" w:themeColor="text1" w:themeTint="F2"/>
          <w:sz w:val="28"/>
          <w:szCs w:val="28"/>
          <w:rtl/>
          <w:lang w:bidi="ar-IQ"/>
        </w:rPr>
        <w:t>(</w:t>
      </w:r>
      <w:r w:rsidR="000E0357" w:rsidRPr="000E0357">
        <w:rPr>
          <w:rFonts w:ascii="Simplified Arabic" w:hAnsi="Simplified Arabic" w:cs="Simplified Arabic" w:hint="cs"/>
          <w:color w:val="0D0D0D" w:themeColor="text1" w:themeTint="F2"/>
          <w:sz w:val="28"/>
          <w:szCs w:val="28"/>
          <w:rtl/>
          <w:lang w:bidi="ar-IQ"/>
        </w:rPr>
        <w:t>مكتب</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العمل</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الدولي</w:t>
      </w:r>
      <w:r w:rsidR="000E0357">
        <w:rPr>
          <w:rFonts w:ascii="Simplified Arabic" w:hAnsi="Simplified Arabic" w:cs="Simplified Arabic" w:hint="cs"/>
          <w:color w:val="0D0D0D" w:themeColor="text1" w:themeTint="F2"/>
          <w:sz w:val="28"/>
          <w:szCs w:val="28"/>
          <w:rtl/>
          <w:lang w:bidi="ar-IQ"/>
        </w:rPr>
        <w:t>,1999)</w:t>
      </w:r>
      <w:r w:rsidRPr="000E0357">
        <w:rPr>
          <w:rFonts w:ascii="Simplified Arabic" w:hAnsi="Simplified Arabic" w:cs="Simplified Arabic"/>
          <w:color w:val="0D0D0D" w:themeColor="text1" w:themeTint="F2"/>
          <w:sz w:val="28"/>
          <w:szCs w:val="28"/>
          <w:rtl/>
        </w:rPr>
        <w:t>.</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لنذكر هنا على سبيل المثال المكسيك، حيث تم استخدامها كمصدر للمواد الخام للولايات المتحدة لفترات طويلة فمثلاً كانت تقوم الولايات المتحدة بشراء النحاس من مناجم مكسيكية ثم تقوم بإعادة المنتجات الجاهزة إلى المكسيك لبيعها. </w:t>
      </w:r>
    </w:p>
    <w:p w:rsidR="00DF5B9C" w:rsidRPr="000E0357" w:rsidRDefault="00DF5B9C" w:rsidP="007A54DB">
      <w:pPr>
        <w:jc w:val="both"/>
        <w:rPr>
          <w:rFonts w:ascii="Simplified Arabic" w:hAnsi="Simplified Arabic" w:cs="Simplified Arabic"/>
          <w:color w:val="0D0D0D" w:themeColor="text1" w:themeTint="F2"/>
          <w:sz w:val="28"/>
          <w:szCs w:val="28"/>
          <w:rtl/>
        </w:rPr>
      </w:pP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في الوقت الحاضر تُعد المكسيك هي مصدر للعمالة الرخيصة للولايات المتحدة وهذا هو السبب في وجود العديد من المصانع خاصة في المناطق الحدودية بين البلدين، وكلها تهدف إلى توفير سلع رخيصة للسوق الأمريكية، وفي الوقت نفسه لا تستطيع المكسيك تطوير صناعاتها المحلية</w:t>
      </w:r>
      <w:r w:rsidR="000E0357">
        <w:rPr>
          <w:rFonts w:ascii="Simplified Arabic" w:hAnsi="Simplified Arabic" w:cs="Simplified Arabic"/>
          <w:color w:val="0D0D0D" w:themeColor="text1" w:themeTint="F2"/>
          <w:sz w:val="28"/>
          <w:szCs w:val="28"/>
          <w:rtl/>
        </w:rPr>
        <w:t>.</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وقد صار مع العولمة من السهولة بمكان تصنيع أجزاء مختلفة من منتج ما في مناطق مختلفة من العالم فمثلاً يمكن تصنيع أجزاء مختلفة من السيارة في بلدان مختلفة ثم القيام بتجميعها وتركيبها بعد ذلك كوحدة متكاملة جاهزة للبيع</w:t>
      </w:r>
      <w:r w:rsidR="000E0357" w:rsidRPr="000E0357">
        <w:rPr>
          <w:rFonts w:ascii="Simplified Arabic" w:hAnsi="Simplified Arabic" w:cs="Simplified Arabic" w:hint="cs"/>
          <w:color w:val="0D0D0D" w:themeColor="text1" w:themeTint="F2"/>
          <w:sz w:val="28"/>
          <w:szCs w:val="28"/>
          <w:rtl/>
          <w:lang w:bidi="ar-IQ"/>
        </w:rPr>
        <w:t>(مكتب</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العمل</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الدولي,1999)</w:t>
      </w:r>
      <w:r w:rsidRPr="000E0357">
        <w:rPr>
          <w:rFonts w:ascii="Simplified Arabic" w:hAnsi="Simplified Arabic" w:cs="Simplified Arabic"/>
          <w:color w:val="0D0D0D" w:themeColor="text1" w:themeTint="F2"/>
          <w:sz w:val="28"/>
          <w:szCs w:val="28"/>
          <w:rtl/>
        </w:rPr>
        <w:t>.</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كما تؤثر العولمة على الخدمات أيضًا، فقد قامت العديد من الشركات الموجودة في الولايات المتحدة بالاستعانة بمصادر خارجية لشركات هندية كمراكز اتصالات وخدمات تكنولوجيا المعلومات.</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كما نقلت شركات السيارات الأمريكية عملياتها إلى المكسيك، حيث تكون تكاليف العمالة أقل. والنتيجة هي المزيد من الوظائف في تلك البلدان، مما قد يكون له تأثير إيجابي على الاقتصاد الوطني في تلك البلدان ويؤدي إلى مستوى معيشة أعلى.</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lastRenderedPageBreak/>
        <w:t>وفي ظل الظروف الاقتصادية المفتوحة، فإن الصراع بين تحقيق التوازن الاقتصادي الخارجي والتوازن الاقتصادي الداخلي يمثل قيدًا كبيرًا على سياسات الاقتصاد الكلي في البلدان النامية، مما يضعف قدرتها على التحكم في الاقتصاد الكلي.</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ومع الابتكار المستمر للأدوات المالية والتوسع السريع في الأصول المالية واتجاه خصخصة رأس المال الدولي، أحدث رأس المال الدولي العائم آثارًا هائلة على السلامة الاقتصادية والاستقرار المالي للبلدان النامية، فوفقاً لبعض البيانات التي قدمها صندوق النقد الدولي، فإن قيمة القروض المصرفية قصيرة الأجل المتدفقة عبر وفي الأسواق المالية الدولية وغيرها من الأسواق المالية ورأس المال في عام 1997م بلغت على الأقل 7200 مليار دولار أمريكي ، وهو ما يعادل حوالي ربع إجمالي القروض في العالم كله</w:t>
      </w:r>
      <w:r w:rsidR="00C94A73" w:rsidRPr="00C94A73">
        <w:rPr>
          <w:rFonts w:ascii="Simplified Arabic" w:hAnsi="Simplified Arabic" w:cs="Simplified Arabic" w:hint="cs"/>
          <w:color w:val="0D0D0D" w:themeColor="text1" w:themeTint="F2"/>
          <w:sz w:val="28"/>
          <w:szCs w:val="28"/>
          <w:rtl/>
          <w:lang w:bidi="ar-IQ"/>
        </w:rPr>
        <w:t>(محمد</w:t>
      </w:r>
      <w:r w:rsidR="00C94A73" w:rsidRPr="00C94A73">
        <w:rPr>
          <w:rFonts w:ascii="Simplified Arabic" w:hAnsi="Simplified Arabic" w:cs="Simplified Arabic"/>
          <w:color w:val="0D0D0D" w:themeColor="text1" w:themeTint="F2"/>
          <w:sz w:val="28"/>
          <w:szCs w:val="28"/>
          <w:rtl/>
          <w:lang w:bidi="ar-IQ"/>
        </w:rPr>
        <w:t xml:space="preserve"> </w:t>
      </w:r>
      <w:r w:rsidR="00C94A73" w:rsidRPr="00C94A73">
        <w:rPr>
          <w:rFonts w:ascii="Simplified Arabic" w:hAnsi="Simplified Arabic" w:cs="Simplified Arabic" w:hint="cs"/>
          <w:color w:val="0D0D0D" w:themeColor="text1" w:themeTint="F2"/>
          <w:sz w:val="28"/>
          <w:szCs w:val="28"/>
          <w:rtl/>
          <w:lang w:bidi="ar-IQ"/>
        </w:rPr>
        <w:t>المبارك,2014)</w:t>
      </w:r>
      <w:r w:rsidRPr="000E0357">
        <w:rPr>
          <w:rFonts w:ascii="Simplified Arabic" w:hAnsi="Simplified Arabic" w:cs="Simplified Arabic"/>
          <w:color w:val="0D0D0D" w:themeColor="text1" w:themeTint="F2"/>
          <w:sz w:val="28"/>
          <w:szCs w:val="28"/>
          <w:rtl/>
        </w:rPr>
        <w:t>.</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ووفقاً لتقدير من قبل مجلس الاحتياطي الفيدرالي الأمريكي، فإن القيمة الإجمالية اليومية لمعاملات البورصات الأجنبية في نيويورك وطوكيو ولندن وحدها في عام 1997م كانت تساوي حوالي 620 مليار دولار، تم استخدام 18 ٪ منها للتجارة الخارجية والاستثمار، أما الـ82٪ المتبقية فاستخدمت للمضاربة في الأسواق المالية الدولية، مما قد تؤدي هذه الكمية الهائلة من رؤوس الأموال الدولية العائمة إلى فقاعات اقتصادية وتقلبات غير منظمة في الأسواق الدولية</w:t>
      </w:r>
      <w:r w:rsidR="00C94A73" w:rsidRPr="00C94A73">
        <w:rPr>
          <w:rFonts w:ascii="Simplified Arabic" w:hAnsi="Simplified Arabic" w:cs="Simplified Arabic" w:hint="cs"/>
          <w:color w:val="0D0D0D" w:themeColor="text1" w:themeTint="F2"/>
          <w:sz w:val="28"/>
          <w:szCs w:val="28"/>
          <w:rtl/>
          <w:lang w:bidi="ar-IQ"/>
        </w:rPr>
        <w:t>(الشحات,2004)</w:t>
      </w:r>
      <w:r w:rsidR="00C94A73">
        <w:rPr>
          <w:rFonts w:ascii="Simplified Arabic" w:hAnsi="Simplified Arabic" w:cs="Simplified Arabic"/>
          <w:color w:val="0D0D0D" w:themeColor="text1" w:themeTint="F2"/>
          <w:sz w:val="28"/>
          <w:szCs w:val="28"/>
          <w:rtl/>
        </w:rPr>
        <w:t>.</w:t>
      </w:r>
    </w:p>
    <w:p w:rsidR="00DF5B9C" w:rsidRPr="002624B0" w:rsidRDefault="00DF5B9C" w:rsidP="002624B0">
      <w:pPr>
        <w:jc w:val="both"/>
        <w:rPr>
          <w:rFonts w:ascii="Simplified Arabic" w:hAnsi="Simplified Arabic" w:cs="Simplified Arabic"/>
          <w:b/>
          <w:bCs/>
          <w:color w:val="0D0D0D" w:themeColor="text1" w:themeTint="F2"/>
          <w:sz w:val="28"/>
          <w:szCs w:val="28"/>
          <w:rtl/>
        </w:rPr>
      </w:pPr>
      <w:r w:rsidRPr="002624B0">
        <w:rPr>
          <w:rFonts w:ascii="Simplified Arabic" w:hAnsi="Simplified Arabic" w:cs="Simplified Arabic"/>
          <w:b/>
          <w:bCs/>
          <w:color w:val="0D0D0D" w:themeColor="text1" w:themeTint="F2"/>
          <w:sz w:val="28"/>
          <w:szCs w:val="28"/>
          <w:rtl/>
        </w:rPr>
        <w:t>فوائد العولمة:</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توفر العولمة للشركات ميزة تنافسية من خلال السماح لهذه الشركات بالحصول على المواد الخام بطريقة  غير مكلفة، كما تتيح العولمة للمنظمات الفرصة للاستفادة من انخفاض تكاليف العمالة في البلدان النامية ، مع الاستفادة من الخبرة الفنية وتجربة الاقتصادات الأكثر تقدمًا.</w:t>
      </w:r>
    </w:p>
    <w:p w:rsidR="000E0357" w:rsidRPr="000E0357" w:rsidRDefault="00DF5B9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 xml:space="preserve">    يستفيد المستهلكون أيضًا، فالعولمة تقلل من تكلفة التصنيع، هذا يعني أنه يمكن للشركات تقديم سلع بسعر أقل للمستهلكين حيث يعد متوسط تكلفة البضائع جانبًا رئيسيًا يساهم في رفع مستوى المعيشة، كما يمكن للمستهلكين أيضًا الوصول إلى مجموعة متنوعة من السلع</w:t>
      </w:r>
      <w:r w:rsidR="000E0357" w:rsidRPr="000E0357">
        <w:rPr>
          <w:rFonts w:ascii="Simplified Arabic" w:hAnsi="Simplified Arabic" w:cs="Simplified Arabic" w:hint="cs"/>
          <w:color w:val="0D0D0D" w:themeColor="text1" w:themeTint="F2"/>
          <w:sz w:val="28"/>
          <w:szCs w:val="28"/>
          <w:rtl/>
          <w:lang w:bidi="ar-IQ"/>
        </w:rPr>
        <w:t>(مكتب</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العمل</w:t>
      </w:r>
      <w:r w:rsidR="000E0357"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lang w:bidi="ar-IQ"/>
        </w:rPr>
        <w:t>الدولي,1999)</w:t>
      </w:r>
      <w:r w:rsidR="000E0357" w:rsidRPr="000E0357">
        <w:rPr>
          <w:rFonts w:ascii="Simplified Arabic" w:hAnsi="Simplified Arabic" w:cs="Simplified Arabic"/>
          <w:color w:val="0D0D0D" w:themeColor="text1" w:themeTint="F2"/>
          <w:sz w:val="28"/>
          <w:szCs w:val="28"/>
          <w:rtl/>
        </w:rPr>
        <w:t>.</w:t>
      </w:r>
    </w:p>
    <w:p w:rsidR="00DF5B9C" w:rsidRPr="000E0357" w:rsidRDefault="002624B0" w:rsidP="002624B0">
      <w:pPr>
        <w:jc w:val="both"/>
        <w:rPr>
          <w:rFonts w:ascii="Simplified Arabic" w:hAnsi="Simplified Arabic" w:cs="Simplified Arabic"/>
          <w:color w:val="0D0D0D" w:themeColor="text1" w:themeTint="F2"/>
          <w:sz w:val="28"/>
          <w:szCs w:val="28"/>
          <w:rtl/>
        </w:rPr>
      </w:pPr>
      <w:r>
        <w:rPr>
          <w:rFonts w:ascii="Simplified Arabic" w:hAnsi="Simplified Arabic" w:cs="Simplified Arabic" w:hint="cs"/>
          <w:color w:val="0D0D0D" w:themeColor="text1" w:themeTint="F2"/>
          <w:sz w:val="28"/>
          <w:szCs w:val="28"/>
          <w:rtl/>
        </w:rPr>
        <w:t>كما ان</w:t>
      </w:r>
      <w:r w:rsidR="00DF5B9C" w:rsidRPr="000E0357">
        <w:rPr>
          <w:rFonts w:ascii="Simplified Arabic" w:hAnsi="Simplified Arabic" w:cs="Simplified Arabic"/>
          <w:color w:val="0D0D0D" w:themeColor="text1" w:themeTint="F2"/>
          <w:sz w:val="28"/>
          <w:szCs w:val="28"/>
          <w:rtl/>
        </w:rPr>
        <w:t xml:space="preserve"> العو</w:t>
      </w:r>
      <w:r>
        <w:rPr>
          <w:rFonts w:ascii="Simplified Arabic" w:hAnsi="Simplified Arabic" w:cs="Simplified Arabic"/>
          <w:color w:val="0D0D0D" w:themeColor="text1" w:themeTint="F2"/>
          <w:sz w:val="28"/>
          <w:szCs w:val="28"/>
          <w:rtl/>
        </w:rPr>
        <w:t>لمة تزيد من حجم التجارة الدولية</w:t>
      </w:r>
      <w:r>
        <w:rPr>
          <w:rFonts w:ascii="Simplified Arabic" w:hAnsi="Simplified Arabic" w:cs="Simplified Arabic" w:hint="cs"/>
          <w:color w:val="0D0D0D" w:themeColor="text1" w:themeTint="F2"/>
          <w:sz w:val="28"/>
          <w:szCs w:val="28"/>
          <w:rtl/>
        </w:rPr>
        <w:t>, و</w:t>
      </w:r>
      <w:r w:rsidR="00DF5B9C" w:rsidRPr="000E0357">
        <w:rPr>
          <w:rFonts w:ascii="Simplified Arabic" w:hAnsi="Simplified Arabic" w:cs="Simplified Arabic"/>
          <w:color w:val="0D0D0D" w:themeColor="text1" w:themeTint="F2"/>
          <w:sz w:val="28"/>
          <w:szCs w:val="28"/>
          <w:rtl/>
        </w:rPr>
        <w:t xml:space="preserve">  تؤدي إلى تنويع المنتجات من السلع والخدمات، وتحسين جودتها، مع انخفاض تكاليفها وبالتالي أسعارها.</w:t>
      </w:r>
    </w:p>
    <w:p w:rsidR="00DF5B9C" w:rsidRPr="002624B0" w:rsidRDefault="00DF5B9C" w:rsidP="002624B0">
      <w:pPr>
        <w:jc w:val="both"/>
        <w:rPr>
          <w:rFonts w:ascii="Simplified Arabic" w:hAnsi="Simplified Arabic" w:cs="Simplified Arabic"/>
          <w:b/>
          <w:bCs/>
          <w:color w:val="0D0D0D" w:themeColor="text1" w:themeTint="F2"/>
          <w:sz w:val="28"/>
          <w:szCs w:val="28"/>
          <w:rtl/>
        </w:rPr>
      </w:pPr>
      <w:r w:rsidRPr="002624B0">
        <w:rPr>
          <w:rFonts w:ascii="Simplified Arabic" w:hAnsi="Simplified Arabic" w:cs="Simplified Arabic"/>
          <w:b/>
          <w:bCs/>
          <w:color w:val="0D0D0D" w:themeColor="text1" w:themeTint="F2"/>
          <w:sz w:val="28"/>
          <w:szCs w:val="28"/>
          <w:rtl/>
        </w:rPr>
        <w:lastRenderedPageBreak/>
        <w:t>سلبيات العولمة:</w:t>
      </w:r>
    </w:p>
    <w:p w:rsidR="00C94A73" w:rsidRPr="00C94A73" w:rsidRDefault="00DF5B9C" w:rsidP="002624B0">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كان للعولمة الاقتصادية وبالأخص الجوانب المالية منها آثاراً اقتصادية سلبية على اقتصاديات الدول النامية، كالتقلبات الفجائية لرأس المال، حيث تزايد انسياب وتسرب هذه الأموال وبشكل كبير إلى البلدان العظمى، وتعرضت البنوك للأزمات وسادت أجواء المضاربات وما تولد عنها من غسيل للأموال وذلك بتهريب رؤوس الأموال الوطنية للخارج، والتي شكلت نسبة كبيرة على مستوى العالم، ففي العام 2018م تخطى غسيل الأموال (8) مليارات دولار ، بينما يتراوح حجم هذا النوع من الجرائم المالية في العالم أجمع بين (2-3) ترليون دولار، ما يوازي (2-5) بالمئة من الناتج العالمي الإجمالي</w:t>
      </w:r>
      <w:r w:rsidR="00C94A73" w:rsidRPr="00C94A73">
        <w:rPr>
          <w:rFonts w:ascii="Simplified Arabic" w:hAnsi="Simplified Arabic" w:cs="Simplified Arabic" w:hint="cs"/>
          <w:color w:val="0D0D0D" w:themeColor="text1" w:themeTint="F2"/>
          <w:sz w:val="28"/>
          <w:szCs w:val="28"/>
          <w:rtl/>
          <w:lang w:bidi="ar-IQ"/>
        </w:rPr>
        <w:t>(محمد</w:t>
      </w:r>
      <w:r w:rsidR="00C94A73" w:rsidRPr="00C94A73">
        <w:rPr>
          <w:rFonts w:ascii="Simplified Arabic" w:hAnsi="Simplified Arabic" w:cs="Simplified Arabic"/>
          <w:color w:val="0D0D0D" w:themeColor="text1" w:themeTint="F2"/>
          <w:sz w:val="28"/>
          <w:szCs w:val="28"/>
          <w:rtl/>
          <w:lang w:bidi="ar-IQ"/>
        </w:rPr>
        <w:t xml:space="preserve"> </w:t>
      </w:r>
      <w:r w:rsidR="00C94A73" w:rsidRPr="00C94A73">
        <w:rPr>
          <w:rFonts w:ascii="Simplified Arabic" w:hAnsi="Simplified Arabic" w:cs="Simplified Arabic" w:hint="cs"/>
          <w:color w:val="0D0D0D" w:themeColor="text1" w:themeTint="F2"/>
          <w:sz w:val="28"/>
          <w:szCs w:val="28"/>
          <w:rtl/>
          <w:lang w:bidi="ar-IQ"/>
        </w:rPr>
        <w:t>المبارك,2014)</w:t>
      </w:r>
      <w:r w:rsidR="00C94A73" w:rsidRPr="00C94A73">
        <w:rPr>
          <w:rFonts w:ascii="Simplified Arabic" w:hAnsi="Simplified Arabic" w:cs="Simplified Arabic"/>
          <w:color w:val="0D0D0D" w:themeColor="text1" w:themeTint="F2"/>
          <w:sz w:val="28"/>
          <w:szCs w:val="28"/>
          <w:rtl/>
        </w:rPr>
        <w:t>.</w:t>
      </w:r>
    </w:p>
    <w:p w:rsidR="00DF5B9C" w:rsidRPr="000E0357" w:rsidRDefault="00DF5B9C" w:rsidP="007A54DB">
      <w:pPr>
        <w:jc w:val="both"/>
        <w:rPr>
          <w:rFonts w:ascii="Simplified Arabic" w:hAnsi="Simplified Arabic" w:cs="Simplified Arabic"/>
          <w:color w:val="0D0D0D" w:themeColor="text1" w:themeTint="F2"/>
          <w:sz w:val="28"/>
          <w:szCs w:val="28"/>
          <w:rtl/>
        </w:rPr>
      </w:pPr>
      <w:r w:rsidRPr="000E0357">
        <w:rPr>
          <w:rFonts w:ascii="Simplified Arabic" w:hAnsi="Simplified Arabic" w:cs="Simplified Arabic"/>
          <w:color w:val="0D0D0D" w:themeColor="text1" w:themeTint="F2"/>
          <w:sz w:val="28"/>
          <w:szCs w:val="28"/>
          <w:rtl/>
        </w:rPr>
        <w:t xml:space="preserve">    إذاً فليس كل شيء عن العولمة مفيد، فكما أن هناك مستفيدون فهناك متضررون، فمثلاً الأشخاص الذين يعتمدون على نظام الوظيفة في المجتمعات المتقدمة، فإنه عندما يتم الاستعانة بمصادر خارجية من العمالة من دول مجاورة فإن هذا يعني أنه يجب على العمال في العالم المتقدم أن يتنافسوا مع أسواق الوظائف المنخفضة التكلفة، أما بالنسبة للعالم النامي فإن الوضع سيكون أكثر تعقيدًا</w:t>
      </w:r>
      <w:r w:rsidR="00C94A73" w:rsidRPr="00C94A73">
        <w:rPr>
          <w:rFonts w:ascii="Simplified Arabic" w:hAnsi="Simplified Arabic" w:cs="Simplified Arabic" w:hint="cs"/>
          <w:color w:val="0D0D0D" w:themeColor="text1" w:themeTint="F2"/>
          <w:sz w:val="28"/>
          <w:szCs w:val="28"/>
          <w:rtl/>
          <w:lang w:bidi="ar-IQ"/>
        </w:rPr>
        <w:t>(الشحات,2004)</w:t>
      </w:r>
      <w:r w:rsidRPr="000E0357">
        <w:rPr>
          <w:rFonts w:ascii="Simplified Arabic" w:hAnsi="Simplified Arabic" w:cs="Simplified Arabic"/>
          <w:color w:val="0D0D0D" w:themeColor="text1" w:themeTint="F2"/>
          <w:sz w:val="28"/>
          <w:szCs w:val="28"/>
          <w:rtl/>
        </w:rPr>
        <w:t>.</w:t>
      </w:r>
    </w:p>
    <w:p w:rsidR="00722995" w:rsidRPr="000E0357" w:rsidRDefault="00722995" w:rsidP="007A54DB">
      <w:pPr>
        <w:jc w:val="both"/>
        <w:rPr>
          <w:rFonts w:ascii="Simplified Arabic" w:hAnsi="Simplified Arabic" w:cs="Simplified Arabic"/>
          <w:b/>
          <w:bCs/>
          <w:color w:val="0D0D0D" w:themeColor="text1" w:themeTint="F2"/>
          <w:sz w:val="28"/>
          <w:szCs w:val="28"/>
          <w:rtl/>
        </w:rPr>
      </w:pPr>
      <w:r w:rsidRPr="000E0357">
        <w:rPr>
          <w:rFonts w:ascii="Simplified Arabic" w:hAnsi="Simplified Arabic" w:cs="Simplified Arabic"/>
          <w:b/>
          <w:bCs/>
          <w:color w:val="0D0D0D" w:themeColor="text1" w:themeTint="F2"/>
          <w:sz w:val="28"/>
          <w:szCs w:val="28"/>
          <w:rtl/>
        </w:rPr>
        <w:t>ثانيا: تأثيرات</w:t>
      </w:r>
      <w:r w:rsidRPr="000E0357">
        <w:rPr>
          <w:rFonts w:ascii="Simplified Arabic" w:hAnsi="Simplified Arabic" w:cs="Simplified Arabic"/>
          <w:b/>
          <w:bCs/>
          <w:color w:val="0D0D0D" w:themeColor="text1" w:themeTint="F2"/>
          <w:sz w:val="28"/>
          <w:szCs w:val="28"/>
        </w:rPr>
        <w:t xml:space="preserve"> </w:t>
      </w:r>
      <w:r w:rsidRPr="000E0357">
        <w:rPr>
          <w:rFonts w:ascii="Simplified Arabic" w:hAnsi="Simplified Arabic" w:cs="Simplified Arabic"/>
          <w:b/>
          <w:bCs/>
          <w:color w:val="0D0D0D" w:themeColor="text1" w:themeTint="F2"/>
          <w:sz w:val="28"/>
          <w:szCs w:val="28"/>
          <w:rtl/>
        </w:rPr>
        <w:t>العولمة</w:t>
      </w:r>
      <w:r w:rsidRPr="000E0357">
        <w:rPr>
          <w:rFonts w:ascii="Simplified Arabic" w:hAnsi="Simplified Arabic" w:cs="Simplified Arabic"/>
          <w:b/>
          <w:bCs/>
          <w:color w:val="0D0D0D" w:themeColor="text1" w:themeTint="F2"/>
          <w:sz w:val="28"/>
          <w:szCs w:val="28"/>
        </w:rPr>
        <w:t xml:space="preserve"> </w:t>
      </w:r>
      <w:r w:rsidRPr="000E0357">
        <w:rPr>
          <w:rFonts w:ascii="Simplified Arabic" w:hAnsi="Simplified Arabic" w:cs="Simplified Arabic"/>
          <w:b/>
          <w:bCs/>
          <w:color w:val="0D0D0D" w:themeColor="text1" w:themeTint="F2"/>
          <w:sz w:val="28"/>
          <w:szCs w:val="28"/>
          <w:rtl/>
        </w:rPr>
        <w:t>على</w:t>
      </w:r>
      <w:r w:rsidRPr="000E0357">
        <w:rPr>
          <w:rFonts w:ascii="Simplified Arabic" w:hAnsi="Simplified Arabic" w:cs="Simplified Arabic"/>
          <w:b/>
          <w:bCs/>
          <w:color w:val="0D0D0D" w:themeColor="text1" w:themeTint="F2"/>
          <w:sz w:val="28"/>
          <w:szCs w:val="28"/>
          <w:rtl/>
          <w:lang w:bidi="ar-IQ"/>
        </w:rPr>
        <w:t xml:space="preserve"> </w:t>
      </w:r>
      <w:r w:rsidRPr="000E0357">
        <w:rPr>
          <w:rFonts w:ascii="Simplified Arabic" w:hAnsi="Simplified Arabic" w:cs="Simplified Arabic"/>
          <w:b/>
          <w:bCs/>
          <w:color w:val="0D0D0D" w:themeColor="text1" w:themeTint="F2"/>
          <w:sz w:val="28"/>
          <w:szCs w:val="28"/>
          <w:rtl/>
        </w:rPr>
        <w:t>سياسات</w:t>
      </w:r>
      <w:r w:rsidRPr="000E0357">
        <w:rPr>
          <w:rFonts w:ascii="Simplified Arabic" w:hAnsi="Simplified Arabic" w:cs="Simplified Arabic"/>
          <w:b/>
          <w:bCs/>
          <w:color w:val="0D0D0D" w:themeColor="text1" w:themeTint="F2"/>
          <w:sz w:val="28"/>
          <w:szCs w:val="28"/>
        </w:rPr>
        <w:t xml:space="preserve"> </w:t>
      </w:r>
      <w:r w:rsidRPr="000E0357">
        <w:rPr>
          <w:rFonts w:ascii="Simplified Arabic" w:hAnsi="Simplified Arabic" w:cs="Simplified Arabic"/>
          <w:b/>
          <w:bCs/>
          <w:color w:val="0D0D0D" w:themeColor="text1" w:themeTint="F2"/>
          <w:sz w:val="28"/>
          <w:szCs w:val="28"/>
          <w:rtl/>
        </w:rPr>
        <w:t>الحماية</w:t>
      </w:r>
      <w:r w:rsidRPr="000E0357">
        <w:rPr>
          <w:rFonts w:ascii="Simplified Arabic" w:hAnsi="Simplified Arabic" w:cs="Simplified Arabic"/>
          <w:b/>
          <w:bCs/>
          <w:color w:val="0D0D0D" w:themeColor="text1" w:themeTint="F2"/>
          <w:sz w:val="28"/>
          <w:szCs w:val="28"/>
        </w:rPr>
        <w:t xml:space="preserve"> </w:t>
      </w:r>
      <w:r w:rsidRPr="000E0357">
        <w:rPr>
          <w:rFonts w:ascii="Simplified Arabic" w:hAnsi="Simplified Arabic" w:cs="Simplified Arabic"/>
          <w:b/>
          <w:bCs/>
          <w:color w:val="0D0D0D" w:themeColor="text1" w:themeTint="F2"/>
          <w:sz w:val="28"/>
          <w:szCs w:val="28"/>
          <w:rtl/>
        </w:rPr>
        <w:t>الاجتماعية</w:t>
      </w:r>
      <w:r w:rsidRPr="000E0357">
        <w:rPr>
          <w:rFonts w:ascii="Simplified Arabic" w:hAnsi="Simplified Arabic" w:cs="Simplified Arabic"/>
          <w:b/>
          <w:bCs/>
          <w:color w:val="0D0D0D" w:themeColor="text1" w:themeTint="F2"/>
          <w:sz w:val="28"/>
          <w:szCs w:val="28"/>
        </w:rPr>
        <w:t>.</w:t>
      </w:r>
    </w:p>
    <w:p w:rsidR="007C5F6F" w:rsidRPr="000E0357" w:rsidRDefault="007C5F6F" w:rsidP="007A54DB">
      <w:p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تكاد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تكون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العولمة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أحد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أكثر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الظواهر</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تأثيرا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حياة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الإنسان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عالمنا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المعاصر،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فقد</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شهد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العلم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العقد</w:t>
      </w:r>
      <w:r w:rsidRPr="000E0357">
        <w:rPr>
          <w:rFonts w:ascii="Simplified Arabic" w:hAnsi="Simplified Arabic" w:cs="Simplified Arabic"/>
          <w:color w:val="0D0D0D" w:themeColor="text1" w:themeTint="F2"/>
          <w:sz w:val="28"/>
          <w:szCs w:val="28"/>
        </w:rPr>
        <w:t xml:space="preserve"> </w:t>
      </w:r>
      <w:r w:rsidR="000E0357" w:rsidRPr="000E0357">
        <w:rPr>
          <w:rFonts w:ascii="Simplified Arabic" w:hAnsi="Simplified Arabic" w:cs="Simplified Arabic" w:hint="cs"/>
          <w:color w:val="0D0D0D" w:themeColor="text1" w:themeTint="F2"/>
          <w:sz w:val="28"/>
          <w:szCs w:val="28"/>
          <w:rtl/>
        </w:rPr>
        <w:t>الأخير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القرن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العشرين</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تحولات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جذرية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حول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محاولة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دمج</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العالم</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اقتصاديا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وثقافيا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واجتماعيا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وسياسيا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دون</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الاعتداد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بالحدود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السياسية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أو</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الاختلافات</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الثقافية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والحضارية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للدول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وذلك</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خلال</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ظاهرة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العولمة</w:t>
      </w:r>
      <w:r w:rsidRPr="000E0357">
        <w:rPr>
          <w:rFonts w:ascii="Simplified Arabic" w:hAnsi="Simplified Arabic" w:cs="Simplified Arabic"/>
          <w:color w:val="0D0D0D" w:themeColor="text1" w:themeTint="F2"/>
          <w:sz w:val="28"/>
          <w:szCs w:val="28"/>
        </w:rPr>
        <w:t xml:space="preserve"> (Globalization) </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كثر</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استخدامها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000E0357" w:rsidRPr="000E0357">
        <w:rPr>
          <w:rFonts w:ascii="Simplified Arabic" w:hAnsi="Simplified Arabic" w:cs="Simplified Arabic" w:hint="cs"/>
          <w:color w:val="0D0D0D" w:themeColor="text1" w:themeTint="F2"/>
          <w:sz w:val="28"/>
          <w:szCs w:val="28"/>
          <w:rtl/>
        </w:rPr>
        <w:t>الأدبيات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والكتابات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المعاصرة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ليس</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النامية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فحسب</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حتى</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المتقدمة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منها،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فالعولمة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بتداعياتها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المختلفة</w:t>
      </w:r>
    </w:p>
    <w:p w:rsidR="007C5F6F" w:rsidRPr="000E0357" w:rsidRDefault="007C5F6F" w:rsidP="007A54DB">
      <w:pPr>
        <w:jc w:val="both"/>
        <w:rPr>
          <w:rFonts w:ascii="Simplified Arabic" w:hAnsi="Simplified Arabic" w:cs="Simplified Arabic"/>
          <w:color w:val="0D0D0D" w:themeColor="text1" w:themeTint="F2"/>
          <w:sz w:val="28"/>
          <w:szCs w:val="28"/>
        </w:rPr>
      </w:pPr>
      <w:r w:rsidRPr="000E0357">
        <w:rPr>
          <w:rFonts w:ascii="Simplified Arabic" w:hAnsi="Simplified Arabic" w:cs="Simplified Arabic"/>
          <w:color w:val="0D0D0D" w:themeColor="text1" w:themeTint="F2"/>
          <w:sz w:val="28"/>
          <w:szCs w:val="28"/>
          <w:rtl/>
        </w:rPr>
        <w:t>تفرض</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تغيير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سلطاتها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وسيادتها</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بفعل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الاندماج</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الاقتصاد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العالمي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ومن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ثم</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تضاعف</w:t>
      </w:r>
      <w:r w:rsidRPr="000E0357">
        <w:rPr>
          <w:rFonts w:ascii="Simplified Arabic" w:hAnsi="Simplified Arabic" w:cs="Simplified Arabic"/>
          <w:color w:val="0D0D0D" w:themeColor="text1" w:themeTint="F2"/>
          <w:sz w:val="28"/>
          <w:szCs w:val="28"/>
        </w:rPr>
        <w:t xml:space="preserve"> </w:t>
      </w:r>
      <w:r w:rsidR="000E0357" w:rsidRPr="000E0357">
        <w:rPr>
          <w:rFonts w:ascii="Simplified Arabic" w:hAnsi="Simplified Arabic" w:cs="Simplified Arabic" w:hint="cs"/>
          <w:color w:val="0D0D0D" w:themeColor="text1" w:themeTint="F2"/>
          <w:sz w:val="28"/>
          <w:szCs w:val="28"/>
          <w:rtl/>
        </w:rPr>
        <w:t>الأعباء</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التنموية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والتغيير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توجهات</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التنمية</w:t>
      </w:r>
      <w:r w:rsidRPr="000E0357">
        <w:rPr>
          <w:rFonts w:ascii="Simplified Arabic" w:hAnsi="Simplified Arabic" w:cs="Simplified Arabic"/>
          <w:color w:val="0D0D0D" w:themeColor="text1" w:themeTint="F2"/>
          <w:sz w:val="28"/>
          <w:szCs w:val="28"/>
        </w:rPr>
        <w:t xml:space="preserve"> .</w:t>
      </w:r>
    </w:p>
    <w:p w:rsidR="007C5F6F" w:rsidRPr="000E0357" w:rsidRDefault="007C5F6F"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فالعولمة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تفترض</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بالضرورة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إحداث</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تغييرات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بنيوية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معايير</w:t>
      </w:r>
      <w:r w:rsidRPr="000E0357">
        <w:rPr>
          <w:rFonts w:ascii="Simplified Arabic" w:hAnsi="Simplified Arabic" w:cs="Simplified Arabic"/>
          <w:color w:val="0D0D0D" w:themeColor="text1" w:themeTint="F2"/>
          <w:sz w:val="28"/>
          <w:szCs w:val="28"/>
        </w:rPr>
        <w:t xml:space="preserve"> </w:t>
      </w:r>
      <w:r w:rsidR="000E0357" w:rsidRPr="000E0357">
        <w:rPr>
          <w:rFonts w:ascii="Simplified Arabic" w:hAnsi="Simplified Arabic" w:cs="Simplified Arabic" w:hint="cs"/>
          <w:color w:val="0D0D0D" w:themeColor="text1" w:themeTint="F2"/>
          <w:sz w:val="28"/>
          <w:szCs w:val="28"/>
          <w:rtl/>
        </w:rPr>
        <w:t>الأداء</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الوظيفي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للدولة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فمؤسسات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القومية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وحدودها</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باتت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تفقد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قوتها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وتأثيرها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شيئا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فشيئا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لصالح</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مؤسسات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وآليات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العولمة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وتغدو</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الدولة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ضمن</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المنظومة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للمجال</w:t>
      </w:r>
      <w:r w:rsidRPr="000E0357">
        <w:rPr>
          <w:rFonts w:ascii="Simplified Arabic" w:hAnsi="Simplified Arabic" w:cs="Simplified Arabic"/>
          <w:color w:val="0D0D0D" w:themeColor="text1" w:themeTint="F2"/>
          <w:sz w:val="28"/>
          <w:szCs w:val="28"/>
        </w:rPr>
        <w:t xml:space="preserve"> </w:t>
      </w:r>
      <w:r w:rsidR="000E0357" w:rsidRPr="000E0357">
        <w:rPr>
          <w:rFonts w:ascii="Simplified Arabic" w:hAnsi="Simplified Arabic" w:cs="Simplified Arabic" w:hint="cs"/>
          <w:color w:val="0D0D0D" w:themeColor="text1" w:themeTint="F2"/>
          <w:sz w:val="28"/>
          <w:szCs w:val="28"/>
          <w:rtl/>
        </w:rPr>
        <w:t>المعلوم</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فالعولمة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بمعناها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السائد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أو</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بالأحرى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ضرورات</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الانخراط</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الفعال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فيها،</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يستلزم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ويفترض</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التخلي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التدريجي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الصلاحيات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التقليدية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للدولة،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بسبب</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حاجات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التكيف</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السياسات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العالمية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المفروضة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إطار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مبدأ</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المنافسة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الحرة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ومنع خدمات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الصحة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الإنجابية،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وتعزيز</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lastRenderedPageBreak/>
        <w:t>الخدمات</w:t>
      </w:r>
      <w:r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rPr>
        <w:t>الأساسية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للجميع</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وتوفير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التعليم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للجميع،</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والقضاء</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الفقر،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وتوفير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مصدر</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عيش</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مستديم،</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وتمكين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المرأة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وإنجاز</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المساواة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بينها</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وبين</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الرجل،</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وإيجاد</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بيئة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ملائمة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تمك</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تحقيق</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التنمية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الاقتصادية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والاجتماعية،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وبناء</w:t>
      </w:r>
      <w:r w:rsidRPr="000E0357">
        <w:rPr>
          <w:rFonts w:ascii="Simplified Arabic" w:hAnsi="Simplified Arabic" w:cs="Simplified Arabic"/>
          <w:color w:val="0D0D0D" w:themeColor="text1" w:themeTint="F2"/>
          <w:sz w:val="28"/>
          <w:szCs w:val="28"/>
          <w:rtl/>
          <w:lang w:bidi="ar-IQ"/>
        </w:rPr>
        <w:t xml:space="preserve"> ا</w:t>
      </w:r>
      <w:r w:rsidR="000E0357" w:rsidRPr="000E0357">
        <w:rPr>
          <w:rFonts w:ascii="Simplified Arabic" w:hAnsi="Simplified Arabic" w:cs="Simplified Arabic" w:hint="cs"/>
          <w:color w:val="0D0D0D" w:themeColor="text1" w:themeTint="F2"/>
          <w:sz w:val="28"/>
          <w:szCs w:val="28"/>
          <w:rtl/>
        </w:rPr>
        <w:t>لجات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المؤسسية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اللازمة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لإدارة</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القدرات</w:t>
      </w:r>
      <w:r w:rsidRPr="000E0357">
        <w:rPr>
          <w:rFonts w:ascii="Simplified Arabic" w:hAnsi="Simplified Arabic" w:cs="Simplified Arabic"/>
          <w:color w:val="0D0D0D" w:themeColor="text1" w:themeTint="F2"/>
          <w:sz w:val="28"/>
          <w:szCs w:val="28"/>
        </w:rPr>
        <w:t xml:space="preserve"> </w:t>
      </w:r>
      <w:r w:rsidRPr="000E0357">
        <w:rPr>
          <w:rFonts w:ascii="Simplified Arabic" w:hAnsi="Simplified Arabic" w:cs="Simplified Arabic"/>
          <w:color w:val="0D0D0D" w:themeColor="text1" w:themeTint="F2"/>
          <w:sz w:val="28"/>
          <w:szCs w:val="28"/>
          <w:rtl/>
        </w:rPr>
        <w:t>و</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التنمية</w:t>
      </w:r>
      <w:r w:rsidR="00C94A73" w:rsidRPr="00C94A73">
        <w:rPr>
          <w:rFonts w:ascii="Simplified Arabic" w:hAnsi="Simplified Arabic" w:cs="Simplified Arabic" w:hint="cs"/>
          <w:color w:val="0D0D0D" w:themeColor="text1" w:themeTint="F2"/>
          <w:sz w:val="28"/>
          <w:szCs w:val="28"/>
          <w:rtl/>
          <w:lang w:bidi="ar-IQ"/>
        </w:rPr>
        <w:t xml:space="preserve"> </w:t>
      </w:r>
      <w:r w:rsidR="00C94A73">
        <w:rPr>
          <w:rFonts w:ascii="Simplified Arabic" w:hAnsi="Simplified Arabic" w:cs="Simplified Arabic" w:hint="cs"/>
          <w:color w:val="0D0D0D" w:themeColor="text1" w:themeTint="F2"/>
          <w:sz w:val="28"/>
          <w:szCs w:val="28"/>
          <w:rtl/>
          <w:lang w:bidi="ar-IQ"/>
        </w:rPr>
        <w:t>(</w:t>
      </w:r>
      <w:r w:rsidR="00C94A73" w:rsidRPr="00C94A73">
        <w:rPr>
          <w:rFonts w:ascii="Simplified Arabic" w:hAnsi="Simplified Arabic" w:cs="Simplified Arabic" w:hint="cs"/>
          <w:color w:val="0D0D0D" w:themeColor="text1" w:themeTint="F2"/>
          <w:sz w:val="28"/>
          <w:szCs w:val="28"/>
          <w:rtl/>
          <w:lang w:bidi="ar-IQ"/>
        </w:rPr>
        <w:t>الشحات</w:t>
      </w:r>
      <w:r w:rsidR="00C94A73">
        <w:rPr>
          <w:rFonts w:ascii="Simplified Arabic" w:hAnsi="Simplified Arabic" w:cs="Simplified Arabic" w:hint="cs"/>
          <w:color w:val="0D0D0D" w:themeColor="text1" w:themeTint="F2"/>
          <w:sz w:val="28"/>
          <w:szCs w:val="28"/>
          <w:rtl/>
          <w:lang w:bidi="ar-IQ"/>
        </w:rPr>
        <w:t>,2004)</w:t>
      </w:r>
      <w:r w:rsidRPr="000E0357">
        <w:rPr>
          <w:rFonts w:ascii="Simplified Arabic" w:hAnsi="Simplified Arabic" w:cs="Simplified Arabic"/>
          <w:color w:val="0D0D0D" w:themeColor="text1" w:themeTint="F2"/>
          <w:sz w:val="28"/>
          <w:szCs w:val="28"/>
          <w:rtl/>
          <w:lang w:bidi="ar-IQ"/>
        </w:rPr>
        <w:t>.</w:t>
      </w:r>
    </w:p>
    <w:p w:rsidR="007C5F6F" w:rsidRPr="000E0357" w:rsidRDefault="007C5F6F" w:rsidP="007A54DB">
      <w:pPr>
        <w:jc w:val="both"/>
        <w:rPr>
          <w:rFonts w:ascii="Simplified Arabic" w:hAnsi="Simplified Arabic" w:cs="Simplified Arabic"/>
          <w:b/>
          <w:bCs/>
          <w:color w:val="0D0D0D" w:themeColor="text1" w:themeTint="F2"/>
          <w:sz w:val="28"/>
          <w:szCs w:val="28"/>
          <w:rtl/>
          <w:lang w:bidi="ar-IQ"/>
        </w:rPr>
      </w:pPr>
      <w:r w:rsidRPr="000E0357">
        <w:rPr>
          <w:rFonts w:ascii="Simplified Arabic" w:hAnsi="Simplified Arabic" w:cs="Simplified Arabic"/>
          <w:b/>
          <w:bCs/>
          <w:color w:val="0D0D0D" w:themeColor="text1" w:themeTint="F2"/>
          <w:sz w:val="28"/>
          <w:szCs w:val="28"/>
          <w:rtl/>
        </w:rPr>
        <w:t>ثالثا: دور</w:t>
      </w:r>
      <w:r w:rsidRPr="000E0357">
        <w:rPr>
          <w:rFonts w:ascii="Simplified Arabic" w:hAnsi="Simplified Arabic" w:cs="Simplified Arabic"/>
          <w:b/>
          <w:bCs/>
          <w:color w:val="0D0D0D" w:themeColor="text1" w:themeTint="F2"/>
          <w:sz w:val="28"/>
          <w:szCs w:val="28"/>
          <w:lang w:bidi="ar-IQ"/>
        </w:rPr>
        <w:t xml:space="preserve"> </w:t>
      </w:r>
      <w:r w:rsidRPr="000E0357">
        <w:rPr>
          <w:rFonts w:ascii="Simplified Arabic" w:hAnsi="Simplified Arabic" w:cs="Simplified Arabic"/>
          <w:b/>
          <w:bCs/>
          <w:color w:val="0D0D0D" w:themeColor="text1" w:themeTint="F2"/>
          <w:sz w:val="28"/>
          <w:szCs w:val="28"/>
          <w:rtl/>
        </w:rPr>
        <w:t>المنظمات</w:t>
      </w:r>
      <w:r w:rsidRPr="000E0357">
        <w:rPr>
          <w:rFonts w:ascii="Simplified Arabic" w:hAnsi="Simplified Arabic" w:cs="Simplified Arabic"/>
          <w:b/>
          <w:bCs/>
          <w:color w:val="0D0D0D" w:themeColor="text1" w:themeTint="F2"/>
          <w:sz w:val="28"/>
          <w:szCs w:val="28"/>
          <w:lang w:bidi="ar-IQ"/>
        </w:rPr>
        <w:t xml:space="preserve"> </w:t>
      </w:r>
      <w:r w:rsidRPr="000E0357">
        <w:rPr>
          <w:rFonts w:ascii="Simplified Arabic" w:hAnsi="Simplified Arabic" w:cs="Simplified Arabic"/>
          <w:b/>
          <w:bCs/>
          <w:color w:val="0D0D0D" w:themeColor="text1" w:themeTint="F2"/>
          <w:sz w:val="28"/>
          <w:szCs w:val="28"/>
          <w:rtl/>
        </w:rPr>
        <w:t>الدولية</w:t>
      </w:r>
      <w:r w:rsidRPr="000E0357">
        <w:rPr>
          <w:rFonts w:ascii="Simplified Arabic" w:hAnsi="Simplified Arabic" w:cs="Simplified Arabic"/>
          <w:b/>
          <w:bCs/>
          <w:color w:val="0D0D0D" w:themeColor="text1" w:themeTint="F2"/>
          <w:sz w:val="28"/>
          <w:szCs w:val="28"/>
          <w:rtl/>
          <w:lang w:bidi="ar-IQ"/>
        </w:rPr>
        <w:t xml:space="preserve"> </w:t>
      </w:r>
      <w:r w:rsidRPr="000E0357">
        <w:rPr>
          <w:rFonts w:ascii="Simplified Arabic" w:hAnsi="Simplified Arabic" w:cs="Simplified Arabic"/>
          <w:b/>
          <w:bCs/>
          <w:color w:val="0D0D0D" w:themeColor="text1" w:themeTint="F2"/>
          <w:sz w:val="28"/>
          <w:szCs w:val="28"/>
          <w:rtl/>
        </w:rPr>
        <w:t>في</w:t>
      </w:r>
      <w:r w:rsidRPr="000E0357">
        <w:rPr>
          <w:rFonts w:ascii="Simplified Arabic" w:hAnsi="Simplified Arabic" w:cs="Simplified Arabic"/>
          <w:b/>
          <w:bCs/>
          <w:color w:val="0D0D0D" w:themeColor="text1" w:themeTint="F2"/>
          <w:sz w:val="28"/>
          <w:szCs w:val="28"/>
          <w:lang w:bidi="ar-IQ"/>
        </w:rPr>
        <w:t xml:space="preserve"> </w:t>
      </w:r>
      <w:r w:rsidRPr="000E0357">
        <w:rPr>
          <w:rFonts w:ascii="Simplified Arabic" w:hAnsi="Simplified Arabic" w:cs="Simplified Arabic"/>
          <w:b/>
          <w:bCs/>
          <w:color w:val="0D0D0D" w:themeColor="text1" w:themeTint="F2"/>
          <w:sz w:val="28"/>
          <w:szCs w:val="28"/>
          <w:rtl/>
        </w:rPr>
        <w:t>تحقيق</w:t>
      </w:r>
      <w:r w:rsidRPr="000E0357">
        <w:rPr>
          <w:rFonts w:ascii="Simplified Arabic" w:hAnsi="Simplified Arabic" w:cs="Simplified Arabic"/>
          <w:b/>
          <w:bCs/>
          <w:color w:val="0D0D0D" w:themeColor="text1" w:themeTint="F2"/>
          <w:sz w:val="28"/>
          <w:szCs w:val="28"/>
          <w:lang w:bidi="ar-IQ"/>
        </w:rPr>
        <w:t xml:space="preserve"> </w:t>
      </w:r>
      <w:r w:rsidRPr="000E0357">
        <w:rPr>
          <w:rFonts w:ascii="Simplified Arabic" w:hAnsi="Simplified Arabic" w:cs="Simplified Arabic"/>
          <w:b/>
          <w:bCs/>
          <w:color w:val="0D0D0D" w:themeColor="text1" w:themeTint="F2"/>
          <w:sz w:val="28"/>
          <w:szCs w:val="28"/>
          <w:rtl/>
        </w:rPr>
        <w:t>الحماية</w:t>
      </w:r>
      <w:r w:rsidRPr="000E0357">
        <w:rPr>
          <w:rFonts w:ascii="Simplified Arabic" w:hAnsi="Simplified Arabic" w:cs="Simplified Arabic"/>
          <w:b/>
          <w:bCs/>
          <w:color w:val="0D0D0D" w:themeColor="text1" w:themeTint="F2"/>
          <w:sz w:val="28"/>
          <w:szCs w:val="28"/>
          <w:lang w:bidi="ar-IQ"/>
        </w:rPr>
        <w:t xml:space="preserve"> </w:t>
      </w:r>
      <w:r w:rsidRPr="000E0357">
        <w:rPr>
          <w:rFonts w:ascii="Simplified Arabic" w:hAnsi="Simplified Arabic" w:cs="Simplified Arabic"/>
          <w:b/>
          <w:bCs/>
          <w:color w:val="0D0D0D" w:themeColor="text1" w:themeTint="F2"/>
          <w:sz w:val="28"/>
          <w:szCs w:val="28"/>
          <w:rtl/>
        </w:rPr>
        <w:t>الاجتماعية</w:t>
      </w:r>
    </w:p>
    <w:p w:rsidR="007C5F6F" w:rsidRPr="000E0357" w:rsidRDefault="007C5F6F"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بداية كانت الحرب العالمية الثانية مناسبة لتعدد المواثيق الدولية التي تؤكد على دور الدولة في المجال الاجتماعي، وقد ساعدت هذه المواثيق على زيادة دور الدولة في هذا المجال ، و تأكيد</w:t>
      </w:r>
      <w:r w:rsidR="00C94A73">
        <w:rPr>
          <w:rFonts w:ascii="Simplified Arabic" w:hAnsi="Simplified Arabic" w:cs="Simplified Arabic" w:hint="cs"/>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الحق في التأمين الاجتماعي ، فقد ظهر الاهتمام بالحق في التامين الاجتماعي</w:t>
      </w:r>
    </w:p>
    <w:p w:rsidR="007C5F6F" w:rsidRPr="000E0357" w:rsidRDefault="007C5F6F" w:rsidP="007A54DB">
      <w:p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lang w:bidi="ar-IQ"/>
        </w:rPr>
        <w:t xml:space="preserve">على الصعيد الدولي مع بداية نشوب الحرب العالمية الثانية ، فميثاق </w:t>
      </w:r>
      <w:r w:rsidR="000E0357" w:rsidRPr="000E0357">
        <w:rPr>
          <w:rFonts w:ascii="Simplified Arabic" w:hAnsi="Simplified Arabic" w:cs="Simplified Arabic" w:hint="cs"/>
          <w:color w:val="0D0D0D" w:themeColor="text1" w:themeTint="F2"/>
          <w:sz w:val="28"/>
          <w:szCs w:val="28"/>
          <w:rtl/>
          <w:lang w:bidi="ar-IQ"/>
        </w:rPr>
        <w:t>الأطلنطي</w:t>
      </w:r>
      <w:r w:rsidRPr="000E0357">
        <w:rPr>
          <w:rFonts w:ascii="Simplified Arabic" w:hAnsi="Simplified Arabic" w:cs="Simplified Arabic"/>
          <w:color w:val="0D0D0D" w:themeColor="text1" w:themeTint="F2"/>
          <w:sz w:val="28"/>
          <w:szCs w:val="28"/>
          <w:rtl/>
          <w:lang w:bidi="ar-IQ"/>
        </w:rPr>
        <w:t xml:space="preserve"> الذي وقع</w:t>
      </w:r>
      <w:r w:rsidR="00C94A73">
        <w:rPr>
          <w:rFonts w:ascii="Simplified Arabic" w:hAnsi="Simplified Arabic" w:cs="Simplified Arabic" w:hint="cs"/>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في 12 أوت 1941 أكد على ضرورة التعاون بين جميع الدول في المجال الاقتصادي لتحسين شروط العمل ، وتوفير التامين الاجتماعي للجميع، وكذا جهود منظمة العمل الدولية أثناء الحرب العالمية الثانية، فقد عقد في نيويورك في الفترة 29 أكتوبر إلى 50 نوفمبر 1941مؤتمر دولي للعمل صدرت عنه توصية مؤيدة لما جاء في الميثاق </w:t>
      </w:r>
      <w:r w:rsidR="000E0357" w:rsidRPr="000E0357">
        <w:rPr>
          <w:rFonts w:ascii="Simplified Arabic" w:hAnsi="Simplified Arabic" w:cs="Simplified Arabic" w:hint="cs"/>
          <w:color w:val="0D0D0D" w:themeColor="text1" w:themeTint="F2"/>
          <w:sz w:val="28"/>
          <w:szCs w:val="28"/>
          <w:rtl/>
          <w:lang w:bidi="ar-IQ"/>
        </w:rPr>
        <w:t>الأطلنطي</w:t>
      </w:r>
      <w:r w:rsidRPr="000E0357">
        <w:rPr>
          <w:rFonts w:ascii="Simplified Arabic" w:hAnsi="Simplified Arabic" w:cs="Simplified Arabic"/>
          <w:color w:val="0D0D0D" w:themeColor="text1" w:themeTint="F2"/>
          <w:sz w:val="28"/>
          <w:szCs w:val="28"/>
          <w:rtl/>
          <w:lang w:bidi="ar-IQ"/>
        </w:rPr>
        <w:t xml:space="preserve"> لوضع </w:t>
      </w:r>
      <w:r w:rsidRPr="000E0357">
        <w:rPr>
          <w:rFonts w:ascii="Simplified Arabic" w:hAnsi="Simplified Arabic" w:cs="Simplified Arabic"/>
          <w:color w:val="0D0D0D" w:themeColor="text1" w:themeTint="F2"/>
          <w:sz w:val="28"/>
          <w:szCs w:val="28"/>
          <w:rtl/>
        </w:rPr>
        <w:t>والعدالة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وحقوق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الإنسان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بدورها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تكفل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تحقيق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الآمن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الإنساني،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لذلك</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يفترض</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تتجه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هذه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السياسات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ظل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حرية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السوق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إلى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تبني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خطط</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وبرامج</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عمل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تضع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نصب</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عينها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مقومات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التنمية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الاقتصادية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إطار</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التغير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الذي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لحق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بالرعاية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بفعل</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اقتصاد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السوق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ومواجهة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المشكلات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ومقابلة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الحاجات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الإنسانية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خلال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خطط</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علمية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ومشروعات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موجهة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بتشريعات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وقرارات</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ترتبط</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بالإطار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الاقتصادي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والقيمي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والسياسي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لتحقيق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العدالة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Pr="000E0357">
        <w:rPr>
          <w:rFonts w:ascii="Simplified Arabic" w:hAnsi="Simplified Arabic" w:cs="Simplified Arabic"/>
          <w:color w:val="0D0D0D" w:themeColor="text1" w:themeTint="F2"/>
          <w:sz w:val="28"/>
          <w:szCs w:val="28"/>
          <w:lang w:bidi="ar-IQ"/>
        </w:rPr>
        <w:t>.</w:t>
      </w:r>
    </w:p>
    <w:p w:rsidR="007C5F6F" w:rsidRPr="000E0357" w:rsidRDefault="007C5F6F" w:rsidP="007A54DB">
      <w:p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rtl/>
        </w:rPr>
        <w:t>لقد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برهنت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التجربة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التاريخية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النماذج</w:t>
      </w:r>
      <w:r w:rsidRPr="000E0357">
        <w:rPr>
          <w:rFonts w:ascii="Simplified Arabic" w:hAnsi="Simplified Arabic" w:cs="Simplified Arabic"/>
          <w:color w:val="0D0D0D" w:themeColor="text1" w:themeTint="F2"/>
          <w:sz w:val="28"/>
          <w:szCs w:val="28"/>
          <w:lang w:bidi="ar-IQ"/>
        </w:rPr>
        <w:t xml:space="preserve"> </w:t>
      </w:r>
      <w:r w:rsidR="000E0357" w:rsidRPr="000E0357">
        <w:rPr>
          <w:rFonts w:ascii="Simplified Arabic" w:hAnsi="Simplified Arabic" w:cs="Simplified Arabic" w:hint="cs"/>
          <w:color w:val="0D0D0D" w:themeColor="text1" w:themeTint="F2"/>
          <w:sz w:val="28"/>
          <w:szCs w:val="28"/>
          <w:rtl/>
        </w:rPr>
        <w:t>الدولية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غير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قابلة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للاستمرار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المدى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البعيد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فهي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قد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فشلت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عمليا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كما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w:t>
      </w:r>
      <w:r w:rsidRPr="000E0357">
        <w:rPr>
          <w:rFonts w:ascii="Simplified Arabic" w:hAnsi="Simplified Arabic" w:cs="Simplified Arabic"/>
          <w:color w:val="0D0D0D" w:themeColor="text1" w:themeTint="F2"/>
          <w:sz w:val="28"/>
          <w:szCs w:val="28"/>
          <w:rtl/>
          <w:lang w:bidi="ar-IQ"/>
        </w:rPr>
        <w:t xml:space="preserve"> </w:t>
      </w:r>
      <w:r w:rsidR="000E0357" w:rsidRPr="000E0357">
        <w:rPr>
          <w:rFonts w:ascii="Simplified Arabic" w:hAnsi="Simplified Arabic" w:cs="Simplified Arabic" w:hint="cs"/>
          <w:color w:val="0D0D0D" w:themeColor="text1" w:themeTint="F2"/>
          <w:sz w:val="28"/>
          <w:szCs w:val="28"/>
          <w:rtl/>
        </w:rPr>
        <w:t>الأسواق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وآلياتها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تراعي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مصالح</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الفقراء</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ولا</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تحترم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متطلبات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تجديد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البيئة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وبالتالي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لا</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يمكن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تكون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هي</w:t>
      </w:r>
      <w:r w:rsidRPr="000E0357">
        <w:rPr>
          <w:rFonts w:ascii="Simplified Arabic" w:hAnsi="Simplified Arabic" w:cs="Simplified Arabic"/>
          <w:color w:val="0D0D0D" w:themeColor="text1" w:themeTint="F2"/>
          <w:sz w:val="28"/>
          <w:szCs w:val="28"/>
          <w:lang w:bidi="ar-IQ"/>
        </w:rPr>
        <w:t xml:space="preserve"> </w:t>
      </w:r>
      <w:r w:rsidR="000E0357" w:rsidRPr="000E0357">
        <w:rPr>
          <w:rFonts w:ascii="Simplified Arabic" w:hAnsi="Simplified Arabic" w:cs="Simplified Arabic" w:hint="cs"/>
          <w:color w:val="0D0D0D" w:themeColor="text1" w:themeTint="F2"/>
          <w:sz w:val="28"/>
          <w:szCs w:val="28"/>
          <w:rtl/>
        </w:rPr>
        <w:t>الأخرى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قابلة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للاستمرار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المدى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البعيد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أيضا،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إذ</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نظام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السوق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ليس</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سوى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نظام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فرعي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مفتوح</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ضمن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النظام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الحيوي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العالمي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بالتالي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فإنه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غير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قادر</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على</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ضبط</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أبعاده</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بشكل</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ذاتي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احترام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متطلبات</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النظام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الدولي،</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بالتالي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وإزاء</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هذه</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الصورة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يبدو</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إشكالية</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الواقع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عموما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والواقع</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العربي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خصوصا</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تكاد</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تتحد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صعوبة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تفرد</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نظام</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السوق</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أو</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تدخل</w:t>
      </w:r>
    </w:p>
    <w:p w:rsidR="007C5F6F" w:rsidRPr="000E0357" w:rsidRDefault="007C5F6F"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rPr>
        <w:t>الدولة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في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الشأن</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الاقتصادي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المؤدي</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إلى</w:t>
      </w:r>
      <w:r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rPr>
        <w:t>الرفاهية</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rPr>
        <w:t>الاجتماعية</w:t>
      </w:r>
      <w:r w:rsidR="000E0357" w:rsidRPr="000E0357">
        <w:rPr>
          <w:rFonts w:ascii="Simplified Arabic" w:hAnsi="Simplified Arabic" w:cs="Simplified Arabic" w:hint="cs"/>
          <w:color w:val="0D0D0D" w:themeColor="text1" w:themeTint="F2"/>
          <w:sz w:val="28"/>
          <w:szCs w:val="28"/>
          <w:rtl/>
        </w:rPr>
        <w:t>(أمل</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فؤاد</w:t>
      </w:r>
      <w:r w:rsidR="000E0357" w:rsidRPr="000E0357">
        <w:rPr>
          <w:rFonts w:ascii="Simplified Arabic" w:hAnsi="Simplified Arabic" w:cs="Simplified Arabic"/>
          <w:color w:val="0D0D0D" w:themeColor="text1" w:themeTint="F2"/>
          <w:sz w:val="28"/>
          <w:szCs w:val="28"/>
          <w:rtl/>
        </w:rPr>
        <w:t xml:space="preserve"> </w:t>
      </w:r>
      <w:r w:rsidR="000E0357" w:rsidRPr="000E0357">
        <w:rPr>
          <w:rFonts w:ascii="Simplified Arabic" w:hAnsi="Simplified Arabic" w:cs="Simplified Arabic" w:hint="cs"/>
          <w:color w:val="0D0D0D" w:themeColor="text1" w:themeTint="F2"/>
          <w:sz w:val="28"/>
          <w:szCs w:val="28"/>
          <w:rtl/>
        </w:rPr>
        <w:t>،2007)</w:t>
      </w:r>
      <w:r w:rsidRPr="000E0357">
        <w:rPr>
          <w:rFonts w:ascii="Simplified Arabic" w:hAnsi="Simplified Arabic" w:cs="Simplified Arabic"/>
          <w:color w:val="0D0D0D" w:themeColor="text1" w:themeTint="F2"/>
          <w:sz w:val="28"/>
          <w:szCs w:val="28"/>
          <w:lang w:bidi="ar-IQ"/>
        </w:rPr>
        <w:t xml:space="preserve"> </w:t>
      </w:r>
      <w:r w:rsidRPr="000E0357">
        <w:rPr>
          <w:rFonts w:ascii="Simplified Arabic" w:hAnsi="Simplified Arabic" w:cs="Simplified Arabic"/>
          <w:color w:val="0D0D0D" w:themeColor="text1" w:themeTint="F2"/>
          <w:sz w:val="28"/>
          <w:szCs w:val="28"/>
          <w:rtl/>
          <w:lang w:bidi="ar-IQ"/>
        </w:rPr>
        <w:t>.</w:t>
      </w:r>
    </w:p>
    <w:p w:rsidR="007C5F6F" w:rsidRPr="000E0357" w:rsidRDefault="007C5F6F" w:rsidP="007A54DB">
      <w:pPr>
        <w:jc w:val="both"/>
        <w:rPr>
          <w:rFonts w:ascii="Simplified Arabic" w:hAnsi="Simplified Arabic" w:cs="Simplified Arabic"/>
          <w:color w:val="0D0D0D" w:themeColor="text1" w:themeTint="F2"/>
          <w:sz w:val="28"/>
          <w:szCs w:val="28"/>
          <w:rtl/>
          <w:lang w:bidi="ar-IQ"/>
        </w:rPr>
      </w:pPr>
    </w:p>
    <w:p w:rsidR="00D652AE" w:rsidRDefault="00D652AE" w:rsidP="007A54DB">
      <w:pPr>
        <w:jc w:val="both"/>
        <w:rPr>
          <w:rFonts w:ascii="Simplified Arabic" w:hAnsi="Simplified Arabic" w:cs="Simplified Arabic"/>
          <w:b/>
          <w:bCs/>
          <w:color w:val="0D0D0D" w:themeColor="text1" w:themeTint="F2"/>
          <w:sz w:val="28"/>
          <w:szCs w:val="28"/>
          <w:rtl/>
        </w:rPr>
      </w:pPr>
      <w:r>
        <w:rPr>
          <w:rFonts w:ascii="Simplified Arabic" w:hAnsi="Simplified Arabic" w:cs="Simplified Arabic" w:hint="cs"/>
          <w:b/>
          <w:bCs/>
          <w:color w:val="0D0D0D" w:themeColor="text1" w:themeTint="F2"/>
          <w:sz w:val="28"/>
          <w:szCs w:val="28"/>
          <w:rtl/>
        </w:rPr>
        <w:lastRenderedPageBreak/>
        <w:t>الاستنتاجات</w:t>
      </w:r>
    </w:p>
    <w:p w:rsidR="00754756" w:rsidRDefault="00D652AE" w:rsidP="00754756">
      <w:pPr>
        <w:pStyle w:val="a3"/>
        <w:numPr>
          <w:ilvl w:val="2"/>
          <w:numId w:val="3"/>
        </w:numPr>
        <w:spacing w:line="360" w:lineRule="auto"/>
        <w:jc w:val="both"/>
        <w:rPr>
          <w:rFonts w:ascii="Simplified Arabic" w:hAnsi="Simplified Arabic" w:cs="Simplified Arabic"/>
          <w:color w:val="0D0D0D" w:themeColor="text1" w:themeTint="F2"/>
          <w:sz w:val="28"/>
          <w:szCs w:val="28"/>
        </w:rPr>
      </w:pPr>
      <w:r w:rsidRPr="007D50BF">
        <w:rPr>
          <w:rFonts w:ascii="Simplified Arabic" w:hAnsi="Simplified Arabic" w:cs="Simplified Arabic" w:hint="cs"/>
          <w:color w:val="0D0D0D" w:themeColor="text1" w:themeTint="F2"/>
          <w:sz w:val="28"/>
          <w:szCs w:val="28"/>
          <w:rtl/>
        </w:rPr>
        <w:t>لم</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تعد</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برامج</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الرعاية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الاجتماعية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وشبكات</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الأمان</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الاجتماعي</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محصورة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فقط</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بالتغييرات</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الداخلية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للدولة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فحسب،</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أو</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الجوانب</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السياسية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و</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الاجتماعية</w:t>
      </w:r>
      <w:r w:rsidRPr="007D50BF">
        <w:rPr>
          <w:rFonts w:ascii="Simplified Arabic" w:hAnsi="Simplified Arabic" w:cs="Simplified Arabic"/>
          <w:color w:val="0D0D0D" w:themeColor="text1" w:themeTint="F2"/>
          <w:sz w:val="28"/>
          <w:szCs w:val="28"/>
          <w:rtl/>
        </w:rPr>
        <w:t xml:space="preserve"> </w:t>
      </w:r>
    </w:p>
    <w:p w:rsidR="00754756" w:rsidRDefault="00D652AE" w:rsidP="00754756">
      <w:pPr>
        <w:pStyle w:val="a3"/>
        <w:numPr>
          <w:ilvl w:val="2"/>
          <w:numId w:val="3"/>
        </w:numPr>
        <w:spacing w:line="360" w:lineRule="auto"/>
        <w:jc w:val="both"/>
        <w:rPr>
          <w:rFonts w:ascii="Simplified Arabic" w:hAnsi="Simplified Arabic" w:cs="Simplified Arabic"/>
          <w:color w:val="0D0D0D" w:themeColor="text1" w:themeTint="F2"/>
          <w:sz w:val="28"/>
          <w:szCs w:val="28"/>
        </w:rPr>
      </w:pPr>
      <w:r w:rsidRPr="007D50BF">
        <w:rPr>
          <w:rFonts w:ascii="Simplified Arabic" w:hAnsi="Simplified Arabic" w:cs="Simplified Arabic" w:hint="cs"/>
          <w:color w:val="0D0D0D" w:themeColor="text1" w:themeTint="F2"/>
          <w:sz w:val="28"/>
          <w:szCs w:val="28"/>
          <w:rtl/>
        </w:rPr>
        <w:t>تأثيرات</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البيئة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الاقتصادية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و</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الدولية،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و</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تأثيرات</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الاقتصاد</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الدولي</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و</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النظام</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السياسي</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الدولي</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خارج</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الحيز</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الداخلي</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للدولة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مع</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تزايد</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تأثيرات</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العولمة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على</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سياسات</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الحماية</w:t>
      </w:r>
      <w:r w:rsidRPr="007D50BF">
        <w:rPr>
          <w:rFonts w:ascii="Simplified Arabic" w:hAnsi="Simplified Arabic" w:cs="Simplified Arabic"/>
          <w:color w:val="0D0D0D" w:themeColor="text1" w:themeTint="F2"/>
          <w:sz w:val="28"/>
          <w:szCs w:val="28"/>
          <w:rtl/>
        </w:rPr>
        <w:t xml:space="preserve"> </w:t>
      </w:r>
      <w:r w:rsidRPr="007D50BF">
        <w:rPr>
          <w:rFonts w:ascii="Simplified Arabic" w:hAnsi="Simplified Arabic" w:cs="Simplified Arabic" w:hint="cs"/>
          <w:color w:val="0D0D0D" w:themeColor="text1" w:themeTint="F2"/>
          <w:sz w:val="28"/>
          <w:szCs w:val="28"/>
          <w:rtl/>
        </w:rPr>
        <w:t>الاجتماعية</w:t>
      </w:r>
      <w:r w:rsidRPr="007D50BF">
        <w:rPr>
          <w:rFonts w:ascii="Simplified Arabic" w:hAnsi="Simplified Arabic" w:cs="Simplified Arabic"/>
          <w:color w:val="0D0D0D" w:themeColor="text1" w:themeTint="F2"/>
          <w:sz w:val="28"/>
          <w:szCs w:val="28"/>
          <w:rtl/>
        </w:rPr>
        <w:t>.</w:t>
      </w:r>
    </w:p>
    <w:p w:rsidR="00754756" w:rsidRDefault="00754756" w:rsidP="00754756">
      <w:pPr>
        <w:pStyle w:val="a3"/>
        <w:numPr>
          <w:ilvl w:val="2"/>
          <w:numId w:val="3"/>
        </w:numPr>
        <w:spacing w:line="360" w:lineRule="auto"/>
        <w:jc w:val="both"/>
        <w:rPr>
          <w:rFonts w:ascii="Simplified Arabic" w:hAnsi="Simplified Arabic" w:cs="Simplified Arabic"/>
          <w:color w:val="0D0D0D" w:themeColor="text1" w:themeTint="F2"/>
          <w:sz w:val="28"/>
          <w:szCs w:val="28"/>
        </w:rPr>
      </w:pPr>
      <w:r>
        <w:rPr>
          <w:rFonts w:ascii="Simplified Arabic" w:hAnsi="Simplified Arabic" w:cs="Simplified Arabic" w:hint="cs"/>
          <w:color w:val="0D0D0D" w:themeColor="text1" w:themeTint="F2"/>
          <w:sz w:val="28"/>
          <w:szCs w:val="28"/>
          <w:rtl/>
        </w:rPr>
        <w:t xml:space="preserve">هناك </w:t>
      </w:r>
      <w:r w:rsidR="00D652AE" w:rsidRPr="00754756">
        <w:rPr>
          <w:rFonts w:ascii="Simplified Arabic" w:hAnsi="Simplified Arabic" w:cs="Simplified Arabic" w:hint="cs"/>
          <w:color w:val="0D0D0D" w:themeColor="text1" w:themeTint="F2"/>
          <w:sz w:val="28"/>
          <w:szCs w:val="28"/>
          <w:rtl/>
        </w:rPr>
        <w:t>مستوى</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عال</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من</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الأهمية</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حول</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مواضيع</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رئيسية</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يكون</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لها</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انعكاس</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و</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تأثير</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مباشر</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على</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حياة</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المواطن</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و</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علاقته</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بالدولة</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و</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آفاق</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تطور</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هذه</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العلاقة</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لاحقا،</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و</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هذه</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المواضيع</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تتركز</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اليوم</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و</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بشكل</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أساسي</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حول</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الخصخصة</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و</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التكييف</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الهيكلي</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في</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ظل</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العولمة</w:t>
      </w:r>
      <w:r w:rsidR="00D652AE" w:rsidRPr="00754756">
        <w:rPr>
          <w:rFonts w:ascii="Simplified Arabic" w:hAnsi="Simplified Arabic" w:cs="Simplified Arabic"/>
          <w:color w:val="0D0D0D" w:themeColor="text1" w:themeTint="F2"/>
          <w:sz w:val="28"/>
          <w:szCs w:val="28"/>
          <w:rtl/>
        </w:rPr>
        <w:t xml:space="preserve"> </w:t>
      </w:r>
      <w:r w:rsidR="00D652AE" w:rsidRPr="00754756">
        <w:rPr>
          <w:rFonts w:ascii="Simplified Arabic" w:hAnsi="Simplified Arabic" w:cs="Simplified Arabic" w:hint="cs"/>
          <w:color w:val="0D0D0D" w:themeColor="text1" w:themeTint="F2"/>
          <w:sz w:val="28"/>
          <w:szCs w:val="28"/>
          <w:rtl/>
        </w:rPr>
        <w:t>و</w:t>
      </w:r>
      <w:r>
        <w:rPr>
          <w:rFonts w:ascii="Simplified Arabic" w:hAnsi="Simplified Arabic" w:cs="Simplified Arabic" w:hint="cs"/>
          <w:color w:val="0D0D0D" w:themeColor="text1" w:themeTint="F2"/>
          <w:sz w:val="28"/>
          <w:szCs w:val="28"/>
          <w:rtl/>
        </w:rPr>
        <w:t xml:space="preserve">الحماية الاجتماعية </w:t>
      </w:r>
      <w:r w:rsidR="00D652AE" w:rsidRPr="00754756">
        <w:rPr>
          <w:rFonts w:ascii="Simplified Arabic" w:hAnsi="Simplified Arabic" w:cs="Simplified Arabic"/>
          <w:color w:val="0D0D0D" w:themeColor="text1" w:themeTint="F2"/>
          <w:sz w:val="28"/>
          <w:szCs w:val="28"/>
          <w:rtl/>
        </w:rPr>
        <w:t>.</w:t>
      </w:r>
    </w:p>
    <w:p w:rsidR="00754756" w:rsidRDefault="007C5F6F" w:rsidP="00754756">
      <w:pPr>
        <w:pStyle w:val="a3"/>
        <w:numPr>
          <w:ilvl w:val="2"/>
          <w:numId w:val="3"/>
        </w:numPr>
        <w:spacing w:line="360" w:lineRule="auto"/>
        <w:jc w:val="both"/>
        <w:rPr>
          <w:rFonts w:ascii="Simplified Arabic" w:hAnsi="Simplified Arabic" w:cs="Simplified Arabic"/>
          <w:color w:val="0D0D0D" w:themeColor="text1" w:themeTint="F2"/>
          <w:sz w:val="28"/>
          <w:szCs w:val="28"/>
        </w:rPr>
      </w:pPr>
      <w:r w:rsidRPr="00754756">
        <w:rPr>
          <w:rFonts w:ascii="Simplified Arabic" w:hAnsi="Simplified Arabic" w:cs="Simplified Arabic"/>
          <w:color w:val="0D0D0D" w:themeColor="text1" w:themeTint="F2"/>
          <w:sz w:val="28"/>
          <w:szCs w:val="28"/>
          <w:rtl/>
        </w:rPr>
        <w:t xml:space="preserve">إن الوظيفة الاجتماعية </w:t>
      </w:r>
      <w:r w:rsidR="000E0357" w:rsidRPr="00754756">
        <w:rPr>
          <w:rFonts w:ascii="Simplified Arabic" w:hAnsi="Simplified Arabic" w:cs="Simplified Arabic" w:hint="cs"/>
          <w:color w:val="0D0D0D" w:themeColor="text1" w:themeTint="F2"/>
          <w:sz w:val="28"/>
          <w:szCs w:val="28"/>
          <w:rtl/>
        </w:rPr>
        <w:t>الأهم</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للدولة في نظرنا، هي الحِّفاظ على كرامة</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المواطنين؛ بتوفير سُبُل الحياة الكريمة لهم؛ من</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 xml:space="preserve">خلال إشباع حاجاتهم </w:t>
      </w:r>
      <w:r w:rsidR="000E0357" w:rsidRPr="00754756">
        <w:rPr>
          <w:rFonts w:ascii="Simplified Arabic" w:hAnsi="Simplified Arabic" w:cs="Simplified Arabic" w:hint="cs"/>
          <w:color w:val="0D0D0D" w:themeColor="text1" w:themeTint="F2"/>
          <w:sz w:val="28"/>
          <w:szCs w:val="28"/>
          <w:rtl/>
        </w:rPr>
        <w:t>الأساسية</w:t>
      </w:r>
      <w:r w:rsidRPr="00754756">
        <w:rPr>
          <w:rFonts w:ascii="Simplified Arabic" w:hAnsi="Simplified Arabic" w:cs="Simplified Arabic"/>
          <w:color w:val="0D0D0D" w:themeColor="text1" w:themeTint="F2"/>
          <w:sz w:val="28"/>
          <w:szCs w:val="28"/>
          <w:rtl/>
        </w:rPr>
        <w:t>، وتيسير</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حصولهم على حقوقهم الاقتصادية</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والاجتماعية والسياسية، وفي ظل العولمة</w:t>
      </w:r>
      <w:r w:rsidR="00A954C8" w:rsidRPr="00754756">
        <w:rPr>
          <w:rFonts w:ascii="Simplified Arabic" w:hAnsi="Simplified Arabic" w:cs="Simplified Arabic"/>
          <w:color w:val="0D0D0D" w:themeColor="text1" w:themeTint="F2"/>
          <w:sz w:val="28"/>
          <w:szCs w:val="28"/>
          <w:rtl/>
        </w:rPr>
        <w:t xml:space="preserve"> </w:t>
      </w:r>
      <w:r w:rsidR="00A954C8" w:rsidRPr="00754756">
        <w:rPr>
          <w:rFonts w:ascii="Simplified Arabic" w:hAnsi="Simplified Arabic" w:cs="Simplified Arabic"/>
          <w:color w:val="0D0D0D" w:themeColor="text1" w:themeTint="F2"/>
          <w:sz w:val="28"/>
          <w:szCs w:val="28"/>
          <w:rtl/>
          <w:lang w:bidi="ar-IQ"/>
        </w:rPr>
        <w:t xml:space="preserve"> </w:t>
      </w:r>
      <w:r w:rsidRPr="00754756">
        <w:rPr>
          <w:rFonts w:ascii="Simplified Arabic" w:hAnsi="Simplified Arabic" w:cs="Simplified Arabic"/>
          <w:color w:val="0D0D0D" w:themeColor="text1" w:themeTint="F2"/>
          <w:sz w:val="28"/>
          <w:szCs w:val="28"/>
          <w:rtl/>
        </w:rPr>
        <w:t>يصبح أداء الدولة لوظيفتها</w:t>
      </w:r>
      <w:r w:rsidR="00A954C8" w:rsidRPr="00754756">
        <w:rPr>
          <w:rFonts w:ascii="Simplified Arabic" w:hAnsi="Simplified Arabic" w:cs="Simplified Arabic"/>
          <w:color w:val="0D0D0D" w:themeColor="text1" w:themeTint="F2"/>
          <w:sz w:val="28"/>
          <w:szCs w:val="28"/>
          <w:rtl/>
        </w:rPr>
        <w:t xml:space="preserve"> </w:t>
      </w:r>
      <w:r w:rsidR="00754756">
        <w:rPr>
          <w:rFonts w:ascii="Simplified Arabic" w:hAnsi="Simplified Arabic" w:cs="Simplified Arabic"/>
          <w:color w:val="0D0D0D" w:themeColor="text1" w:themeTint="F2"/>
          <w:sz w:val="28"/>
          <w:szCs w:val="28"/>
          <w:rtl/>
        </w:rPr>
        <w:t xml:space="preserve">الاجتماعية أمرًا </w:t>
      </w:r>
      <w:r w:rsidR="00754756">
        <w:rPr>
          <w:rFonts w:ascii="Simplified Arabic" w:hAnsi="Simplified Arabic" w:cs="Simplified Arabic" w:hint="cs"/>
          <w:color w:val="0D0D0D" w:themeColor="text1" w:themeTint="F2"/>
          <w:sz w:val="28"/>
          <w:szCs w:val="28"/>
          <w:rtl/>
        </w:rPr>
        <w:t>لازم</w:t>
      </w:r>
    </w:p>
    <w:p w:rsidR="00754756" w:rsidRDefault="007C5F6F" w:rsidP="00754756">
      <w:pPr>
        <w:pStyle w:val="a3"/>
        <w:numPr>
          <w:ilvl w:val="2"/>
          <w:numId w:val="3"/>
        </w:numPr>
        <w:spacing w:line="360" w:lineRule="auto"/>
        <w:jc w:val="both"/>
        <w:rPr>
          <w:rFonts w:ascii="Simplified Arabic" w:hAnsi="Simplified Arabic" w:cs="Simplified Arabic"/>
          <w:color w:val="0D0D0D" w:themeColor="text1" w:themeTint="F2"/>
          <w:sz w:val="28"/>
          <w:szCs w:val="28"/>
        </w:rPr>
      </w:pPr>
      <w:r w:rsidRPr="00754756">
        <w:rPr>
          <w:rFonts w:ascii="Simplified Arabic" w:hAnsi="Simplified Arabic" w:cs="Simplified Arabic"/>
          <w:color w:val="0D0D0D" w:themeColor="text1" w:themeTint="F2"/>
          <w:sz w:val="28"/>
          <w:szCs w:val="28"/>
          <w:rtl/>
        </w:rPr>
        <w:t>الدولة هي وحدها القادرة على تحقيق التوازن</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بين المطالب المتنافسة والمتصارِّعة، والتوسُّط</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بين القوى الاقتصادية القومية وغير القوميَّة</w:t>
      </w:r>
      <w:r w:rsidR="00A954C8" w:rsidRPr="00754756">
        <w:rPr>
          <w:rFonts w:ascii="Simplified Arabic" w:hAnsi="Simplified Arabic" w:cs="Simplified Arabic"/>
          <w:color w:val="0D0D0D" w:themeColor="text1" w:themeTint="F2"/>
          <w:sz w:val="28"/>
          <w:szCs w:val="28"/>
          <w:rtl/>
        </w:rPr>
        <w:t xml:space="preserve"> </w:t>
      </w:r>
    </w:p>
    <w:p w:rsidR="007C5F6F" w:rsidRPr="00754756" w:rsidRDefault="007C5F6F" w:rsidP="00754756">
      <w:pPr>
        <w:pStyle w:val="a3"/>
        <w:numPr>
          <w:ilvl w:val="2"/>
          <w:numId w:val="3"/>
        </w:numPr>
        <w:spacing w:line="360" w:lineRule="auto"/>
        <w:jc w:val="both"/>
        <w:rPr>
          <w:rFonts w:ascii="Simplified Arabic" w:hAnsi="Simplified Arabic" w:cs="Simplified Arabic"/>
          <w:color w:val="0D0D0D" w:themeColor="text1" w:themeTint="F2"/>
          <w:sz w:val="28"/>
          <w:szCs w:val="28"/>
          <w:rtl/>
        </w:rPr>
      </w:pPr>
      <w:r w:rsidRPr="00754756">
        <w:rPr>
          <w:rFonts w:ascii="Simplified Arabic" w:hAnsi="Simplified Arabic" w:cs="Simplified Arabic"/>
          <w:color w:val="0D0D0D" w:themeColor="text1" w:themeTint="F2"/>
          <w:sz w:val="28"/>
          <w:szCs w:val="28"/>
          <w:rtl/>
        </w:rPr>
        <w:t>تِّ</w:t>
      </w:r>
      <w:r w:rsidR="00A954C8" w:rsidRPr="00754756">
        <w:rPr>
          <w:rFonts w:ascii="Simplified Arabic" w:hAnsi="Simplified Arabic" w:cs="Simplified Arabic"/>
          <w:color w:val="0D0D0D" w:themeColor="text1" w:themeTint="F2"/>
          <w:sz w:val="28"/>
          <w:szCs w:val="28"/>
          <w:rtl/>
        </w:rPr>
        <w:t>حدث</w:t>
      </w:r>
      <w:r w:rsidRPr="00754756">
        <w:rPr>
          <w:rFonts w:ascii="Simplified Arabic" w:hAnsi="Simplified Arabic" w:cs="Simplified Arabic"/>
          <w:color w:val="0D0D0D" w:themeColor="text1" w:themeTint="F2"/>
          <w:sz w:val="28"/>
          <w:szCs w:val="28"/>
          <w:rtl/>
        </w:rPr>
        <w:t xml:space="preserve"> أهمية الوظيفة</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 xml:space="preserve">في ظل العولمة، </w:t>
      </w:r>
      <w:r w:rsidR="00A954C8" w:rsidRPr="00754756">
        <w:rPr>
          <w:rFonts w:ascii="Simplified Arabic" w:hAnsi="Simplified Arabic" w:cs="Simplified Arabic"/>
          <w:color w:val="0D0D0D" w:themeColor="text1" w:themeTint="F2"/>
          <w:sz w:val="28"/>
          <w:szCs w:val="28"/>
          <w:rtl/>
        </w:rPr>
        <w:t xml:space="preserve"> </w:t>
      </w:r>
      <w:r w:rsidRPr="00754756">
        <w:rPr>
          <w:rFonts w:ascii="Simplified Arabic" w:hAnsi="Simplified Arabic" w:cs="Simplified Arabic"/>
          <w:color w:val="0D0D0D" w:themeColor="text1" w:themeTint="F2"/>
          <w:sz w:val="28"/>
          <w:szCs w:val="28"/>
          <w:rtl/>
        </w:rPr>
        <w:t xml:space="preserve">الاجتماعية للدولة، خاصة في الدول </w:t>
      </w:r>
      <w:r w:rsidR="00A954C8" w:rsidRPr="00754756">
        <w:rPr>
          <w:rFonts w:ascii="Simplified Arabic" w:hAnsi="Simplified Arabic" w:cs="Simplified Arabic"/>
          <w:color w:val="0D0D0D" w:themeColor="text1" w:themeTint="F2"/>
          <w:sz w:val="28"/>
          <w:szCs w:val="28"/>
          <w:rtl/>
        </w:rPr>
        <w:t>العربية</w:t>
      </w:r>
      <w:r w:rsidR="00A954C8" w:rsidRPr="00754756">
        <w:rPr>
          <w:rFonts w:ascii="Simplified Arabic" w:hAnsi="Simplified Arabic" w:cs="Simplified Arabic"/>
          <w:color w:val="0D0D0D" w:themeColor="text1" w:themeTint="F2"/>
          <w:sz w:val="28"/>
          <w:szCs w:val="28"/>
          <w:rtl/>
          <w:lang w:bidi="ar-IQ"/>
        </w:rPr>
        <w:t>.</w:t>
      </w:r>
    </w:p>
    <w:p w:rsidR="00797A3B" w:rsidRPr="000E0357" w:rsidRDefault="00797A3B" w:rsidP="007A54DB">
      <w:pPr>
        <w:jc w:val="both"/>
        <w:rPr>
          <w:rFonts w:ascii="Simplified Arabic" w:hAnsi="Simplified Arabic" w:cs="Simplified Arabic"/>
          <w:color w:val="0D0D0D" w:themeColor="text1" w:themeTint="F2"/>
          <w:sz w:val="28"/>
          <w:szCs w:val="28"/>
          <w:rtl/>
          <w:lang w:bidi="ar-IQ"/>
        </w:rPr>
      </w:pPr>
    </w:p>
    <w:p w:rsidR="00BD65D1" w:rsidRPr="000E0357" w:rsidRDefault="00BD65D1" w:rsidP="007A54DB">
      <w:pPr>
        <w:jc w:val="both"/>
        <w:rPr>
          <w:rFonts w:ascii="Simplified Arabic" w:hAnsi="Simplified Arabic" w:cs="Simplified Arabic"/>
          <w:color w:val="0D0D0D" w:themeColor="text1" w:themeTint="F2"/>
          <w:sz w:val="28"/>
          <w:szCs w:val="28"/>
          <w:rtl/>
          <w:lang w:bidi="ar-IQ"/>
        </w:rPr>
      </w:pPr>
    </w:p>
    <w:p w:rsidR="00BD65D1" w:rsidRPr="000E0357" w:rsidRDefault="00BD65D1" w:rsidP="007A54DB">
      <w:pPr>
        <w:jc w:val="both"/>
        <w:rPr>
          <w:rFonts w:ascii="Simplified Arabic" w:hAnsi="Simplified Arabic" w:cs="Simplified Arabic"/>
          <w:color w:val="0D0D0D" w:themeColor="text1" w:themeTint="F2"/>
          <w:sz w:val="28"/>
          <w:szCs w:val="28"/>
          <w:rtl/>
          <w:lang w:bidi="ar-IQ"/>
        </w:rPr>
      </w:pPr>
    </w:p>
    <w:p w:rsidR="00BD65D1" w:rsidRPr="000E0357" w:rsidRDefault="00BD65D1" w:rsidP="007A54DB">
      <w:pPr>
        <w:jc w:val="both"/>
        <w:rPr>
          <w:rFonts w:ascii="Simplified Arabic" w:hAnsi="Simplified Arabic" w:cs="Simplified Arabic"/>
          <w:color w:val="0D0D0D" w:themeColor="text1" w:themeTint="F2"/>
          <w:sz w:val="28"/>
          <w:szCs w:val="28"/>
          <w:rtl/>
          <w:lang w:bidi="ar-IQ"/>
        </w:rPr>
      </w:pPr>
    </w:p>
    <w:p w:rsidR="00BD65D1" w:rsidRPr="000E0357" w:rsidRDefault="00BD65D1" w:rsidP="007A54DB">
      <w:pPr>
        <w:jc w:val="both"/>
        <w:rPr>
          <w:rFonts w:ascii="Simplified Arabic" w:hAnsi="Simplified Arabic" w:cs="Simplified Arabic"/>
          <w:color w:val="0D0D0D" w:themeColor="text1" w:themeTint="F2"/>
          <w:sz w:val="28"/>
          <w:szCs w:val="28"/>
          <w:rtl/>
          <w:lang w:bidi="ar-IQ"/>
        </w:rPr>
      </w:pPr>
    </w:p>
    <w:p w:rsidR="00BD65D1" w:rsidRPr="00754756" w:rsidRDefault="00754756" w:rsidP="007A54DB">
      <w:pPr>
        <w:jc w:val="both"/>
        <w:rPr>
          <w:rFonts w:ascii="Simplified Arabic" w:hAnsi="Simplified Arabic" w:cs="Simplified Arabic"/>
          <w:b/>
          <w:bCs/>
          <w:color w:val="0D0D0D" w:themeColor="text1" w:themeTint="F2"/>
          <w:sz w:val="28"/>
          <w:szCs w:val="28"/>
          <w:rtl/>
          <w:lang w:bidi="ar-IQ"/>
        </w:rPr>
      </w:pPr>
      <w:r w:rsidRPr="00754756">
        <w:rPr>
          <w:rFonts w:ascii="Simplified Arabic" w:hAnsi="Simplified Arabic" w:cs="Simplified Arabic" w:hint="cs"/>
          <w:b/>
          <w:bCs/>
          <w:color w:val="0D0D0D" w:themeColor="text1" w:themeTint="F2"/>
          <w:sz w:val="28"/>
          <w:szCs w:val="28"/>
          <w:rtl/>
          <w:lang w:bidi="ar-IQ"/>
        </w:rPr>
        <w:lastRenderedPageBreak/>
        <w:t>التوصيات</w:t>
      </w:r>
    </w:p>
    <w:p w:rsidR="00203D6A" w:rsidRDefault="00754756" w:rsidP="00203D6A">
      <w:pPr>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rPr>
        <w:t>1-</w:t>
      </w:r>
      <w:r w:rsidRPr="00754756">
        <w:rPr>
          <w:rFonts w:ascii="Simplified Arabic" w:hAnsi="Simplified Arabic" w:cs="Simplified Arabic" w:hint="cs"/>
          <w:color w:val="0D0D0D" w:themeColor="text1" w:themeTint="F2"/>
          <w:sz w:val="28"/>
          <w:szCs w:val="28"/>
          <w:rtl/>
        </w:rPr>
        <w:t>العمل</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على</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تعديل</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قوانين</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وقرارات</w:t>
      </w:r>
      <w:r w:rsidRPr="00754756">
        <w:rPr>
          <w:rFonts w:ascii="Simplified Arabic" w:hAnsi="Simplified Arabic" w:cs="Simplified Arabic"/>
          <w:color w:val="0D0D0D" w:themeColor="text1" w:themeTint="F2"/>
          <w:sz w:val="28"/>
          <w:szCs w:val="28"/>
          <w:lang w:bidi="ar-IQ"/>
        </w:rPr>
        <w:t xml:space="preserve"> </w:t>
      </w:r>
      <w:r w:rsidR="0074590E">
        <w:rPr>
          <w:rFonts w:ascii="Simplified Arabic" w:hAnsi="Simplified Arabic" w:cs="Simplified Arabic" w:hint="cs"/>
          <w:color w:val="0D0D0D" w:themeColor="text1" w:themeTint="F2"/>
          <w:sz w:val="28"/>
          <w:szCs w:val="28"/>
          <w:rtl/>
        </w:rPr>
        <w:t>الحماية الاجتماعية</w:t>
      </w:r>
      <w:r w:rsidR="0074590E">
        <w:rPr>
          <w:rFonts w:ascii="Simplified Arabic" w:hAnsi="Simplified Arabic" w:cs="Simplified Arabic" w:hint="cs"/>
          <w:color w:val="0D0D0D" w:themeColor="text1" w:themeTint="F2"/>
          <w:sz w:val="28"/>
          <w:szCs w:val="28"/>
          <w:rtl/>
          <w:lang w:bidi="ar-IQ"/>
        </w:rPr>
        <w:t xml:space="preserve"> </w:t>
      </w:r>
      <w:r w:rsidRPr="00754756">
        <w:rPr>
          <w:rFonts w:ascii="Simplified Arabic" w:hAnsi="Simplified Arabic" w:cs="Simplified Arabic" w:hint="cs"/>
          <w:color w:val="0D0D0D" w:themeColor="text1" w:themeTint="F2"/>
          <w:sz w:val="28"/>
          <w:szCs w:val="28"/>
          <w:rtl/>
        </w:rPr>
        <w:t>لمواكبة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المتغيرات</w:t>
      </w:r>
      <w:r w:rsidRPr="00754756">
        <w:rPr>
          <w:rFonts w:ascii="Simplified Arabic" w:hAnsi="Simplified Arabic" w:cs="Simplified Arabic"/>
          <w:color w:val="0D0D0D" w:themeColor="text1" w:themeTint="F2"/>
          <w:sz w:val="28"/>
          <w:szCs w:val="28"/>
          <w:lang w:bidi="ar-IQ"/>
        </w:rPr>
        <w:t xml:space="preserve"> </w:t>
      </w:r>
      <w:r w:rsidR="0074590E" w:rsidRPr="00754756">
        <w:rPr>
          <w:rFonts w:ascii="Simplified Arabic" w:hAnsi="Simplified Arabic" w:cs="Simplified Arabic" w:hint="cs"/>
          <w:color w:val="0D0D0D" w:themeColor="text1" w:themeTint="F2"/>
          <w:sz w:val="28"/>
          <w:szCs w:val="28"/>
          <w:rtl/>
        </w:rPr>
        <w:t>الاقتصادية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الدولية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و</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المحلية،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وأهمها</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قواعد</w:t>
      </w:r>
      <w:r w:rsidR="0074590E">
        <w:rPr>
          <w:rFonts w:ascii="Simplified Arabic" w:hAnsi="Simplified Arabic" w:cs="Simplified Arabic" w:hint="cs"/>
          <w:color w:val="0D0D0D" w:themeColor="text1" w:themeTint="F2"/>
          <w:sz w:val="28"/>
          <w:szCs w:val="28"/>
          <w:rtl/>
          <w:lang w:bidi="ar-IQ"/>
        </w:rPr>
        <w:t xml:space="preserve"> </w:t>
      </w:r>
      <w:r w:rsidRPr="00754756">
        <w:rPr>
          <w:rFonts w:ascii="Simplified Arabic" w:hAnsi="Simplified Arabic" w:cs="Simplified Arabic" w:hint="cs"/>
          <w:color w:val="0D0D0D" w:themeColor="text1" w:themeTint="F2"/>
          <w:sz w:val="28"/>
          <w:szCs w:val="28"/>
          <w:rtl/>
        </w:rPr>
        <w:t>المنظمة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العالمية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للتجارة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على</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أن</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يكون</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الهدف</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من</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هذا</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التعديل</w:t>
      </w:r>
      <w:r w:rsidR="0074590E">
        <w:rPr>
          <w:rFonts w:ascii="Simplified Arabic" w:hAnsi="Simplified Arabic" w:cs="Simplified Arabic" w:hint="cs"/>
          <w:color w:val="0D0D0D" w:themeColor="text1" w:themeTint="F2"/>
          <w:sz w:val="28"/>
          <w:szCs w:val="28"/>
          <w:rtl/>
          <w:lang w:bidi="ar-IQ"/>
        </w:rPr>
        <w:t xml:space="preserve"> </w:t>
      </w:r>
      <w:r w:rsidRPr="00754756">
        <w:rPr>
          <w:rFonts w:ascii="Simplified Arabic" w:hAnsi="Simplified Arabic" w:cs="Simplified Arabic" w:hint="cs"/>
          <w:color w:val="0D0D0D" w:themeColor="text1" w:themeTint="F2"/>
          <w:sz w:val="28"/>
          <w:szCs w:val="28"/>
          <w:rtl/>
        </w:rPr>
        <w:t>هو</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الموائمة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بين</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إطلاق</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الحرية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الفردية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في</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محاربة</w:t>
      </w:r>
      <w:r w:rsidRPr="00754756">
        <w:rPr>
          <w:rFonts w:ascii="Simplified Arabic" w:hAnsi="Simplified Arabic" w:cs="Simplified Arabic"/>
          <w:color w:val="0D0D0D" w:themeColor="text1" w:themeTint="F2"/>
          <w:sz w:val="28"/>
          <w:szCs w:val="28"/>
          <w:lang w:bidi="ar-IQ"/>
        </w:rPr>
        <w:t xml:space="preserve"> </w:t>
      </w:r>
      <w:r w:rsidRPr="00754756">
        <w:rPr>
          <w:rFonts w:ascii="Simplified Arabic" w:hAnsi="Simplified Arabic" w:cs="Simplified Arabic" w:hint="cs"/>
          <w:color w:val="0D0D0D" w:themeColor="text1" w:themeTint="F2"/>
          <w:sz w:val="28"/>
          <w:szCs w:val="28"/>
          <w:rtl/>
        </w:rPr>
        <w:t>النشاط</w:t>
      </w:r>
      <w:r w:rsidR="0074590E">
        <w:rPr>
          <w:rFonts w:ascii="Simplified Arabic" w:hAnsi="Simplified Arabic" w:cs="Simplified Arabic" w:hint="cs"/>
          <w:color w:val="0D0D0D" w:themeColor="text1" w:themeTint="F2"/>
          <w:sz w:val="28"/>
          <w:szCs w:val="28"/>
          <w:rtl/>
          <w:lang w:bidi="ar-IQ"/>
        </w:rPr>
        <w:t xml:space="preserve"> </w:t>
      </w:r>
      <w:r w:rsidR="0074590E" w:rsidRPr="00754756">
        <w:rPr>
          <w:rFonts w:ascii="Simplified Arabic" w:hAnsi="Simplified Arabic" w:cs="Simplified Arabic" w:hint="cs"/>
          <w:color w:val="0D0D0D" w:themeColor="text1" w:themeTint="F2"/>
          <w:sz w:val="28"/>
          <w:szCs w:val="28"/>
          <w:rtl/>
        </w:rPr>
        <w:t>الاقتصادي</w:t>
      </w:r>
      <w:r w:rsidR="0074590E">
        <w:rPr>
          <w:rFonts w:ascii="Simplified Arabic" w:hAnsi="Simplified Arabic" w:cs="Simplified Arabic" w:hint="cs"/>
          <w:color w:val="0D0D0D" w:themeColor="text1" w:themeTint="F2"/>
          <w:sz w:val="28"/>
          <w:szCs w:val="28"/>
          <w:rtl/>
        </w:rPr>
        <w:t>.</w:t>
      </w:r>
    </w:p>
    <w:p w:rsidR="00BD65D1" w:rsidRPr="009B433B" w:rsidRDefault="009B433B" w:rsidP="009B433B">
      <w:pPr>
        <w:pStyle w:val="a3"/>
        <w:numPr>
          <w:ilvl w:val="0"/>
          <w:numId w:val="5"/>
        </w:numPr>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rPr>
        <w:t xml:space="preserve">العمل </w:t>
      </w:r>
      <w:r w:rsidR="00754756" w:rsidRPr="009B433B">
        <w:rPr>
          <w:rFonts w:ascii="Simplified Arabic" w:hAnsi="Simplified Arabic" w:cs="Simplified Arabic" w:hint="cs"/>
          <w:color w:val="0D0D0D" w:themeColor="text1" w:themeTint="F2"/>
          <w:sz w:val="28"/>
          <w:szCs w:val="28"/>
          <w:rtl/>
        </w:rPr>
        <w:t>تحقيق</w:t>
      </w:r>
      <w:r w:rsidR="00754756" w:rsidRPr="009B433B">
        <w:rPr>
          <w:rFonts w:ascii="Simplified Arabic" w:hAnsi="Simplified Arabic" w:cs="Simplified Arabic"/>
          <w:color w:val="0D0D0D" w:themeColor="text1" w:themeTint="F2"/>
          <w:sz w:val="28"/>
          <w:szCs w:val="28"/>
          <w:lang w:bidi="ar-IQ"/>
        </w:rPr>
        <w:t xml:space="preserve"> </w:t>
      </w:r>
      <w:r w:rsidR="00754756" w:rsidRPr="009B433B">
        <w:rPr>
          <w:rFonts w:ascii="Simplified Arabic" w:hAnsi="Simplified Arabic" w:cs="Simplified Arabic" w:hint="cs"/>
          <w:color w:val="0D0D0D" w:themeColor="text1" w:themeTint="F2"/>
          <w:sz w:val="28"/>
          <w:szCs w:val="28"/>
          <w:rtl/>
        </w:rPr>
        <w:t>الوحدة</w:t>
      </w:r>
      <w:r w:rsidR="00203D6A" w:rsidRPr="009B433B">
        <w:rPr>
          <w:rFonts w:ascii="Simplified Arabic" w:hAnsi="Simplified Arabic" w:cs="Simplified Arabic" w:hint="cs"/>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rPr>
        <w:t xml:space="preserve">الاجتماعية </w:t>
      </w:r>
      <w:r w:rsidR="00754756" w:rsidRPr="009B433B">
        <w:rPr>
          <w:rFonts w:ascii="Simplified Arabic" w:hAnsi="Simplified Arabic" w:cs="Simplified Arabic"/>
          <w:color w:val="0D0D0D" w:themeColor="text1" w:themeTint="F2"/>
          <w:sz w:val="28"/>
          <w:szCs w:val="28"/>
          <w:lang w:bidi="ar-IQ"/>
        </w:rPr>
        <w:t xml:space="preserve"> </w:t>
      </w:r>
      <w:r w:rsidR="00754756" w:rsidRPr="009B433B">
        <w:rPr>
          <w:rFonts w:ascii="Simplified Arabic" w:hAnsi="Simplified Arabic" w:cs="Simplified Arabic" w:hint="cs"/>
          <w:color w:val="0D0D0D" w:themeColor="text1" w:themeTint="F2"/>
          <w:sz w:val="28"/>
          <w:szCs w:val="28"/>
          <w:rtl/>
        </w:rPr>
        <w:t>والتكامل</w:t>
      </w:r>
      <w:r w:rsidR="00754756" w:rsidRPr="009B433B">
        <w:rPr>
          <w:rFonts w:ascii="Simplified Arabic" w:hAnsi="Simplified Arabic" w:cs="Simplified Arabic"/>
          <w:color w:val="0D0D0D" w:themeColor="text1" w:themeTint="F2"/>
          <w:sz w:val="28"/>
          <w:szCs w:val="28"/>
          <w:lang w:bidi="ar-IQ"/>
        </w:rPr>
        <w:t xml:space="preserve"> </w:t>
      </w:r>
      <w:r w:rsidRPr="009B433B">
        <w:rPr>
          <w:rFonts w:ascii="Simplified Arabic" w:hAnsi="Simplified Arabic" w:cs="Simplified Arabic" w:hint="cs"/>
          <w:color w:val="0D0D0D" w:themeColor="text1" w:themeTint="F2"/>
          <w:sz w:val="28"/>
          <w:szCs w:val="28"/>
          <w:rtl/>
        </w:rPr>
        <w:t>الاقتصادي</w:t>
      </w:r>
      <w:r w:rsidR="00754756" w:rsidRPr="009B433B">
        <w:rPr>
          <w:rFonts w:ascii="Simplified Arabic" w:hAnsi="Simplified Arabic" w:cs="Simplified Arabic"/>
          <w:color w:val="0D0D0D" w:themeColor="text1" w:themeTint="F2"/>
          <w:sz w:val="28"/>
          <w:szCs w:val="28"/>
          <w:lang w:bidi="ar-IQ"/>
        </w:rPr>
        <w:t xml:space="preserve"> </w:t>
      </w:r>
      <w:r w:rsidRPr="009B433B">
        <w:rPr>
          <w:rFonts w:ascii="Simplified Arabic" w:hAnsi="Simplified Arabic" w:cs="Simplified Arabic" w:hint="cs"/>
          <w:color w:val="0D0D0D" w:themeColor="text1" w:themeTint="F2"/>
          <w:sz w:val="28"/>
          <w:szCs w:val="28"/>
          <w:rtl/>
        </w:rPr>
        <w:t xml:space="preserve">في ظل زمن العولمة </w:t>
      </w:r>
      <w:r w:rsidR="00203D6A" w:rsidRPr="009B433B">
        <w:rPr>
          <w:rFonts w:ascii="Simplified Arabic" w:hAnsi="Simplified Arabic" w:cs="Simplified Arabic" w:hint="cs"/>
          <w:color w:val="0D0D0D" w:themeColor="text1" w:themeTint="F2"/>
          <w:sz w:val="28"/>
          <w:szCs w:val="28"/>
          <w:rtl/>
          <w:lang w:bidi="ar-IQ"/>
        </w:rPr>
        <w:t>.</w:t>
      </w:r>
    </w:p>
    <w:p w:rsidR="009B433B" w:rsidRPr="009B433B" w:rsidRDefault="009B433B" w:rsidP="009B433B">
      <w:pPr>
        <w:pStyle w:val="a3"/>
        <w:numPr>
          <w:ilvl w:val="0"/>
          <w:numId w:val="5"/>
        </w:numPr>
        <w:jc w:val="both"/>
        <w:rPr>
          <w:rFonts w:ascii="Simplified Arabic" w:hAnsi="Simplified Arabic" w:cs="Simplified Arabic"/>
          <w:color w:val="0D0D0D" w:themeColor="text1" w:themeTint="F2"/>
          <w:sz w:val="28"/>
          <w:szCs w:val="28"/>
          <w:rtl/>
          <w:lang w:bidi="ar-IQ"/>
        </w:rPr>
      </w:pPr>
      <w:r>
        <w:rPr>
          <w:rFonts w:ascii="Simplified Arabic" w:hAnsi="Simplified Arabic" w:cs="Simplified Arabic" w:hint="cs"/>
          <w:color w:val="0D0D0D" w:themeColor="text1" w:themeTint="F2"/>
          <w:sz w:val="28"/>
          <w:szCs w:val="28"/>
          <w:rtl/>
          <w:lang w:bidi="ar-IQ"/>
        </w:rPr>
        <w:t>التشجيع على زيادة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أولويات</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الاستثمار</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وهي</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من</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العيوب</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الرئيسية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لاقتصاد</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السوق،</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حيث</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توجه</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الثروة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المالية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لتحقيق</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أعلى</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كمية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من</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الأرباح،</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وليس</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للاهتمام</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بالأشياء</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التي</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يحتاجها</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الأفراد</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بشكل</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حقيقي</w:t>
      </w:r>
      <w:r w:rsidRPr="009B433B">
        <w:rPr>
          <w:rFonts w:ascii="Simplified Arabic" w:hAnsi="Simplified Arabic" w:cs="Simplified Arabic"/>
          <w:color w:val="0D0D0D" w:themeColor="text1" w:themeTint="F2"/>
          <w:sz w:val="28"/>
          <w:szCs w:val="28"/>
          <w:rtl/>
          <w:lang w:bidi="ar-IQ"/>
        </w:rPr>
        <w:t>.</w:t>
      </w:r>
    </w:p>
    <w:p w:rsidR="00203D6A" w:rsidRDefault="009B433B" w:rsidP="00203D6A">
      <w:pPr>
        <w:pStyle w:val="a3"/>
        <w:numPr>
          <w:ilvl w:val="0"/>
          <w:numId w:val="5"/>
        </w:numPr>
        <w:jc w:val="both"/>
        <w:rPr>
          <w:rFonts w:ascii="Simplified Arabic" w:hAnsi="Simplified Arabic" w:cs="Simplified Arabic"/>
          <w:color w:val="0D0D0D" w:themeColor="text1" w:themeTint="F2"/>
          <w:sz w:val="28"/>
          <w:szCs w:val="28"/>
          <w:lang w:bidi="ar-IQ"/>
        </w:rPr>
      </w:pPr>
      <w:r w:rsidRPr="009B433B">
        <w:rPr>
          <w:rFonts w:ascii="Simplified Arabic" w:hAnsi="Simplified Arabic" w:cs="Simplified Arabic" w:hint="cs"/>
          <w:color w:val="0D0D0D" w:themeColor="text1" w:themeTint="F2"/>
          <w:sz w:val="28"/>
          <w:szCs w:val="28"/>
          <w:rtl/>
          <w:lang w:bidi="ar-IQ"/>
        </w:rPr>
        <w:t>زيادة المساواة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الاجتماعية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التي</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تؤدي</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إلى</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زيادة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المساواة</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في</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العلاقات</w:t>
      </w:r>
      <w:r w:rsidRPr="009B433B">
        <w:rPr>
          <w:rFonts w:ascii="Simplified Arabic" w:hAnsi="Simplified Arabic" w:cs="Simplified Arabic"/>
          <w:color w:val="0D0D0D" w:themeColor="text1" w:themeTint="F2"/>
          <w:sz w:val="28"/>
          <w:szCs w:val="28"/>
          <w:rtl/>
          <w:lang w:bidi="ar-IQ"/>
        </w:rPr>
        <w:t xml:space="preserve"> </w:t>
      </w:r>
      <w:r w:rsidRPr="009B433B">
        <w:rPr>
          <w:rFonts w:ascii="Simplified Arabic" w:hAnsi="Simplified Arabic" w:cs="Simplified Arabic" w:hint="cs"/>
          <w:color w:val="0D0D0D" w:themeColor="text1" w:themeTint="F2"/>
          <w:sz w:val="28"/>
          <w:szCs w:val="28"/>
          <w:rtl/>
          <w:lang w:bidi="ar-IQ"/>
        </w:rPr>
        <w:t>الاجتماعية</w:t>
      </w:r>
      <w:r>
        <w:rPr>
          <w:rFonts w:ascii="Simplified Arabic" w:hAnsi="Simplified Arabic" w:cs="Simplified Arabic" w:hint="cs"/>
          <w:color w:val="0D0D0D" w:themeColor="text1" w:themeTint="F2"/>
          <w:sz w:val="28"/>
          <w:szCs w:val="28"/>
          <w:rtl/>
          <w:lang w:bidi="ar-IQ"/>
        </w:rPr>
        <w:t>.</w:t>
      </w: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Default="009B433B" w:rsidP="009B433B">
      <w:pPr>
        <w:jc w:val="both"/>
        <w:rPr>
          <w:rFonts w:ascii="Simplified Arabic" w:hAnsi="Simplified Arabic" w:cs="Simplified Arabic"/>
          <w:color w:val="0D0D0D" w:themeColor="text1" w:themeTint="F2"/>
          <w:sz w:val="28"/>
          <w:szCs w:val="28"/>
          <w:rtl/>
          <w:lang w:bidi="ar-IQ"/>
        </w:rPr>
      </w:pPr>
    </w:p>
    <w:p w:rsidR="009B433B" w:rsidRPr="009B433B" w:rsidRDefault="009B433B" w:rsidP="009B433B">
      <w:pPr>
        <w:jc w:val="both"/>
        <w:rPr>
          <w:rFonts w:ascii="Simplified Arabic" w:hAnsi="Simplified Arabic" w:cs="Simplified Arabic"/>
          <w:color w:val="0D0D0D" w:themeColor="text1" w:themeTint="F2"/>
          <w:sz w:val="28"/>
          <w:szCs w:val="28"/>
          <w:rtl/>
          <w:lang w:bidi="ar-IQ"/>
        </w:rPr>
      </w:pPr>
    </w:p>
    <w:p w:rsidR="003E0766" w:rsidRDefault="003E0766" w:rsidP="003E0766">
      <w:pPr>
        <w:jc w:val="center"/>
        <w:rPr>
          <w:rFonts w:ascii="Simplified Arabic" w:hAnsi="Simplified Arabic" w:cs="Simplified Arabic"/>
          <w:b/>
          <w:bCs/>
          <w:color w:val="0D0D0D" w:themeColor="text1" w:themeTint="F2"/>
          <w:sz w:val="28"/>
          <w:szCs w:val="28"/>
          <w:u w:val="single"/>
          <w:rtl/>
          <w:lang w:bidi="ar-IQ"/>
        </w:rPr>
      </w:pPr>
      <w:r>
        <w:rPr>
          <w:rFonts w:ascii="Simplified Arabic" w:hAnsi="Simplified Arabic" w:cs="Simplified Arabic" w:hint="cs"/>
          <w:b/>
          <w:bCs/>
          <w:color w:val="0D0D0D" w:themeColor="text1" w:themeTint="F2"/>
          <w:sz w:val="28"/>
          <w:szCs w:val="28"/>
          <w:u w:val="single"/>
          <w:rtl/>
          <w:lang w:bidi="ar-IQ"/>
        </w:rPr>
        <w:lastRenderedPageBreak/>
        <w:t>المصادر والمراجع العلمية</w:t>
      </w:r>
    </w:p>
    <w:p w:rsidR="00A954C8" w:rsidRPr="003E0766" w:rsidRDefault="00A954C8" w:rsidP="003E0766">
      <w:pPr>
        <w:jc w:val="both"/>
        <w:rPr>
          <w:rFonts w:ascii="Simplified Arabic" w:hAnsi="Simplified Arabic" w:cs="Simplified Arabic"/>
          <w:b/>
          <w:bCs/>
          <w:color w:val="0D0D0D" w:themeColor="text1" w:themeTint="F2"/>
          <w:sz w:val="28"/>
          <w:szCs w:val="28"/>
          <w:u w:val="single"/>
          <w:rtl/>
          <w:lang w:bidi="ar-IQ"/>
        </w:rPr>
      </w:pPr>
      <w:r w:rsidRPr="003E0766">
        <w:rPr>
          <w:rFonts w:ascii="Simplified Arabic" w:hAnsi="Simplified Arabic" w:cs="Simplified Arabic"/>
          <w:b/>
          <w:bCs/>
          <w:color w:val="0D0D0D" w:themeColor="text1" w:themeTint="F2"/>
          <w:sz w:val="28"/>
          <w:szCs w:val="28"/>
          <w:u w:val="single"/>
          <w:rtl/>
          <w:lang w:bidi="ar-IQ"/>
        </w:rPr>
        <w:t xml:space="preserve">المصادر </w:t>
      </w:r>
      <w:r w:rsidR="003E0766" w:rsidRPr="003E0766">
        <w:rPr>
          <w:rFonts w:ascii="Simplified Arabic" w:hAnsi="Simplified Arabic" w:cs="Simplified Arabic" w:hint="cs"/>
          <w:b/>
          <w:bCs/>
          <w:color w:val="0D0D0D" w:themeColor="text1" w:themeTint="F2"/>
          <w:sz w:val="28"/>
          <w:szCs w:val="28"/>
          <w:u w:val="single"/>
          <w:rtl/>
          <w:lang w:bidi="ar-IQ"/>
        </w:rPr>
        <w:t>العربية</w:t>
      </w:r>
      <w:r w:rsidRPr="003E0766">
        <w:rPr>
          <w:rFonts w:ascii="Simplified Arabic" w:hAnsi="Simplified Arabic" w:cs="Simplified Arabic"/>
          <w:b/>
          <w:bCs/>
          <w:color w:val="0D0D0D" w:themeColor="text1" w:themeTint="F2"/>
          <w:sz w:val="28"/>
          <w:szCs w:val="28"/>
          <w:u w:val="single"/>
          <w:rtl/>
          <w:lang w:bidi="ar-IQ"/>
        </w:rPr>
        <w:t>:</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1- أحمد كمال أحمد، السياسة الاجتماعية، مكتبة القاهرة الحديثة، القاهرة، </w:t>
      </w:r>
      <w:r w:rsidR="00BD65D1" w:rsidRPr="000E0357">
        <w:rPr>
          <w:rFonts w:ascii="Simplified Arabic" w:hAnsi="Simplified Arabic" w:cs="Simplified Arabic" w:hint="cs"/>
          <w:color w:val="0D0D0D" w:themeColor="text1" w:themeTint="F2"/>
          <w:sz w:val="28"/>
          <w:szCs w:val="28"/>
          <w:rtl/>
          <w:lang w:bidi="ar-IQ"/>
        </w:rPr>
        <w:t>2015</w:t>
      </w:r>
      <w:r w:rsidRPr="000E0357">
        <w:rPr>
          <w:rFonts w:ascii="Simplified Arabic" w:hAnsi="Simplified Arabic" w:cs="Simplified Arabic"/>
          <w:color w:val="0D0D0D" w:themeColor="text1" w:themeTint="F2"/>
          <w:sz w:val="28"/>
          <w:szCs w:val="28"/>
          <w:rtl/>
          <w:lang w:bidi="ar-IQ"/>
        </w:rPr>
        <w:t xml:space="preserve"> ، ص 90</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2- مكتب العمل الدولي، الضمان الاجتماعي من أجل العدالة الاجتماعية وعولمة عادلة، مؤتمر العمل الدولي، الدورة المائة، التقرير السادس، </w:t>
      </w:r>
      <w:r w:rsidR="00BD65D1" w:rsidRPr="000E0357">
        <w:rPr>
          <w:rFonts w:ascii="Simplified Arabic" w:hAnsi="Simplified Arabic" w:cs="Simplified Arabic" w:hint="cs"/>
          <w:color w:val="0D0D0D" w:themeColor="text1" w:themeTint="F2"/>
          <w:sz w:val="28"/>
          <w:szCs w:val="28"/>
          <w:rtl/>
          <w:lang w:bidi="ar-IQ"/>
        </w:rPr>
        <w:t>1999</w:t>
      </w:r>
      <w:r w:rsidRPr="000E0357">
        <w:rPr>
          <w:rFonts w:ascii="Simplified Arabic" w:hAnsi="Simplified Arabic" w:cs="Simplified Arabic"/>
          <w:color w:val="0D0D0D" w:themeColor="text1" w:themeTint="F2"/>
          <w:sz w:val="28"/>
          <w:szCs w:val="28"/>
          <w:rtl/>
          <w:lang w:bidi="ar-IQ"/>
        </w:rPr>
        <w:t xml:space="preserve"> ، ص 25</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3- طلعت مصطفى السروجي، راض ي أمين حمزاوي، أساسيات الرعاية الاجتماعية والحاجات الانسانية، دار العلم، دبي، </w:t>
      </w:r>
      <w:r w:rsidR="00BD65D1" w:rsidRPr="000E0357">
        <w:rPr>
          <w:rFonts w:ascii="Simplified Arabic" w:hAnsi="Simplified Arabic" w:cs="Simplified Arabic" w:hint="cs"/>
          <w:color w:val="0D0D0D" w:themeColor="text1" w:themeTint="F2"/>
          <w:sz w:val="28"/>
          <w:szCs w:val="28"/>
          <w:rtl/>
          <w:lang w:bidi="ar-IQ"/>
        </w:rPr>
        <w:t>2011</w:t>
      </w:r>
      <w:r w:rsidRPr="000E0357">
        <w:rPr>
          <w:rFonts w:ascii="Simplified Arabic" w:hAnsi="Simplified Arabic" w:cs="Simplified Arabic"/>
          <w:color w:val="0D0D0D" w:themeColor="text1" w:themeTint="F2"/>
          <w:sz w:val="28"/>
          <w:szCs w:val="28"/>
          <w:rtl/>
          <w:lang w:bidi="ar-IQ"/>
        </w:rPr>
        <w:t xml:space="preserve"> ، ص 91</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4- محمد المبارك، نظام الإسلام، الحكم والدولة، دار الفكر للطباعة والنشر والتوزيع، بيروت، لبنان </w:t>
      </w:r>
      <w:r w:rsidR="00BD65D1" w:rsidRPr="000E0357">
        <w:rPr>
          <w:rFonts w:ascii="Simplified Arabic" w:hAnsi="Simplified Arabic" w:cs="Simplified Arabic" w:hint="cs"/>
          <w:color w:val="0D0D0D" w:themeColor="text1" w:themeTint="F2"/>
          <w:sz w:val="28"/>
          <w:szCs w:val="28"/>
          <w:rtl/>
          <w:lang w:bidi="ar-IQ"/>
        </w:rPr>
        <w:t>2014</w:t>
      </w:r>
      <w:r w:rsidRPr="000E0357">
        <w:rPr>
          <w:rFonts w:ascii="Simplified Arabic" w:hAnsi="Simplified Arabic" w:cs="Simplified Arabic"/>
          <w:color w:val="0D0D0D" w:themeColor="text1" w:themeTint="F2"/>
          <w:sz w:val="28"/>
          <w:szCs w:val="28"/>
          <w:rtl/>
          <w:lang w:bidi="ar-IQ"/>
        </w:rPr>
        <w:t xml:space="preserve"> ، ص 11</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5- أحمد يوسف الشحات، </w:t>
      </w:r>
      <w:r w:rsidR="00B224AC" w:rsidRPr="000E0357">
        <w:rPr>
          <w:rFonts w:ascii="Simplified Arabic" w:hAnsi="Simplified Arabic" w:cs="Simplified Arabic" w:hint="cs"/>
          <w:color w:val="0D0D0D" w:themeColor="text1" w:themeTint="F2"/>
          <w:sz w:val="28"/>
          <w:szCs w:val="28"/>
          <w:rtl/>
          <w:lang w:bidi="ar-IQ"/>
        </w:rPr>
        <w:t>اللازمات</w:t>
      </w:r>
      <w:r w:rsidRPr="000E0357">
        <w:rPr>
          <w:rFonts w:ascii="Simplified Arabic" w:hAnsi="Simplified Arabic" w:cs="Simplified Arabic"/>
          <w:color w:val="0D0D0D" w:themeColor="text1" w:themeTint="F2"/>
          <w:sz w:val="28"/>
          <w:szCs w:val="28"/>
          <w:rtl/>
          <w:lang w:bidi="ar-IQ"/>
        </w:rPr>
        <w:t xml:space="preserve"> المالية في </w:t>
      </w:r>
      <w:r w:rsidR="00B224AC" w:rsidRPr="000E0357">
        <w:rPr>
          <w:rFonts w:ascii="Simplified Arabic" w:hAnsi="Simplified Arabic" w:cs="Simplified Arabic" w:hint="cs"/>
          <w:color w:val="0D0D0D" w:themeColor="text1" w:themeTint="F2"/>
          <w:sz w:val="28"/>
          <w:szCs w:val="28"/>
          <w:rtl/>
          <w:lang w:bidi="ar-IQ"/>
        </w:rPr>
        <w:t>الأسواق</w:t>
      </w:r>
      <w:r w:rsidRPr="000E0357">
        <w:rPr>
          <w:rFonts w:ascii="Simplified Arabic" w:hAnsi="Simplified Arabic" w:cs="Simplified Arabic"/>
          <w:color w:val="0D0D0D" w:themeColor="text1" w:themeTint="F2"/>
          <w:sz w:val="28"/>
          <w:szCs w:val="28"/>
          <w:rtl/>
          <w:lang w:bidi="ar-IQ"/>
        </w:rPr>
        <w:t xml:space="preserve"> الناشئة، مع إشارة خاصة لأزمة جنوب شرق آسيا، دار النيل للطباعة والنشر، المنصورة، جمهورية مصر العربية،</w:t>
      </w:r>
      <w:r w:rsidR="00BD65D1" w:rsidRPr="000E0357">
        <w:rPr>
          <w:rFonts w:ascii="Simplified Arabic" w:hAnsi="Simplified Arabic" w:cs="Simplified Arabic" w:hint="cs"/>
          <w:color w:val="0D0D0D" w:themeColor="text1" w:themeTint="F2"/>
          <w:sz w:val="28"/>
          <w:szCs w:val="28"/>
          <w:rtl/>
          <w:lang w:bidi="ar-IQ"/>
        </w:rPr>
        <w:t>1999</w:t>
      </w:r>
      <w:r w:rsidRPr="000E0357">
        <w:rPr>
          <w:rFonts w:ascii="Simplified Arabic" w:hAnsi="Simplified Arabic" w:cs="Simplified Arabic"/>
          <w:color w:val="0D0D0D" w:themeColor="text1" w:themeTint="F2"/>
          <w:sz w:val="28"/>
          <w:szCs w:val="28"/>
          <w:rtl/>
          <w:lang w:bidi="ar-IQ"/>
        </w:rPr>
        <w:t xml:space="preserve"> ، ص 41 .</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6- ضياء مجيد الموسوي، الحداثة والهيمنة الاقتصادية ومعوقات التنمية، ديوان المطبوعات الجامعية بن</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عكنون، الجزائر </w:t>
      </w:r>
      <w:r w:rsidR="00BD65D1" w:rsidRPr="000E0357">
        <w:rPr>
          <w:rFonts w:ascii="Simplified Arabic" w:hAnsi="Simplified Arabic" w:cs="Simplified Arabic" w:hint="cs"/>
          <w:color w:val="0D0D0D" w:themeColor="text1" w:themeTint="F2"/>
          <w:sz w:val="28"/>
          <w:szCs w:val="28"/>
          <w:rtl/>
          <w:lang w:bidi="ar-IQ"/>
        </w:rPr>
        <w:t>2004</w:t>
      </w:r>
      <w:r w:rsidRPr="000E0357">
        <w:rPr>
          <w:rFonts w:ascii="Simplified Arabic" w:hAnsi="Simplified Arabic" w:cs="Simplified Arabic"/>
          <w:color w:val="0D0D0D" w:themeColor="text1" w:themeTint="F2"/>
          <w:sz w:val="28"/>
          <w:szCs w:val="28"/>
          <w:rtl/>
          <w:lang w:bidi="ar-IQ"/>
        </w:rPr>
        <w:t xml:space="preserve"> ، ص 91</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7</w:t>
      </w:r>
      <w:r w:rsidR="0031524C" w:rsidRPr="000E0357">
        <w:rPr>
          <w:rFonts w:ascii="Simplified Arabic" w:hAnsi="Simplified Arabic" w:cs="Simplified Arabic"/>
          <w:color w:val="0D0D0D" w:themeColor="text1" w:themeTint="F2"/>
          <w:sz w:val="28"/>
          <w:szCs w:val="28"/>
          <w:rtl/>
          <w:lang w:bidi="ar-IQ"/>
        </w:rPr>
        <w:t>-</w:t>
      </w:r>
      <w:r w:rsidRPr="000E0357">
        <w:rPr>
          <w:rFonts w:ascii="Simplified Arabic" w:hAnsi="Simplified Arabic" w:cs="Simplified Arabic"/>
          <w:color w:val="0D0D0D" w:themeColor="text1" w:themeTint="F2"/>
          <w:sz w:val="28"/>
          <w:szCs w:val="28"/>
          <w:rtl/>
          <w:lang w:bidi="ar-IQ"/>
        </w:rPr>
        <w:t xml:space="preserve"> نبيل مرزوق، دور آليات السوق وتدخل الدولة في اقتصاد</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السوق الاجتماعي، على الموقع:</w:t>
      </w:r>
    </w:p>
    <w:p w:rsidR="00A954C8" w:rsidRPr="000E0357" w:rsidRDefault="00A954C8" w:rsidP="007A54DB">
      <w:pPr>
        <w:jc w:val="both"/>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lang w:bidi="ar-IQ"/>
        </w:rPr>
        <w:t>http www.mafhoum.com/syr/article</w:t>
      </w:r>
      <w:r w:rsidRPr="000E0357">
        <w:rPr>
          <w:rFonts w:ascii="Simplified Arabic" w:hAnsi="Simplified Arabic" w:cs="Simplified Arabic"/>
          <w:color w:val="0D0D0D" w:themeColor="text1" w:themeTint="F2"/>
          <w:sz w:val="28"/>
          <w:szCs w:val="28"/>
          <w:rtl/>
          <w:lang w:bidi="ar-IQ"/>
        </w:rPr>
        <w:t xml:space="preserve"> ،</w:t>
      </w:r>
      <w:r w:rsidR="00BD65D1" w:rsidRPr="000E0357">
        <w:rPr>
          <w:rFonts w:ascii="Simplified Arabic" w:hAnsi="Simplified Arabic" w:cs="Simplified Arabic" w:hint="cs"/>
          <w:color w:val="0D0D0D" w:themeColor="text1" w:themeTint="F2"/>
          <w:sz w:val="28"/>
          <w:szCs w:val="28"/>
          <w:rtl/>
          <w:lang w:bidi="ar-IQ"/>
        </w:rPr>
        <w:t>1999</w:t>
      </w:r>
      <w:r w:rsidR="0031524C" w:rsidRPr="000E0357">
        <w:rPr>
          <w:rFonts w:ascii="Simplified Arabic" w:hAnsi="Simplified Arabic" w:cs="Simplified Arabic"/>
          <w:color w:val="0D0D0D" w:themeColor="text1" w:themeTint="F2"/>
          <w:sz w:val="28"/>
          <w:szCs w:val="28"/>
          <w:rtl/>
          <w:lang w:bidi="ar-IQ"/>
        </w:rPr>
        <w:t>/99/ تاريخ الاطلاع: 59.</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8 </w:t>
      </w:r>
      <w:r w:rsidR="0031524C" w:rsidRPr="000E0357">
        <w:rPr>
          <w:rFonts w:ascii="Simplified Arabic" w:hAnsi="Simplified Arabic" w:cs="Simplified Arabic"/>
          <w:color w:val="0D0D0D" w:themeColor="text1" w:themeTint="F2"/>
          <w:sz w:val="28"/>
          <w:szCs w:val="28"/>
          <w:rtl/>
          <w:lang w:bidi="ar-IQ"/>
        </w:rPr>
        <w:t>-</w:t>
      </w:r>
      <w:r w:rsidRPr="000E0357">
        <w:rPr>
          <w:rFonts w:ascii="Simplified Arabic" w:hAnsi="Simplified Arabic" w:cs="Simplified Arabic"/>
          <w:color w:val="0D0D0D" w:themeColor="text1" w:themeTint="F2"/>
          <w:sz w:val="28"/>
          <w:szCs w:val="28"/>
          <w:rtl/>
          <w:lang w:bidi="ar-IQ"/>
        </w:rPr>
        <w:t>سلام عبد العلي العبادي و مثال عبد الله غني العزاوي،</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السياسة الاجتماعية في العراق جدل دولة الرفاه</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 داب، </w:t>
      </w:r>
      <w:r w:rsidR="00B224AC" w:rsidRPr="000E0357">
        <w:rPr>
          <w:rFonts w:ascii="Simplified Arabic" w:hAnsi="Simplified Arabic" w:cs="Simplified Arabic" w:hint="cs"/>
          <w:color w:val="0D0D0D" w:themeColor="text1" w:themeTint="F2"/>
          <w:sz w:val="28"/>
          <w:szCs w:val="28"/>
          <w:rtl/>
          <w:lang w:bidi="ar-IQ"/>
        </w:rPr>
        <w:t>سوريا عدد</w:t>
      </w:r>
      <w:r w:rsidRPr="000E0357">
        <w:rPr>
          <w:rFonts w:ascii="Simplified Arabic" w:hAnsi="Simplified Arabic" w:cs="Simplified Arabic"/>
          <w:color w:val="0D0D0D" w:themeColor="text1" w:themeTint="F2"/>
          <w:sz w:val="28"/>
          <w:szCs w:val="28"/>
          <w:rtl/>
          <w:lang w:bidi="ar-IQ"/>
        </w:rPr>
        <w:t xml:space="preserve"> 11 واقتصاد السوق، مجلة كلية</w:t>
      </w:r>
      <w:r w:rsidR="00BD65D1" w:rsidRPr="000E0357">
        <w:rPr>
          <w:rFonts w:ascii="Simplified Arabic" w:hAnsi="Simplified Arabic" w:cs="Simplified Arabic" w:hint="cs"/>
          <w:color w:val="0D0D0D" w:themeColor="text1" w:themeTint="F2"/>
          <w:sz w:val="28"/>
          <w:szCs w:val="28"/>
          <w:rtl/>
          <w:lang w:bidi="ar-IQ"/>
        </w:rPr>
        <w:t>2005</w:t>
      </w:r>
      <w:r w:rsidR="0031524C" w:rsidRPr="000E0357">
        <w:rPr>
          <w:rFonts w:ascii="Simplified Arabic" w:hAnsi="Simplified Arabic" w:cs="Simplified Arabic"/>
          <w:color w:val="0D0D0D" w:themeColor="text1" w:themeTint="F2"/>
          <w:sz w:val="28"/>
          <w:szCs w:val="28"/>
          <w:rtl/>
          <w:lang w:bidi="ar-IQ"/>
        </w:rPr>
        <w:t xml:space="preserve"> ،ص 13</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9 </w:t>
      </w:r>
      <w:r w:rsidR="0031524C" w:rsidRPr="000E0357">
        <w:rPr>
          <w:rFonts w:ascii="Simplified Arabic" w:hAnsi="Simplified Arabic" w:cs="Simplified Arabic"/>
          <w:color w:val="0D0D0D" w:themeColor="text1" w:themeTint="F2"/>
          <w:sz w:val="28"/>
          <w:szCs w:val="28"/>
          <w:rtl/>
          <w:lang w:bidi="ar-IQ"/>
        </w:rPr>
        <w:t>-</w:t>
      </w:r>
      <w:r w:rsidRPr="000E0357">
        <w:rPr>
          <w:rFonts w:ascii="Simplified Arabic" w:hAnsi="Simplified Arabic" w:cs="Simplified Arabic"/>
          <w:color w:val="0D0D0D" w:themeColor="text1" w:themeTint="F2"/>
          <w:sz w:val="28"/>
          <w:szCs w:val="28"/>
          <w:rtl/>
          <w:lang w:bidi="ar-IQ"/>
        </w:rPr>
        <w:t>طلعت مصطفى السروجي، السياسة الاجتماعية في اطار</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المتغيرات العالمية الجديدة، ط 9، دار الفكر العربي،</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القاهرة، </w:t>
      </w:r>
      <w:r w:rsidR="00BD65D1" w:rsidRPr="000E0357">
        <w:rPr>
          <w:rFonts w:ascii="Simplified Arabic" w:hAnsi="Simplified Arabic" w:cs="Simplified Arabic" w:hint="cs"/>
          <w:color w:val="0D0D0D" w:themeColor="text1" w:themeTint="F2"/>
          <w:sz w:val="28"/>
          <w:szCs w:val="28"/>
          <w:rtl/>
          <w:lang w:bidi="ar-IQ"/>
        </w:rPr>
        <w:t>2013</w:t>
      </w:r>
      <w:r w:rsidRPr="000E0357">
        <w:rPr>
          <w:rFonts w:ascii="Simplified Arabic" w:hAnsi="Simplified Arabic" w:cs="Simplified Arabic"/>
          <w:color w:val="0D0D0D" w:themeColor="text1" w:themeTint="F2"/>
          <w:sz w:val="28"/>
          <w:szCs w:val="28"/>
          <w:rtl/>
          <w:lang w:bidi="ar-IQ"/>
        </w:rPr>
        <w:t xml:space="preserve"> ،ص 99</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10 </w:t>
      </w:r>
      <w:r w:rsidR="0031524C" w:rsidRPr="000E0357">
        <w:rPr>
          <w:rFonts w:ascii="Simplified Arabic" w:hAnsi="Simplified Arabic" w:cs="Simplified Arabic"/>
          <w:color w:val="0D0D0D" w:themeColor="text1" w:themeTint="F2"/>
          <w:sz w:val="28"/>
          <w:szCs w:val="28"/>
          <w:rtl/>
          <w:lang w:bidi="ar-IQ"/>
        </w:rPr>
        <w:t>-</w:t>
      </w:r>
      <w:r w:rsidRPr="000E0357">
        <w:rPr>
          <w:rFonts w:ascii="Simplified Arabic" w:hAnsi="Simplified Arabic" w:cs="Simplified Arabic"/>
          <w:color w:val="0D0D0D" w:themeColor="text1" w:themeTint="F2"/>
          <w:sz w:val="28"/>
          <w:szCs w:val="28"/>
          <w:rtl/>
          <w:lang w:bidi="ar-IQ"/>
        </w:rPr>
        <w:t>سلام عبد العلي العبادي و مثال عبد الله غني العزاوي،</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نفس المرجع السابق ،ص 11</w:t>
      </w:r>
    </w:p>
    <w:p w:rsidR="0031524C" w:rsidRPr="000E0357" w:rsidRDefault="00A954C8"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lastRenderedPageBreak/>
        <w:t>11</w:t>
      </w:r>
      <w:r w:rsidR="0031524C" w:rsidRPr="000E0357">
        <w:rPr>
          <w:rFonts w:ascii="Simplified Arabic" w:hAnsi="Simplified Arabic" w:cs="Simplified Arabic"/>
          <w:color w:val="0D0D0D" w:themeColor="text1" w:themeTint="F2"/>
          <w:sz w:val="28"/>
          <w:szCs w:val="28"/>
          <w:rtl/>
          <w:lang w:bidi="ar-IQ"/>
        </w:rPr>
        <w:t>-</w:t>
      </w:r>
      <w:r w:rsidRPr="000E0357">
        <w:rPr>
          <w:rFonts w:ascii="Simplified Arabic" w:hAnsi="Simplified Arabic" w:cs="Simplified Arabic"/>
          <w:color w:val="0D0D0D" w:themeColor="text1" w:themeTint="F2"/>
          <w:sz w:val="28"/>
          <w:szCs w:val="28"/>
          <w:rtl/>
          <w:lang w:bidi="ar-IQ"/>
        </w:rPr>
        <w:t xml:space="preserve"> الطيب سماتي، الإطار القانوني للتأمينات الاجتماعية في</w:t>
      </w:r>
      <w:r w:rsidR="0031524C"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التشريع الجزائري ومشاكله العملية، ندوة حول مؤسسات</w:t>
      </w:r>
      <w:r w:rsidR="0031524C" w:rsidRPr="000E0357">
        <w:rPr>
          <w:rFonts w:ascii="Simplified Arabic" w:hAnsi="Simplified Arabic" w:cs="Simplified Arabic"/>
          <w:color w:val="0D0D0D" w:themeColor="text1" w:themeTint="F2"/>
          <w:sz w:val="28"/>
          <w:szCs w:val="28"/>
          <w:rtl/>
          <w:lang w:bidi="ar-IQ"/>
        </w:rPr>
        <w:t xml:space="preserve"> التأمين التكافلي والتامين التقليدي بين </w:t>
      </w:r>
      <w:r w:rsidR="00B224AC" w:rsidRPr="000E0357">
        <w:rPr>
          <w:rFonts w:ascii="Simplified Arabic" w:hAnsi="Simplified Arabic" w:cs="Simplified Arabic" w:hint="cs"/>
          <w:color w:val="0D0D0D" w:themeColor="text1" w:themeTint="F2"/>
          <w:sz w:val="28"/>
          <w:szCs w:val="28"/>
          <w:rtl/>
          <w:lang w:bidi="ar-IQ"/>
        </w:rPr>
        <w:t>الآس</w:t>
      </w:r>
      <w:r w:rsidR="0031524C" w:rsidRPr="000E0357">
        <w:rPr>
          <w:rFonts w:ascii="Simplified Arabic" w:hAnsi="Simplified Arabic" w:cs="Simplified Arabic"/>
          <w:color w:val="0D0D0D" w:themeColor="text1" w:themeTint="F2"/>
          <w:sz w:val="28"/>
          <w:szCs w:val="28"/>
          <w:rtl/>
          <w:lang w:bidi="ar-IQ"/>
        </w:rPr>
        <w:t xml:space="preserve"> النظرية والتجربة التطبيقية، جامعة سطيف، الجزائر، خلال الفترة 90  91 أ</w:t>
      </w:r>
      <w:r w:rsidR="00BD65D1" w:rsidRPr="000E0357">
        <w:rPr>
          <w:rFonts w:ascii="Simplified Arabic" w:hAnsi="Simplified Arabic" w:cs="Simplified Arabic" w:hint="cs"/>
          <w:color w:val="0D0D0D" w:themeColor="text1" w:themeTint="F2"/>
          <w:sz w:val="28"/>
          <w:szCs w:val="28"/>
          <w:rtl/>
          <w:lang w:bidi="ar-IQ"/>
        </w:rPr>
        <w:t>ب</w:t>
      </w:r>
      <w:r w:rsidR="0031524C" w:rsidRPr="000E0357">
        <w:rPr>
          <w:rFonts w:ascii="Simplified Arabic" w:hAnsi="Simplified Arabic" w:cs="Simplified Arabic"/>
          <w:color w:val="0D0D0D" w:themeColor="text1" w:themeTint="F2"/>
          <w:sz w:val="28"/>
          <w:szCs w:val="28"/>
          <w:rtl/>
          <w:lang w:bidi="ar-IQ"/>
        </w:rPr>
        <w:t xml:space="preserve">ريل، </w:t>
      </w:r>
      <w:r w:rsidR="00BD65D1" w:rsidRPr="000E0357">
        <w:rPr>
          <w:rFonts w:ascii="Simplified Arabic" w:hAnsi="Simplified Arabic" w:cs="Simplified Arabic" w:hint="cs"/>
          <w:color w:val="0D0D0D" w:themeColor="text1" w:themeTint="F2"/>
          <w:sz w:val="28"/>
          <w:szCs w:val="28"/>
          <w:rtl/>
          <w:lang w:bidi="ar-IQ"/>
        </w:rPr>
        <w:t>1998</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12- بن دهمة </w:t>
      </w:r>
      <w:r w:rsidR="00B224AC" w:rsidRPr="000E0357">
        <w:rPr>
          <w:rFonts w:ascii="Simplified Arabic" w:hAnsi="Simplified Arabic" w:cs="Simplified Arabic" w:hint="cs"/>
          <w:color w:val="0D0D0D" w:themeColor="text1" w:themeTint="F2"/>
          <w:sz w:val="28"/>
          <w:szCs w:val="28"/>
          <w:rtl/>
          <w:lang w:bidi="ar-IQ"/>
        </w:rPr>
        <w:t>هواري</w:t>
      </w:r>
      <w:r w:rsidRPr="000E0357">
        <w:rPr>
          <w:rFonts w:ascii="Simplified Arabic" w:hAnsi="Simplified Arabic" w:cs="Simplified Arabic"/>
          <w:color w:val="0D0D0D" w:themeColor="text1" w:themeTint="F2"/>
          <w:sz w:val="28"/>
          <w:szCs w:val="28"/>
          <w:rtl/>
          <w:lang w:bidi="ar-IQ"/>
        </w:rPr>
        <w:t xml:space="preserve">، الحماية الاجتماعية في الجزائر دراسة تحليلية لصندوق الضمان الاجتماعي، مذكرة ماجستير، كلية العلوم الاقتصادية والتجارية وعلوم </w:t>
      </w:r>
      <w:r w:rsidR="00B224AC" w:rsidRPr="000E0357">
        <w:rPr>
          <w:rFonts w:ascii="Simplified Arabic" w:hAnsi="Simplified Arabic" w:cs="Simplified Arabic" w:hint="cs"/>
          <w:color w:val="0D0D0D" w:themeColor="text1" w:themeTint="F2"/>
          <w:sz w:val="28"/>
          <w:szCs w:val="28"/>
          <w:rtl/>
          <w:lang w:bidi="ar-IQ"/>
        </w:rPr>
        <w:t>التسيير جامعة</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تلمسان، الجزائر، </w:t>
      </w:r>
      <w:r w:rsidR="00BD65D1" w:rsidRPr="000E0357">
        <w:rPr>
          <w:rFonts w:ascii="Simplified Arabic" w:hAnsi="Simplified Arabic" w:cs="Simplified Arabic" w:hint="cs"/>
          <w:color w:val="0D0D0D" w:themeColor="text1" w:themeTint="F2"/>
          <w:sz w:val="28"/>
          <w:szCs w:val="28"/>
          <w:rtl/>
          <w:lang w:bidi="ar-IQ"/>
        </w:rPr>
        <w:t>2004</w:t>
      </w:r>
      <w:r w:rsidRPr="000E0357">
        <w:rPr>
          <w:rFonts w:ascii="Simplified Arabic" w:hAnsi="Simplified Arabic" w:cs="Simplified Arabic"/>
          <w:color w:val="0D0D0D" w:themeColor="text1" w:themeTint="F2"/>
          <w:sz w:val="28"/>
          <w:szCs w:val="28"/>
          <w:rtl/>
          <w:lang w:bidi="ar-IQ"/>
        </w:rPr>
        <w:t xml:space="preserve"> ،ص 49</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13- مكتب العمل الدولي، الضمان الاجتماعي من أجل العدالة الاجتماعية وعولمة عادلة، مرجع سبق </w:t>
      </w:r>
      <w:r w:rsidR="00B224AC" w:rsidRPr="000E0357">
        <w:rPr>
          <w:rFonts w:ascii="Simplified Arabic" w:hAnsi="Simplified Arabic" w:cs="Simplified Arabic" w:hint="cs"/>
          <w:color w:val="0D0D0D" w:themeColor="text1" w:themeTint="F2"/>
          <w:sz w:val="28"/>
          <w:szCs w:val="28"/>
          <w:rtl/>
          <w:lang w:bidi="ar-IQ"/>
        </w:rPr>
        <w:t>ذكره</w:t>
      </w:r>
      <w:r w:rsidRPr="000E0357">
        <w:rPr>
          <w:rFonts w:ascii="Simplified Arabic" w:hAnsi="Simplified Arabic" w:cs="Simplified Arabic"/>
          <w:color w:val="0D0D0D" w:themeColor="text1" w:themeTint="F2"/>
          <w:sz w:val="28"/>
          <w:szCs w:val="28"/>
          <w:rtl/>
          <w:lang w:bidi="ar-IQ"/>
        </w:rPr>
        <w:t xml:space="preserve"> 51</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 xml:space="preserve">14- اللجنة الاقتصادية والاجتماعية لغربي آسيا، دور المنظمات غير الحكومية العربية في تنفيذ توصيات المؤتمرات العالمية وفي المتابعة المتكاملة لها، </w:t>
      </w:r>
      <w:r w:rsidR="00B224AC" w:rsidRPr="000E0357">
        <w:rPr>
          <w:rFonts w:ascii="Simplified Arabic" w:hAnsi="Simplified Arabic" w:cs="Simplified Arabic" w:hint="cs"/>
          <w:color w:val="0D0D0D" w:themeColor="text1" w:themeTint="F2"/>
          <w:sz w:val="28"/>
          <w:szCs w:val="28"/>
          <w:rtl/>
          <w:lang w:bidi="ar-IQ"/>
        </w:rPr>
        <w:t>الأمم</w:t>
      </w:r>
      <w:r w:rsidRPr="000E0357">
        <w:rPr>
          <w:rFonts w:ascii="Simplified Arabic" w:hAnsi="Simplified Arabic" w:cs="Simplified Arabic"/>
          <w:color w:val="0D0D0D" w:themeColor="text1" w:themeTint="F2"/>
          <w:sz w:val="28"/>
          <w:szCs w:val="28"/>
          <w:rtl/>
          <w:lang w:bidi="ar-IQ"/>
        </w:rPr>
        <w:t xml:space="preserve"> المتحدة، نيويورك، </w:t>
      </w:r>
      <w:r w:rsidR="00BD65D1" w:rsidRPr="000E0357">
        <w:rPr>
          <w:rFonts w:ascii="Simplified Arabic" w:hAnsi="Simplified Arabic" w:cs="Simplified Arabic" w:hint="cs"/>
          <w:color w:val="0D0D0D" w:themeColor="text1" w:themeTint="F2"/>
          <w:sz w:val="28"/>
          <w:szCs w:val="28"/>
          <w:rtl/>
          <w:lang w:bidi="ar-IQ"/>
        </w:rPr>
        <w:t>1</w:t>
      </w:r>
      <w:r w:rsidR="00B224AC" w:rsidRPr="000E0357">
        <w:rPr>
          <w:rFonts w:ascii="Simplified Arabic" w:hAnsi="Simplified Arabic" w:cs="Simplified Arabic" w:hint="cs"/>
          <w:color w:val="0D0D0D" w:themeColor="text1" w:themeTint="F2"/>
          <w:sz w:val="28"/>
          <w:szCs w:val="28"/>
          <w:rtl/>
          <w:lang w:bidi="ar-IQ"/>
        </w:rPr>
        <w:t>995</w:t>
      </w:r>
      <w:r w:rsidRPr="000E0357">
        <w:rPr>
          <w:rFonts w:ascii="Simplified Arabic" w:hAnsi="Simplified Arabic" w:cs="Simplified Arabic"/>
          <w:color w:val="0D0D0D" w:themeColor="text1" w:themeTint="F2"/>
          <w:sz w:val="28"/>
          <w:szCs w:val="28"/>
          <w:rtl/>
          <w:lang w:bidi="ar-IQ"/>
        </w:rPr>
        <w:t xml:space="preserve"> ،ص 39</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15 -عبد العزيز المنصور</w:t>
      </w:r>
      <w:r w:rsidR="00B224AC" w:rsidRPr="000E0357">
        <w:rPr>
          <w:rFonts w:ascii="Simplified Arabic" w:hAnsi="Simplified Arabic" w:cs="Simplified Arabic" w:hint="cs"/>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،العولمة</w:t>
      </w:r>
      <w:r w:rsidR="00B224AC" w:rsidRPr="000E0357">
        <w:rPr>
          <w:rFonts w:ascii="Simplified Arabic" w:hAnsi="Simplified Arabic" w:cs="Simplified Arabic" w:hint="cs"/>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والخيارات العربية</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المستقبلية، مجلة جامعة دمشق للعلوم الاقتصادية</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والقانونية، المجلد: 90 العدد الثاني، </w:t>
      </w:r>
      <w:r w:rsidR="00B224AC" w:rsidRPr="000E0357">
        <w:rPr>
          <w:rFonts w:ascii="Simplified Arabic" w:hAnsi="Simplified Arabic" w:cs="Simplified Arabic" w:hint="cs"/>
          <w:color w:val="0D0D0D" w:themeColor="text1" w:themeTint="F2"/>
          <w:sz w:val="28"/>
          <w:szCs w:val="28"/>
          <w:rtl/>
          <w:lang w:bidi="ar-IQ"/>
        </w:rPr>
        <w:t>2011</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1</w:t>
      </w:r>
      <w:r w:rsidR="00064DF4" w:rsidRPr="000E0357">
        <w:rPr>
          <w:rFonts w:ascii="Simplified Arabic" w:hAnsi="Simplified Arabic" w:cs="Simplified Arabic"/>
          <w:color w:val="0D0D0D" w:themeColor="text1" w:themeTint="F2"/>
          <w:sz w:val="28"/>
          <w:szCs w:val="28"/>
          <w:rtl/>
          <w:lang w:bidi="ar-IQ"/>
        </w:rPr>
        <w:t>6-</w:t>
      </w:r>
      <w:r w:rsidRPr="000E0357">
        <w:rPr>
          <w:rFonts w:ascii="Simplified Arabic" w:hAnsi="Simplified Arabic" w:cs="Simplified Arabic"/>
          <w:color w:val="0D0D0D" w:themeColor="text1" w:themeTint="F2"/>
          <w:sz w:val="28"/>
          <w:szCs w:val="28"/>
          <w:rtl/>
          <w:lang w:bidi="ar-IQ"/>
        </w:rPr>
        <w:t xml:space="preserve"> </w:t>
      </w:r>
      <w:r w:rsidR="00B224AC" w:rsidRPr="000E0357">
        <w:rPr>
          <w:rFonts w:ascii="Simplified Arabic" w:hAnsi="Simplified Arabic" w:cs="Simplified Arabic" w:hint="cs"/>
          <w:color w:val="0D0D0D" w:themeColor="text1" w:themeTint="F2"/>
          <w:sz w:val="28"/>
          <w:szCs w:val="28"/>
          <w:rtl/>
          <w:lang w:bidi="ar-IQ"/>
        </w:rPr>
        <w:t>تقرير البنك</w:t>
      </w:r>
      <w:r w:rsidRPr="000E0357">
        <w:rPr>
          <w:rFonts w:ascii="Simplified Arabic" w:hAnsi="Simplified Arabic" w:cs="Simplified Arabic"/>
          <w:color w:val="0D0D0D" w:themeColor="text1" w:themeTint="F2"/>
          <w:sz w:val="28"/>
          <w:szCs w:val="28"/>
          <w:rtl/>
          <w:lang w:bidi="ar-IQ"/>
        </w:rPr>
        <w:t xml:space="preserve"> الدولي، تحسين شبكات </w:t>
      </w:r>
      <w:r w:rsidR="00B224AC" w:rsidRPr="000E0357">
        <w:rPr>
          <w:rFonts w:ascii="Simplified Arabic" w:hAnsi="Simplified Arabic" w:cs="Simplified Arabic" w:hint="cs"/>
          <w:color w:val="0D0D0D" w:themeColor="text1" w:themeTint="F2"/>
          <w:sz w:val="28"/>
          <w:szCs w:val="28"/>
          <w:rtl/>
          <w:lang w:bidi="ar-IQ"/>
        </w:rPr>
        <w:t>الأمان</w:t>
      </w:r>
      <w:r w:rsidRPr="000E0357">
        <w:rPr>
          <w:rFonts w:ascii="Simplified Arabic" w:hAnsi="Simplified Arabic" w:cs="Simplified Arabic"/>
          <w:color w:val="0D0D0D" w:themeColor="text1" w:themeTint="F2"/>
          <w:sz w:val="28"/>
          <w:szCs w:val="28"/>
          <w:rtl/>
          <w:lang w:bidi="ar-IQ"/>
        </w:rPr>
        <w:t xml:space="preserve"> ضروري</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لتحقيق منافع العولمة للفقراء في العالم تقرير جديد </w:t>
      </w:r>
      <w:r w:rsidR="00B224AC" w:rsidRPr="000E0357">
        <w:rPr>
          <w:rFonts w:ascii="Simplified Arabic" w:hAnsi="Simplified Arabic" w:cs="Simplified Arabic" w:hint="cs"/>
          <w:color w:val="0D0D0D" w:themeColor="text1" w:themeTint="F2"/>
          <w:sz w:val="28"/>
          <w:szCs w:val="28"/>
          <w:rtl/>
          <w:lang w:bidi="ar-IQ"/>
        </w:rPr>
        <w:t>يبب</w:t>
      </w:r>
      <w:r w:rsidRPr="000E0357">
        <w:rPr>
          <w:rFonts w:ascii="Simplified Arabic" w:hAnsi="Simplified Arabic" w:cs="Simplified Arabic"/>
          <w:color w:val="0D0D0D" w:themeColor="text1" w:themeTint="F2"/>
          <w:sz w:val="28"/>
          <w:szCs w:val="28"/>
          <w:rtl/>
          <w:lang w:bidi="ar-IQ"/>
        </w:rPr>
        <w:t xml:space="preserve"> ين</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أن </w:t>
      </w:r>
      <w:r w:rsidR="00B224AC" w:rsidRPr="000E0357">
        <w:rPr>
          <w:rFonts w:ascii="Simplified Arabic" w:hAnsi="Simplified Arabic" w:cs="Simplified Arabic" w:hint="cs"/>
          <w:color w:val="0D0D0D" w:themeColor="text1" w:themeTint="F2"/>
          <w:sz w:val="28"/>
          <w:szCs w:val="28"/>
          <w:rtl/>
          <w:lang w:bidi="ar-IQ"/>
        </w:rPr>
        <w:t>الأشكال</w:t>
      </w:r>
      <w:r w:rsidRPr="000E0357">
        <w:rPr>
          <w:rFonts w:ascii="Simplified Arabic" w:hAnsi="Simplified Arabic" w:cs="Simplified Arabic"/>
          <w:color w:val="0D0D0D" w:themeColor="text1" w:themeTint="F2"/>
          <w:sz w:val="28"/>
          <w:szCs w:val="28"/>
          <w:rtl/>
          <w:lang w:bidi="ar-IQ"/>
        </w:rPr>
        <w:t xml:space="preserve"> الجديدة من الحماية الاجتماعية يمكن أن</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 تزيد سرعة تخفيض أعداد الفقراء، 94 </w:t>
      </w:r>
      <w:r w:rsidR="00B224AC" w:rsidRPr="000E0357">
        <w:rPr>
          <w:rFonts w:ascii="Simplified Arabic" w:hAnsi="Simplified Arabic" w:cs="Simplified Arabic" w:hint="cs"/>
          <w:color w:val="0D0D0D" w:themeColor="text1" w:themeTint="F2"/>
          <w:sz w:val="28"/>
          <w:szCs w:val="28"/>
          <w:rtl/>
          <w:lang w:bidi="ar-IQ"/>
        </w:rPr>
        <w:t>جافني</w:t>
      </w:r>
      <w:r w:rsidRPr="000E0357">
        <w:rPr>
          <w:rFonts w:ascii="Simplified Arabic" w:hAnsi="Simplified Arabic" w:cs="Simplified Arabic"/>
          <w:color w:val="0D0D0D" w:themeColor="text1" w:themeTint="F2"/>
          <w:sz w:val="28"/>
          <w:szCs w:val="28"/>
          <w:rtl/>
          <w:lang w:bidi="ar-IQ"/>
        </w:rPr>
        <w:t xml:space="preserve"> </w:t>
      </w:r>
      <w:r w:rsidR="00B224AC" w:rsidRPr="000E0357">
        <w:rPr>
          <w:rFonts w:ascii="Simplified Arabic" w:hAnsi="Simplified Arabic" w:cs="Simplified Arabic" w:hint="cs"/>
          <w:color w:val="0D0D0D" w:themeColor="text1" w:themeTint="F2"/>
          <w:sz w:val="28"/>
          <w:szCs w:val="28"/>
          <w:rtl/>
          <w:lang w:bidi="ar-IQ"/>
        </w:rPr>
        <w:t xml:space="preserve">2012, </w:t>
      </w:r>
      <w:r w:rsidR="00064DF4" w:rsidRPr="000E0357">
        <w:rPr>
          <w:rFonts w:ascii="Simplified Arabic" w:hAnsi="Simplified Arabic" w:cs="Simplified Arabic"/>
          <w:color w:val="0D0D0D" w:themeColor="text1" w:themeTint="F2"/>
          <w:sz w:val="28"/>
          <w:szCs w:val="28"/>
          <w:lang w:bidi="ar-IQ"/>
        </w:rPr>
        <w:t xml:space="preserve"> media.worldbank.org</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1</w:t>
      </w:r>
      <w:r w:rsidR="00064DF4" w:rsidRPr="000E0357">
        <w:rPr>
          <w:rFonts w:ascii="Simplified Arabic" w:hAnsi="Simplified Arabic" w:cs="Simplified Arabic"/>
          <w:color w:val="0D0D0D" w:themeColor="text1" w:themeTint="F2"/>
          <w:sz w:val="28"/>
          <w:szCs w:val="28"/>
          <w:rtl/>
          <w:lang w:bidi="ar-IQ"/>
        </w:rPr>
        <w:t>7-</w:t>
      </w:r>
      <w:r w:rsidRPr="000E0357">
        <w:rPr>
          <w:rFonts w:ascii="Simplified Arabic" w:hAnsi="Simplified Arabic" w:cs="Simplified Arabic"/>
          <w:color w:val="0D0D0D" w:themeColor="text1" w:themeTint="F2"/>
          <w:sz w:val="28"/>
          <w:szCs w:val="28"/>
          <w:rtl/>
          <w:lang w:bidi="ar-IQ"/>
        </w:rPr>
        <w:t xml:space="preserve"> أحمد زايد، الدولة ونمط التنمية في مجتمعات العالم</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الثالث، تحليل </w:t>
      </w:r>
      <w:r w:rsidR="00B224AC" w:rsidRPr="000E0357">
        <w:rPr>
          <w:rFonts w:ascii="Simplified Arabic" w:hAnsi="Simplified Arabic" w:cs="Simplified Arabic" w:hint="cs"/>
          <w:color w:val="0D0D0D" w:themeColor="text1" w:themeTint="F2"/>
          <w:sz w:val="28"/>
          <w:szCs w:val="28"/>
          <w:rtl/>
          <w:lang w:bidi="ar-IQ"/>
        </w:rPr>
        <w:t>سيسيولوجيا</w:t>
      </w:r>
      <w:r w:rsidRPr="000E0357">
        <w:rPr>
          <w:rFonts w:ascii="Simplified Arabic" w:hAnsi="Simplified Arabic" w:cs="Simplified Arabic"/>
          <w:color w:val="0D0D0D" w:themeColor="text1" w:themeTint="F2"/>
          <w:sz w:val="28"/>
          <w:szCs w:val="28"/>
          <w:rtl/>
          <w:lang w:bidi="ar-IQ"/>
        </w:rPr>
        <w:t xml:space="preserve"> للدور الاقتصادي للدولة، دار</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الرازي للطباعة، بيروت، </w:t>
      </w:r>
      <w:r w:rsidR="00B224AC" w:rsidRPr="000E0357">
        <w:rPr>
          <w:rFonts w:ascii="Simplified Arabic" w:hAnsi="Simplified Arabic" w:cs="Simplified Arabic" w:hint="cs"/>
          <w:color w:val="0D0D0D" w:themeColor="text1" w:themeTint="F2"/>
          <w:sz w:val="28"/>
          <w:szCs w:val="28"/>
          <w:rtl/>
          <w:lang w:bidi="ar-IQ"/>
        </w:rPr>
        <w:t>2003</w:t>
      </w:r>
      <w:r w:rsidRPr="000E0357">
        <w:rPr>
          <w:rFonts w:ascii="Simplified Arabic" w:hAnsi="Simplified Arabic" w:cs="Simplified Arabic"/>
          <w:color w:val="0D0D0D" w:themeColor="text1" w:themeTint="F2"/>
          <w:sz w:val="28"/>
          <w:szCs w:val="28"/>
          <w:rtl/>
          <w:lang w:bidi="ar-IQ"/>
        </w:rPr>
        <w:t xml:space="preserve"> ، ص 94</w:t>
      </w:r>
    </w:p>
    <w:p w:rsidR="0031524C"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1</w:t>
      </w:r>
      <w:r w:rsidR="00064DF4" w:rsidRPr="000E0357">
        <w:rPr>
          <w:rFonts w:ascii="Simplified Arabic" w:hAnsi="Simplified Arabic" w:cs="Simplified Arabic"/>
          <w:color w:val="0D0D0D" w:themeColor="text1" w:themeTint="F2"/>
          <w:sz w:val="28"/>
          <w:szCs w:val="28"/>
          <w:rtl/>
          <w:lang w:bidi="ar-IQ"/>
        </w:rPr>
        <w:t>8-</w:t>
      </w:r>
      <w:r w:rsidRPr="000E0357">
        <w:rPr>
          <w:rFonts w:ascii="Simplified Arabic" w:hAnsi="Simplified Arabic" w:cs="Simplified Arabic"/>
          <w:color w:val="0D0D0D" w:themeColor="text1" w:themeTint="F2"/>
          <w:sz w:val="28"/>
          <w:szCs w:val="28"/>
          <w:rtl/>
          <w:lang w:bidi="ar-IQ"/>
        </w:rPr>
        <w:t xml:space="preserve"> جوزيف </w:t>
      </w:r>
      <w:r w:rsidR="00B224AC" w:rsidRPr="000E0357">
        <w:rPr>
          <w:rFonts w:ascii="Simplified Arabic" w:hAnsi="Simplified Arabic" w:cs="Simplified Arabic" w:hint="cs"/>
          <w:color w:val="0D0D0D" w:themeColor="text1" w:themeTint="F2"/>
          <w:sz w:val="28"/>
          <w:szCs w:val="28"/>
          <w:rtl/>
          <w:lang w:bidi="ar-IQ"/>
        </w:rPr>
        <w:t>ستجلي تز</w:t>
      </w:r>
      <w:r w:rsidRPr="000E0357">
        <w:rPr>
          <w:rFonts w:ascii="Simplified Arabic" w:hAnsi="Simplified Arabic" w:cs="Simplified Arabic"/>
          <w:color w:val="0D0D0D" w:themeColor="text1" w:themeTint="F2"/>
          <w:sz w:val="28"/>
          <w:szCs w:val="28"/>
          <w:rtl/>
          <w:lang w:bidi="ar-IQ"/>
        </w:rPr>
        <w:t xml:space="preserve">، ضحايا العولمة، ترجمة: لبنى </w:t>
      </w:r>
      <w:r w:rsidR="00B224AC" w:rsidRPr="000E0357">
        <w:rPr>
          <w:rFonts w:ascii="Simplified Arabic" w:hAnsi="Simplified Arabic" w:cs="Simplified Arabic" w:hint="cs"/>
          <w:color w:val="0D0D0D" w:themeColor="text1" w:themeTint="F2"/>
          <w:sz w:val="28"/>
          <w:szCs w:val="28"/>
          <w:rtl/>
          <w:lang w:bidi="ar-IQ"/>
        </w:rPr>
        <w:t>الرئدي</w:t>
      </w:r>
      <w:r w:rsidRPr="000E0357">
        <w:rPr>
          <w:rFonts w:ascii="Simplified Arabic" w:hAnsi="Simplified Arabic" w:cs="Simplified Arabic"/>
          <w:color w:val="0D0D0D" w:themeColor="text1" w:themeTint="F2"/>
          <w:sz w:val="28"/>
          <w:szCs w:val="28"/>
          <w:rtl/>
          <w:lang w:bidi="ar-IQ"/>
        </w:rPr>
        <w:t>، ط</w:t>
      </w:r>
      <w:r w:rsidR="00064DF4" w:rsidRPr="000E0357">
        <w:rPr>
          <w:rFonts w:ascii="Simplified Arabic" w:hAnsi="Simplified Arabic" w:cs="Simplified Arabic"/>
          <w:color w:val="0D0D0D" w:themeColor="text1" w:themeTint="F2"/>
          <w:sz w:val="28"/>
          <w:szCs w:val="28"/>
          <w:rtl/>
          <w:lang w:bidi="ar-IQ"/>
        </w:rPr>
        <w:t xml:space="preserve"> 9</w:t>
      </w:r>
      <w:r w:rsidRPr="000E0357">
        <w:rPr>
          <w:rFonts w:ascii="Simplified Arabic" w:hAnsi="Simplified Arabic" w:cs="Simplified Arabic"/>
          <w:color w:val="0D0D0D" w:themeColor="text1" w:themeTint="F2"/>
          <w:sz w:val="28"/>
          <w:szCs w:val="28"/>
          <w:rtl/>
          <w:lang w:bidi="ar-IQ"/>
        </w:rPr>
        <w:t xml:space="preserve">، مكتبة الآسرة، القاهرة، </w:t>
      </w:r>
      <w:r w:rsidR="00B224AC" w:rsidRPr="000E0357">
        <w:rPr>
          <w:rFonts w:ascii="Simplified Arabic" w:hAnsi="Simplified Arabic" w:cs="Simplified Arabic" w:hint="cs"/>
          <w:color w:val="0D0D0D" w:themeColor="text1" w:themeTint="F2"/>
          <w:sz w:val="28"/>
          <w:szCs w:val="28"/>
          <w:rtl/>
          <w:lang w:bidi="ar-IQ"/>
        </w:rPr>
        <w:t>2012</w:t>
      </w:r>
      <w:r w:rsidRPr="000E0357">
        <w:rPr>
          <w:rFonts w:ascii="Simplified Arabic" w:hAnsi="Simplified Arabic" w:cs="Simplified Arabic"/>
          <w:color w:val="0D0D0D" w:themeColor="text1" w:themeTint="F2"/>
          <w:sz w:val="28"/>
          <w:szCs w:val="28"/>
          <w:rtl/>
          <w:lang w:bidi="ar-IQ"/>
        </w:rPr>
        <w:t xml:space="preserve"> ، ص 49</w:t>
      </w:r>
    </w:p>
    <w:p w:rsidR="0031524C" w:rsidRPr="000E0357" w:rsidRDefault="00064DF4"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t>19-</w:t>
      </w:r>
      <w:r w:rsidR="0031524C" w:rsidRPr="000E0357">
        <w:rPr>
          <w:rFonts w:ascii="Simplified Arabic" w:hAnsi="Simplified Arabic" w:cs="Simplified Arabic"/>
          <w:color w:val="0D0D0D" w:themeColor="text1" w:themeTint="F2"/>
          <w:sz w:val="28"/>
          <w:szCs w:val="28"/>
          <w:rtl/>
          <w:lang w:bidi="ar-IQ"/>
        </w:rPr>
        <w:t xml:space="preserve"> محمود خليل، العولمة والسيادة: إعادة صياغة وظائف</w:t>
      </w:r>
      <w:r w:rsidRPr="000E0357">
        <w:rPr>
          <w:rFonts w:ascii="Simplified Arabic" w:hAnsi="Simplified Arabic" w:cs="Simplified Arabic"/>
          <w:color w:val="0D0D0D" w:themeColor="text1" w:themeTint="F2"/>
          <w:sz w:val="28"/>
          <w:szCs w:val="28"/>
          <w:rtl/>
          <w:lang w:bidi="ar-IQ"/>
        </w:rPr>
        <w:t xml:space="preserve"> </w:t>
      </w:r>
      <w:r w:rsidR="0031524C" w:rsidRPr="000E0357">
        <w:rPr>
          <w:rFonts w:ascii="Simplified Arabic" w:hAnsi="Simplified Arabic" w:cs="Simplified Arabic"/>
          <w:color w:val="0D0D0D" w:themeColor="text1" w:themeTint="F2"/>
          <w:sz w:val="28"/>
          <w:szCs w:val="28"/>
          <w:rtl/>
          <w:lang w:bidi="ar-IQ"/>
        </w:rPr>
        <w:t xml:space="preserve">الدولة، كراسات </w:t>
      </w:r>
      <w:r w:rsidR="00B224AC" w:rsidRPr="000E0357">
        <w:rPr>
          <w:rFonts w:ascii="Simplified Arabic" w:hAnsi="Simplified Arabic" w:cs="Simplified Arabic" w:hint="cs"/>
          <w:color w:val="0D0D0D" w:themeColor="text1" w:themeTint="F2"/>
          <w:sz w:val="28"/>
          <w:szCs w:val="28"/>
          <w:rtl/>
          <w:lang w:bidi="ar-IQ"/>
        </w:rPr>
        <w:t>استراتيجية</w:t>
      </w:r>
      <w:r w:rsidR="0031524C" w:rsidRPr="000E0357">
        <w:rPr>
          <w:rFonts w:ascii="Simplified Arabic" w:hAnsi="Simplified Arabic" w:cs="Simplified Arabic"/>
          <w:color w:val="0D0D0D" w:themeColor="text1" w:themeTint="F2"/>
          <w:sz w:val="28"/>
          <w:szCs w:val="28"/>
          <w:rtl/>
          <w:lang w:bidi="ar-IQ"/>
        </w:rPr>
        <w:t>، العدد 136 مركز الدراسات</w:t>
      </w:r>
      <w:r w:rsidRPr="000E0357">
        <w:rPr>
          <w:rFonts w:ascii="Simplified Arabic" w:hAnsi="Simplified Arabic" w:cs="Simplified Arabic"/>
          <w:color w:val="0D0D0D" w:themeColor="text1" w:themeTint="F2"/>
          <w:sz w:val="28"/>
          <w:szCs w:val="28"/>
          <w:rtl/>
          <w:lang w:bidi="ar-IQ"/>
        </w:rPr>
        <w:t xml:space="preserve"> </w:t>
      </w:r>
      <w:r w:rsidR="0031524C" w:rsidRPr="000E0357">
        <w:rPr>
          <w:rFonts w:ascii="Simplified Arabic" w:hAnsi="Simplified Arabic" w:cs="Simplified Arabic"/>
          <w:color w:val="0D0D0D" w:themeColor="text1" w:themeTint="F2"/>
          <w:sz w:val="28"/>
          <w:szCs w:val="28"/>
          <w:rtl/>
          <w:lang w:bidi="ar-IQ"/>
        </w:rPr>
        <w:t xml:space="preserve">السياسية </w:t>
      </w:r>
      <w:r w:rsidR="00B224AC" w:rsidRPr="000E0357">
        <w:rPr>
          <w:rFonts w:ascii="Simplified Arabic" w:hAnsi="Simplified Arabic" w:cs="Simplified Arabic" w:hint="cs"/>
          <w:color w:val="0D0D0D" w:themeColor="text1" w:themeTint="F2"/>
          <w:sz w:val="28"/>
          <w:szCs w:val="28"/>
          <w:rtl/>
          <w:lang w:bidi="ar-IQ"/>
        </w:rPr>
        <w:t>والاستراتيجية</w:t>
      </w:r>
      <w:r w:rsidR="0031524C" w:rsidRPr="000E0357">
        <w:rPr>
          <w:rFonts w:ascii="Simplified Arabic" w:hAnsi="Simplified Arabic" w:cs="Simplified Arabic"/>
          <w:color w:val="0D0D0D" w:themeColor="text1" w:themeTint="F2"/>
          <w:sz w:val="28"/>
          <w:szCs w:val="28"/>
          <w:rtl/>
          <w:lang w:bidi="ar-IQ"/>
        </w:rPr>
        <w:t xml:space="preserve"> - </w:t>
      </w:r>
      <w:r w:rsidR="00B224AC" w:rsidRPr="000E0357">
        <w:rPr>
          <w:rFonts w:ascii="Simplified Arabic" w:hAnsi="Simplified Arabic" w:cs="Simplified Arabic" w:hint="cs"/>
          <w:color w:val="0D0D0D" w:themeColor="text1" w:themeTint="F2"/>
          <w:sz w:val="28"/>
          <w:szCs w:val="28"/>
          <w:rtl/>
          <w:lang w:bidi="ar-IQ"/>
        </w:rPr>
        <w:t>الأهرام</w:t>
      </w:r>
      <w:r w:rsidR="0031524C" w:rsidRPr="000E0357">
        <w:rPr>
          <w:rFonts w:ascii="Simplified Arabic" w:hAnsi="Simplified Arabic" w:cs="Simplified Arabic"/>
          <w:color w:val="0D0D0D" w:themeColor="text1" w:themeTint="F2"/>
          <w:sz w:val="28"/>
          <w:szCs w:val="28"/>
          <w:rtl/>
          <w:lang w:bidi="ar-IQ"/>
        </w:rPr>
        <w:t>، فبراير 9554 ،ص 99</w:t>
      </w:r>
    </w:p>
    <w:p w:rsidR="00064DF4" w:rsidRPr="000E0357" w:rsidRDefault="0031524C" w:rsidP="007A54DB">
      <w:pPr>
        <w:jc w:val="both"/>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rtl/>
          <w:lang w:bidi="ar-IQ"/>
        </w:rPr>
        <w:lastRenderedPageBreak/>
        <w:t>2</w:t>
      </w:r>
      <w:r w:rsidR="00064DF4" w:rsidRPr="000E0357">
        <w:rPr>
          <w:rFonts w:ascii="Simplified Arabic" w:hAnsi="Simplified Arabic" w:cs="Simplified Arabic"/>
          <w:color w:val="0D0D0D" w:themeColor="text1" w:themeTint="F2"/>
          <w:sz w:val="28"/>
          <w:szCs w:val="28"/>
          <w:rtl/>
          <w:lang w:bidi="ar-IQ"/>
        </w:rPr>
        <w:t>0</w:t>
      </w:r>
      <w:r w:rsidRPr="000E0357">
        <w:rPr>
          <w:rFonts w:ascii="Simplified Arabic" w:hAnsi="Simplified Arabic" w:cs="Simplified Arabic"/>
          <w:color w:val="0D0D0D" w:themeColor="text1" w:themeTint="F2"/>
          <w:sz w:val="28"/>
          <w:szCs w:val="28"/>
          <w:rtl/>
          <w:lang w:bidi="ar-IQ"/>
        </w:rPr>
        <w:t xml:space="preserve"> </w:t>
      </w:r>
      <w:r w:rsidR="00064DF4" w:rsidRPr="000E0357">
        <w:rPr>
          <w:rFonts w:ascii="Simplified Arabic" w:hAnsi="Simplified Arabic" w:cs="Simplified Arabic"/>
          <w:color w:val="0D0D0D" w:themeColor="text1" w:themeTint="F2"/>
          <w:sz w:val="28"/>
          <w:szCs w:val="28"/>
          <w:rtl/>
          <w:lang w:bidi="ar-IQ"/>
        </w:rPr>
        <w:t>-</w:t>
      </w:r>
      <w:r w:rsidRPr="000E0357">
        <w:rPr>
          <w:rFonts w:ascii="Simplified Arabic" w:hAnsi="Simplified Arabic" w:cs="Simplified Arabic"/>
          <w:color w:val="0D0D0D" w:themeColor="text1" w:themeTint="F2"/>
          <w:sz w:val="28"/>
          <w:szCs w:val="28"/>
          <w:rtl/>
          <w:lang w:bidi="ar-IQ"/>
        </w:rPr>
        <w:t>محمد سعد أبو عامود، الوظائف الجديدة للدولة في عصر</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 العولمة، مجلة الديمقراطية، السنة </w:t>
      </w:r>
      <w:r w:rsidR="00B224AC" w:rsidRPr="000E0357">
        <w:rPr>
          <w:rFonts w:ascii="Simplified Arabic" w:hAnsi="Simplified Arabic" w:cs="Simplified Arabic" w:hint="cs"/>
          <w:color w:val="0D0D0D" w:themeColor="text1" w:themeTint="F2"/>
          <w:sz w:val="28"/>
          <w:szCs w:val="28"/>
          <w:rtl/>
          <w:lang w:bidi="ar-IQ"/>
        </w:rPr>
        <w:t>الأولى</w:t>
      </w:r>
      <w:r w:rsidRPr="000E0357">
        <w:rPr>
          <w:rFonts w:ascii="Simplified Arabic" w:hAnsi="Simplified Arabic" w:cs="Simplified Arabic"/>
          <w:color w:val="0D0D0D" w:themeColor="text1" w:themeTint="F2"/>
          <w:sz w:val="28"/>
          <w:szCs w:val="28"/>
          <w:rtl/>
          <w:lang w:bidi="ar-IQ"/>
        </w:rPr>
        <w:t>، العدد 3</w:t>
      </w:r>
      <w:r w:rsidR="00064DF4" w:rsidRPr="000E0357">
        <w:rPr>
          <w:rFonts w:ascii="Simplified Arabic" w:hAnsi="Simplified Arabic" w:cs="Simplified Arabic"/>
          <w:color w:val="0D0D0D" w:themeColor="text1" w:themeTint="F2"/>
          <w:sz w:val="28"/>
          <w:szCs w:val="28"/>
          <w:rtl/>
          <w:lang w:bidi="ar-IQ"/>
        </w:rPr>
        <w:t xml:space="preserve"> </w:t>
      </w:r>
      <w:r w:rsidRPr="000E0357">
        <w:rPr>
          <w:rFonts w:ascii="Simplified Arabic" w:hAnsi="Simplified Arabic" w:cs="Simplified Arabic"/>
          <w:color w:val="0D0D0D" w:themeColor="text1" w:themeTint="F2"/>
          <w:sz w:val="28"/>
          <w:szCs w:val="28"/>
          <w:rtl/>
          <w:lang w:bidi="ar-IQ"/>
        </w:rPr>
        <w:t xml:space="preserve">صيف </w:t>
      </w:r>
      <w:r w:rsidR="00B224AC" w:rsidRPr="000E0357">
        <w:rPr>
          <w:rFonts w:ascii="Simplified Arabic" w:hAnsi="Simplified Arabic" w:cs="Simplified Arabic" w:hint="cs"/>
          <w:color w:val="0D0D0D" w:themeColor="text1" w:themeTint="F2"/>
          <w:sz w:val="28"/>
          <w:szCs w:val="28"/>
          <w:rtl/>
          <w:lang w:bidi="ar-IQ"/>
        </w:rPr>
        <w:t>2000</w:t>
      </w:r>
      <w:r w:rsidRPr="000E0357">
        <w:rPr>
          <w:rFonts w:ascii="Simplified Arabic" w:hAnsi="Simplified Arabic" w:cs="Simplified Arabic"/>
          <w:color w:val="0D0D0D" w:themeColor="text1" w:themeTint="F2"/>
          <w:sz w:val="28"/>
          <w:szCs w:val="28"/>
          <w:rtl/>
          <w:lang w:bidi="ar-IQ"/>
        </w:rPr>
        <w:t xml:space="preserve"> ، ص 22 .</w:t>
      </w:r>
    </w:p>
    <w:p w:rsidR="00B224AC" w:rsidRPr="003E0766" w:rsidRDefault="003E0766" w:rsidP="007A54DB">
      <w:pPr>
        <w:jc w:val="both"/>
        <w:rPr>
          <w:rFonts w:ascii="Simplified Arabic" w:hAnsi="Simplified Arabic" w:cs="Simplified Arabic"/>
          <w:b/>
          <w:bCs/>
          <w:color w:val="0D0D0D" w:themeColor="text1" w:themeTint="F2"/>
          <w:sz w:val="28"/>
          <w:szCs w:val="28"/>
          <w:u w:val="single"/>
          <w:rtl/>
          <w:lang w:bidi="ar-IQ"/>
        </w:rPr>
      </w:pPr>
      <w:r w:rsidRPr="003E0766">
        <w:rPr>
          <w:rFonts w:ascii="Simplified Arabic" w:hAnsi="Simplified Arabic" w:cs="Simplified Arabic" w:hint="cs"/>
          <w:b/>
          <w:bCs/>
          <w:color w:val="0D0D0D" w:themeColor="text1" w:themeTint="F2"/>
          <w:sz w:val="28"/>
          <w:szCs w:val="28"/>
          <w:u w:val="single"/>
          <w:rtl/>
          <w:lang w:bidi="ar-IQ"/>
        </w:rPr>
        <w:t>المصادر</w:t>
      </w:r>
      <w:r w:rsidR="00B224AC" w:rsidRPr="003E0766">
        <w:rPr>
          <w:rFonts w:ascii="Simplified Arabic" w:hAnsi="Simplified Arabic" w:cs="Simplified Arabic" w:hint="cs"/>
          <w:b/>
          <w:bCs/>
          <w:color w:val="0D0D0D" w:themeColor="text1" w:themeTint="F2"/>
          <w:sz w:val="28"/>
          <w:szCs w:val="28"/>
          <w:u w:val="single"/>
          <w:rtl/>
          <w:lang w:bidi="ar-IQ"/>
        </w:rPr>
        <w:t xml:space="preserve"> الانجليزية:</w:t>
      </w:r>
    </w:p>
    <w:p w:rsidR="00B224AC" w:rsidRPr="000E0357" w:rsidRDefault="00B224AC" w:rsidP="007A54DB">
      <w:pPr>
        <w:jc w:val="right"/>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lang w:bidi="ar-IQ"/>
        </w:rPr>
        <w:t xml:space="preserve">1-Abdellatif </w:t>
      </w:r>
      <w:proofErr w:type="spellStart"/>
      <w:r w:rsidRPr="000E0357">
        <w:rPr>
          <w:rFonts w:ascii="Simplified Arabic" w:hAnsi="Simplified Arabic" w:cs="Simplified Arabic"/>
          <w:color w:val="0D0D0D" w:themeColor="text1" w:themeTint="F2"/>
          <w:sz w:val="28"/>
          <w:szCs w:val="28"/>
          <w:lang w:bidi="ar-IQ"/>
        </w:rPr>
        <w:t>Benachenhou</w:t>
      </w:r>
      <w:proofErr w:type="spellEnd"/>
      <w:r w:rsidRPr="000E0357">
        <w:rPr>
          <w:rFonts w:ascii="Simplified Arabic" w:hAnsi="Simplified Arabic" w:cs="Simplified Arabic"/>
          <w:color w:val="0D0D0D" w:themeColor="text1" w:themeTint="F2"/>
          <w:sz w:val="28"/>
          <w:szCs w:val="28"/>
          <w:lang w:bidi="ar-IQ"/>
        </w:rPr>
        <w:t>, Du budget au marches, Alph</w:t>
      </w:r>
      <w:r w:rsidRPr="000E0357">
        <w:rPr>
          <w:rFonts w:ascii="Times New Roman" w:hAnsi="Times New Roman" w:cs="Times New Roman"/>
          <w:color w:val="0D0D0D" w:themeColor="text1" w:themeTint="F2"/>
          <w:sz w:val="28"/>
          <w:szCs w:val="28"/>
          <w:lang w:bidi="ar-IQ"/>
        </w:rPr>
        <w:t>a</w:t>
      </w:r>
      <w:r w:rsidRPr="000E0357">
        <w:rPr>
          <w:rFonts w:ascii="Simplified Arabic" w:hAnsi="Simplified Arabic" w:cs="Simplified Arabic"/>
          <w:color w:val="0D0D0D" w:themeColor="text1" w:themeTint="F2"/>
          <w:sz w:val="28"/>
          <w:szCs w:val="28"/>
          <w:lang w:bidi="ar-IQ"/>
        </w:rPr>
        <w:t xml:space="preserve"> editions, Alger, Nov. 2004.</w:t>
      </w:r>
    </w:p>
    <w:p w:rsidR="00B224AC" w:rsidRPr="000E0357" w:rsidRDefault="00B224AC" w:rsidP="007A54DB">
      <w:pPr>
        <w:jc w:val="right"/>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lang w:bidi="ar-IQ"/>
        </w:rPr>
        <w:t xml:space="preserve">2- hircine Benicar, Algeria. De la pacification socialist à </w:t>
      </w:r>
      <w:proofErr w:type="spellStart"/>
      <w:r w:rsidRPr="000E0357">
        <w:rPr>
          <w:rFonts w:ascii="Simplified Arabic" w:hAnsi="Simplified Arabic" w:cs="Simplified Arabic"/>
          <w:color w:val="0D0D0D" w:themeColor="text1" w:themeTint="F2"/>
          <w:sz w:val="28"/>
          <w:szCs w:val="28"/>
          <w:lang w:bidi="ar-IQ"/>
        </w:rPr>
        <w:t>l'économie</w:t>
      </w:r>
      <w:proofErr w:type="spellEnd"/>
      <w:r w:rsidRPr="000E0357">
        <w:rPr>
          <w:rFonts w:ascii="Simplified Arabic" w:hAnsi="Simplified Arabic" w:cs="Simplified Arabic"/>
          <w:color w:val="0D0D0D" w:themeColor="text1" w:themeTint="F2"/>
          <w:sz w:val="28"/>
          <w:szCs w:val="28"/>
          <w:lang w:bidi="ar-IQ"/>
        </w:rPr>
        <w:t xml:space="preserve"> de marches, Nag editions, Alger, 2004. </w:t>
      </w:r>
    </w:p>
    <w:p w:rsidR="00B224AC" w:rsidRPr="000E0357" w:rsidRDefault="00B224AC" w:rsidP="007A54DB">
      <w:pPr>
        <w:jc w:val="right"/>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lang w:bidi="ar-IQ"/>
        </w:rPr>
        <w:t>3- Milton Friedman, Interview au magazine express ( France), 19/10/1995. 8- International Monetary Fund: Algeria, 2013 article 4 consultation, Country Report N °. 14/32, Feb. 2014.</w:t>
      </w:r>
    </w:p>
    <w:p w:rsidR="00B224AC" w:rsidRPr="000E0357" w:rsidRDefault="00B224AC" w:rsidP="007A54DB">
      <w:pPr>
        <w:ind w:left="360"/>
        <w:jc w:val="right"/>
        <w:rPr>
          <w:rFonts w:ascii="Simplified Arabic" w:hAnsi="Simplified Arabic" w:cs="Simplified Arabic"/>
          <w:color w:val="0D0D0D" w:themeColor="text1" w:themeTint="F2"/>
          <w:sz w:val="28"/>
          <w:szCs w:val="28"/>
          <w:lang w:bidi="ar-IQ"/>
        </w:rPr>
      </w:pPr>
      <w:r w:rsidRPr="000E0357">
        <w:rPr>
          <w:rFonts w:ascii="Simplified Arabic" w:hAnsi="Simplified Arabic" w:cs="Simplified Arabic"/>
          <w:color w:val="0D0D0D" w:themeColor="text1" w:themeTint="F2"/>
          <w:sz w:val="28"/>
          <w:szCs w:val="28"/>
          <w:lang w:bidi="ar-IQ"/>
        </w:rPr>
        <w:t xml:space="preserve">4- </w:t>
      </w:r>
      <w:proofErr w:type="spellStart"/>
      <w:r w:rsidRPr="000E0357">
        <w:rPr>
          <w:rFonts w:ascii="Simplified Arabic" w:hAnsi="Simplified Arabic" w:cs="Simplified Arabic"/>
          <w:color w:val="0D0D0D" w:themeColor="text1" w:themeTint="F2"/>
          <w:sz w:val="28"/>
          <w:szCs w:val="28"/>
          <w:lang w:bidi="ar-IQ"/>
        </w:rPr>
        <w:t>Abdelhak</w:t>
      </w:r>
      <w:proofErr w:type="spellEnd"/>
      <w:r w:rsidRPr="000E0357">
        <w:rPr>
          <w:rFonts w:ascii="Simplified Arabic" w:hAnsi="Simplified Arabic" w:cs="Simplified Arabic"/>
          <w:color w:val="0D0D0D" w:themeColor="text1" w:themeTint="F2"/>
          <w:sz w:val="28"/>
          <w:szCs w:val="28"/>
          <w:lang w:bidi="ar-IQ"/>
        </w:rPr>
        <w:t xml:space="preserve"> Lamar, De </w:t>
      </w:r>
      <w:proofErr w:type="spellStart"/>
      <w:r w:rsidRPr="000E0357">
        <w:rPr>
          <w:rFonts w:ascii="Simplified Arabic" w:hAnsi="Simplified Arabic" w:cs="Simplified Arabic"/>
          <w:color w:val="0D0D0D" w:themeColor="text1" w:themeTint="F2"/>
          <w:sz w:val="28"/>
          <w:szCs w:val="28"/>
          <w:lang w:bidi="ar-IQ"/>
        </w:rPr>
        <w:t>l'efficacité</w:t>
      </w:r>
      <w:proofErr w:type="spellEnd"/>
      <w:r w:rsidRPr="000E0357">
        <w:rPr>
          <w:rFonts w:ascii="Simplified Arabic" w:hAnsi="Simplified Arabic" w:cs="Simplified Arabic"/>
          <w:color w:val="0D0D0D" w:themeColor="text1" w:themeTint="F2"/>
          <w:sz w:val="28"/>
          <w:szCs w:val="28"/>
          <w:lang w:bidi="ar-IQ"/>
        </w:rPr>
        <w:t xml:space="preserve"> de la defense </w:t>
      </w:r>
      <w:proofErr w:type="spellStart"/>
      <w:r w:rsidRPr="000E0357">
        <w:rPr>
          <w:rFonts w:ascii="Simplified Arabic" w:hAnsi="Simplified Arabic" w:cs="Simplified Arabic"/>
          <w:color w:val="0D0D0D" w:themeColor="text1" w:themeTint="F2"/>
          <w:sz w:val="28"/>
          <w:szCs w:val="28"/>
          <w:lang w:bidi="ar-IQ"/>
        </w:rPr>
        <w:t>publique</w:t>
      </w:r>
      <w:proofErr w:type="spellEnd"/>
      <w:r w:rsidRPr="000E0357">
        <w:rPr>
          <w:rFonts w:ascii="Simplified Arabic" w:hAnsi="Simplified Arabic" w:cs="Simplified Arabic"/>
          <w:color w:val="0D0D0D" w:themeColor="text1" w:themeTint="F2"/>
          <w:sz w:val="28"/>
          <w:szCs w:val="28"/>
          <w:lang w:bidi="ar-IQ"/>
        </w:rPr>
        <w:t xml:space="preserve"> et de la </w:t>
      </w:r>
      <w:proofErr w:type="spellStart"/>
      <w:r w:rsidRPr="000E0357">
        <w:rPr>
          <w:rFonts w:ascii="Simplified Arabic" w:hAnsi="Simplified Arabic" w:cs="Simplified Arabic"/>
          <w:color w:val="0D0D0D" w:themeColor="text1" w:themeTint="F2"/>
          <w:sz w:val="28"/>
          <w:szCs w:val="28"/>
          <w:lang w:bidi="ar-IQ"/>
        </w:rPr>
        <w:t>croissance</w:t>
      </w:r>
      <w:proofErr w:type="spellEnd"/>
      <w:r w:rsidRPr="000E0357">
        <w:rPr>
          <w:rFonts w:ascii="Simplified Arabic" w:hAnsi="Simplified Arabic" w:cs="Simplified Arabic"/>
          <w:color w:val="0D0D0D" w:themeColor="text1" w:themeTint="F2"/>
          <w:sz w:val="28"/>
          <w:szCs w:val="28"/>
          <w:lang w:bidi="ar-IQ"/>
        </w:rPr>
        <w:t xml:space="preserve"> economies </w:t>
      </w:r>
      <w:proofErr w:type="spellStart"/>
      <w:r w:rsidRPr="000E0357">
        <w:rPr>
          <w:rFonts w:ascii="Simplified Arabic" w:hAnsi="Simplified Arabic" w:cs="Simplified Arabic"/>
          <w:color w:val="0D0D0D" w:themeColor="text1" w:themeTint="F2"/>
          <w:sz w:val="28"/>
          <w:szCs w:val="28"/>
          <w:lang w:bidi="ar-IQ"/>
        </w:rPr>
        <w:t>en</w:t>
      </w:r>
      <w:proofErr w:type="spellEnd"/>
      <w:r w:rsidRPr="000E0357">
        <w:rPr>
          <w:rFonts w:ascii="Simplified Arabic" w:hAnsi="Simplified Arabic" w:cs="Simplified Arabic"/>
          <w:color w:val="0D0D0D" w:themeColor="text1" w:themeTint="F2"/>
          <w:sz w:val="28"/>
          <w:szCs w:val="28"/>
          <w:lang w:bidi="ar-IQ"/>
        </w:rPr>
        <w:t xml:space="preserve"> Algeria, in Quotidian El </w:t>
      </w:r>
      <w:proofErr w:type="spellStart"/>
      <w:r w:rsidRPr="000E0357">
        <w:rPr>
          <w:rFonts w:ascii="Simplified Arabic" w:hAnsi="Simplified Arabic" w:cs="Simplified Arabic"/>
          <w:color w:val="0D0D0D" w:themeColor="text1" w:themeTint="F2"/>
          <w:sz w:val="28"/>
          <w:szCs w:val="28"/>
          <w:lang w:bidi="ar-IQ"/>
        </w:rPr>
        <w:t>Watan</w:t>
      </w:r>
      <w:proofErr w:type="spellEnd"/>
      <w:r w:rsidRPr="000E0357">
        <w:rPr>
          <w:rFonts w:ascii="Simplified Arabic" w:hAnsi="Simplified Arabic" w:cs="Simplified Arabic"/>
          <w:color w:val="0D0D0D" w:themeColor="text1" w:themeTint="F2"/>
          <w:sz w:val="28"/>
          <w:szCs w:val="28"/>
          <w:lang w:bidi="ar-IQ"/>
        </w:rPr>
        <w:t xml:space="preserve"> du 14-07-2014. ( http://www.elwatan.com/chroniques/repereseco/de-l- efficacies- de- la- defense- </w:t>
      </w:r>
      <w:proofErr w:type="spellStart"/>
      <w:r w:rsidRPr="000E0357">
        <w:rPr>
          <w:rFonts w:ascii="Simplified Arabic" w:hAnsi="Simplified Arabic" w:cs="Simplified Arabic"/>
          <w:color w:val="0D0D0D" w:themeColor="text1" w:themeTint="F2"/>
          <w:sz w:val="28"/>
          <w:szCs w:val="28"/>
          <w:lang w:bidi="ar-IQ"/>
        </w:rPr>
        <w:t>publique</w:t>
      </w:r>
      <w:proofErr w:type="spellEnd"/>
      <w:r w:rsidRPr="000E0357">
        <w:rPr>
          <w:rFonts w:ascii="Simplified Arabic" w:hAnsi="Simplified Arabic" w:cs="Simplified Arabic"/>
          <w:color w:val="0D0D0D" w:themeColor="text1" w:themeTint="F2"/>
          <w:sz w:val="28"/>
          <w:szCs w:val="28"/>
          <w:lang w:bidi="ar-IQ"/>
        </w:rPr>
        <w:t xml:space="preserve">- et- de- la- </w:t>
      </w:r>
      <w:proofErr w:type="spellStart"/>
      <w:r w:rsidRPr="000E0357">
        <w:rPr>
          <w:rFonts w:ascii="Simplified Arabic" w:hAnsi="Simplified Arabic" w:cs="Simplified Arabic"/>
          <w:color w:val="0D0D0D" w:themeColor="text1" w:themeTint="F2"/>
          <w:sz w:val="28"/>
          <w:szCs w:val="28"/>
          <w:lang w:bidi="ar-IQ"/>
        </w:rPr>
        <w:t>croissance</w:t>
      </w:r>
      <w:proofErr w:type="spellEnd"/>
      <w:r w:rsidRPr="000E0357">
        <w:rPr>
          <w:rFonts w:ascii="Simplified Arabic" w:hAnsi="Simplified Arabic" w:cs="Simplified Arabic"/>
          <w:color w:val="0D0D0D" w:themeColor="text1" w:themeTint="F2"/>
          <w:sz w:val="28"/>
          <w:szCs w:val="28"/>
          <w:lang w:bidi="ar-IQ"/>
        </w:rPr>
        <w:t xml:space="preserve">- economies- en- Algeria- 14-07-2014-264525_175.php). </w:t>
      </w:r>
    </w:p>
    <w:p w:rsidR="00B224AC" w:rsidRPr="000E0357" w:rsidRDefault="00B224AC" w:rsidP="007A54DB">
      <w:pPr>
        <w:ind w:left="360"/>
        <w:jc w:val="right"/>
        <w:rPr>
          <w:rFonts w:ascii="Simplified Arabic" w:hAnsi="Simplified Arabic" w:cs="Simplified Arabic"/>
          <w:color w:val="0D0D0D" w:themeColor="text1" w:themeTint="F2"/>
          <w:sz w:val="28"/>
          <w:szCs w:val="28"/>
          <w:rtl/>
          <w:lang w:bidi="ar-IQ"/>
        </w:rPr>
      </w:pPr>
      <w:r w:rsidRPr="000E0357">
        <w:rPr>
          <w:rFonts w:ascii="Simplified Arabic" w:hAnsi="Simplified Arabic" w:cs="Simplified Arabic"/>
          <w:color w:val="0D0D0D" w:themeColor="text1" w:themeTint="F2"/>
          <w:sz w:val="28"/>
          <w:szCs w:val="28"/>
          <w:lang w:bidi="ar-IQ"/>
        </w:rPr>
        <w:t xml:space="preserve">5- Abdurrahman Embroil, in Le development economies de </w:t>
      </w:r>
      <w:proofErr w:type="spellStart"/>
      <w:r w:rsidRPr="000E0357">
        <w:rPr>
          <w:rFonts w:ascii="Simplified Arabic" w:hAnsi="Simplified Arabic" w:cs="Simplified Arabic"/>
          <w:color w:val="0D0D0D" w:themeColor="text1" w:themeTint="F2"/>
          <w:sz w:val="28"/>
          <w:szCs w:val="28"/>
          <w:lang w:bidi="ar-IQ"/>
        </w:rPr>
        <w:t>l'Algérie</w:t>
      </w:r>
      <w:proofErr w:type="spellEnd"/>
      <w:r w:rsidRPr="000E0357">
        <w:rPr>
          <w:rFonts w:ascii="Simplified Arabic" w:hAnsi="Simplified Arabic" w:cs="Simplified Arabic"/>
          <w:color w:val="0D0D0D" w:themeColor="text1" w:themeTint="F2"/>
          <w:sz w:val="28"/>
          <w:szCs w:val="28"/>
          <w:lang w:bidi="ar-IQ"/>
        </w:rPr>
        <w:t xml:space="preserve">, Outrage collective s/ d Pr. Taube has, Kasbah editions, Alger 2011. 11- Ministered de </w:t>
      </w:r>
      <w:proofErr w:type="spellStart"/>
      <w:r w:rsidRPr="000E0357">
        <w:rPr>
          <w:rFonts w:ascii="Simplified Arabic" w:hAnsi="Simplified Arabic" w:cs="Simplified Arabic"/>
          <w:color w:val="0D0D0D" w:themeColor="text1" w:themeTint="F2"/>
          <w:sz w:val="28"/>
          <w:szCs w:val="28"/>
          <w:lang w:bidi="ar-IQ"/>
        </w:rPr>
        <w:t>l'industrie</w:t>
      </w:r>
      <w:proofErr w:type="spellEnd"/>
      <w:r w:rsidRPr="000E0357">
        <w:rPr>
          <w:rFonts w:ascii="Simplified Arabic" w:hAnsi="Simplified Arabic" w:cs="Simplified Arabic"/>
          <w:color w:val="0D0D0D" w:themeColor="text1" w:themeTint="F2"/>
          <w:sz w:val="28"/>
          <w:szCs w:val="28"/>
          <w:lang w:bidi="ar-IQ"/>
        </w:rPr>
        <w:t xml:space="preserve"> et de la restructuration: Colloquy sure la restructuration industrially, Alger 2-3 mars 1999</w:t>
      </w:r>
    </w:p>
    <w:p w:rsidR="00A954C8" w:rsidRPr="000E0357" w:rsidRDefault="00A954C8" w:rsidP="007A54DB">
      <w:pPr>
        <w:jc w:val="both"/>
        <w:rPr>
          <w:rFonts w:ascii="Simplified Arabic" w:hAnsi="Simplified Arabic" w:cs="Simplified Arabic"/>
          <w:color w:val="0D0D0D" w:themeColor="text1" w:themeTint="F2"/>
          <w:sz w:val="28"/>
          <w:szCs w:val="28"/>
          <w:rtl/>
          <w:lang w:bidi="ar-IQ"/>
        </w:rPr>
      </w:pPr>
    </w:p>
    <w:sectPr w:rsidR="00A954C8" w:rsidRPr="000E0357" w:rsidSect="00D41515">
      <w:pgSz w:w="11906" w:h="16838"/>
      <w:pgMar w:top="1440" w:right="1418" w:bottom="1440" w:left="1418" w:header="709" w:footer="709" w:gutter="0"/>
      <w:pgBorders w:offsetFrom="page">
        <w:top w:val="twistedLines2" w:sz="11" w:space="24" w:color="auto"/>
        <w:left w:val="twistedLines2" w:sz="11" w:space="24" w:color="auto"/>
        <w:bottom w:val="twistedLines2" w:sz="11" w:space="24" w:color="auto"/>
        <w:right w:val="twistedLines2" w:sz="11" w:space="24" w:color="auto"/>
      </w:pgBorders>
      <w:pgNumType w:fmt="numberInDash"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ACF" w:rsidRDefault="00EF1ACF" w:rsidP="003A5395">
      <w:pPr>
        <w:spacing w:after="0" w:line="240" w:lineRule="auto"/>
      </w:pPr>
      <w:r>
        <w:separator/>
      </w:r>
    </w:p>
  </w:endnote>
  <w:endnote w:type="continuationSeparator" w:id="0">
    <w:p w:rsidR="00EF1ACF" w:rsidRDefault="00EF1ACF" w:rsidP="003A5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DecoType Thuluth">
    <w:panose1 w:val="02010000000000000000"/>
    <w:charset w:val="B2"/>
    <w:family w:val="auto"/>
    <w:pitch w:val="variable"/>
    <w:sig w:usb0="00002001" w:usb1="80000000" w:usb2="00000008" w:usb3="00000000" w:csb0="00000040" w:csb1="00000000"/>
  </w:font>
  <w:font w:name="PT Bold Heading">
    <w:panose1 w:val="02010400000000000000"/>
    <w:charset w:val="B2"/>
    <w:family w:val="auto"/>
    <w:pitch w:val="variable"/>
    <w:sig w:usb0="00002001" w:usb1="80000000" w:usb2="00000008" w:usb3="00000000" w:csb0="00000040" w:csb1="00000000"/>
  </w:font>
  <w:font w:name="Microsoft Sans Serif">
    <w:panose1 w:val="020B0604020202020204"/>
    <w:charset w:val="00"/>
    <w:family w:val="swiss"/>
    <w:pitch w:val="variable"/>
    <w:sig w:usb0="E1002AFF" w:usb1="C0000002"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tl/>
      </w:rPr>
      <w:id w:val="-2080890812"/>
      <w:docPartObj>
        <w:docPartGallery w:val="Page Numbers (Bottom of Page)"/>
        <w:docPartUnique/>
      </w:docPartObj>
    </w:sdtPr>
    <w:sdtEndPr/>
    <w:sdtContent>
      <w:p w:rsidR="00D41515" w:rsidRPr="008B3703" w:rsidRDefault="00D41515">
        <w:pPr>
          <w:pStyle w:val="a6"/>
          <w:jc w:val="center"/>
          <w:rPr>
            <w:sz w:val="24"/>
            <w:szCs w:val="24"/>
          </w:rPr>
        </w:pPr>
        <w:r w:rsidRPr="008B3703">
          <w:rPr>
            <w:rFonts w:ascii="Simplified Arabic" w:hAnsi="Simplified Arabic" w:cs="Simplified Arabic"/>
            <w:b/>
            <w:bCs/>
            <w:sz w:val="24"/>
            <w:szCs w:val="24"/>
          </w:rPr>
          <w:fldChar w:fldCharType="begin"/>
        </w:r>
        <w:r w:rsidRPr="008B3703">
          <w:rPr>
            <w:rFonts w:ascii="Simplified Arabic" w:hAnsi="Simplified Arabic" w:cs="Simplified Arabic"/>
            <w:b/>
            <w:bCs/>
            <w:sz w:val="24"/>
            <w:szCs w:val="24"/>
          </w:rPr>
          <w:instrText>PAGE   \* MERGEFORMAT</w:instrText>
        </w:r>
        <w:r w:rsidRPr="008B3703">
          <w:rPr>
            <w:rFonts w:ascii="Simplified Arabic" w:hAnsi="Simplified Arabic" w:cs="Simplified Arabic"/>
            <w:b/>
            <w:bCs/>
            <w:sz w:val="24"/>
            <w:szCs w:val="24"/>
          </w:rPr>
          <w:fldChar w:fldCharType="separate"/>
        </w:r>
        <w:r w:rsidR="00072A0C" w:rsidRPr="00072A0C">
          <w:rPr>
            <w:rFonts w:ascii="Simplified Arabic" w:hAnsi="Simplified Arabic" w:cs="Simplified Arabic" w:hint="cs"/>
            <w:b/>
            <w:bCs/>
            <w:noProof/>
            <w:sz w:val="24"/>
            <w:szCs w:val="24"/>
            <w:rtl/>
            <w:lang w:val="ar-SA"/>
          </w:rPr>
          <w:t>ب‌</w:t>
        </w:r>
        <w:r w:rsidRPr="008B3703">
          <w:rPr>
            <w:rFonts w:ascii="Simplified Arabic" w:hAnsi="Simplified Arabic" w:cs="Simplified Arabic"/>
            <w:b/>
            <w:bCs/>
            <w:sz w:val="24"/>
            <w:szCs w:val="24"/>
          </w:rPr>
          <w:fldChar w:fldCharType="end"/>
        </w:r>
      </w:p>
    </w:sdtContent>
  </w:sdt>
  <w:p w:rsidR="00D41515" w:rsidRDefault="00D41515">
    <w:pPr>
      <w:pStyle w:val="a6"/>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ACF" w:rsidRDefault="00EF1ACF" w:rsidP="003A5395">
      <w:pPr>
        <w:spacing w:after="0" w:line="240" w:lineRule="auto"/>
      </w:pPr>
      <w:r>
        <w:separator/>
      </w:r>
    </w:p>
  </w:footnote>
  <w:footnote w:type="continuationSeparator" w:id="0">
    <w:p w:rsidR="00EF1ACF" w:rsidRDefault="00EF1ACF" w:rsidP="003A53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515" w:rsidRDefault="00D4151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8DE"/>
    <w:multiLevelType w:val="hybridMultilevel"/>
    <w:tmpl w:val="2D1AB772"/>
    <w:lvl w:ilvl="0" w:tplc="B2E48B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420E0F"/>
    <w:multiLevelType w:val="multilevel"/>
    <w:tmpl w:val="1F9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E558A"/>
    <w:multiLevelType w:val="multilevel"/>
    <w:tmpl w:val="AE7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926154"/>
    <w:multiLevelType w:val="multilevel"/>
    <w:tmpl w:val="24FE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510BE0"/>
    <w:multiLevelType w:val="multilevel"/>
    <w:tmpl w:val="9CA616A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58684441"/>
    <w:multiLevelType w:val="multilevel"/>
    <w:tmpl w:val="D896942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implified Arabic" w:eastAsiaTheme="minorHAnsi" w:hAnsi="Simplified Arabic" w:cs="Simplified Arabic" w:hint="default"/>
      </w:rPr>
    </w:lvl>
    <w:lvl w:ilvl="2">
      <w:start w:val="1"/>
      <w:numFmt w:val="decimal"/>
      <w:lvlText w:val="%3-"/>
      <w:lvlJc w:val="left"/>
      <w:pPr>
        <w:ind w:left="3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084F26"/>
    <w:multiLevelType w:val="multilevel"/>
    <w:tmpl w:val="634C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1D6812"/>
    <w:multiLevelType w:val="hybridMultilevel"/>
    <w:tmpl w:val="DC6CA3C4"/>
    <w:lvl w:ilvl="0" w:tplc="50BE192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7"/>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5FC"/>
    <w:rsid w:val="000357CB"/>
    <w:rsid w:val="0004093D"/>
    <w:rsid w:val="00064DF4"/>
    <w:rsid w:val="00072A0C"/>
    <w:rsid w:val="000A39B8"/>
    <w:rsid w:val="000E0357"/>
    <w:rsid w:val="001021C1"/>
    <w:rsid w:val="001121EB"/>
    <w:rsid w:val="001149CD"/>
    <w:rsid w:val="001B1E87"/>
    <w:rsid w:val="00203D6A"/>
    <w:rsid w:val="00254A72"/>
    <w:rsid w:val="002624B0"/>
    <w:rsid w:val="002D25FC"/>
    <w:rsid w:val="0031524C"/>
    <w:rsid w:val="00381DB2"/>
    <w:rsid w:val="003A5395"/>
    <w:rsid w:val="003C223A"/>
    <w:rsid w:val="003C3BAE"/>
    <w:rsid w:val="003E0766"/>
    <w:rsid w:val="00462EBC"/>
    <w:rsid w:val="004D2D22"/>
    <w:rsid w:val="004E0091"/>
    <w:rsid w:val="005065C3"/>
    <w:rsid w:val="00507BCB"/>
    <w:rsid w:val="005C60FC"/>
    <w:rsid w:val="005D14AD"/>
    <w:rsid w:val="006774E3"/>
    <w:rsid w:val="006824F5"/>
    <w:rsid w:val="006F4A5B"/>
    <w:rsid w:val="00722995"/>
    <w:rsid w:val="0074590E"/>
    <w:rsid w:val="00754756"/>
    <w:rsid w:val="00797A3B"/>
    <w:rsid w:val="007A54DB"/>
    <w:rsid w:val="007C5F6F"/>
    <w:rsid w:val="007D50BF"/>
    <w:rsid w:val="00870E9C"/>
    <w:rsid w:val="008A3F2B"/>
    <w:rsid w:val="008B3703"/>
    <w:rsid w:val="008C1998"/>
    <w:rsid w:val="00910D11"/>
    <w:rsid w:val="00935011"/>
    <w:rsid w:val="009B433B"/>
    <w:rsid w:val="009F329D"/>
    <w:rsid w:val="00A151FC"/>
    <w:rsid w:val="00A17365"/>
    <w:rsid w:val="00A954C8"/>
    <w:rsid w:val="00AD6BE0"/>
    <w:rsid w:val="00B224AC"/>
    <w:rsid w:val="00B81E36"/>
    <w:rsid w:val="00B938F8"/>
    <w:rsid w:val="00BD65D1"/>
    <w:rsid w:val="00BE250B"/>
    <w:rsid w:val="00BE5EB3"/>
    <w:rsid w:val="00C06D41"/>
    <w:rsid w:val="00C56AB7"/>
    <w:rsid w:val="00C94A73"/>
    <w:rsid w:val="00D37E85"/>
    <w:rsid w:val="00D41515"/>
    <w:rsid w:val="00D652AE"/>
    <w:rsid w:val="00DF5B9C"/>
    <w:rsid w:val="00E23FBC"/>
    <w:rsid w:val="00E640AC"/>
    <w:rsid w:val="00EF1ACF"/>
    <w:rsid w:val="00F21B33"/>
    <w:rsid w:val="00F421B8"/>
    <w:rsid w:val="00F900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D11"/>
    <w:pPr>
      <w:ind w:left="720"/>
      <w:contextualSpacing/>
    </w:pPr>
  </w:style>
  <w:style w:type="character" w:styleId="Hyperlink">
    <w:name w:val="Hyperlink"/>
    <w:basedOn w:val="a0"/>
    <w:uiPriority w:val="99"/>
    <w:unhideWhenUsed/>
    <w:rsid w:val="00507BCB"/>
    <w:rPr>
      <w:color w:val="0000FF" w:themeColor="hyperlink"/>
      <w:u w:val="single"/>
    </w:rPr>
  </w:style>
  <w:style w:type="character" w:styleId="a4">
    <w:name w:val="footnote reference"/>
    <w:aliases w:val="4_GA"/>
    <w:semiHidden/>
    <w:unhideWhenUsed/>
    <w:qFormat/>
    <w:rsid w:val="003A5395"/>
    <w:rPr>
      <w:rFonts w:ascii="Times New Roman" w:hAnsi="Times New Roman" w:cs="Traditional Arabic" w:hint="default"/>
      <w:b/>
      <w:bCs w:val="0"/>
      <w:kern w:val="0"/>
      <w:sz w:val="18"/>
      <w:szCs w:val="28"/>
      <w:vertAlign w:val="superscript"/>
    </w:rPr>
  </w:style>
  <w:style w:type="paragraph" w:styleId="a5">
    <w:name w:val="footnote text"/>
    <w:basedOn w:val="a"/>
    <w:link w:val="Char"/>
    <w:uiPriority w:val="99"/>
    <w:semiHidden/>
    <w:unhideWhenUsed/>
    <w:rsid w:val="006824F5"/>
    <w:pPr>
      <w:spacing w:after="0" w:line="240" w:lineRule="auto"/>
    </w:pPr>
    <w:rPr>
      <w:sz w:val="20"/>
      <w:szCs w:val="20"/>
    </w:rPr>
  </w:style>
  <w:style w:type="character" w:customStyle="1" w:styleId="Char">
    <w:name w:val="نص حاشية سفلية Char"/>
    <w:basedOn w:val="a0"/>
    <w:link w:val="a5"/>
    <w:uiPriority w:val="99"/>
    <w:semiHidden/>
    <w:rsid w:val="006824F5"/>
    <w:rPr>
      <w:sz w:val="20"/>
      <w:szCs w:val="20"/>
    </w:rPr>
  </w:style>
  <w:style w:type="paragraph" w:styleId="a6">
    <w:name w:val="footer"/>
    <w:basedOn w:val="a"/>
    <w:link w:val="Char0"/>
    <w:uiPriority w:val="99"/>
    <w:unhideWhenUsed/>
    <w:rsid w:val="005D14AD"/>
    <w:pPr>
      <w:tabs>
        <w:tab w:val="center" w:pos="4153"/>
        <w:tab w:val="right" w:pos="8306"/>
      </w:tabs>
      <w:spacing w:after="0" w:line="240" w:lineRule="auto"/>
    </w:pPr>
  </w:style>
  <w:style w:type="character" w:customStyle="1" w:styleId="Char0">
    <w:name w:val="تذييل الصفحة Char"/>
    <w:basedOn w:val="a0"/>
    <w:link w:val="a6"/>
    <w:uiPriority w:val="99"/>
    <w:rsid w:val="005D14AD"/>
  </w:style>
  <w:style w:type="table" w:customStyle="1" w:styleId="1">
    <w:name w:val="شبكة جدول1"/>
    <w:basedOn w:val="a1"/>
    <w:uiPriority w:val="99"/>
    <w:rsid w:val="005D14AD"/>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8B3703"/>
    <w:pPr>
      <w:tabs>
        <w:tab w:val="center" w:pos="4153"/>
        <w:tab w:val="right" w:pos="8306"/>
      </w:tabs>
      <w:spacing w:after="0" w:line="240" w:lineRule="auto"/>
    </w:pPr>
  </w:style>
  <w:style w:type="character" w:customStyle="1" w:styleId="Char1">
    <w:name w:val="رأس الصفحة Char"/>
    <w:basedOn w:val="a0"/>
    <w:link w:val="a7"/>
    <w:uiPriority w:val="99"/>
    <w:rsid w:val="008B3703"/>
  </w:style>
  <w:style w:type="paragraph" w:styleId="a8">
    <w:name w:val="Balloon Text"/>
    <w:basedOn w:val="a"/>
    <w:link w:val="Char2"/>
    <w:uiPriority w:val="99"/>
    <w:semiHidden/>
    <w:unhideWhenUsed/>
    <w:rsid w:val="008B3703"/>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8B3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0D11"/>
    <w:pPr>
      <w:ind w:left="720"/>
      <w:contextualSpacing/>
    </w:pPr>
  </w:style>
  <w:style w:type="character" w:styleId="Hyperlink">
    <w:name w:val="Hyperlink"/>
    <w:basedOn w:val="a0"/>
    <w:uiPriority w:val="99"/>
    <w:unhideWhenUsed/>
    <w:rsid w:val="00507BCB"/>
    <w:rPr>
      <w:color w:val="0000FF" w:themeColor="hyperlink"/>
      <w:u w:val="single"/>
    </w:rPr>
  </w:style>
  <w:style w:type="character" w:styleId="a4">
    <w:name w:val="footnote reference"/>
    <w:aliases w:val="4_GA"/>
    <w:semiHidden/>
    <w:unhideWhenUsed/>
    <w:qFormat/>
    <w:rsid w:val="003A5395"/>
    <w:rPr>
      <w:rFonts w:ascii="Times New Roman" w:hAnsi="Times New Roman" w:cs="Traditional Arabic" w:hint="default"/>
      <w:b/>
      <w:bCs w:val="0"/>
      <w:kern w:val="0"/>
      <w:sz w:val="18"/>
      <w:szCs w:val="28"/>
      <w:vertAlign w:val="superscript"/>
    </w:rPr>
  </w:style>
  <w:style w:type="paragraph" w:styleId="a5">
    <w:name w:val="footnote text"/>
    <w:basedOn w:val="a"/>
    <w:link w:val="Char"/>
    <w:uiPriority w:val="99"/>
    <w:semiHidden/>
    <w:unhideWhenUsed/>
    <w:rsid w:val="006824F5"/>
    <w:pPr>
      <w:spacing w:after="0" w:line="240" w:lineRule="auto"/>
    </w:pPr>
    <w:rPr>
      <w:sz w:val="20"/>
      <w:szCs w:val="20"/>
    </w:rPr>
  </w:style>
  <w:style w:type="character" w:customStyle="1" w:styleId="Char">
    <w:name w:val="نص حاشية سفلية Char"/>
    <w:basedOn w:val="a0"/>
    <w:link w:val="a5"/>
    <w:uiPriority w:val="99"/>
    <w:semiHidden/>
    <w:rsid w:val="006824F5"/>
    <w:rPr>
      <w:sz w:val="20"/>
      <w:szCs w:val="20"/>
    </w:rPr>
  </w:style>
  <w:style w:type="paragraph" w:styleId="a6">
    <w:name w:val="footer"/>
    <w:basedOn w:val="a"/>
    <w:link w:val="Char0"/>
    <w:uiPriority w:val="99"/>
    <w:unhideWhenUsed/>
    <w:rsid w:val="005D14AD"/>
    <w:pPr>
      <w:tabs>
        <w:tab w:val="center" w:pos="4153"/>
        <w:tab w:val="right" w:pos="8306"/>
      </w:tabs>
      <w:spacing w:after="0" w:line="240" w:lineRule="auto"/>
    </w:pPr>
  </w:style>
  <w:style w:type="character" w:customStyle="1" w:styleId="Char0">
    <w:name w:val="تذييل الصفحة Char"/>
    <w:basedOn w:val="a0"/>
    <w:link w:val="a6"/>
    <w:uiPriority w:val="99"/>
    <w:rsid w:val="005D14AD"/>
  </w:style>
  <w:style w:type="table" w:customStyle="1" w:styleId="1">
    <w:name w:val="شبكة جدول1"/>
    <w:basedOn w:val="a1"/>
    <w:uiPriority w:val="99"/>
    <w:rsid w:val="005D14AD"/>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8B3703"/>
    <w:pPr>
      <w:tabs>
        <w:tab w:val="center" w:pos="4153"/>
        <w:tab w:val="right" w:pos="8306"/>
      </w:tabs>
      <w:spacing w:after="0" w:line="240" w:lineRule="auto"/>
    </w:pPr>
  </w:style>
  <w:style w:type="character" w:customStyle="1" w:styleId="Char1">
    <w:name w:val="رأس الصفحة Char"/>
    <w:basedOn w:val="a0"/>
    <w:link w:val="a7"/>
    <w:uiPriority w:val="99"/>
    <w:rsid w:val="008B3703"/>
  </w:style>
  <w:style w:type="paragraph" w:styleId="a8">
    <w:name w:val="Balloon Text"/>
    <w:basedOn w:val="a"/>
    <w:link w:val="Char2"/>
    <w:uiPriority w:val="99"/>
    <w:semiHidden/>
    <w:unhideWhenUsed/>
    <w:rsid w:val="008B3703"/>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8B3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58975">
      <w:bodyDiv w:val="1"/>
      <w:marLeft w:val="0"/>
      <w:marRight w:val="0"/>
      <w:marTop w:val="0"/>
      <w:marBottom w:val="0"/>
      <w:divBdr>
        <w:top w:val="none" w:sz="0" w:space="0" w:color="auto"/>
        <w:left w:val="none" w:sz="0" w:space="0" w:color="auto"/>
        <w:bottom w:val="none" w:sz="0" w:space="0" w:color="auto"/>
        <w:right w:val="none" w:sz="0" w:space="0" w:color="auto"/>
      </w:divBdr>
    </w:div>
    <w:div w:id="526451148">
      <w:bodyDiv w:val="1"/>
      <w:marLeft w:val="0"/>
      <w:marRight w:val="0"/>
      <w:marTop w:val="0"/>
      <w:marBottom w:val="0"/>
      <w:divBdr>
        <w:top w:val="none" w:sz="0" w:space="0" w:color="auto"/>
        <w:left w:val="none" w:sz="0" w:space="0" w:color="auto"/>
        <w:bottom w:val="none" w:sz="0" w:space="0" w:color="auto"/>
        <w:right w:val="none" w:sz="0" w:space="0" w:color="auto"/>
      </w:divBdr>
    </w:div>
    <w:div w:id="781221202">
      <w:bodyDiv w:val="1"/>
      <w:marLeft w:val="0"/>
      <w:marRight w:val="0"/>
      <w:marTop w:val="0"/>
      <w:marBottom w:val="0"/>
      <w:divBdr>
        <w:top w:val="none" w:sz="0" w:space="0" w:color="auto"/>
        <w:left w:val="none" w:sz="0" w:space="0" w:color="auto"/>
        <w:bottom w:val="none" w:sz="0" w:space="0" w:color="auto"/>
        <w:right w:val="none" w:sz="0" w:space="0" w:color="auto"/>
      </w:divBdr>
    </w:div>
    <w:div w:id="1163080190">
      <w:bodyDiv w:val="1"/>
      <w:marLeft w:val="0"/>
      <w:marRight w:val="0"/>
      <w:marTop w:val="0"/>
      <w:marBottom w:val="0"/>
      <w:divBdr>
        <w:top w:val="none" w:sz="0" w:space="0" w:color="auto"/>
        <w:left w:val="none" w:sz="0" w:space="0" w:color="auto"/>
        <w:bottom w:val="none" w:sz="0" w:space="0" w:color="auto"/>
        <w:right w:val="none" w:sz="0" w:space="0" w:color="auto"/>
      </w:divBdr>
    </w:div>
    <w:div w:id="1724013673">
      <w:bodyDiv w:val="1"/>
      <w:marLeft w:val="0"/>
      <w:marRight w:val="0"/>
      <w:marTop w:val="0"/>
      <w:marBottom w:val="0"/>
      <w:divBdr>
        <w:top w:val="none" w:sz="0" w:space="0" w:color="auto"/>
        <w:left w:val="none" w:sz="0" w:space="0" w:color="auto"/>
        <w:bottom w:val="none" w:sz="0" w:space="0" w:color="auto"/>
        <w:right w:val="none" w:sz="0" w:space="0" w:color="auto"/>
      </w:divBdr>
      <w:divsChild>
        <w:div w:id="1178234623">
          <w:marLeft w:val="375"/>
          <w:marRight w:val="0"/>
          <w:marTop w:val="0"/>
          <w:marBottom w:val="0"/>
          <w:divBdr>
            <w:top w:val="none" w:sz="0" w:space="0" w:color="auto"/>
            <w:left w:val="none" w:sz="0" w:space="0" w:color="auto"/>
            <w:bottom w:val="none" w:sz="0" w:space="0" w:color="auto"/>
            <w:right w:val="none" w:sz="0" w:space="0" w:color="auto"/>
          </w:divBdr>
          <w:divsChild>
            <w:div w:id="1031734030">
              <w:marLeft w:val="0"/>
              <w:marRight w:val="0"/>
              <w:marTop w:val="0"/>
              <w:marBottom w:val="0"/>
              <w:divBdr>
                <w:top w:val="none" w:sz="0" w:space="0" w:color="auto"/>
                <w:left w:val="none" w:sz="0" w:space="0" w:color="auto"/>
                <w:bottom w:val="none" w:sz="0" w:space="0" w:color="auto"/>
                <w:right w:val="none" w:sz="0" w:space="0" w:color="auto"/>
              </w:divBdr>
              <w:divsChild>
                <w:div w:id="278529770">
                  <w:marLeft w:val="0"/>
                  <w:marRight w:val="0"/>
                  <w:marTop w:val="0"/>
                  <w:marBottom w:val="300"/>
                  <w:divBdr>
                    <w:top w:val="none" w:sz="0" w:space="0" w:color="auto"/>
                    <w:left w:val="none" w:sz="0" w:space="0" w:color="auto"/>
                    <w:bottom w:val="none" w:sz="0" w:space="0" w:color="auto"/>
                    <w:right w:val="none" w:sz="0" w:space="0" w:color="auto"/>
                  </w:divBdr>
                  <w:divsChild>
                    <w:div w:id="1072656617">
                      <w:marLeft w:val="0"/>
                      <w:marRight w:val="0"/>
                      <w:marTop w:val="120"/>
                      <w:marBottom w:val="300"/>
                      <w:divBdr>
                        <w:top w:val="none" w:sz="0" w:space="0" w:color="auto"/>
                        <w:left w:val="none" w:sz="0" w:space="0" w:color="auto"/>
                        <w:bottom w:val="none" w:sz="0" w:space="0" w:color="auto"/>
                        <w:right w:val="none" w:sz="0" w:space="0" w:color="auto"/>
                      </w:divBdr>
                    </w:div>
                    <w:div w:id="17780166">
                      <w:marLeft w:val="0"/>
                      <w:marRight w:val="0"/>
                      <w:marTop w:val="0"/>
                      <w:marBottom w:val="0"/>
                      <w:divBdr>
                        <w:top w:val="none" w:sz="0" w:space="0" w:color="auto"/>
                        <w:left w:val="none" w:sz="0" w:space="0" w:color="auto"/>
                        <w:bottom w:val="none" w:sz="0" w:space="0" w:color="auto"/>
                        <w:right w:val="none" w:sz="0" w:space="0" w:color="auto"/>
                      </w:divBdr>
                      <w:divsChild>
                        <w:div w:id="592860096">
                          <w:marLeft w:val="0"/>
                          <w:marRight w:val="0"/>
                          <w:marTop w:val="0"/>
                          <w:marBottom w:val="0"/>
                          <w:divBdr>
                            <w:top w:val="none" w:sz="0" w:space="0" w:color="auto"/>
                            <w:left w:val="none" w:sz="0" w:space="0" w:color="auto"/>
                            <w:bottom w:val="none" w:sz="0" w:space="0" w:color="auto"/>
                            <w:right w:val="none" w:sz="0" w:space="0" w:color="auto"/>
                          </w:divBdr>
                          <w:divsChild>
                            <w:div w:id="454712277">
                              <w:marLeft w:val="0"/>
                              <w:marRight w:val="0"/>
                              <w:marTop w:val="0"/>
                              <w:marBottom w:val="0"/>
                              <w:divBdr>
                                <w:top w:val="none" w:sz="0" w:space="0" w:color="auto"/>
                                <w:left w:val="none" w:sz="0" w:space="0" w:color="auto"/>
                                <w:bottom w:val="none" w:sz="0" w:space="0" w:color="auto"/>
                                <w:right w:val="none" w:sz="0" w:space="0" w:color="auto"/>
                              </w:divBdr>
                              <w:divsChild>
                                <w:div w:id="1045449057">
                                  <w:marLeft w:val="0"/>
                                  <w:marRight w:val="0"/>
                                  <w:marTop w:val="0"/>
                                  <w:marBottom w:val="0"/>
                                  <w:divBdr>
                                    <w:top w:val="none" w:sz="0" w:space="0" w:color="auto"/>
                                    <w:left w:val="none" w:sz="0" w:space="0" w:color="auto"/>
                                    <w:bottom w:val="none" w:sz="0" w:space="0" w:color="auto"/>
                                    <w:right w:val="none" w:sz="0" w:space="0" w:color="auto"/>
                                  </w:divBdr>
                                </w:div>
                                <w:div w:id="850728767">
                                  <w:marLeft w:val="0"/>
                                  <w:marRight w:val="0"/>
                                  <w:marTop w:val="0"/>
                                  <w:marBottom w:val="0"/>
                                  <w:divBdr>
                                    <w:top w:val="none" w:sz="0" w:space="0" w:color="auto"/>
                                    <w:left w:val="none" w:sz="0" w:space="0" w:color="auto"/>
                                    <w:bottom w:val="none" w:sz="0" w:space="0" w:color="auto"/>
                                    <w:right w:val="none" w:sz="0" w:space="0" w:color="auto"/>
                                  </w:divBdr>
                                </w:div>
                                <w:div w:id="162642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57159">
                      <w:marLeft w:val="0"/>
                      <w:marRight w:val="0"/>
                      <w:marTop w:val="300"/>
                      <w:marBottom w:val="300"/>
                      <w:divBdr>
                        <w:top w:val="none" w:sz="0" w:space="0" w:color="auto"/>
                        <w:left w:val="none" w:sz="0" w:space="0" w:color="auto"/>
                        <w:bottom w:val="none" w:sz="0" w:space="0" w:color="auto"/>
                        <w:right w:val="none" w:sz="0" w:space="0" w:color="auto"/>
                      </w:divBdr>
                      <w:divsChild>
                        <w:div w:id="14296928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yperlink" Target="https://youtu.be/u0lp_O4ZYmQ" TargetMode="External"/><Relationship Id="rId3" Type="http://schemas.openxmlformats.org/officeDocument/2006/relationships/styles" Target="styles.xml"/><Relationship Id="rId21" Type="http://schemas.openxmlformats.org/officeDocument/2006/relationships/hyperlink" Target="https://ar.wikipedia.org/wiki/%D8%AA%D8%B1%D8%A7%D8%AC%D8%A7%D9%86"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hyperlink" Target="https://www.economicarab.com/2020/02/Concept-Economic-Resources.html"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ar.wikipedia.org/wiki/%D9%88%D8%A7%D9%84%D8%AF_%D8%A3%D8%B9%D8%B2%D8%A8"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www.economicarab.com/2020/03/Definition-Market.html"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ar.wikipedia.org/wiki/%D8%AD%D9%85%D8%A7%D9%8A%D8%A9_%D8%A7%D8%AC%D8%AA%D9%85%D8%A7%D8%B9%D9%8A%D8%A9"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ar.wikipedia.org/wiki/%D9%85%D8%B9%D9%87%D8%AF_%D8%A7%D9%84%D8%A3%D9%85%D9%85_%D8%A7%D9%84%D9%85%D8%AA%D8%AD%D8%AF%D8%A9_%D9%84%D8%A8%D8%AD%D9%88%D8%AB_%D8%A7%D9%84%D8%AA%D9%86%D9%85%D9%8A%D8%A9_%D8%A7%D9%84%D8%A7%D8%AC%D8%AA%D9%85%D8%A7%D8%B9%D9%8A%D8%A9"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hyperlink" Target="https://ar.wikipedia.org/wiki/%D8%A7%D9%84%D9%83%D8%B3%D8%A7%D8%AF_%D8%A7%D9%84%D9%83%D8%A8%D9%8A%D8%B1" TargetMode="External"/><Relationship Id="rId27" Type="http://schemas.openxmlformats.org/officeDocument/2006/relationships/hyperlink" Target="https://www.economicarab.com/2020/03/Difference-Economic-Growth-Economic-Development.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109B-7983-4F7C-9E5A-8FF0EC68F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6311</Words>
  <Characters>35978</Characters>
  <Application>Microsoft Office Word</Application>
  <DocSecurity>0</DocSecurity>
  <Lines>299</Lines>
  <Paragraphs>84</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42205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HAYDER</cp:lastModifiedBy>
  <cp:revision>4</cp:revision>
  <dcterms:created xsi:type="dcterms:W3CDTF">2023-05-19T11:12:00Z</dcterms:created>
  <dcterms:modified xsi:type="dcterms:W3CDTF">2023-05-19T11:19:00Z</dcterms:modified>
</cp:coreProperties>
</file>