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EB53B3" w:rsidP="00420CD5">
      <w:pPr>
        <w:bidi/>
        <w:spacing w:line="360" w:lineRule="auto"/>
        <w:jc w:val="center"/>
        <w:rPr>
          <w:rFonts w:asciiTheme="majorBidi" w:hAnsiTheme="majorBidi" w:cs="Old Antic Decorative"/>
          <w:sz w:val="96"/>
          <w:szCs w:val="96"/>
          <w:rtl/>
        </w:rPr>
      </w:pPr>
      <w:r>
        <w:rPr>
          <w:rFonts w:asciiTheme="majorBidi" w:hAnsiTheme="majorBidi" w:cs="Old Antic Decorative"/>
          <w:noProof/>
          <w:sz w:val="96"/>
          <w:szCs w:val="96"/>
        </w:rPr>
        <mc:AlternateContent>
          <mc:Choice Requires="wps">
            <w:drawing>
              <wp:anchor distT="0" distB="0" distL="114300" distR="114300" simplePos="0" relativeHeight="251662336" behindDoc="0" locked="0" layoutInCell="1" allowOverlap="1">
                <wp:simplePos x="0" y="0"/>
                <wp:positionH relativeFrom="column">
                  <wp:posOffset>3381292</wp:posOffset>
                </wp:positionH>
                <wp:positionV relativeFrom="paragraph">
                  <wp:posOffset>63610</wp:posOffset>
                </wp:positionV>
                <wp:extent cx="2504661" cy="1908313"/>
                <wp:effectExtent l="0" t="0" r="0" b="0"/>
                <wp:wrapNone/>
                <wp:docPr id="10" name="مربع نص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2504661" cy="190831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7ADF" w:rsidRPr="00847ADF" w:rsidP="00847ADF">
                            <w:pPr>
                              <w:spacing w:after="0" w:line="240" w:lineRule="auto"/>
                              <w:jc w:val="center"/>
                              <w:rPr>
                                <w:rFonts w:cs="DecoType Naskh Variants"/>
                                <w:b/>
                                <w:bCs/>
                                <w:sz w:val="28"/>
                                <w:szCs w:val="28"/>
                                <w:rtl/>
                                <w:lang w:bidi="ar-IQ"/>
                              </w:rPr>
                            </w:pPr>
                            <w:r w:rsidRPr="00847ADF">
                              <w:rPr>
                                <w:rFonts w:cs="DecoType Naskh Variants" w:hint="cs"/>
                                <w:b/>
                                <w:bCs/>
                                <w:sz w:val="28"/>
                                <w:szCs w:val="28"/>
                                <w:rtl/>
                                <w:lang w:bidi="ar-IQ"/>
                              </w:rPr>
                              <w:t>جمهورية العراق</w:t>
                            </w:r>
                          </w:p>
                          <w:p w:rsidR="00847ADF" w:rsidRPr="00847ADF" w:rsidP="00847ADF">
                            <w:pPr>
                              <w:spacing w:after="0" w:line="240" w:lineRule="auto"/>
                              <w:jc w:val="center"/>
                              <w:rPr>
                                <w:rFonts w:cs="DecoType Naskh Variants"/>
                                <w:b/>
                                <w:bCs/>
                                <w:sz w:val="28"/>
                                <w:szCs w:val="28"/>
                                <w:rtl/>
                                <w:lang w:bidi="ar-IQ"/>
                              </w:rPr>
                            </w:pPr>
                            <w:r w:rsidRPr="00847ADF">
                              <w:rPr>
                                <w:rFonts w:cs="DecoType Naskh Variants" w:hint="cs"/>
                                <w:b/>
                                <w:bCs/>
                                <w:sz w:val="28"/>
                                <w:szCs w:val="28"/>
                                <w:rtl/>
                                <w:lang w:bidi="ar-IQ"/>
                              </w:rPr>
                              <w:t>وزارة التعليم العالي والبحث العلمي</w:t>
                            </w:r>
                          </w:p>
                          <w:p w:rsidR="00847ADF" w:rsidRPr="00847ADF" w:rsidP="00847ADF">
                            <w:pPr>
                              <w:spacing w:after="0" w:line="240" w:lineRule="auto"/>
                              <w:jc w:val="center"/>
                              <w:rPr>
                                <w:rFonts w:cs="DecoType Naskh Variants"/>
                                <w:b/>
                                <w:bCs/>
                                <w:sz w:val="28"/>
                                <w:szCs w:val="28"/>
                                <w:rtl/>
                                <w:lang w:bidi="ar-IQ"/>
                              </w:rPr>
                            </w:pPr>
                            <w:r w:rsidRPr="00847ADF">
                              <w:rPr>
                                <w:rFonts w:cs="DecoType Naskh Variants" w:hint="cs"/>
                                <w:b/>
                                <w:bCs/>
                                <w:sz w:val="28"/>
                                <w:szCs w:val="28"/>
                                <w:rtl/>
                                <w:lang w:bidi="ar-IQ"/>
                              </w:rPr>
                              <w:t>جامعة ميسان</w:t>
                            </w:r>
                          </w:p>
                          <w:p w:rsidR="00847ADF" w:rsidRPr="00847ADF" w:rsidP="00847ADF">
                            <w:pPr>
                              <w:spacing w:after="0" w:line="240" w:lineRule="auto"/>
                              <w:jc w:val="center"/>
                              <w:rPr>
                                <w:rFonts w:cs="DecoType Naskh Variants"/>
                                <w:b/>
                                <w:bCs/>
                                <w:sz w:val="28"/>
                                <w:szCs w:val="28"/>
                                <w:rtl/>
                                <w:lang w:bidi="ar-IQ"/>
                              </w:rPr>
                            </w:pPr>
                            <w:r w:rsidRPr="00847ADF">
                              <w:rPr>
                                <w:rFonts w:cs="DecoType Naskh Variants" w:hint="cs"/>
                                <w:b/>
                                <w:bCs/>
                                <w:sz w:val="28"/>
                                <w:szCs w:val="28"/>
                                <w:rtl/>
                                <w:lang w:bidi="ar-IQ"/>
                              </w:rPr>
                              <w:t>كلية التربية</w:t>
                            </w:r>
                          </w:p>
                          <w:p w:rsidR="00847ADF" w:rsidRPr="00847ADF" w:rsidP="00847ADF">
                            <w:pPr>
                              <w:bidi/>
                              <w:spacing w:line="240" w:lineRule="auto"/>
                              <w:jc w:val="center"/>
                              <w:rPr>
                                <w:rFonts w:cs="DecoType Naskh Variants"/>
                                <w:b/>
                                <w:bCs/>
                                <w:sz w:val="28"/>
                                <w:szCs w:val="28"/>
                                <w:rtl/>
                                <w:lang w:bidi="ar-IQ"/>
                              </w:rPr>
                            </w:pPr>
                            <w:r w:rsidRPr="00847ADF">
                              <w:rPr>
                                <w:rFonts w:cs="DecoType Naskh Variants" w:hint="cs"/>
                                <w:b/>
                                <w:bCs/>
                                <w:sz w:val="28"/>
                                <w:szCs w:val="28"/>
                                <w:rtl/>
                                <w:lang w:bidi="ar-IQ"/>
                              </w:rPr>
                              <w:t xml:space="preserve">قسم </w:t>
                            </w:r>
                            <w:r w:rsidRPr="00847ADF">
                              <w:rPr>
                                <w:rFonts w:cs="DecoType Naskh Variants"/>
                                <w:b/>
                                <w:bCs/>
                                <w:sz w:val="28"/>
                                <w:szCs w:val="28"/>
                                <w:lang w:bidi="ar-IQ"/>
                              </w:rPr>
                              <w:t>/</w:t>
                            </w:r>
                            <w:r w:rsidRPr="00847ADF">
                              <w:rPr>
                                <w:rFonts w:cs="DecoType Naskh Variants" w:hint="cs"/>
                                <w:b/>
                                <w:bCs/>
                                <w:sz w:val="28"/>
                                <w:szCs w:val="28"/>
                                <w:rtl/>
                                <w:lang w:bidi="ar-IQ"/>
                              </w:rPr>
                              <w:t xml:space="preserve"> </w:t>
                            </w:r>
                            <w:r w:rsidRPr="00847ADF" w:rsidR="003A0FAB">
                              <w:rPr>
                                <w:rFonts w:cs="DecoType Naskh Variants" w:hint="cs"/>
                                <w:b/>
                                <w:bCs/>
                                <w:sz w:val="28"/>
                                <w:szCs w:val="28"/>
                                <w:rtl/>
                                <w:lang w:bidi="ar-IQ"/>
                              </w:rPr>
                              <w:t>اللغ</w:t>
                            </w:r>
                            <w:r w:rsidRPr="00847ADF" w:rsidR="003A0FAB">
                              <w:rPr>
                                <w:rFonts w:cs="DecoType Naskh Variants" w:hint="eastAsia"/>
                                <w:b/>
                                <w:bCs/>
                                <w:sz w:val="28"/>
                                <w:szCs w:val="28"/>
                                <w:rtl/>
                                <w:lang w:bidi="ar-IQ"/>
                              </w:rPr>
                              <w:t>ة</w:t>
                            </w:r>
                            <w:r w:rsidRPr="00847ADF">
                              <w:rPr>
                                <w:rFonts w:cs="DecoType Naskh Variants" w:hint="cs"/>
                                <w:b/>
                                <w:bCs/>
                                <w:sz w:val="28"/>
                                <w:szCs w:val="28"/>
                                <w:rtl/>
                                <w:lang w:bidi="ar-IQ"/>
                              </w:rPr>
                              <w:t xml:space="preserve"> العربية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0" o:spid="_x0000_s1025" type="#_x0000_t202" style="width:197.2pt;height:150.25pt;margin-top:5pt;margin-left:266.25pt;mso-height-percent:0;mso-height-relative:margin;mso-wrap-distance-bottom:0;mso-wrap-distance-left:9pt;mso-wrap-distance-right:9pt;mso-wrap-distance-top:0;mso-wrap-style:square;position:absolute;v-text-anchor:top;visibility:visible;z-index:251663360" fillcolor="white" stroked="f" strokeweight="0.5pt">
                <v:textbox>
                  <w:txbxContent>
                    <w:p w:rsidR="00847ADF" w:rsidRPr="00847ADF" w:rsidP="00847ADF">
                      <w:pPr>
                        <w:spacing w:after="0" w:line="240" w:lineRule="auto"/>
                        <w:jc w:val="center"/>
                        <w:rPr>
                          <w:rFonts w:cs="DecoType Naskh Variants"/>
                          <w:b/>
                          <w:bCs/>
                          <w:sz w:val="28"/>
                          <w:szCs w:val="28"/>
                          <w:rtl/>
                          <w:lang w:bidi="ar-IQ"/>
                        </w:rPr>
                      </w:pPr>
                      <w:r w:rsidRPr="00847ADF">
                        <w:rPr>
                          <w:rFonts w:cs="DecoType Naskh Variants" w:hint="cs"/>
                          <w:b/>
                          <w:bCs/>
                          <w:sz w:val="28"/>
                          <w:szCs w:val="28"/>
                          <w:rtl/>
                          <w:lang w:bidi="ar-IQ"/>
                        </w:rPr>
                        <w:t>جمهورية العراق</w:t>
                      </w:r>
                    </w:p>
                    <w:p w:rsidR="00847ADF" w:rsidRPr="00847ADF" w:rsidP="00847ADF">
                      <w:pPr>
                        <w:spacing w:after="0" w:line="240" w:lineRule="auto"/>
                        <w:jc w:val="center"/>
                        <w:rPr>
                          <w:rFonts w:cs="DecoType Naskh Variants"/>
                          <w:b/>
                          <w:bCs/>
                          <w:sz w:val="28"/>
                          <w:szCs w:val="28"/>
                          <w:rtl/>
                          <w:lang w:bidi="ar-IQ"/>
                        </w:rPr>
                      </w:pPr>
                      <w:r w:rsidRPr="00847ADF">
                        <w:rPr>
                          <w:rFonts w:cs="DecoType Naskh Variants" w:hint="cs"/>
                          <w:b/>
                          <w:bCs/>
                          <w:sz w:val="28"/>
                          <w:szCs w:val="28"/>
                          <w:rtl/>
                          <w:lang w:bidi="ar-IQ"/>
                        </w:rPr>
                        <w:t>وزارة التعليم العالي والبحث العلمي</w:t>
                      </w:r>
                    </w:p>
                    <w:p w:rsidR="00847ADF" w:rsidRPr="00847ADF" w:rsidP="00847ADF">
                      <w:pPr>
                        <w:spacing w:after="0" w:line="240" w:lineRule="auto"/>
                        <w:jc w:val="center"/>
                        <w:rPr>
                          <w:rFonts w:cs="DecoType Naskh Variants"/>
                          <w:b/>
                          <w:bCs/>
                          <w:sz w:val="28"/>
                          <w:szCs w:val="28"/>
                          <w:rtl/>
                          <w:lang w:bidi="ar-IQ"/>
                        </w:rPr>
                      </w:pPr>
                      <w:r w:rsidRPr="00847ADF">
                        <w:rPr>
                          <w:rFonts w:cs="DecoType Naskh Variants" w:hint="cs"/>
                          <w:b/>
                          <w:bCs/>
                          <w:sz w:val="28"/>
                          <w:szCs w:val="28"/>
                          <w:rtl/>
                          <w:lang w:bidi="ar-IQ"/>
                        </w:rPr>
                        <w:t>جامعة ميسان</w:t>
                      </w:r>
                    </w:p>
                    <w:p w:rsidR="00847ADF" w:rsidRPr="00847ADF" w:rsidP="00847ADF">
                      <w:pPr>
                        <w:spacing w:after="0" w:line="240" w:lineRule="auto"/>
                        <w:jc w:val="center"/>
                        <w:rPr>
                          <w:rFonts w:cs="DecoType Naskh Variants"/>
                          <w:b/>
                          <w:bCs/>
                          <w:sz w:val="28"/>
                          <w:szCs w:val="28"/>
                          <w:rtl/>
                          <w:lang w:bidi="ar-IQ"/>
                        </w:rPr>
                      </w:pPr>
                      <w:r w:rsidRPr="00847ADF">
                        <w:rPr>
                          <w:rFonts w:cs="DecoType Naskh Variants" w:hint="cs"/>
                          <w:b/>
                          <w:bCs/>
                          <w:sz w:val="28"/>
                          <w:szCs w:val="28"/>
                          <w:rtl/>
                          <w:lang w:bidi="ar-IQ"/>
                        </w:rPr>
                        <w:t>كلية التربية</w:t>
                      </w:r>
                    </w:p>
                    <w:p w:rsidR="00847ADF" w:rsidRPr="00847ADF" w:rsidP="00847ADF">
                      <w:pPr>
                        <w:bidi/>
                        <w:spacing w:line="240" w:lineRule="auto"/>
                        <w:jc w:val="center"/>
                        <w:rPr>
                          <w:rFonts w:cs="DecoType Naskh Variants"/>
                          <w:b/>
                          <w:bCs/>
                          <w:sz w:val="28"/>
                          <w:szCs w:val="28"/>
                          <w:rtl/>
                          <w:lang w:bidi="ar-IQ"/>
                        </w:rPr>
                      </w:pPr>
                      <w:r w:rsidRPr="00847ADF">
                        <w:rPr>
                          <w:rFonts w:cs="DecoType Naskh Variants" w:hint="cs"/>
                          <w:b/>
                          <w:bCs/>
                          <w:sz w:val="28"/>
                          <w:szCs w:val="28"/>
                          <w:rtl/>
                          <w:lang w:bidi="ar-IQ"/>
                        </w:rPr>
                        <w:t xml:space="preserve">قسم </w:t>
                      </w:r>
                      <w:r w:rsidRPr="00847ADF">
                        <w:rPr>
                          <w:rFonts w:cs="DecoType Naskh Variants"/>
                          <w:b/>
                          <w:bCs/>
                          <w:sz w:val="28"/>
                          <w:szCs w:val="28"/>
                          <w:lang w:bidi="ar-IQ"/>
                        </w:rPr>
                        <w:t>/</w:t>
                      </w:r>
                      <w:r w:rsidRPr="00847ADF">
                        <w:rPr>
                          <w:rFonts w:cs="DecoType Naskh Variants" w:hint="cs"/>
                          <w:b/>
                          <w:bCs/>
                          <w:sz w:val="28"/>
                          <w:szCs w:val="28"/>
                          <w:rtl/>
                          <w:lang w:bidi="ar-IQ"/>
                        </w:rPr>
                        <w:t xml:space="preserve"> </w:t>
                      </w:r>
                      <w:r w:rsidRPr="00847ADF" w:rsidR="003A0FAB">
                        <w:rPr>
                          <w:rFonts w:cs="DecoType Naskh Variants" w:hint="cs"/>
                          <w:b/>
                          <w:bCs/>
                          <w:sz w:val="28"/>
                          <w:szCs w:val="28"/>
                          <w:rtl/>
                          <w:lang w:bidi="ar-IQ"/>
                        </w:rPr>
                        <w:t>اللغ</w:t>
                      </w:r>
                      <w:r w:rsidRPr="00847ADF" w:rsidR="003A0FAB">
                        <w:rPr>
                          <w:rFonts w:cs="DecoType Naskh Variants" w:hint="eastAsia"/>
                          <w:b/>
                          <w:bCs/>
                          <w:sz w:val="28"/>
                          <w:szCs w:val="28"/>
                          <w:rtl/>
                          <w:lang w:bidi="ar-IQ"/>
                        </w:rPr>
                        <w:t>ة</w:t>
                      </w:r>
                      <w:r w:rsidRPr="00847ADF">
                        <w:rPr>
                          <w:rFonts w:cs="DecoType Naskh Variants" w:hint="cs"/>
                          <w:b/>
                          <w:bCs/>
                          <w:sz w:val="28"/>
                          <w:szCs w:val="28"/>
                          <w:rtl/>
                          <w:lang w:bidi="ar-IQ"/>
                        </w:rPr>
                        <w:t xml:space="preserve"> العربية</w:t>
                      </w:r>
                    </w:p>
                  </w:txbxContent>
                </v:textbox>
              </v:shape>
            </w:pict>
          </mc:Fallback>
        </mc:AlternateContent>
      </w:r>
      <w:r w:rsidRPr="00847ADF">
        <w:rPr>
          <w:rFonts w:asciiTheme="majorBidi" w:hAnsiTheme="majorBidi" w:cs="Old Antic Decorative"/>
          <w:noProof/>
          <w:sz w:val="96"/>
          <w:szCs w:val="96"/>
        </w:rPr>
        <w:drawing>
          <wp:anchor distT="0" distB="0" distL="114300" distR="114300" simplePos="0" relativeHeight="251661312" behindDoc="0" locked="0" layoutInCell="1" allowOverlap="1">
            <wp:simplePos x="0" y="0"/>
            <wp:positionH relativeFrom="column">
              <wp:posOffset>-212697</wp:posOffset>
            </wp:positionH>
            <wp:positionV relativeFrom="paragraph">
              <wp:posOffset>182880</wp:posOffset>
            </wp:positionV>
            <wp:extent cx="1319916" cy="1528352"/>
            <wp:effectExtent l="0" t="0" r="0" b="0"/>
            <wp:wrapNone/>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21518" cy="1530207"/>
                    </a:xfrm>
                    <a:prstGeom prst="rect">
                      <a:avLst/>
                    </a:prstGeom>
                  </pic:spPr>
                </pic:pic>
              </a:graphicData>
            </a:graphic>
            <wp14:sizeRelH relativeFrom="page">
              <wp14:pctWidth>0</wp14:pctWidth>
            </wp14:sizeRelH>
            <wp14:sizeRelV relativeFrom="page">
              <wp14:pctHeight>0</wp14:pctHeight>
            </wp14:sizeRelV>
          </wp:anchor>
        </w:drawing>
      </w:r>
    </w:p>
    <w:p w:rsidR="00EB53B3">
      <w:pPr>
        <w:rPr>
          <w:rFonts w:asciiTheme="majorBidi" w:hAnsiTheme="majorBidi" w:cs="Old Antic Decorative"/>
          <w:sz w:val="96"/>
          <w:szCs w:val="96"/>
          <w:rtl/>
        </w:rPr>
      </w:pPr>
      <w:r>
        <w:rPr>
          <w:rFonts w:asciiTheme="majorBidi" w:hAnsiTheme="majorBidi" w:cs="Old Antic Decorative"/>
          <w:noProof/>
          <w:sz w:val="96"/>
          <w:szCs w:val="96"/>
          <w:rtl/>
        </w:rPr>
        <mc:AlternateContent>
          <mc:Choice Requires="wps">
            <w:drawing>
              <wp:anchor distT="0" distB="0" distL="114300" distR="114300" simplePos="0" relativeHeight="251674624" behindDoc="0" locked="0" layoutInCell="1" allowOverlap="1">
                <wp:simplePos x="0" y="0"/>
                <wp:positionH relativeFrom="column">
                  <wp:posOffset>-347648</wp:posOffset>
                </wp:positionH>
                <wp:positionV relativeFrom="paragraph">
                  <wp:posOffset>6926276</wp:posOffset>
                </wp:positionV>
                <wp:extent cx="747423" cy="389614"/>
                <wp:effectExtent l="0" t="0" r="0" b="0"/>
                <wp:wrapNone/>
                <wp:docPr id="16" name="مربع نص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747423" cy="3896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0FAB" w:rsidP="003A0FAB">
                            <w:pPr>
                              <w:jc w:val="center"/>
                              <w:rPr>
                                <w:lang w:bidi="ar-IQ"/>
                              </w:rPr>
                            </w:pPr>
                            <w:r>
                              <w:rPr>
                                <w:rFonts w:hint="cs"/>
                                <w:rtl/>
                                <w:lang w:bidi="ar-IQ"/>
                              </w:rPr>
                              <w:t>2025م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مربع نص 16" o:spid="_x0000_s1026" type="#_x0000_t202" style="width:58.85pt;height:30.7pt;margin-top:545.4pt;margin-left:-27.35pt;mso-wrap-distance-bottom:0;mso-wrap-distance-left:9pt;mso-wrap-distance-right:9pt;mso-wrap-distance-top:0;mso-wrap-style:square;position:absolute;v-text-anchor:top;visibility:visible;z-index:251675648" fillcolor="white" stroked="f" strokeweight="0.5pt">
                <v:textbox>
                  <w:txbxContent>
                    <w:p w:rsidR="003A0FAB" w:rsidP="003A0FAB">
                      <w:pPr>
                        <w:jc w:val="center"/>
                        <w:rPr>
                          <w:lang w:bidi="ar-IQ"/>
                        </w:rPr>
                      </w:pPr>
                      <w:r>
                        <w:rPr>
                          <w:rFonts w:hint="cs"/>
                          <w:rtl/>
                          <w:lang w:bidi="ar-IQ"/>
                        </w:rPr>
                        <w:t>2025م</w:t>
                      </w:r>
                    </w:p>
                  </w:txbxContent>
                </v:textbox>
              </v:shape>
            </w:pict>
          </mc:Fallback>
        </mc:AlternateContent>
      </w:r>
      <w:r w:rsidR="00847ADF">
        <w:rPr>
          <w:rFonts w:asciiTheme="majorBidi" w:hAnsiTheme="majorBidi" w:cs="Old Antic Decorative"/>
          <w:noProof/>
          <w:sz w:val="96"/>
          <w:szCs w:val="96"/>
          <w:rtl/>
        </w:rPr>
        <mc:AlternateContent>
          <mc:Choice Requires="wps">
            <w:drawing>
              <wp:anchor distT="0" distB="0" distL="114300" distR="114300" simplePos="0" relativeHeight="251672576" behindDoc="0" locked="0" layoutInCell="1" allowOverlap="1">
                <wp:simplePos x="0" y="0"/>
                <wp:positionH relativeFrom="column">
                  <wp:posOffset>4995407</wp:posOffset>
                </wp:positionH>
                <wp:positionV relativeFrom="paragraph">
                  <wp:posOffset>6869844</wp:posOffset>
                </wp:positionV>
                <wp:extent cx="747423" cy="389614"/>
                <wp:effectExtent l="0" t="0" r="0" b="0"/>
                <wp:wrapNone/>
                <wp:docPr id="15" name="مربع نص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747423" cy="3896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0FAB" w:rsidP="003A0FAB">
                            <w:pPr>
                              <w:jc w:val="center"/>
                              <w:rPr>
                                <w:lang w:bidi="ar-IQ"/>
                              </w:rPr>
                            </w:pPr>
                            <w:r>
                              <w:rPr>
                                <w:rFonts w:hint="cs"/>
                                <w:rtl/>
                                <w:lang w:bidi="ar-IQ"/>
                              </w:rPr>
                              <w:t>1446هـ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مربع نص 15" o:spid="_x0000_s1027" type="#_x0000_t202" style="width:58.85pt;height:30.7pt;margin-top:540.95pt;margin-left:393.35pt;mso-wrap-distance-bottom:0;mso-wrap-distance-left:9pt;mso-wrap-distance-right:9pt;mso-wrap-distance-top:0;mso-wrap-style:square;position:absolute;v-text-anchor:top;visibility:visible;z-index:251673600" fillcolor="white" stroked="f" strokeweight="0.5pt">
                <v:textbox>
                  <w:txbxContent>
                    <w:p w:rsidR="003A0FAB" w:rsidP="003A0FAB">
                      <w:pPr>
                        <w:jc w:val="center"/>
                        <w:rPr>
                          <w:lang w:bidi="ar-IQ"/>
                        </w:rPr>
                      </w:pPr>
                      <w:r>
                        <w:rPr>
                          <w:rFonts w:hint="cs"/>
                          <w:rtl/>
                          <w:lang w:bidi="ar-IQ"/>
                        </w:rPr>
                        <w:t>1446هـ</w:t>
                      </w:r>
                    </w:p>
                  </w:txbxContent>
                </v:textbox>
              </v:shape>
            </w:pict>
          </mc:Fallback>
        </mc:AlternateContent>
      </w:r>
      <w:r w:rsidR="00847ADF">
        <w:rPr>
          <w:rFonts w:asciiTheme="majorBidi" w:hAnsiTheme="majorBidi" w:cs="Old Antic Decorative"/>
          <w:noProof/>
          <w:sz w:val="96"/>
          <w:szCs w:val="96"/>
          <w:rtl/>
        </w:rPr>
        <mc:AlternateContent>
          <mc:Choice Requires="wps">
            <w:drawing>
              <wp:anchor distT="0" distB="0" distL="114300" distR="114300" simplePos="0" relativeHeight="251670528" behindDoc="0" locked="0" layoutInCell="1" allowOverlap="1">
                <wp:simplePos x="0" y="0"/>
                <wp:positionH relativeFrom="column">
                  <wp:posOffset>440469</wp:posOffset>
                </wp:positionH>
                <wp:positionV relativeFrom="paragraph">
                  <wp:posOffset>5025556</wp:posOffset>
                </wp:positionV>
                <wp:extent cx="4810373" cy="2115047"/>
                <wp:effectExtent l="0" t="0" r="0" b="0"/>
                <wp:wrapNone/>
                <wp:docPr id="14" name="مربع نص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810373" cy="21150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7ADF" w:rsidP="00847ADF">
                            <w:pPr>
                              <w:bidi/>
                              <w:jc w:val="center"/>
                              <w:rPr>
                                <w:b/>
                                <w:bCs/>
                                <w:sz w:val="28"/>
                                <w:szCs w:val="28"/>
                                <w:rtl/>
                                <w:lang w:bidi="ar-IQ"/>
                              </w:rPr>
                            </w:pPr>
                            <w:r>
                              <w:rPr>
                                <w:rFonts w:hint="cs"/>
                                <w:b/>
                                <w:bCs/>
                                <w:sz w:val="28"/>
                                <w:szCs w:val="28"/>
                                <w:rtl/>
                                <w:lang w:bidi="ar-IQ"/>
                              </w:rPr>
                              <w:t xml:space="preserve">أعداد الطالبة </w:t>
                            </w:r>
                          </w:p>
                          <w:p w:rsidR="00847ADF" w:rsidP="00847ADF">
                            <w:pPr>
                              <w:bidi/>
                              <w:jc w:val="center"/>
                              <w:rPr>
                                <w:b/>
                                <w:bCs/>
                                <w:sz w:val="28"/>
                                <w:szCs w:val="28"/>
                                <w:rtl/>
                                <w:lang w:bidi="ar-IQ"/>
                              </w:rPr>
                            </w:pPr>
                            <w:r>
                              <w:rPr>
                                <w:rFonts w:hint="cs"/>
                                <w:b/>
                                <w:bCs/>
                                <w:sz w:val="28"/>
                                <w:szCs w:val="28"/>
                                <w:rtl/>
                                <w:lang w:bidi="ar-IQ"/>
                              </w:rPr>
                              <w:t xml:space="preserve">ضحى كاظم محمد </w:t>
                            </w:r>
                          </w:p>
                          <w:p w:rsidR="00847ADF" w:rsidP="00847ADF">
                            <w:pPr>
                              <w:bidi/>
                              <w:jc w:val="center"/>
                              <w:rPr>
                                <w:b/>
                                <w:bCs/>
                                <w:sz w:val="28"/>
                                <w:szCs w:val="28"/>
                                <w:rtl/>
                                <w:lang w:bidi="ar-IQ"/>
                              </w:rPr>
                            </w:pPr>
                            <w:r>
                              <w:rPr>
                                <w:rFonts w:hint="cs"/>
                                <w:b/>
                                <w:bCs/>
                                <w:sz w:val="28"/>
                                <w:szCs w:val="28"/>
                                <w:rtl/>
                                <w:lang w:bidi="ar-IQ"/>
                              </w:rPr>
                              <w:t xml:space="preserve">بأشراف </w:t>
                            </w:r>
                          </w:p>
                          <w:p w:rsidR="00847ADF" w:rsidP="00847ADF">
                            <w:pPr>
                              <w:bidi/>
                              <w:jc w:val="center"/>
                              <w:rPr>
                                <w:b/>
                                <w:bCs/>
                                <w:sz w:val="28"/>
                                <w:szCs w:val="28"/>
                                <w:rtl/>
                                <w:lang w:bidi="ar-IQ"/>
                              </w:rPr>
                            </w:pPr>
                            <w:r>
                              <w:rPr>
                                <w:rFonts w:hint="cs"/>
                                <w:b/>
                                <w:bCs/>
                                <w:sz w:val="28"/>
                                <w:szCs w:val="28"/>
                                <w:rtl/>
                                <w:lang w:bidi="ar-IQ"/>
                              </w:rPr>
                              <w:t>م.م</w:t>
                            </w:r>
                            <w:r>
                              <w:rPr>
                                <w:rFonts w:hint="cs"/>
                                <w:b/>
                                <w:bCs/>
                                <w:sz w:val="28"/>
                                <w:szCs w:val="28"/>
                                <w:rtl/>
                                <w:lang w:bidi="ar-IQ"/>
                              </w:rPr>
                              <w:t xml:space="preserve"> زينب عبد الحسين حداد </w:t>
                            </w:r>
                          </w:p>
                          <w:p w:rsidR="00847ADF" w:rsidRPr="00847ADF" w:rsidP="00847ADF">
                            <w:pPr>
                              <w:bidi/>
                              <w:jc w:val="center"/>
                              <w:rPr>
                                <w:b/>
                                <w:bCs/>
                                <w:sz w:val="28"/>
                                <w:szCs w:val="28"/>
                                <w:rtl/>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4" o:spid="_x0000_s1028" type="#_x0000_t202" style="width:378.75pt;height:166.55pt;margin-top:395.7pt;margin-left:34.7pt;mso-height-percent:0;mso-height-relative:margin;mso-width-percent:0;mso-width-relative:margin;mso-wrap-distance-bottom:0;mso-wrap-distance-left:9pt;mso-wrap-distance-right:9pt;mso-wrap-distance-top:0;mso-wrap-style:square;position:absolute;v-text-anchor:top;visibility:visible;z-index:251671552" filled="f" stroked="f" strokeweight="0.5pt">
                <v:textbox>
                  <w:txbxContent>
                    <w:p w:rsidR="00847ADF" w:rsidP="00847ADF">
                      <w:pPr>
                        <w:bidi/>
                        <w:jc w:val="center"/>
                        <w:rPr>
                          <w:b/>
                          <w:bCs/>
                          <w:sz w:val="28"/>
                          <w:szCs w:val="28"/>
                          <w:rtl/>
                          <w:lang w:bidi="ar-IQ"/>
                        </w:rPr>
                      </w:pPr>
                      <w:r>
                        <w:rPr>
                          <w:rFonts w:hint="cs"/>
                          <w:b/>
                          <w:bCs/>
                          <w:sz w:val="28"/>
                          <w:szCs w:val="28"/>
                          <w:rtl/>
                          <w:lang w:bidi="ar-IQ"/>
                        </w:rPr>
                        <w:t xml:space="preserve">أعداد الطالبة </w:t>
                      </w:r>
                    </w:p>
                    <w:p w:rsidR="00847ADF" w:rsidP="00847ADF">
                      <w:pPr>
                        <w:bidi/>
                        <w:jc w:val="center"/>
                        <w:rPr>
                          <w:b/>
                          <w:bCs/>
                          <w:sz w:val="28"/>
                          <w:szCs w:val="28"/>
                          <w:rtl/>
                          <w:lang w:bidi="ar-IQ"/>
                        </w:rPr>
                      </w:pPr>
                      <w:r>
                        <w:rPr>
                          <w:rFonts w:hint="cs"/>
                          <w:b/>
                          <w:bCs/>
                          <w:sz w:val="28"/>
                          <w:szCs w:val="28"/>
                          <w:rtl/>
                          <w:lang w:bidi="ar-IQ"/>
                        </w:rPr>
                        <w:t xml:space="preserve">ضحى كاظم محمد </w:t>
                      </w:r>
                    </w:p>
                    <w:p w:rsidR="00847ADF" w:rsidP="00847ADF">
                      <w:pPr>
                        <w:bidi/>
                        <w:jc w:val="center"/>
                        <w:rPr>
                          <w:b/>
                          <w:bCs/>
                          <w:sz w:val="28"/>
                          <w:szCs w:val="28"/>
                          <w:rtl/>
                          <w:lang w:bidi="ar-IQ"/>
                        </w:rPr>
                      </w:pPr>
                      <w:r>
                        <w:rPr>
                          <w:rFonts w:hint="cs"/>
                          <w:b/>
                          <w:bCs/>
                          <w:sz w:val="28"/>
                          <w:szCs w:val="28"/>
                          <w:rtl/>
                          <w:lang w:bidi="ar-IQ"/>
                        </w:rPr>
                        <w:t xml:space="preserve">بأشراف </w:t>
                      </w:r>
                    </w:p>
                    <w:p w:rsidR="00847ADF" w:rsidP="00847ADF">
                      <w:pPr>
                        <w:bidi/>
                        <w:jc w:val="center"/>
                        <w:rPr>
                          <w:b/>
                          <w:bCs/>
                          <w:sz w:val="28"/>
                          <w:szCs w:val="28"/>
                          <w:rtl/>
                          <w:lang w:bidi="ar-IQ"/>
                        </w:rPr>
                      </w:pPr>
                      <w:r>
                        <w:rPr>
                          <w:rFonts w:hint="cs"/>
                          <w:b/>
                          <w:bCs/>
                          <w:sz w:val="28"/>
                          <w:szCs w:val="28"/>
                          <w:rtl/>
                          <w:lang w:bidi="ar-IQ"/>
                        </w:rPr>
                        <w:t>م.م</w:t>
                      </w:r>
                      <w:r>
                        <w:rPr>
                          <w:rFonts w:hint="cs"/>
                          <w:b/>
                          <w:bCs/>
                          <w:sz w:val="28"/>
                          <w:szCs w:val="28"/>
                          <w:rtl/>
                          <w:lang w:bidi="ar-IQ"/>
                        </w:rPr>
                        <w:t xml:space="preserve"> زينب عبد الحسين حداد </w:t>
                      </w:r>
                    </w:p>
                    <w:p w:rsidR="00847ADF" w:rsidRPr="00847ADF" w:rsidP="00847ADF">
                      <w:pPr>
                        <w:bidi/>
                        <w:jc w:val="center"/>
                        <w:rPr>
                          <w:b/>
                          <w:bCs/>
                          <w:sz w:val="28"/>
                          <w:szCs w:val="28"/>
                          <w:rtl/>
                          <w:lang w:bidi="ar-IQ"/>
                        </w:rPr>
                      </w:pPr>
                    </w:p>
                  </w:txbxContent>
                </v:textbox>
              </v:shape>
            </w:pict>
          </mc:Fallback>
        </mc:AlternateContent>
      </w:r>
      <w:r>
        <w:rPr>
          <w:rFonts w:asciiTheme="majorBidi" w:hAnsiTheme="majorBidi" w:cs="Old Antic Decorative"/>
          <w:noProof/>
          <w:sz w:val="96"/>
          <w:szCs w:val="96"/>
          <w:rtl/>
        </w:rPr>
        <mc:AlternateContent>
          <mc:Choice Requires="wps">
            <w:drawing>
              <wp:anchor distT="0" distB="0" distL="114300" distR="114300" simplePos="0" relativeHeight="251668480" behindDoc="0" locked="0" layoutInCell="1" allowOverlap="1">
                <wp:simplePos x="0" y="0"/>
                <wp:positionH relativeFrom="column">
                  <wp:posOffset>232658</wp:posOffset>
                </wp:positionH>
                <wp:positionV relativeFrom="paragraph">
                  <wp:posOffset>4046689</wp:posOffset>
                </wp:positionV>
                <wp:extent cx="4810373" cy="2115047"/>
                <wp:effectExtent l="0" t="0" r="0" b="0"/>
                <wp:wrapNone/>
                <wp:docPr id="13" name="مربع نص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4810373" cy="21150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7ADF" w:rsidRPr="00847ADF" w:rsidP="00847ADF">
                            <w:pPr>
                              <w:bidi/>
                              <w:jc w:val="center"/>
                              <w:rPr>
                                <w:b/>
                                <w:bCs/>
                                <w:color w:val="4F81BD" w:themeColor="accent1"/>
                                <w:sz w:val="28"/>
                                <w:szCs w:val="28"/>
                                <w:rtl/>
                                <w:lang w:bidi="ar-IQ"/>
                              </w:rPr>
                            </w:pPr>
                            <w:r w:rsidRPr="00847ADF">
                              <w:rPr>
                                <w:rFonts w:hint="cs"/>
                                <w:b/>
                                <w:bCs/>
                                <w:color w:val="4F81BD" w:themeColor="accent1"/>
                                <w:sz w:val="28"/>
                                <w:szCs w:val="28"/>
                                <w:rtl/>
                                <w:lang w:bidi="ar-IQ"/>
                              </w:rPr>
                              <w:t xml:space="preserve">بحث مقدم الى مجلس كلية التربية قسم اللغة العربية </w:t>
                            </w:r>
                            <w:r w:rsidRPr="00847ADF">
                              <w:rPr>
                                <w:b/>
                                <w:bCs/>
                                <w:color w:val="4F81BD" w:themeColor="accent1"/>
                                <w:sz w:val="28"/>
                                <w:szCs w:val="28"/>
                                <w:lang w:bidi="ar-IQ"/>
                              </w:rPr>
                              <w:t>/</w:t>
                            </w:r>
                            <w:r w:rsidRPr="00847ADF">
                              <w:rPr>
                                <w:rFonts w:hint="cs"/>
                                <w:b/>
                                <w:bCs/>
                                <w:color w:val="4F81BD" w:themeColor="accent1"/>
                                <w:sz w:val="28"/>
                                <w:szCs w:val="28"/>
                                <w:rtl/>
                                <w:lang w:bidi="ar-IQ"/>
                              </w:rPr>
                              <w:t xml:space="preserve"> جامعة ميسان وهو جزء من متطلبات نيل شهادة البكالوريوس في اللغة العربية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3" o:spid="_x0000_s1029" type="#_x0000_t202" style="width:378.75pt;height:166.55pt;margin-top:318.65pt;margin-left:18.3pt;mso-height-percent:0;mso-height-relative:margin;mso-width-percent:0;mso-width-relative:margin;mso-wrap-distance-bottom:0;mso-wrap-distance-left:9pt;mso-wrap-distance-right:9pt;mso-wrap-distance-top:0;mso-wrap-style:square;position:absolute;v-text-anchor:top;visibility:visible;z-index:251669504" filled="f" stroked="f" strokeweight="0.5pt">
                <v:textbox>
                  <w:txbxContent>
                    <w:p w:rsidR="00847ADF" w:rsidRPr="00847ADF" w:rsidP="00847ADF">
                      <w:pPr>
                        <w:bidi/>
                        <w:jc w:val="center"/>
                        <w:rPr>
                          <w:b/>
                          <w:bCs/>
                          <w:color w:val="4F81BD" w:themeColor="accent1"/>
                          <w:sz w:val="28"/>
                          <w:szCs w:val="28"/>
                          <w:rtl/>
                          <w:lang w:bidi="ar-IQ"/>
                        </w:rPr>
                      </w:pPr>
                      <w:r w:rsidRPr="00847ADF">
                        <w:rPr>
                          <w:rFonts w:hint="cs"/>
                          <w:b/>
                          <w:bCs/>
                          <w:color w:val="4F81BD" w:themeColor="accent1"/>
                          <w:sz w:val="28"/>
                          <w:szCs w:val="28"/>
                          <w:rtl/>
                          <w:lang w:bidi="ar-IQ"/>
                        </w:rPr>
                        <w:t xml:space="preserve">بحث مقدم الى مجلس كلية التربية قسم اللغة العربية </w:t>
                      </w:r>
                      <w:r w:rsidRPr="00847ADF">
                        <w:rPr>
                          <w:b/>
                          <w:bCs/>
                          <w:color w:val="4F81BD" w:themeColor="accent1"/>
                          <w:sz w:val="28"/>
                          <w:szCs w:val="28"/>
                          <w:lang w:bidi="ar-IQ"/>
                        </w:rPr>
                        <w:t>/</w:t>
                      </w:r>
                      <w:r w:rsidRPr="00847ADF">
                        <w:rPr>
                          <w:rFonts w:hint="cs"/>
                          <w:b/>
                          <w:bCs/>
                          <w:color w:val="4F81BD" w:themeColor="accent1"/>
                          <w:sz w:val="28"/>
                          <w:szCs w:val="28"/>
                          <w:rtl/>
                          <w:lang w:bidi="ar-IQ"/>
                        </w:rPr>
                        <w:t xml:space="preserve"> جامعة ميسان وهو جزء من متطلبات نيل شهادة البكالوريوس في اللغة العربية</w:t>
                      </w:r>
                    </w:p>
                  </w:txbxContent>
                </v:textbox>
              </v:shape>
            </w:pict>
          </mc:Fallback>
        </mc:AlternateContent>
      </w:r>
      <w:r>
        <w:rPr>
          <w:rFonts w:asciiTheme="majorBidi" w:hAnsiTheme="majorBidi" w:cs="Old Antic Decorative"/>
          <w:noProof/>
          <w:sz w:val="96"/>
          <w:szCs w:val="96"/>
          <w:rtl/>
        </w:rPr>
        <mc:AlternateContent>
          <mc:Choice Requires="wps">
            <w:drawing>
              <wp:anchor distT="0" distB="0" distL="114300" distR="114300" simplePos="0" relativeHeight="251666432" behindDoc="0" locked="0" layoutInCell="1" allowOverlap="1">
                <wp:simplePos x="0" y="0"/>
                <wp:positionH relativeFrom="column">
                  <wp:posOffset>1345565</wp:posOffset>
                </wp:positionH>
                <wp:positionV relativeFrom="paragraph">
                  <wp:posOffset>1279525</wp:posOffset>
                </wp:positionV>
                <wp:extent cx="2583815" cy="850265"/>
                <wp:effectExtent l="0" t="0" r="0" b="6985"/>
                <wp:wrapNone/>
                <wp:docPr id="12" name="مربع نص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2583815" cy="850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7ADF" w:rsidRPr="00847ADF" w:rsidP="00847ADF">
                            <w:pPr>
                              <w:jc w:val="center"/>
                              <w:rPr>
                                <w:b/>
                                <w:bCs/>
                                <w:sz w:val="52"/>
                                <w:szCs w:val="52"/>
                                <w:lang w:bidi="ar-IQ"/>
                              </w:rPr>
                            </w:pPr>
                            <w:r>
                              <w:rPr>
                                <w:rFonts w:hint="cs"/>
                                <w:b/>
                                <w:bCs/>
                                <w:sz w:val="52"/>
                                <w:szCs w:val="52"/>
                                <w:rtl/>
                                <w:lang w:bidi="ar-IQ"/>
                              </w:rPr>
                              <w:t>عنوان البحث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مربع نص 12" o:spid="_x0000_s1030" type="#_x0000_t202" style="width:203.45pt;height:66.95pt;margin-top:100.75pt;margin-left:105.95pt;mso-wrap-distance-bottom:0;mso-wrap-distance-left:9pt;mso-wrap-distance-right:9pt;mso-wrap-distance-top:0;mso-wrap-style:square;position:absolute;v-text-anchor:top;visibility:visible;z-index:251667456" filled="f" stroked="f" strokeweight="0.5pt">
                <v:textbox>
                  <w:txbxContent>
                    <w:p w:rsidR="00847ADF" w:rsidRPr="00847ADF" w:rsidP="00847ADF">
                      <w:pPr>
                        <w:jc w:val="center"/>
                        <w:rPr>
                          <w:b/>
                          <w:bCs/>
                          <w:sz w:val="52"/>
                          <w:szCs w:val="52"/>
                          <w:lang w:bidi="ar-IQ"/>
                        </w:rPr>
                      </w:pPr>
                      <w:r>
                        <w:rPr>
                          <w:rFonts w:hint="cs"/>
                          <w:b/>
                          <w:bCs/>
                          <w:sz w:val="52"/>
                          <w:szCs w:val="52"/>
                          <w:rtl/>
                          <w:lang w:bidi="ar-IQ"/>
                        </w:rPr>
                        <w:t>عنوان البحث</w:t>
                      </w:r>
                    </w:p>
                  </w:txbxContent>
                </v:textbox>
              </v:shape>
            </w:pict>
          </mc:Fallback>
        </mc:AlternateContent>
      </w:r>
      <w:r>
        <w:rPr>
          <w:rFonts w:asciiTheme="majorBidi" w:hAnsiTheme="majorBidi" w:cs="Old Antic Decorative"/>
          <w:noProof/>
          <w:sz w:val="96"/>
          <w:szCs w:val="96"/>
          <w:rtl/>
        </w:rPr>
        <mc:AlternateContent>
          <mc:Choice Requires="wps">
            <w:drawing>
              <wp:anchor distT="0" distB="0" distL="114300" distR="114300" simplePos="0" relativeHeight="251664384" behindDoc="0" locked="0" layoutInCell="1" allowOverlap="1">
                <wp:simplePos x="0" y="0"/>
                <wp:positionH relativeFrom="column">
                  <wp:posOffset>191770</wp:posOffset>
                </wp:positionH>
                <wp:positionV relativeFrom="paragraph">
                  <wp:posOffset>1604645</wp:posOffset>
                </wp:positionV>
                <wp:extent cx="4850130" cy="2488565"/>
                <wp:effectExtent l="0" t="0" r="26670" b="26035"/>
                <wp:wrapNone/>
                <wp:docPr id="11" name="تمرير أفقي 11"/>
                <wp:cNvGraphicFramePr/>
                <a:graphic xmlns:a="http://schemas.openxmlformats.org/drawingml/2006/main">
                  <a:graphicData uri="http://schemas.microsoft.com/office/word/2010/wordprocessingShape">
                    <wps:wsp xmlns:wps="http://schemas.microsoft.com/office/word/2010/wordprocessingShape">
                      <wps:cNvSpPr/>
                      <wps:spPr>
                        <a:xfrm>
                          <a:off x="0" y="0"/>
                          <a:ext cx="4850130" cy="2488565"/>
                        </a:xfrm>
                        <a:prstGeom prst="horizontalScroll">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47ADF" w:rsidRPr="00847ADF" w:rsidP="00847ADF">
                            <w:pPr>
                              <w:jc w:val="center"/>
                              <w:rPr>
                                <w:b/>
                                <w:bCs/>
                                <w:color w:val="FF0000"/>
                                <w:sz w:val="48"/>
                                <w:szCs w:val="48"/>
                                <w:lang w:bidi="ar-IQ"/>
                              </w:rPr>
                            </w:pPr>
                            <w:r w:rsidRPr="00847ADF">
                              <w:rPr>
                                <w:rFonts w:hint="cs"/>
                                <w:b/>
                                <w:bCs/>
                                <w:color w:val="FF0000"/>
                                <w:sz w:val="48"/>
                                <w:szCs w:val="48"/>
                                <w:rtl/>
                                <w:lang w:bidi="ar-IQ"/>
                              </w:rPr>
                              <w:t xml:space="preserve">المثالية في شعر الرثاء الجاهلي دراسة في مراثي الخنساء </w:t>
                            </w:r>
                            <w:r w:rsidRPr="00847ADF">
                              <w:rPr>
                                <w:rFonts w:hint="cs"/>
                                <w:b/>
                                <w:bCs/>
                                <w:color w:val="FF0000"/>
                                <w:sz w:val="48"/>
                                <w:szCs w:val="48"/>
                                <w:rtl/>
                                <w:lang w:bidi="ar-IQ"/>
                              </w:rPr>
                              <w:t>أنموذجًا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11" o:spid="_x0000_s1031" type="#_x0000_t98" style="width:381.9pt;height:195.95pt;margin-top:126.35pt;margin-left:15.1pt;mso-wrap-distance-bottom:0;mso-wrap-distance-left:9pt;mso-wrap-distance-right:9pt;mso-wrap-distance-top:0;mso-wrap-style:square;position:absolute;v-text-anchor:middle;visibility:visible;z-index:251665408" fillcolor="white" strokecolor="black" strokeweight="2pt">
                <v:textbox>
                  <w:txbxContent>
                    <w:p w:rsidR="00847ADF" w:rsidRPr="00847ADF" w:rsidP="00847ADF">
                      <w:pPr>
                        <w:jc w:val="center"/>
                        <w:rPr>
                          <w:b/>
                          <w:bCs/>
                          <w:color w:val="FF0000"/>
                          <w:sz w:val="48"/>
                          <w:szCs w:val="48"/>
                          <w:lang w:bidi="ar-IQ"/>
                        </w:rPr>
                      </w:pPr>
                      <w:r w:rsidRPr="00847ADF">
                        <w:rPr>
                          <w:rFonts w:hint="cs"/>
                          <w:b/>
                          <w:bCs/>
                          <w:color w:val="FF0000"/>
                          <w:sz w:val="48"/>
                          <w:szCs w:val="48"/>
                          <w:rtl/>
                          <w:lang w:bidi="ar-IQ"/>
                        </w:rPr>
                        <w:t xml:space="preserve">المثالية في شعر الرثاء الجاهلي دراسة في مراثي الخنساء </w:t>
                      </w:r>
                      <w:r w:rsidRPr="00847ADF">
                        <w:rPr>
                          <w:rFonts w:hint="cs"/>
                          <w:b/>
                          <w:bCs/>
                          <w:color w:val="FF0000"/>
                          <w:sz w:val="48"/>
                          <w:szCs w:val="48"/>
                          <w:rtl/>
                          <w:lang w:bidi="ar-IQ"/>
                        </w:rPr>
                        <w:t>أنموذجًا</w:t>
                      </w:r>
                    </w:p>
                  </w:txbxContent>
                </v:textbox>
              </v:shape>
            </w:pict>
          </mc:Fallback>
        </mc:AlternateContent>
      </w:r>
      <w:r w:rsidR="00EB53B3">
        <w:rPr>
          <w:rFonts w:asciiTheme="majorBidi" w:hAnsiTheme="majorBidi" w:cs="Old Antic Decorative"/>
          <w:sz w:val="96"/>
          <w:szCs w:val="96"/>
          <w:rtl/>
        </w:rPr>
        <w:br w:type="page"/>
      </w:r>
    </w:p>
    <w:p w:rsidR="00420CD5" w:rsidP="00420CD5">
      <w:pPr>
        <w:bidi/>
        <w:spacing w:line="360" w:lineRule="auto"/>
        <w:jc w:val="center"/>
        <w:rPr>
          <w:rFonts w:asciiTheme="majorBidi" w:hAnsiTheme="majorBidi" w:cs="Old Antic Decorative"/>
          <w:sz w:val="96"/>
          <w:szCs w:val="96"/>
          <w:rtl/>
        </w:rPr>
      </w:pPr>
      <w:r w:rsidRPr="00EB53B3">
        <w:rPr>
          <w:rFonts w:ascii="Calibri" w:hAnsi="Calibri" w:cs="Calibri"/>
          <w:noProof/>
          <w:sz w:val="48"/>
          <w:szCs w:val="48"/>
          <w:rtl/>
        </w:rPr>
        <w:drawing>
          <wp:anchor distT="0" distB="0" distL="114300" distR="114300" simplePos="0" relativeHeight="251659264" behindDoc="0" locked="0" layoutInCell="1" allowOverlap="1">
            <wp:simplePos x="0" y="0"/>
            <wp:positionH relativeFrom="column">
              <wp:posOffset>5288170</wp:posOffset>
            </wp:positionH>
            <wp:positionV relativeFrom="paragraph">
              <wp:posOffset>1819910</wp:posOffset>
            </wp:positionV>
            <wp:extent cx="693420" cy="1017270"/>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اقواس.png"/>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rcRect b="6779"/>
                    <a:stretch>
                      <a:fillRect/>
                    </a:stretch>
                  </pic:blipFill>
                  <pic:spPr bwMode="auto">
                    <a:xfrm>
                      <a:off x="0" y="0"/>
                      <a:ext cx="693420" cy="101727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53B3">
        <w:rPr>
          <w:rFonts w:ascii="Calibri" w:hAnsi="Calibri" w:cs="Calibri"/>
          <w:noProof/>
          <w:sz w:val="48"/>
          <w:szCs w:val="48"/>
          <w:rtl/>
        </w:rPr>
        <w:drawing>
          <wp:anchor distT="0" distB="0" distL="114300" distR="114300" simplePos="0" relativeHeight="251660288" behindDoc="0" locked="0" layoutInCell="1" allowOverlap="1">
            <wp:simplePos x="0" y="0"/>
            <wp:positionH relativeFrom="column">
              <wp:posOffset>-715424</wp:posOffset>
            </wp:positionH>
            <wp:positionV relativeFrom="paragraph">
              <wp:posOffset>1731645</wp:posOffset>
            </wp:positionV>
            <wp:extent cx="802640" cy="1311910"/>
            <wp:effectExtent l="0" t="0" r="0" b="254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اقواس.png"/>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rcRect b="6779"/>
                    <a:stretch>
                      <a:fillRect/>
                    </a:stretch>
                  </pic:blipFill>
                  <pic:spPr bwMode="auto">
                    <a:xfrm flipH="1">
                      <a:off x="0" y="0"/>
                      <a:ext cx="802640" cy="131191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01B0D">
        <w:rPr>
          <w:rFonts w:asciiTheme="majorBidi" w:hAnsiTheme="majorBidi" w:cs="Old Antic Decorative" w:hint="cs"/>
          <w:sz w:val="96"/>
          <w:szCs w:val="96"/>
          <w:rtl/>
        </w:rPr>
        <w:t>بسم الله الرحمن الرحيم</w:t>
      </w:r>
    </w:p>
    <w:p w:rsidR="00420CD5" w:rsidRPr="00EB53B3" w:rsidP="00420CD5">
      <w:pPr>
        <w:bidi/>
        <w:spacing w:line="360" w:lineRule="auto"/>
        <w:jc w:val="center"/>
        <w:rPr>
          <w:rFonts w:ascii="Calibri" w:hAnsi="Calibri" w:cs="DecoType Naskh"/>
          <w:sz w:val="52"/>
          <w:szCs w:val="52"/>
          <w:rtl/>
        </w:rPr>
      </w:pPr>
      <w:r w:rsidRPr="00EB53B3">
        <w:rPr>
          <w:rFonts w:ascii="Calibri" w:hAnsi="Calibri" w:cs="DecoType Naskh"/>
          <w:sz w:val="52"/>
          <w:szCs w:val="52"/>
          <w:rtl/>
        </w:rPr>
        <w:t>أَفَحُكْمَ الْجَاهِلِيَّةِ يَبْغُونَ وَمَنْ أَحْسَنُ مِنَ اللَّهِ حُكْمًا لِّقَوْمٍ يُوقِنُونَ</w:t>
      </w:r>
    </w:p>
    <w:p w:rsidR="00420CD5" w:rsidP="00420CD5">
      <w:pPr>
        <w:bidi/>
        <w:spacing w:line="360" w:lineRule="auto"/>
        <w:jc w:val="right"/>
        <w:rPr>
          <w:rFonts w:ascii="Calibri" w:hAnsi="Calibri" w:cs="DecoType Naskh Variants"/>
          <w:sz w:val="44"/>
          <w:szCs w:val="44"/>
          <w:rtl/>
        </w:rPr>
      </w:pPr>
      <w:r w:rsidRPr="00801B0D">
        <w:rPr>
          <w:rFonts w:ascii="Calibri" w:hAnsi="Calibri" w:cs="DecoType Naskh Variants" w:hint="cs"/>
          <w:sz w:val="44"/>
          <w:szCs w:val="44"/>
          <w:rtl/>
        </w:rPr>
        <w:t>صدق الله العلي العظيم</w:t>
      </w:r>
    </w:p>
    <w:p w:rsidR="00420CD5" w:rsidP="00420CD5">
      <w:pPr>
        <w:bidi/>
        <w:spacing w:line="360" w:lineRule="auto"/>
        <w:jc w:val="center"/>
        <w:rPr>
          <w:rFonts w:ascii="Calibri" w:hAnsi="Calibri" w:cs="DecoType Naskh Variants"/>
          <w:sz w:val="44"/>
          <w:szCs w:val="44"/>
          <w:rtl/>
        </w:rPr>
      </w:pPr>
      <w:r>
        <w:rPr>
          <w:rFonts w:ascii="Calibri" w:hAnsi="Calibri" w:cs="DecoType Naskh Variants" w:hint="cs"/>
          <w:sz w:val="44"/>
          <w:szCs w:val="44"/>
          <w:rtl/>
        </w:rPr>
        <w:t>(المائدة :50 )</w:t>
      </w:r>
    </w:p>
    <w:p w:rsidR="00420CD5" w:rsidRPr="00420CD5" w:rsidP="00420CD5">
      <w:pPr>
        <w:bidi/>
        <w:spacing w:line="360" w:lineRule="auto"/>
        <w:jc w:val="center"/>
        <w:rPr>
          <w:rFonts w:ascii="Calibri" w:hAnsi="Calibri" w:cs="DecoType Naskh Variants"/>
          <w:sz w:val="44"/>
          <w:szCs w:val="44"/>
          <w:rtl/>
        </w:rPr>
      </w:pPr>
    </w:p>
    <w:p w:rsidR="00420CD5" w:rsidP="00420CD5">
      <w:pPr>
        <w:bidi/>
        <w:spacing w:line="360" w:lineRule="auto"/>
        <w:jc w:val="both"/>
        <w:rPr>
          <w:rFonts w:ascii="Urdu Typesetting" w:hAnsi="Urdu Typesetting" w:cs="Urdu Typesetting"/>
          <w:sz w:val="56"/>
          <w:szCs w:val="56"/>
          <w:rtl/>
        </w:rPr>
      </w:pPr>
    </w:p>
    <w:p w:rsidR="00EB53B3" w:rsidP="00EB53B3">
      <w:pPr>
        <w:bidi/>
        <w:spacing w:line="360" w:lineRule="auto"/>
        <w:jc w:val="both"/>
        <w:rPr>
          <w:rFonts w:ascii="Urdu Typesetting" w:hAnsi="Urdu Typesetting" w:cs="Urdu Typesetting"/>
          <w:sz w:val="56"/>
          <w:szCs w:val="56"/>
          <w:rtl/>
        </w:rPr>
      </w:pPr>
    </w:p>
    <w:p w:rsidR="00EB53B3" w:rsidP="00EB53B3">
      <w:pPr>
        <w:bidi/>
        <w:spacing w:line="360" w:lineRule="auto"/>
        <w:jc w:val="both"/>
        <w:rPr>
          <w:rFonts w:ascii="Urdu Typesetting" w:hAnsi="Urdu Typesetting" w:cs="Urdu Typesetting"/>
          <w:sz w:val="56"/>
          <w:szCs w:val="56"/>
          <w:rtl/>
        </w:rPr>
      </w:pPr>
    </w:p>
    <w:p w:rsidR="00420CD5" w:rsidRPr="00E20319" w:rsidP="00420CD5">
      <w:pPr>
        <w:bidi/>
        <w:spacing w:line="360" w:lineRule="auto"/>
        <w:jc w:val="center"/>
        <w:rPr>
          <w:rFonts w:ascii="Calibri" w:hAnsi="Calibri" w:cs="Calibri"/>
          <w:sz w:val="56"/>
          <w:szCs w:val="56"/>
          <w:rtl/>
        </w:rPr>
      </w:pPr>
      <w:r w:rsidRPr="00E20319">
        <w:rPr>
          <w:rFonts w:ascii="Calibri" w:hAnsi="Calibri" w:cs="Calibri"/>
          <w:sz w:val="56"/>
          <w:szCs w:val="56"/>
          <w:rtl/>
        </w:rPr>
        <w:t>الأهداء</w:t>
      </w:r>
    </w:p>
    <w:p w:rsidR="00420CD5" w:rsidRPr="00E20319" w:rsidP="00420CD5">
      <w:pPr>
        <w:bidi/>
        <w:spacing w:line="360" w:lineRule="auto"/>
        <w:jc w:val="center"/>
        <w:rPr>
          <w:rFonts w:ascii="Symbol" w:hAnsi="Symbol" w:cs="DecoType Naskh Variants"/>
          <w:sz w:val="56"/>
          <w:szCs w:val="56"/>
          <w:rtl/>
        </w:rPr>
      </w:pPr>
      <w:r>
        <w:rPr>
          <w:rFonts w:asciiTheme="majorBidi" w:hAnsiTheme="majorBidi" w:cs="Times New Roman"/>
          <w:sz w:val="40"/>
          <w:szCs w:val="40"/>
          <w:rtl/>
        </w:rPr>
        <w:t>بكل ما أوتيت من مشاعر الح</w:t>
      </w:r>
      <w:r w:rsidRPr="00B04987">
        <w:rPr>
          <w:rFonts w:asciiTheme="majorBidi" w:hAnsiTheme="majorBidi" w:cs="Times New Roman"/>
          <w:sz w:val="40"/>
          <w:szCs w:val="40"/>
          <w:rtl/>
        </w:rPr>
        <w:t xml:space="preserve">ب أهدي بحث تخرجي إلى من </w:t>
      </w:r>
      <w:r w:rsidR="00175D88">
        <w:rPr>
          <w:rFonts w:asciiTheme="majorBidi" w:hAnsiTheme="majorBidi" w:cs="Times New Roman" w:hint="cs"/>
          <w:sz w:val="40"/>
          <w:szCs w:val="40"/>
          <w:rtl/>
        </w:rPr>
        <w:t>أ</w:t>
      </w:r>
      <w:r w:rsidRPr="00B04987">
        <w:rPr>
          <w:rFonts w:asciiTheme="majorBidi" w:hAnsiTheme="majorBidi" w:cs="Times New Roman"/>
          <w:sz w:val="40"/>
          <w:szCs w:val="40"/>
          <w:rtl/>
        </w:rPr>
        <w:t>حمل اسمه بكل افتخار إلى الذي زين أسمى بأجمل الألقاب الذي ذهب وحمله</w:t>
      </w:r>
      <w:r>
        <w:rPr>
          <w:rFonts w:asciiTheme="majorBidi" w:hAnsiTheme="majorBidi" w:cs="Times New Roman" w:hint="cs"/>
          <w:sz w:val="40"/>
          <w:szCs w:val="40"/>
          <w:rtl/>
        </w:rPr>
        <w:t>ُ</w:t>
      </w:r>
      <w:r w:rsidRPr="00B04987">
        <w:rPr>
          <w:rFonts w:asciiTheme="majorBidi" w:hAnsiTheme="majorBidi" w:cs="Times New Roman"/>
          <w:sz w:val="40"/>
          <w:szCs w:val="40"/>
          <w:rtl/>
        </w:rPr>
        <w:t xml:space="preserve"> قلبي بالدعاء و</w:t>
      </w:r>
      <w:r>
        <w:rPr>
          <w:rFonts w:asciiTheme="majorBidi" w:hAnsiTheme="majorBidi" w:cs="Times New Roman" w:hint="cs"/>
          <w:sz w:val="40"/>
          <w:szCs w:val="40"/>
          <w:rtl/>
        </w:rPr>
        <w:t>م</w:t>
      </w:r>
      <w:r w:rsidRPr="00B04987">
        <w:rPr>
          <w:rFonts w:asciiTheme="majorBidi" w:hAnsiTheme="majorBidi" w:cs="Times New Roman"/>
          <w:sz w:val="40"/>
          <w:szCs w:val="40"/>
          <w:rtl/>
        </w:rPr>
        <w:t>شاعري بالحزن والأسى الذي تمن</w:t>
      </w:r>
      <w:r>
        <w:rPr>
          <w:rFonts w:asciiTheme="majorBidi" w:hAnsiTheme="majorBidi" w:cs="Times New Roman" w:hint="cs"/>
          <w:sz w:val="40"/>
          <w:szCs w:val="40"/>
          <w:rtl/>
        </w:rPr>
        <w:t>ي</w:t>
      </w:r>
      <w:r w:rsidRPr="00B04987">
        <w:rPr>
          <w:rFonts w:asciiTheme="majorBidi" w:hAnsiTheme="majorBidi" w:cs="Times New Roman"/>
          <w:sz w:val="40"/>
          <w:szCs w:val="40"/>
          <w:rtl/>
        </w:rPr>
        <w:t xml:space="preserve">ت وجوده </w:t>
      </w:r>
      <w:r>
        <w:rPr>
          <w:rFonts w:asciiTheme="majorBidi" w:hAnsiTheme="majorBidi" w:cs="Times New Roman" w:hint="cs"/>
          <w:sz w:val="40"/>
          <w:szCs w:val="40"/>
          <w:rtl/>
        </w:rPr>
        <w:t>لي</w:t>
      </w:r>
      <w:r>
        <w:rPr>
          <w:rFonts w:asciiTheme="majorBidi" w:hAnsiTheme="majorBidi" w:cs="Times New Roman"/>
          <w:sz w:val="40"/>
          <w:szCs w:val="40"/>
          <w:rtl/>
        </w:rPr>
        <w:t>ف</w:t>
      </w:r>
      <w:r>
        <w:rPr>
          <w:rFonts w:asciiTheme="majorBidi" w:hAnsiTheme="majorBidi" w:cs="Times New Roman" w:hint="cs"/>
          <w:sz w:val="40"/>
          <w:szCs w:val="40"/>
          <w:rtl/>
        </w:rPr>
        <w:t>خ</w:t>
      </w:r>
      <w:r>
        <w:rPr>
          <w:rFonts w:asciiTheme="majorBidi" w:hAnsiTheme="majorBidi" w:cs="Times New Roman"/>
          <w:sz w:val="40"/>
          <w:szCs w:val="40"/>
          <w:rtl/>
        </w:rPr>
        <w:t xml:space="preserve">ر </w:t>
      </w:r>
      <w:r>
        <w:rPr>
          <w:rFonts w:asciiTheme="majorBidi" w:hAnsiTheme="majorBidi" w:cs="Times New Roman" w:hint="cs"/>
          <w:sz w:val="40"/>
          <w:szCs w:val="40"/>
          <w:rtl/>
        </w:rPr>
        <w:t>ب</w:t>
      </w:r>
      <w:r w:rsidRPr="00B04987">
        <w:rPr>
          <w:rFonts w:asciiTheme="majorBidi" w:hAnsiTheme="majorBidi" w:cs="Times New Roman"/>
          <w:sz w:val="40"/>
          <w:szCs w:val="40"/>
          <w:rtl/>
        </w:rPr>
        <w:t>من حمل</w:t>
      </w:r>
      <w:r w:rsidR="00175D88">
        <w:rPr>
          <w:rFonts w:asciiTheme="majorBidi" w:hAnsiTheme="majorBidi" w:cs="Times New Roman" w:hint="cs"/>
          <w:sz w:val="40"/>
          <w:szCs w:val="40"/>
          <w:rtl/>
        </w:rPr>
        <w:t>ت</w:t>
      </w:r>
      <w:r w:rsidRPr="00B04987">
        <w:rPr>
          <w:rFonts w:asciiTheme="majorBidi" w:hAnsiTheme="majorBidi" w:cs="Times New Roman"/>
          <w:sz w:val="40"/>
          <w:szCs w:val="40"/>
          <w:rtl/>
        </w:rPr>
        <w:t xml:space="preserve"> اسمه وأثبت</w:t>
      </w:r>
      <w:r>
        <w:rPr>
          <w:rFonts w:asciiTheme="majorBidi" w:hAnsiTheme="majorBidi" w:cs="Times New Roman"/>
          <w:sz w:val="40"/>
          <w:szCs w:val="40"/>
          <w:rtl/>
        </w:rPr>
        <w:t xml:space="preserve"> أنه وفق خير مربي وخير أب وخير </w:t>
      </w:r>
      <w:r>
        <w:rPr>
          <w:rFonts w:asciiTheme="majorBidi" w:hAnsiTheme="majorBidi" w:cs="Times New Roman" w:hint="cs"/>
          <w:sz w:val="40"/>
          <w:szCs w:val="40"/>
          <w:rtl/>
        </w:rPr>
        <w:t>فق</w:t>
      </w:r>
      <w:r w:rsidRPr="00B04987">
        <w:rPr>
          <w:rFonts w:asciiTheme="majorBidi" w:hAnsiTheme="majorBidi" w:cs="Times New Roman"/>
          <w:sz w:val="40"/>
          <w:szCs w:val="40"/>
          <w:rtl/>
        </w:rPr>
        <w:t>يد</w:t>
      </w:r>
    </w:p>
    <w:p w:rsidR="00420CD5" w:rsidRPr="00420CD5" w:rsidP="00420CD5">
      <w:pPr>
        <w:bidi/>
        <w:spacing w:line="360" w:lineRule="auto"/>
        <w:jc w:val="center"/>
        <w:rPr>
          <w:rFonts w:ascii="Urdu Typesetting" w:hAnsi="Urdu Typesetting" w:cs="DecoType Naskh Variants"/>
          <w:sz w:val="52"/>
          <w:szCs w:val="52"/>
          <w:rtl/>
        </w:rPr>
      </w:pPr>
      <w:r w:rsidRPr="00420CD5">
        <w:rPr>
          <w:rFonts w:ascii="Urdu Typesetting" w:hAnsi="Urdu Typesetting" w:cs="DecoType Naskh Variants"/>
          <w:sz w:val="52"/>
          <w:szCs w:val="52"/>
          <w:rtl/>
        </w:rPr>
        <w:t>والدي رحمة الله</w:t>
      </w:r>
    </w:p>
    <w:p w:rsidR="00420CD5" w:rsidRPr="00B04987" w:rsidP="00420CD5">
      <w:pPr>
        <w:bidi/>
        <w:spacing w:line="360" w:lineRule="auto"/>
        <w:rPr>
          <w:rFonts w:asciiTheme="majorBidi" w:hAnsiTheme="majorBidi" w:cstheme="majorBidi"/>
          <w:sz w:val="40"/>
          <w:szCs w:val="40"/>
          <w:rtl/>
          <w:lang w:bidi="ar-IQ"/>
        </w:rPr>
      </w:pPr>
      <w:r w:rsidRPr="00B04987">
        <w:rPr>
          <w:rFonts w:asciiTheme="majorBidi" w:hAnsiTheme="majorBidi" w:cs="Times New Roman"/>
          <w:sz w:val="40"/>
          <w:szCs w:val="40"/>
          <w:rtl/>
        </w:rPr>
        <w:t>إلى المرأة التي صنعت مني فتاة طموحة إلى قدوتي الأولى في الحياة إلى من غمرتني بالحب وأشعرتني بالأمان إلى التي علمتني الحقوق والقيم قبل الحروف ومن رضاها</w:t>
      </w:r>
      <w:r>
        <w:rPr>
          <w:rFonts w:asciiTheme="majorBidi" w:hAnsiTheme="majorBidi" w:cs="Times New Roman" w:hint="cs"/>
          <w:sz w:val="40"/>
          <w:szCs w:val="40"/>
          <w:rtl/>
        </w:rPr>
        <w:t xml:space="preserve"> يخلقُ لي التوفيق</w:t>
      </w:r>
    </w:p>
    <w:p w:rsidR="00420CD5" w:rsidRPr="00420CD5" w:rsidP="00420CD5">
      <w:pPr>
        <w:bidi/>
        <w:jc w:val="center"/>
        <w:rPr>
          <w:rFonts w:ascii="Urdu Typesetting" w:hAnsi="Urdu Typesetting" w:cs="DecoType Naskh Variants"/>
          <w:sz w:val="52"/>
          <w:szCs w:val="52"/>
          <w:rtl/>
        </w:rPr>
      </w:pPr>
      <w:r w:rsidRPr="00420CD5">
        <w:rPr>
          <w:rFonts w:ascii="Urdu Typesetting" w:hAnsi="Urdu Typesetting" w:cs="DecoType Naskh Variants" w:hint="cs"/>
          <w:sz w:val="52"/>
          <w:szCs w:val="52"/>
          <w:rtl/>
        </w:rPr>
        <w:t>والدتي</w:t>
      </w:r>
      <w:r w:rsidRPr="00420CD5">
        <w:rPr>
          <w:rFonts w:ascii="Urdu Typesetting" w:hAnsi="Urdu Typesetting" w:cs="DecoType Naskh Variants"/>
          <w:sz w:val="52"/>
          <w:szCs w:val="52"/>
          <w:rtl/>
        </w:rPr>
        <w:t xml:space="preserve"> أطال الله عمرها </w:t>
      </w:r>
      <w:r w:rsidRPr="00420CD5">
        <w:rPr>
          <w:rFonts w:ascii="Urdu Typesetting" w:hAnsi="Urdu Typesetting" w:cs="DecoType Naskh Variants" w:hint="cs"/>
          <w:sz w:val="52"/>
          <w:szCs w:val="52"/>
          <w:rtl/>
        </w:rPr>
        <w:t>بالصحة</w:t>
      </w:r>
    </w:p>
    <w:p w:rsidR="00420CD5" w:rsidRPr="00B04987" w:rsidP="00420CD5">
      <w:pPr>
        <w:bidi/>
        <w:rPr>
          <w:rFonts w:asciiTheme="majorBidi" w:hAnsiTheme="majorBidi" w:cstheme="majorBidi"/>
          <w:sz w:val="40"/>
          <w:szCs w:val="40"/>
          <w:rtl/>
          <w:lang w:bidi="ar-IQ"/>
        </w:rPr>
      </w:pPr>
      <w:r w:rsidRPr="00B04987">
        <w:rPr>
          <w:rFonts w:asciiTheme="majorBidi" w:hAnsiTheme="majorBidi" w:cs="Times New Roman"/>
          <w:sz w:val="40"/>
          <w:szCs w:val="40"/>
          <w:rtl/>
        </w:rPr>
        <w:t>إلى من</w:t>
      </w:r>
      <w:r>
        <w:rPr>
          <w:rFonts w:asciiTheme="majorBidi" w:hAnsiTheme="majorBidi" w:cs="Times New Roman" w:hint="cs"/>
          <w:sz w:val="40"/>
          <w:szCs w:val="40"/>
          <w:rtl/>
        </w:rPr>
        <w:t xml:space="preserve"> انتظروا </w:t>
      </w:r>
      <w:r w:rsidRPr="00B04987">
        <w:rPr>
          <w:rFonts w:asciiTheme="majorBidi" w:hAnsiTheme="majorBidi" w:cs="Times New Roman"/>
          <w:sz w:val="40"/>
          <w:szCs w:val="40"/>
          <w:rtl/>
        </w:rPr>
        <w:t xml:space="preserve"> قطاف ثمرة جهدي وكانوا شركاء كل </w:t>
      </w:r>
      <w:r>
        <w:rPr>
          <w:rFonts w:asciiTheme="majorBidi" w:hAnsiTheme="majorBidi" w:cs="Times New Roman" w:hint="cs"/>
          <w:sz w:val="40"/>
          <w:szCs w:val="40"/>
          <w:rtl/>
        </w:rPr>
        <w:t>بسمه</w:t>
      </w:r>
      <w:r w:rsidRPr="00B04987">
        <w:rPr>
          <w:rFonts w:asciiTheme="majorBidi" w:hAnsiTheme="majorBidi" w:cs="Times New Roman"/>
          <w:sz w:val="40"/>
          <w:szCs w:val="40"/>
          <w:rtl/>
        </w:rPr>
        <w:t xml:space="preserve"> ودمعة إلى </w:t>
      </w:r>
      <w:r>
        <w:rPr>
          <w:rFonts w:asciiTheme="majorBidi" w:hAnsiTheme="majorBidi" w:cs="Times New Roman" w:hint="cs"/>
          <w:sz w:val="40"/>
          <w:szCs w:val="40"/>
          <w:rtl/>
        </w:rPr>
        <w:t>من تسعد</w:t>
      </w:r>
      <w:r w:rsidRPr="00B04987">
        <w:rPr>
          <w:rFonts w:asciiTheme="majorBidi" w:hAnsiTheme="majorBidi" w:cs="Times New Roman"/>
          <w:sz w:val="40"/>
          <w:szCs w:val="40"/>
          <w:rtl/>
        </w:rPr>
        <w:t xml:space="preserve"> عيني برؤيتهم ويفرح قلبي بسماع </w:t>
      </w:r>
      <w:r>
        <w:rPr>
          <w:rFonts w:asciiTheme="majorBidi" w:hAnsiTheme="majorBidi" w:cs="Times New Roman" w:hint="cs"/>
          <w:sz w:val="40"/>
          <w:szCs w:val="40"/>
          <w:rtl/>
        </w:rPr>
        <w:t>رنات</w:t>
      </w:r>
      <w:r w:rsidRPr="00B04987">
        <w:rPr>
          <w:rFonts w:asciiTheme="majorBidi" w:hAnsiTheme="majorBidi" w:cs="Times New Roman"/>
          <w:sz w:val="40"/>
          <w:szCs w:val="40"/>
          <w:rtl/>
        </w:rPr>
        <w:t xml:space="preserve"> ضحكاتهم الذين تحملوا </w:t>
      </w:r>
      <w:r>
        <w:rPr>
          <w:rFonts w:asciiTheme="majorBidi" w:hAnsiTheme="majorBidi" w:cs="Times New Roman" w:hint="cs"/>
          <w:sz w:val="40"/>
          <w:szCs w:val="40"/>
          <w:rtl/>
        </w:rPr>
        <w:t>مع سنوات دراستي</w:t>
      </w:r>
      <w:r w:rsidRPr="00B04987">
        <w:rPr>
          <w:rFonts w:asciiTheme="majorBidi" w:hAnsiTheme="majorBidi" w:cs="Times New Roman"/>
          <w:sz w:val="40"/>
          <w:szCs w:val="40"/>
          <w:rtl/>
        </w:rPr>
        <w:t xml:space="preserve"> وتقلب مزاجي بكل حب</w:t>
      </w:r>
    </w:p>
    <w:p w:rsidR="00420CD5" w:rsidRPr="00420CD5" w:rsidP="00420CD5">
      <w:pPr>
        <w:bidi/>
        <w:spacing w:line="360" w:lineRule="auto"/>
        <w:jc w:val="center"/>
        <w:rPr>
          <w:rFonts w:ascii="Urdu Typesetting" w:hAnsi="Urdu Typesetting" w:cs="DecoType Naskh Variants"/>
          <w:sz w:val="52"/>
          <w:szCs w:val="52"/>
          <w:rtl/>
        </w:rPr>
      </w:pPr>
      <w:r w:rsidRPr="00420CD5">
        <w:rPr>
          <w:rFonts w:ascii="Urdu Typesetting" w:hAnsi="Urdu Typesetting" w:cs="DecoType Naskh Variants"/>
          <w:sz w:val="52"/>
          <w:szCs w:val="52"/>
          <w:rtl/>
        </w:rPr>
        <w:t>أخوتي وأخواتي دمتم سند لا ع</w:t>
      </w:r>
      <w:r w:rsidRPr="00420CD5">
        <w:rPr>
          <w:rFonts w:ascii="Urdu Typesetting" w:hAnsi="Urdu Typesetting" w:cs="DecoType Naskh Variants" w:hint="cs"/>
          <w:sz w:val="52"/>
          <w:szCs w:val="52"/>
          <w:rtl/>
        </w:rPr>
        <w:t>ُ</w:t>
      </w:r>
      <w:r w:rsidRPr="00420CD5">
        <w:rPr>
          <w:rFonts w:ascii="Urdu Typesetting" w:hAnsi="Urdu Typesetting" w:cs="DecoType Naskh Variants"/>
          <w:sz w:val="52"/>
          <w:szCs w:val="52"/>
          <w:rtl/>
        </w:rPr>
        <w:t>مر ل</w:t>
      </w:r>
      <w:r w:rsidRPr="00420CD5">
        <w:rPr>
          <w:rFonts w:ascii="Urdu Typesetting" w:hAnsi="Urdu Typesetting" w:cs="DecoType Naskh Variants" w:hint="cs"/>
          <w:sz w:val="52"/>
          <w:szCs w:val="52"/>
          <w:rtl/>
        </w:rPr>
        <w:t>ه</w:t>
      </w:r>
    </w:p>
    <w:p w:rsidR="00E20319" w:rsidP="00420CD5">
      <w:pPr>
        <w:bidi/>
        <w:spacing w:line="360" w:lineRule="auto"/>
        <w:jc w:val="both"/>
        <w:rPr>
          <w:rFonts w:ascii="Urdu Typesetting" w:hAnsi="Urdu Typesetting" w:cs="Urdu Typesetting"/>
          <w:sz w:val="56"/>
          <w:szCs w:val="56"/>
          <w:rtl/>
        </w:rPr>
      </w:pPr>
      <w:r>
        <w:rPr>
          <w:rFonts w:asciiTheme="minorBidi" w:hAnsiTheme="minorBidi"/>
          <w:noProof/>
          <w:sz w:val="36"/>
          <w:szCs w:val="36"/>
          <w:rtl/>
        </w:rPr>
        <w:drawing>
          <wp:anchor distT="0" distB="0" distL="114300" distR="114300" simplePos="0" relativeHeight="251658240" behindDoc="0" locked="0" layoutInCell="1" allowOverlap="1">
            <wp:simplePos x="0" y="0"/>
            <wp:positionH relativeFrom="column">
              <wp:posOffset>1583856</wp:posOffset>
            </wp:positionH>
            <wp:positionV relativeFrom="paragraph">
              <wp:posOffset>-317582</wp:posOffset>
            </wp:positionV>
            <wp:extent cx="1820848" cy="1033766"/>
            <wp:effectExtent l="0" t="0" r="8255"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شششششششش(1).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rcRect b="9157"/>
                    <a:stretch>
                      <a:fillRect/>
                    </a:stretch>
                  </pic:blipFill>
                  <pic:spPr bwMode="auto">
                    <a:xfrm>
                      <a:off x="0" y="0"/>
                      <a:ext cx="1820848" cy="1033766"/>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04987" w:rsidRPr="00B04987" w:rsidP="00E20319">
      <w:pPr>
        <w:bidi/>
        <w:spacing w:line="360" w:lineRule="auto"/>
        <w:jc w:val="both"/>
        <w:rPr>
          <w:rFonts w:asciiTheme="minorBidi" w:hAnsiTheme="minorBidi"/>
          <w:sz w:val="36"/>
          <w:szCs w:val="36"/>
          <w:lang w:bidi="ar-IQ"/>
        </w:rPr>
      </w:pPr>
      <w:r w:rsidRPr="00B04987">
        <w:rPr>
          <w:rFonts w:asciiTheme="minorBidi" w:hAnsiTheme="minorBidi"/>
          <w:sz w:val="36"/>
          <w:szCs w:val="36"/>
          <w:rtl/>
        </w:rPr>
        <w:t xml:space="preserve">قال تعالى ( ومن يشكر </w:t>
      </w:r>
      <w:r w:rsidRPr="00B04987">
        <w:rPr>
          <w:rFonts w:asciiTheme="minorBidi" w:hAnsiTheme="minorBidi"/>
          <w:sz w:val="36"/>
          <w:szCs w:val="36"/>
          <w:rtl/>
        </w:rPr>
        <w:t>فأن</w:t>
      </w:r>
      <w:r w:rsidRPr="00B04987">
        <w:rPr>
          <w:rFonts w:asciiTheme="minorBidi" w:hAnsiTheme="minorBidi" w:hint="cs"/>
          <w:sz w:val="36"/>
          <w:szCs w:val="36"/>
          <w:rtl/>
        </w:rPr>
        <w:t>ما</w:t>
      </w:r>
      <w:r w:rsidRPr="00B04987">
        <w:rPr>
          <w:rFonts w:asciiTheme="minorBidi" w:hAnsiTheme="minorBidi"/>
          <w:sz w:val="36"/>
          <w:szCs w:val="36"/>
          <w:rtl/>
        </w:rPr>
        <w:t xml:space="preserve"> يشكر لنفسه ) ( لقمان (</w:t>
      </w:r>
      <w:r w:rsidRPr="00B04987">
        <w:rPr>
          <w:rFonts w:asciiTheme="minorBidi" w:hAnsiTheme="minorBidi"/>
          <w:sz w:val="36"/>
          <w:szCs w:val="36"/>
          <w:rtl/>
          <w:lang w:bidi="fa-IR"/>
        </w:rPr>
        <w:t xml:space="preserve">۱۲) </w:t>
      </w:r>
      <w:r w:rsidRPr="00B04987">
        <w:rPr>
          <w:rFonts w:asciiTheme="minorBidi" w:hAnsiTheme="minorBidi"/>
          <w:sz w:val="36"/>
          <w:szCs w:val="36"/>
          <w:rtl/>
        </w:rPr>
        <w:t xml:space="preserve">وقال رسوله الكريم " من لم يشكر الناس ، لم يشكر الله " أحمد الله تعالى حمداً كثيراً طيباً مباركاً ملئ السموات والأرض على ما أكرمني به من </w:t>
      </w:r>
      <w:r w:rsidRPr="00B04987" w:rsidR="00BB39FB">
        <w:rPr>
          <w:rFonts w:asciiTheme="minorBidi" w:hAnsiTheme="minorBidi" w:hint="cs"/>
          <w:sz w:val="36"/>
          <w:szCs w:val="36"/>
          <w:rtl/>
        </w:rPr>
        <w:t>إتمام</w:t>
      </w:r>
      <w:r w:rsidRPr="00B04987">
        <w:rPr>
          <w:rFonts w:asciiTheme="minorBidi" w:hAnsiTheme="minorBidi"/>
          <w:sz w:val="36"/>
          <w:szCs w:val="36"/>
          <w:rtl/>
        </w:rPr>
        <w:t xml:space="preserve"> هذه الدراسة</w:t>
      </w:r>
      <w:r w:rsidRPr="00B04987">
        <w:rPr>
          <w:rFonts w:asciiTheme="minorBidi" w:hAnsiTheme="minorBidi"/>
          <w:sz w:val="36"/>
          <w:szCs w:val="36"/>
        </w:rPr>
        <w:t xml:space="preserve"> .</w:t>
      </w:r>
      <w:r w:rsidRPr="00B04987">
        <w:rPr>
          <w:rFonts w:asciiTheme="minorBidi" w:hAnsiTheme="minorBidi"/>
          <w:sz w:val="36"/>
          <w:szCs w:val="36"/>
          <w:rtl/>
        </w:rPr>
        <w:t>المعلم</w:t>
      </w:r>
    </w:p>
    <w:p w:rsidR="00B04987" w:rsidRPr="00B04987" w:rsidP="00BB39FB">
      <w:pPr>
        <w:bidi/>
        <w:spacing w:line="360" w:lineRule="auto"/>
        <w:jc w:val="both"/>
        <w:rPr>
          <w:rFonts w:asciiTheme="minorBidi" w:hAnsiTheme="minorBidi"/>
          <w:sz w:val="36"/>
          <w:szCs w:val="36"/>
        </w:rPr>
      </w:pPr>
      <w:r w:rsidRPr="00B04987">
        <w:rPr>
          <w:rFonts w:asciiTheme="minorBidi" w:hAnsiTheme="minorBidi"/>
          <w:sz w:val="36"/>
          <w:szCs w:val="36"/>
          <w:rtl/>
        </w:rPr>
        <w:t xml:space="preserve">والشكر الموصول الى كل </w:t>
      </w:r>
      <w:r>
        <w:rPr>
          <w:rFonts w:asciiTheme="minorBidi" w:hAnsiTheme="minorBidi" w:hint="cs"/>
          <w:sz w:val="36"/>
          <w:szCs w:val="36"/>
          <w:rtl/>
        </w:rPr>
        <w:t>تدريسي</w:t>
      </w:r>
      <w:r w:rsidRPr="00B04987">
        <w:rPr>
          <w:rFonts w:asciiTheme="minorBidi" w:hAnsiTheme="minorBidi"/>
          <w:sz w:val="36"/>
          <w:szCs w:val="36"/>
          <w:rtl/>
        </w:rPr>
        <w:t xml:space="preserve"> افادنا بعلمه من أولى المراحل الدراسية حتى هذه اللحظة كما أرفع كلمة الشكر والمحبة الى الست </w:t>
      </w:r>
      <w:r w:rsidRPr="00B04987" w:rsidR="00BB39FB">
        <w:rPr>
          <w:rFonts w:asciiTheme="minorBidi" w:hAnsiTheme="minorBidi" w:hint="cs"/>
          <w:sz w:val="36"/>
          <w:szCs w:val="36"/>
          <w:rtl/>
        </w:rPr>
        <w:t>المشرفة</w:t>
      </w:r>
      <w:r w:rsidRPr="00B04987">
        <w:rPr>
          <w:rFonts w:asciiTheme="minorBidi" w:hAnsiTheme="minorBidi"/>
          <w:sz w:val="36"/>
          <w:szCs w:val="36"/>
          <w:rtl/>
        </w:rPr>
        <w:t xml:space="preserve"> </w:t>
      </w:r>
      <w:r w:rsidR="00BB39FB">
        <w:rPr>
          <w:rFonts w:asciiTheme="minorBidi" w:hAnsiTheme="minorBidi" w:hint="cs"/>
          <w:sz w:val="36"/>
          <w:szCs w:val="36"/>
          <w:rtl/>
        </w:rPr>
        <w:t>(</w:t>
      </w:r>
      <w:r w:rsidRPr="00B04987">
        <w:rPr>
          <w:rFonts w:asciiTheme="minorBidi" w:hAnsiTheme="minorBidi"/>
          <w:sz w:val="36"/>
          <w:szCs w:val="36"/>
          <w:rtl/>
        </w:rPr>
        <w:t>م.م</w:t>
      </w:r>
      <w:r w:rsidRPr="00B04987">
        <w:rPr>
          <w:rFonts w:asciiTheme="minorBidi" w:hAnsiTheme="minorBidi"/>
          <w:sz w:val="36"/>
          <w:szCs w:val="36"/>
          <w:rtl/>
        </w:rPr>
        <w:t xml:space="preserve"> زينب عبد الحسين حداد ) التي ساعدتني</w:t>
      </w:r>
    </w:p>
    <w:p w:rsidR="00175D88" w:rsidP="00B04987">
      <w:pPr>
        <w:bidi/>
        <w:spacing w:line="360" w:lineRule="auto"/>
        <w:ind w:hanging="198"/>
        <w:jc w:val="both"/>
        <w:rPr>
          <w:rFonts w:asciiTheme="minorBidi" w:hAnsiTheme="minorBidi" w:hint="cs"/>
          <w:sz w:val="36"/>
          <w:szCs w:val="36"/>
          <w:rtl/>
        </w:rPr>
      </w:pPr>
      <w:r w:rsidRPr="00B04987">
        <w:rPr>
          <w:rFonts w:asciiTheme="minorBidi" w:hAnsiTheme="minorBidi"/>
          <w:sz w:val="36"/>
          <w:szCs w:val="36"/>
          <w:rtl/>
        </w:rPr>
        <w:t>في انجاز بحثي ونشكر جميع الأساتذة اللذين لم يبخلوا بنصائحهم وارشادهم كما أخص بواسع الشكر عائلتي اللذين كانوا عونا لي احيان</w:t>
      </w:r>
      <w:r w:rsidR="00013BC2">
        <w:rPr>
          <w:rFonts w:asciiTheme="minorBidi" w:hAnsiTheme="minorBidi" w:hint="cs"/>
          <w:sz w:val="36"/>
          <w:szCs w:val="36"/>
          <w:rtl/>
        </w:rPr>
        <w:t>ً</w:t>
      </w:r>
      <w:r w:rsidRPr="00B04987">
        <w:rPr>
          <w:rFonts w:asciiTheme="minorBidi" w:hAnsiTheme="minorBidi"/>
          <w:sz w:val="36"/>
          <w:szCs w:val="36"/>
          <w:rtl/>
        </w:rPr>
        <w:t>ا ايفا ونور</w:t>
      </w:r>
      <w:r w:rsidR="00BB39FB">
        <w:rPr>
          <w:rFonts w:asciiTheme="minorBidi" w:hAnsiTheme="minorBidi" w:hint="cs"/>
          <w:sz w:val="36"/>
          <w:szCs w:val="36"/>
          <w:rtl/>
        </w:rPr>
        <w:t>ً</w:t>
      </w:r>
      <w:r w:rsidRPr="00B04987">
        <w:rPr>
          <w:rFonts w:asciiTheme="minorBidi" w:hAnsiTheme="minorBidi"/>
          <w:sz w:val="36"/>
          <w:szCs w:val="36"/>
          <w:rtl/>
        </w:rPr>
        <w:t xml:space="preserve">ا يضئ </w:t>
      </w:r>
      <w:r w:rsidRPr="00B04987" w:rsidR="00BB39FB">
        <w:rPr>
          <w:rFonts w:asciiTheme="minorBidi" w:hAnsiTheme="minorBidi" w:hint="cs"/>
          <w:sz w:val="36"/>
          <w:szCs w:val="36"/>
          <w:rtl/>
        </w:rPr>
        <w:t>الظلمة</w:t>
      </w:r>
      <w:r w:rsidRPr="00B04987">
        <w:rPr>
          <w:rFonts w:asciiTheme="minorBidi" w:hAnsiTheme="minorBidi"/>
          <w:sz w:val="36"/>
          <w:szCs w:val="36"/>
          <w:rtl/>
        </w:rPr>
        <w:t xml:space="preserve"> ا</w:t>
      </w:r>
      <w:r w:rsidR="00013BC2">
        <w:rPr>
          <w:rFonts w:asciiTheme="minorBidi" w:hAnsiTheme="minorBidi"/>
          <w:sz w:val="36"/>
          <w:szCs w:val="36"/>
          <w:rtl/>
        </w:rPr>
        <w:t>لتي كانت تقف احياناً في طريقي ا</w:t>
      </w:r>
      <w:r w:rsidR="00013BC2">
        <w:rPr>
          <w:rFonts w:asciiTheme="minorBidi" w:hAnsiTheme="minorBidi" w:hint="cs"/>
          <w:sz w:val="36"/>
          <w:szCs w:val="36"/>
          <w:rtl/>
        </w:rPr>
        <w:t>ي</w:t>
      </w:r>
      <w:r w:rsidR="00013BC2">
        <w:rPr>
          <w:rFonts w:asciiTheme="minorBidi" w:hAnsiTheme="minorBidi"/>
          <w:sz w:val="36"/>
          <w:szCs w:val="36"/>
          <w:rtl/>
        </w:rPr>
        <w:t>ض</w:t>
      </w:r>
      <w:r w:rsidR="00013BC2">
        <w:rPr>
          <w:rFonts w:asciiTheme="minorBidi" w:hAnsiTheme="minorBidi" w:hint="cs"/>
          <w:sz w:val="36"/>
          <w:szCs w:val="36"/>
          <w:rtl/>
        </w:rPr>
        <w:t>ً</w:t>
      </w:r>
      <w:r w:rsidR="00013BC2">
        <w:rPr>
          <w:rFonts w:asciiTheme="minorBidi" w:hAnsiTheme="minorBidi"/>
          <w:sz w:val="36"/>
          <w:szCs w:val="36"/>
          <w:rtl/>
        </w:rPr>
        <w:t>ا</w:t>
      </w:r>
      <w:r w:rsidRPr="00B04987">
        <w:rPr>
          <w:rFonts w:asciiTheme="minorBidi" w:hAnsiTheme="minorBidi"/>
          <w:sz w:val="36"/>
          <w:szCs w:val="36"/>
          <w:rtl/>
        </w:rPr>
        <w:t xml:space="preserve"> اشكر كل من مد لي يد العون من قريب أو بعيد </w:t>
      </w:r>
    </w:p>
    <w:p w:rsidR="00175D88" w:rsidP="00175D88">
      <w:pPr>
        <w:bidi/>
        <w:spacing w:line="360" w:lineRule="auto"/>
        <w:ind w:hanging="198"/>
        <w:jc w:val="both"/>
        <w:rPr>
          <w:rFonts w:asciiTheme="minorBidi" w:hAnsiTheme="minorBidi" w:hint="cs"/>
          <w:sz w:val="36"/>
          <w:szCs w:val="36"/>
          <w:rtl/>
        </w:rPr>
      </w:pPr>
    </w:p>
    <w:p w:rsidR="00175D88" w:rsidP="00175D88">
      <w:pPr>
        <w:bidi/>
        <w:spacing w:line="360" w:lineRule="auto"/>
        <w:ind w:hanging="198"/>
        <w:jc w:val="both"/>
        <w:rPr>
          <w:rFonts w:asciiTheme="minorBidi" w:hAnsiTheme="minorBidi" w:hint="cs"/>
          <w:sz w:val="36"/>
          <w:szCs w:val="36"/>
          <w:rtl/>
        </w:rPr>
      </w:pPr>
    </w:p>
    <w:p w:rsidR="00B04987" w:rsidP="00175D88">
      <w:pPr>
        <w:bidi/>
        <w:spacing w:line="360" w:lineRule="auto"/>
        <w:ind w:hanging="198"/>
        <w:jc w:val="right"/>
        <w:rPr>
          <w:rFonts w:asciiTheme="minorBidi" w:hAnsiTheme="minorBidi"/>
          <w:sz w:val="36"/>
          <w:szCs w:val="36"/>
          <w:rtl/>
        </w:rPr>
      </w:pPr>
      <w:r w:rsidRPr="00B04987">
        <w:rPr>
          <w:rFonts w:asciiTheme="minorBidi" w:hAnsiTheme="minorBidi"/>
          <w:sz w:val="36"/>
          <w:szCs w:val="36"/>
          <w:rtl/>
        </w:rPr>
        <w:t>شكراً للجميع</w:t>
      </w:r>
    </w:p>
    <w:p w:rsidR="00B04987" w:rsidP="00B04987">
      <w:pPr>
        <w:bidi/>
        <w:spacing w:line="360" w:lineRule="auto"/>
        <w:rPr>
          <w:rFonts w:asciiTheme="minorBidi" w:hAnsiTheme="minorBidi"/>
          <w:sz w:val="36"/>
          <w:szCs w:val="36"/>
          <w:rtl/>
        </w:rPr>
      </w:pPr>
    </w:p>
    <w:p w:rsidR="00B04987" w:rsidP="00B04987">
      <w:pPr>
        <w:bidi/>
        <w:spacing w:line="360" w:lineRule="auto"/>
        <w:rPr>
          <w:rFonts w:asciiTheme="minorBidi" w:hAnsiTheme="minorBidi"/>
          <w:sz w:val="36"/>
          <w:szCs w:val="36"/>
          <w:rtl/>
        </w:rPr>
      </w:pPr>
    </w:p>
    <w:p w:rsidR="00B04987" w:rsidP="00B04987">
      <w:pPr>
        <w:bidi/>
        <w:spacing w:line="360" w:lineRule="auto"/>
        <w:rPr>
          <w:rFonts w:asciiTheme="minorBidi" w:hAnsiTheme="minorBidi"/>
          <w:sz w:val="36"/>
          <w:szCs w:val="36"/>
          <w:rtl/>
        </w:rPr>
      </w:pPr>
    </w:p>
    <w:p w:rsidR="00B04987" w:rsidP="00B04987">
      <w:pPr>
        <w:bidi/>
        <w:spacing w:line="360" w:lineRule="auto"/>
        <w:rPr>
          <w:rFonts w:asciiTheme="minorBidi" w:hAnsiTheme="minorBidi"/>
          <w:sz w:val="36"/>
          <w:szCs w:val="36"/>
          <w:rtl/>
        </w:rPr>
      </w:pPr>
    </w:p>
    <w:p w:rsidR="00B04987" w:rsidP="00B04987">
      <w:pPr>
        <w:bidi/>
        <w:spacing w:line="360" w:lineRule="auto"/>
        <w:rPr>
          <w:rFonts w:asciiTheme="minorBidi" w:hAnsiTheme="minorBidi"/>
          <w:sz w:val="36"/>
          <w:szCs w:val="36"/>
          <w:rtl/>
        </w:rPr>
      </w:pPr>
    </w:p>
    <w:tbl>
      <w:tblPr>
        <w:tblStyle w:val="TableGrid"/>
        <w:tblpPr w:leftFromText="180" w:rightFromText="180" w:vertAnchor="text" w:horzAnchor="margin" w:tblpY="101"/>
        <w:bidiVisual/>
        <w:tblW w:w="0" w:type="auto"/>
        <w:tblBorders>
          <w:insideH w:val="none" w:sz="0" w:space="0" w:color="auto"/>
          <w:insideV w:val="none" w:sz="0" w:space="0" w:color="auto"/>
        </w:tblBorders>
        <w:tblLook w:val="04A0"/>
      </w:tblPr>
      <w:tblGrid>
        <w:gridCol w:w="1202"/>
        <w:gridCol w:w="5322"/>
        <w:gridCol w:w="1999"/>
      </w:tblGrid>
      <w:tr w:rsidTr="00175D88">
        <w:tblPrEx>
          <w:tblW w:w="0" w:type="auto"/>
          <w:tblLook w:val="04A0"/>
        </w:tblPrEx>
        <w:tc>
          <w:tcPr>
            <w:tcW w:w="8523" w:type="dxa"/>
            <w:gridSpan w:val="3"/>
            <w:tcBorders>
              <w:bottom w:val="single" w:sz="4" w:space="0" w:color="auto"/>
            </w:tcBorders>
            <w:shd w:val="clear" w:color="auto" w:fill="BFBFBF" w:themeFill="background1" w:themeFillShade="BF"/>
          </w:tcPr>
          <w:p w:rsidR="00175D88" w:rsidP="00175D88">
            <w:pPr>
              <w:bidi/>
              <w:spacing w:line="360" w:lineRule="auto"/>
              <w:jc w:val="center"/>
              <w:rPr>
                <w:rFonts w:asciiTheme="majorBidi" w:hAnsiTheme="majorBidi" w:cstheme="majorBidi"/>
                <w:sz w:val="40"/>
                <w:szCs w:val="40"/>
                <w:rtl/>
              </w:rPr>
            </w:pPr>
            <w:r>
              <w:rPr>
                <w:rFonts w:asciiTheme="majorBidi" w:hAnsiTheme="majorBidi" w:cstheme="majorBidi" w:hint="cs"/>
                <w:sz w:val="40"/>
                <w:szCs w:val="40"/>
                <w:rtl/>
              </w:rPr>
              <w:t>محتويات البحث</w:t>
            </w:r>
          </w:p>
        </w:tc>
      </w:tr>
      <w:tr w:rsidTr="00175D88">
        <w:tblPrEx>
          <w:tblW w:w="0" w:type="auto"/>
          <w:tblLook w:val="0000"/>
        </w:tblPrEx>
        <w:trPr>
          <w:trHeight w:val="689"/>
        </w:trPr>
        <w:tc>
          <w:tcPr>
            <w:tcW w:w="1202" w:type="dxa"/>
            <w:tcBorders>
              <w:top w:val="single" w:sz="4" w:space="0" w:color="auto"/>
              <w:bottom w:val="single" w:sz="4" w:space="0" w:color="auto"/>
              <w:right w:val="single" w:sz="4" w:space="0" w:color="auto"/>
            </w:tcBorders>
          </w:tcPr>
          <w:p w:rsidR="00175D88" w:rsidP="00175D88">
            <w:pPr>
              <w:bidi/>
              <w:spacing w:line="360" w:lineRule="auto"/>
              <w:jc w:val="center"/>
              <w:rPr>
                <w:rFonts w:asciiTheme="majorBidi" w:hAnsiTheme="majorBidi" w:cstheme="majorBidi"/>
                <w:sz w:val="40"/>
                <w:szCs w:val="40"/>
                <w:rtl/>
              </w:rPr>
            </w:pPr>
            <w:r>
              <w:rPr>
                <w:rFonts w:asciiTheme="majorBidi" w:hAnsiTheme="majorBidi" w:cstheme="majorBidi" w:hint="cs"/>
                <w:sz w:val="40"/>
                <w:szCs w:val="40"/>
                <w:rtl/>
              </w:rPr>
              <w:t>ت</w:t>
            </w:r>
          </w:p>
        </w:tc>
        <w:tc>
          <w:tcPr>
            <w:tcW w:w="5322" w:type="dxa"/>
            <w:tcBorders>
              <w:top w:val="single" w:sz="4" w:space="0" w:color="auto"/>
              <w:left w:val="single" w:sz="4" w:space="0" w:color="auto"/>
              <w:bottom w:val="single" w:sz="4" w:space="0" w:color="auto"/>
            </w:tcBorders>
          </w:tcPr>
          <w:p w:rsidR="00175D88" w:rsidP="00175D88">
            <w:pPr>
              <w:bidi/>
              <w:spacing w:line="360" w:lineRule="auto"/>
              <w:jc w:val="center"/>
              <w:rPr>
                <w:rFonts w:asciiTheme="majorBidi" w:hAnsiTheme="majorBidi" w:cstheme="majorBidi"/>
                <w:sz w:val="40"/>
                <w:szCs w:val="40"/>
                <w:rtl/>
              </w:rPr>
            </w:pPr>
            <w:r>
              <w:rPr>
                <w:rFonts w:asciiTheme="majorBidi" w:hAnsiTheme="majorBidi" w:cstheme="majorBidi" w:hint="cs"/>
                <w:sz w:val="40"/>
                <w:szCs w:val="40"/>
                <w:rtl/>
              </w:rPr>
              <w:t>الموضوع</w:t>
            </w:r>
          </w:p>
        </w:tc>
        <w:tc>
          <w:tcPr>
            <w:tcW w:w="1999" w:type="dxa"/>
            <w:tcBorders>
              <w:top w:val="single" w:sz="4" w:space="0" w:color="auto"/>
              <w:left w:val="single" w:sz="4" w:space="0" w:color="auto"/>
              <w:bottom w:val="single" w:sz="4" w:space="0" w:color="auto"/>
            </w:tcBorders>
          </w:tcPr>
          <w:p w:rsidR="00175D88" w:rsidP="00175D88">
            <w:pPr>
              <w:bidi/>
              <w:spacing w:line="360" w:lineRule="auto"/>
              <w:jc w:val="center"/>
              <w:rPr>
                <w:rFonts w:asciiTheme="majorBidi" w:hAnsiTheme="majorBidi" w:cstheme="majorBidi"/>
                <w:sz w:val="40"/>
                <w:szCs w:val="40"/>
                <w:rtl/>
              </w:rPr>
            </w:pPr>
            <w:r>
              <w:rPr>
                <w:rFonts w:asciiTheme="majorBidi" w:hAnsiTheme="majorBidi" w:cstheme="majorBidi" w:hint="cs"/>
                <w:sz w:val="40"/>
                <w:szCs w:val="40"/>
                <w:rtl/>
              </w:rPr>
              <w:t>رقم الصفحة</w:t>
            </w:r>
          </w:p>
        </w:tc>
      </w:tr>
      <w:tr w:rsidTr="00175D88">
        <w:tblPrEx>
          <w:tblW w:w="0" w:type="auto"/>
          <w:tblLook w:val="0000"/>
        </w:tblPrEx>
        <w:trPr>
          <w:trHeight w:val="689"/>
        </w:trPr>
        <w:tc>
          <w:tcPr>
            <w:tcW w:w="1202" w:type="dxa"/>
            <w:tcBorders>
              <w:top w:val="single" w:sz="4" w:space="0" w:color="auto"/>
              <w:bottom w:val="single" w:sz="4" w:space="0" w:color="auto"/>
              <w:right w:val="single" w:sz="4" w:space="0" w:color="auto"/>
            </w:tcBorders>
          </w:tcPr>
          <w:p w:rsidR="00175D88" w:rsidP="00175D88">
            <w:pPr>
              <w:bidi/>
              <w:jc w:val="center"/>
              <w:rPr>
                <w:rFonts w:asciiTheme="majorBidi" w:hAnsiTheme="majorBidi" w:cstheme="majorBidi"/>
                <w:sz w:val="40"/>
                <w:szCs w:val="40"/>
                <w:rtl/>
                <w:lang w:bidi="ar-IQ"/>
              </w:rPr>
            </w:pPr>
            <w:r>
              <w:rPr>
                <w:rFonts w:asciiTheme="majorBidi" w:hAnsiTheme="majorBidi" w:cstheme="majorBidi" w:hint="cs"/>
                <w:sz w:val="40"/>
                <w:szCs w:val="40"/>
                <w:rtl/>
                <w:lang w:bidi="ar-IQ"/>
              </w:rPr>
              <w:t>1</w:t>
            </w:r>
          </w:p>
        </w:tc>
        <w:tc>
          <w:tcPr>
            <w:tcW w:w="5322" w:type="dxa"/>
            <w:tcBorders>
              <w:top w:val="single" w:sz="4" w:space="0" w:color="auto"/>
              <w:left w:val="single" w:sz="4" w:space="0" w:color="auto"/>
              <w:bottom w:val="single" w:sz="4" w:space="0" w:color="auto"/>
            </w:tcBorders>
          </w:tcPr>
          <w:p w:rsidR="00175D88" w:rsidP="00175D88">
            <w:pPr>
              <w:bidi/>
              <w:spacing w:line="360" w:lineRule="auto"/>
              <w:jc w:val="center"/>
              <w:rPr>
                <w:rFonts w:asciiTheme="majorBidi" w:hAnsiTheme="majorBidi" w:cstheme="majorBidi"/>
                <w:sz w:val="40"/>
                <w:szCs w:val="40"/>
                <w:rtl/>
              </w:rPr>
            </w:pPr>
            <w:r>
              <w:rPr>
                <w:rFonts w:asciiTheme="majorBidi" w:hAnsiTheme="majorBidi" w:cstheme="majorBidi" w:hint="cs"/>
                <w:sz w:val="40"/>
                <w:szCs w:val="40"/>
                <w:rtl/>
              </w:rPr>
              <w:t>المقدمة</w:t>
            </w:r>
          </w:p>
        </w:tc>
        <w:tc>
          <w:tcPr>
            <w:tcW w:w="1999" w:type="dxa"/>
            <w:tcBorders>
              <w:top w:val="single" w:sz="4" w:space="0" w:color="auto"/>
              <w:left w:val="single" w:sz="4" w:space="0" w:color="auto"/>
              <w:bottom w:val="single" w:sz="4" w:space="0" w:color="auto"/>
            </w:tcBorders>
          </w:tcPr>
          <w:p w:rsidR="00175D88" w:rsidRPr="00E20319" w:rsidP="00175D88">
            <w:pPr>
              <w:bidi/>
              <w:spacing w:line="360" w:lineRule="auto"/>
              <w:ind w:left="360"/>
              <w:jc w:val="center"/>
              <w:rPr>
                <w:rFonts w:asciiTheme="majorBidi" w:hAnsiTheme="majorBidi" w:cstheme="majorBidi"/>
                <w:sz w:val="40"/>
                <w:szCs w:val="40"/>
                <w:rtl/>
              </w:rPr>
            </w:pPr>
            <w:r>
              <w:rPr>
                <w:rFonts w:asciiTheme="majorBidi" w:hAnsiTheme="majorBidi" w:cstheme="majorBidi" w:hint="cs"/>
                <w:sz w:val="40"/>
                <w:szCs w:val="40"/>
                <w:rtl/>
              </w:rPr>
              <w:t>أ - ب</w:t>
            </w:r>
          </w:p>
        </w:tc>
      </w:tr>
      <w:tr w:rsidTr="00175D88">
        <w:tblPrEx>
          <w:tblW w:w="0" w:type="auto"/>
          <w:tblLook w:val="0000"/>
        </w:tblPrEx>
        <w:trPr>
          <w:trHeight w:val="689"/>
        </w:trPr>
        <w:tc>
          <w:tcPr>
            <w:tcW w:w="1202" w:type="dxa"/>
            <w:tcBorders>
              <w:top w:val="single" w:sz="4" w:space="0" w:color="auto"/>
              <w:bottom w:val="single" w:sz="4" w:space="0" w:color="auto"/>
              <w:right w:val="single" w:sz="4" w:space="0" w:color="auto"/>
            </w:tcBorders>
          </w:tcPr>
          <w:p w:rsidR="00175D88" w:rsidP="00175D88">
            <w:pPr>
              <w:bidi/>
              <w:spacing w:line="360" w:lineRule="auto"/>
              <w:jc w:val="center"/>
              <w:rPr>
                <w:rFonts w:asciiTheme="majorBidi" w:hAnsiTheme="majorBidi" w:cstheme="majorBidi"/>
                <w:sz w:val="40"/>
                <w:szCs w:val="40"/>
                <w:rtl/>
              </w:rPr>
            </w:pPr>
            <w:r>
              <w:rPr>
                <w:rFonts w:asciiTheme="majorBidi" w:hAnsiTheme="majorBidi" w:cstheme="majorBidi" w:hint="cs"/>
                <w:sz w:val="40"/>
                <w:szCs w:val="40"/>
                <w:rtl/>
              </w:rPr>
              <w:t>2</w:t>
            </w:r>
          </w:p>
        </w:tc>
        <w:tc>
          <w:tcPr>
            <w:tcW w:w="5322" w:type="dxa"/>
            <w:tcBorders>
              <w:top w:val="single" w:sz="4" w:space="0" w:color="auto"/>
              <w:left w:val="single" w:sz="4" w:space="0" w:color="auto"/>
              <w:bottom w:val="single" w:sz="4" w:space="0" w:color="auto"/>
            </w:tcBorders>
          </w:tcPr>
          <w:p w:rsidR="00175D88" w:rsidP="00175D88">
            <w:pPr>
              <w:bidi/>
              <w:spacing w:line="360" w:lineRule="auto"/>
              <w:jc w:val="center"/>
              <w:rPr>
                <w:rFonts w:asciiTheme="majorBidi" w:hAnsiTheme="majorBidi" w:cstheme="majorBidi"/>
                <w:sz w:val="40"/>
                <w:szCs w:val="40"/>
                <w:rtl/>
              </w:rPr>
            </w:pPr>
            <w:r>
              <w:rPr>
                <w:rFonts w:asciiTheme="majorBidi" w:hAnsiTheme="majorBidi" w:cstheme="majorBidi" w:hint="cs"/>
                <w:sz w:val="40"/>
                <w:szCs w:val="40"/>
                <w:rtl/>
              </w:rPr>
              <w:t>التمهيد</w:t>
            </w:r>
          </w:p>
        </w:tc>
        <w:tc>
          <w:tcPr>
            <w:tcW w:w="1999" w:type="dxa"/>
            <w:tcBorders>
              <w:top w:val="single" w:sz="4" w:space="0" w:color="auto"/>
              <w:left w:val="single" w:sz="4" w:space="0" w:color="auto"/>
              <w:bottom w:val="single" w:sz="4" w:space="0" w:color="auto"/>
            </w:tcBorders>
          </w:tcPr>
          <w:p w:rsidR="00175D88" w:rsidP="00175D88">
            <w:pPr>
              <w:bidi/>
              <w:spacing w:line="360" w:lineRule="auto"/>
              <w:jc w:val="center"/>
              <w:rPr>
                <w:rFonts w:asciiTheme="majorBidi" w:hAnsiTheme="majorBidi" w:cstheme="majorBidi"/>
                <w:sz w:val="40"/>
                <w:szCs w:val="40"/>
                <w:rtl/>
              </w:rPr>
            </w:pPr>
            <w:r>
              <w:rPr>
                <w:rFonts w:asciiTheme="majorBidi" w:hAnsiTheme="majorBidi" w:cstheme="majorBidi" w:hint="cs"/>
                <w:sz w:val="40"/>
                <w:szCs w:val="40"/>
                <w:rtl/>
              </w:rPr>
              <w:t>1-2</w:t>
            </w:r>
          </w:p>
        </w:tc>
      </w:tr>
      <w:tr w:rsidTr="00175D88">
        <w:tblPrEx>
          <w:tblW w:w="0" w:type="auto"/>
          <w:tblLook w:val="0000"/>
        </w:tblPrEx>
        <w:trPr>
          <w:trHeight w:val="689"/>
        </w:trPr>
        <w:tc>
          <w:tcPr>
            <w:tcW w:w="1202" w:type="dxa"/>
            <w:tcBorders>
              <w:top w:val="single" w:sz="4" w:space="0" w:color="auto"/>
              <w:bottom w:val="single" w:sz="4" w:space="0" w:color="auto"/>
              <w:right w:val="single" w:sz="4" w:space="0" w:color="auto"/>
            </w:tcBorders>
            <w:shd w:val="clear" w:color="auto" w:fill="BFBFBF" w:themeFill="background1" w:themeFillShade="BF"/>
          </w:tcPr>
          <w:p w:rsidR="00175D88" w:rsidP="00175D88">
            <w:pPr>
              <w:bidi/>
              <w:spacing w:line="360" w:lineRule="auto"/>
              <w:jc w:val="center"/>
              <w:rPr>
                <w:rFonts w:asciiTheme="majorBidi" w:hAnsiTheme="majorBidi" w:cstheme="majorBidi"/>
                <w:sz w:val="40"/>
                <w:szCs w:val="40"/>
                <w:rtl/>
              </w:rPr>
            </w:pPr>
            <w:r>
              <w:rPr>
                <w:rFonts w:asciiTheme="majorBidi" w:hAnsiTheme="majorBidi" w:cstheme="majorBidi" w:hint="cs"/>
                <w:sz w:val="40"/>
                <w:szCs w:val="40"/>
                <w:rtl/>
              </w:rPr>
              <w:t>3</w:t>
            </w:r>
          </w:p>
        </w:tc>
        <w:tc>
          <w:tcPr>
            <w:tcW w:w="5322" w:type="dxa"/>
            <w:tcBorders>
              <w:top w:val="single" w:sz="4" w:space="0" w:color="auto"/>
              <w:left w:val="single" w:sz="4" w:space="0" w:color="auto"/>
              <w:bottom w:val="single" w:sz="4" w:space="0" w:color="auto"/>
            </w:tcBorders>
            <w:shd w:val="clear" w:color="auto" w:fill="BFBFBF" w:themeFill="background1" w:themeFillShade="BF"/>
          </w:tcPr>
          <w:p w:rsidR="00175D88" w:rsidRPr="00D54853" w:rsidP="00175D88">
            <w:pPr>
              <w:jc w:val="center"/>
              <w:rPr>
                <w:b/>
                <w:bCs/>
                <w:sz w:val="24"/>
                <w:szCs w:val="24"/>
                <w:rtl/>
              </w:rPr>
            </w:pPr>
            <w:r w:rsidRPr="00D54853">
              <w:rPr>
                <w:rFonts w:asciiTheme="majorBidi" w:hAnsiTheme="majorBidi" w:cstheme="majorBidi" w:hint="cs"/>
                <w:b/>
                <w:bCs/>
                <w:sz w:val="28"/>
                <w:szCs w:val="28"/>
                <w:rtl/>
              </w:rPr>
              <w:t xml:space="preserve">الفصل الاول </w:t>
            </w:r>
            <w:r w:rsidRPr="00D54853">
              <w:rPr>
                <w:rFonts w:asciiTheme="majorBidi" w:hAnsiTheme="majorBidi" w:cstheme="majorBidi" w:hint="cs"/>
                <w:b/>
                <w:bCs/>
                <w:sz w:val="36"/>
                <w:szCs w:val="36"/>
                <w:rtl/>
              </w:rPr>
              <w:t>:</w:t>
            </w:r>
            <w:r w:rsidRPr="00D54853">
              <w:rPr>
                <w:b/>
                <w:bCs/>
                <w:sz w:val="24"/>
                <w:szCs w:val="24"/>
                <w:rtl/>
              </w:rPr>
              <w:t xml:space="preserve"> مفهوم المثالية ونشأتها التاريخية</w:t>
            </w:r>
          </w:p>
          <w:p w:rsidR="00175D88" w:rsidP="00175D88">
            <w:pPr>
              <w:bidi/>
              <w:spacing w:line="360" w:lineRule="auto"/>
              <w:jc w:val="center"/>
              <w:rPr>
                <w:rFonts w:asciiTheme="majorBidi" w:hAnsiTheme="majorBidi" w:cstheme="majorBidi"/>
                <w:sz w:val="40"/>
                <w:szCs w:val="40"/>
                <w:rtl/>
              </w:rPr>
            </w:pPr>
          </w:p>
        </w:tc>
        <w:tc>
          <w:tcPr>
            <w:tcW w:w="1999" w:type="dxa"/>
            <w:tcBorders>
              <w:top w:val="single" w:sz="4" w:space="0" w:color="auto"/>
              <w:left w:val="single" w:sz="4" w:space="0" w:color="auto"/>
              <w:bottom w:val="single" w:sz="4" w:space="0" w:color="auto"/>
            </w:tcBorders>
            <w:shd w:val="clear" w:color="auto" w:fill="BFBFBF" w:themeFill="background1" w:themeFillShade="BF"/>
          </w:tcPr>
          <w:p w:rsidR="00175D88" w:rsidP="00175D88">
            <w:pPr>
              <w:bidi/>
              <w:spacing w:line="360" w:lineRule="auto"/>
              <w:jc w:val="center"/>
              <w:rPr>
                <w:rFonts w:asciiTheme="majorBidi" w:hAnsiTheme="majorBidi" w:cstheme="majorBidi"/>
                <w:sz w:val="40"/>
                <w:szCs w:val="40"/>
                <w:rtl/>
              </w:rPr>
            </w:pPr>
            <w:r>
              <w:rPr>
                <w:rFonts w:asciiTheme="majorBidi" w:hAnsiTheme="majorBidi" w:cstheme="majorBidi" w:hint="cs"/>
                <w:sz w:val="40"/>
                <w:szCs w:val="40"/>
                <w:rtl/>
              </w:rPr>
              <w:t>3-5</w:t>
            </w:r>
          </w:p>
        </w:tc>
      </w:tr>
      <w:tr w:rsidTr="00175D88">
        <w:tblPrEx>
          <w:tblW w:w="0" w:type="auto"/>
          <w:tblLook w:val="0000"/>
        </w:tblPrEx>
        <w:trPr>
          <w:trHeight w:val="689"/>
        </w:trPr>
        <w:tc>
          <w:tcPr>
            <w:tcW w:w="1202" w:type="dxa"/>
            <w:tcBorders>
              <w:top w:val="single" w:sz="4" w:space="0" w:color="auto"/>
              <w:bottom w:val="single" w:sz="4" w:space="0" w:color="auto"/>
              <w:right w:val="single" w:sz="4" w:space="0" w:color="auto"/>
            </w:tcBorders>
          </w:tcPr>
          <w:p w:rsidR="00175D88" w:rsidP="00175D88">
            <w:pPr>
              <w:bidi/>
              <w:spacing w:line="360" w:lineRule="auto"/>
              <w:jc w:val="center"/>
              <w:rPr>
                <w:rFonts w:asciiTheme="majorBidi" w:hAnsiTheme="majorBidi" w:cstheme="majorBidi"/>
                <w:sz w:val="40"/>
                <w:szCs w:val="40"/>
                <w:rtl/>
              </w:rPr>
            </w:pPr>
            <w:r>
              <w:rPr>
                <w:rFonts w:asciiTheme="majorBidi" w:hAnsiTheme="majorBidi" w:cstheme="majorBidi" w:hint="cs"/>
                <w:sz w:val="40"/>
                <w:szCs w:val="40"/>
                <w:rtl/>
              </w:rPr>
              <w:t>4</w:t>
            </w:r>
          </w:p>
        </w:tc>
        <w:tc>
          <w:tcPr>
            <w:tcW w:w="5322" w:type="dxa"/>
            <w:tcBorders>
              <w:top w:val="single" w:sz="4" w:space="0" w:color="auto"/>
              <w:left w:val="single" w:sz="4" w:space="0" w:color="auto"/>
              <w:bottom w:val="single" w:sz="4" w:space="0" w:color="auto"/>
            </w:tcBorders>
          </w:tcPr>
          <w:p w:rsidR="00175D88" w:rsidP="00175D88">
            <w:pPr>
              <w:bidi/>
              <w:spacing w:line="360" w:lineRule="auto"/>
              <w:jc w:val="center"/>
              <w:rPr>
                <w:rFonts w:asciiTheme="majorBidi" w:hAnsiTheme="majorBidi" w:cstheme="majorBidi"/>
                <w:sz w:val="40"/>
                <w:szCs w:val="40"/>
                <w:rtl/>
              </w:rPr>
            </w:pPr>
            <w:r w:rsidRPr="00D54853">
              <w:rPr>
                <w:rFonts w:asciiTheme="majorBidi" w:hAnsiTheme="majorBidi" w:cstheme="majorBidi" w:hint="cs"/>
                <w:sz w:val="28"/>
                <w:szCs w:val="28"/>
                <w:rtl/>
              </w:rPr>
              <w:t>المبحث الأول : التعريف بالمثالية من جهة اللغة والاصطلاح</w:t>
            </w:r>
          </w:p>
        </w:tc>
        <w:tc>
          <w:tcPr>
            <w:tcW w:w="1999" w:type="dxa"/>
            <w:tcBorders>
              <w:top w:val="single" w:sz="4" w:space="0" w:color="auto"/>
              <w:left w:val="single" w:sz="4" w:space="0" w:color="auto"/>
              <w:bottom w:val="single" w:sz="4" w:space="0" w:color="auto"/>
            </w:tcBorders>
          </w:tcPr>
          <w:p w:rsidR="00175D88" w:rsidP="00175D88">
            <w:pPr>
              <w:bidi/>
              <w:spacing w:line="360" w:lineRule="auto"/>
              <w:jc w:val="center"/>
              <w:rPr>
                <w:rFonts w:asciiTheme="majorBidi" w:hAnsiTheme="majorBidi" w:cstheme="majorBidi"/>
                <w:sz w:val="40"/>
                <w:szCs w:val="40"/>
                <w:rtl/>
              </w:rPr>
            </w:pPr>
            <w:r>
              <w:rPr>
                <w:rFonts w:asciiTheme="majorBidi" w:hAnsiTheme="majorBidi" w:cstheme="majorBidi" w:hint="cs"/>
                <w:sz w:val="40"/>
                <w:szCs w:val="40"/>
                <w:rtl/>
              </w:rPr>
              <w:t>6-8</w:t>
            </w:r>
          </w:p>
        </w:tc>
      </w:tr>
      <w:tr w:rsidTr="00175D88">
        <w:tblPrEx>
          <w:tblW w:w="0" w:type="auto"/>
          <w:tblLook w:val="0000"/>
        </w:tblPrEx>
        <w:trPr>
          <w:trHeight w:val="689"/>
        </w:trPr>
        <w:tc>
          <w:tcPr>
            <w:tcW w:w="1202" w:type="dxa"/>
            <w:tcBorders>
              <w:top w:val="single" w:sz="4" w:space="0" w:color="auto"/>
              <w:bottom w:val="single" w:sz="4" w:space="0" w:color="auto"/>
              <w:right w:val="single" w:sz="4" w:space="0" w:color="auto"/>
            </w:tcBorders>
          </w:tcPr>
          <w:p w:rsidR="00175D88" w:rsidP="00175D88">
            <w:pPr>
              <w:bidi/>
              <w:spacing w:line="360" w:lineRule="auto"/>
              <w:jc w:val="center"/>
              <w:rPr>
                <w:rFonts w:asciiTheme="majorBidi" w:hAnsiTheme="majorBidi" w:cstheme="majorBidi"/>
                <w:sz w:val="40"/>
                <w:szCs w:val="40"/>
                <w:rtl/>
              </w:rPr>
            </w:pPr>
            <w:r>
              <w:rPr>
                <w:rFonts w:asciiTheme="majorBidi" w:hAnsiTheme="majorBidi" w:cstheme="majorBidi" w:hint="cs"/>
                <w:sz w:val="40"/>
                <w:szCs w:val="40"/>
                <w:rtl/>
              </w:rPr>
              <w:t>5</w:t>
            </w:r>
          </w:p>
        </w:tc>
        <w:tc>
          <w:tcPr>
            <w:tcW w:w="5322" w:type="dxa"/>
            <w:tcBorders>
              <w:top w:val="single" w:sz="4" w:space="0" w:color="auto"/>
              <w:left w:val="single" w:sz="4" w:space="0" w:color="auto"/>
              <w:bottom w:val="single" w:sz="4" w:space="0" w:color="auto"/>
            </w:tcBorders>
          </w:tcPr>
          <w:p w:rsidR="00175D88" w:rsidP="00175D88">
            <w:pPr>
              <w:bidi/>
              <w:spacing w:line="360" w:lineRule="auto"/>
              <w:jc w:val="center"/>
              <w:rPr>
                <w:rFonts w:asciiTheme="majorBidi" w:hAnsiTheme="majorBidi" w:cstheme="majorBidi"/>
                <w:sz w:val="40"/>
                <w:szCs w:val="40"/>
                <w:rtl/>
              </w:rPr>
            </w:pPr>
            <w:r w:rsidRPr="00D54853">
              <w:rPr>
                <w:rFonts w:asciiTheme="majorBidi" w:hAnsiTheme="majorBidi" w:cstheme="majorBidi" w:hint="cs"/>
                <w:sz w:val="28"/>
                <w:szCs w:val="28"/>
                <w:rtl/>
              </w:rPr>
              <w:t>المبحث الثاني : مفهوم الرثاء في العصر الجاهلي</w:t>
            </w:r>
          </w:p>
        </w:tc>
        <w:tc>
          <w:tcPr>
            <w:tcW w:w="1999" w:type="dxa"/>
            <w:tcBorders>
              <w:top w:val="single" w:sz="4" w:space="0" w:color="auto"/>
              <w:left w:val="single" w:sz="4" w:space="0" w:color="auto"/>
              <w:bottom w:val="single" w:sz="4" w:space="0" w:color="auto"/>
            </w:tcBorders>
          </w:tcPr>
          <w:p w:rsidR="00175D88" w:rsidP="00175D88">
            <w:pPr>
              <w:bidi/>
              <w:spacing w:line="360" w:lineRule="auto"/>
              <w:jc w:val="center"/>
              <w:rPr>
                <w:rFonts w:asciiTheme="majorBidi" w:hAnsiTheme="majorBidi" w:cstheme="majorBidi"/>
                <w:sz w:val="40"/>
                <w:szCs w:val="40"/>
                <w:rtl/>
              </w:rPr>
            </w:pPr>
            <w:r>
              <w:rPr>
                <w:rFonts w:asciiTheme="majorBidi" w:hAnsiTheme="majorBidi" w:cstheme="majorBidi" w:hint="cs"/>
                <w:sz w:val="40"/>
                <w:szCs w:val="40"/>
                <w:rtl/>
              </w:rPr>
              <w:t>9-12</w:t>
            </w:r>
          </w:p>
        </w:tc>
      </w:tr>
      <w:tr w:rsidTr="00175D88">
        <w:tblPrEx>
          <w:tblW w:w="0" w:type="auto"/>
          <w:tblLook w:val="0000"/>
        </w:tblPrEx>
        <w:trPr>
          <w:trHeight w:val="689"/>
        </w:trPr>
        <w:tc>
          <w:tcPr>
            <w:tcW w:w="1202" w:type="dxa"/>
            <w:tcBorders>
              <w:top w:val="single" w:sz="4" w:space="0" w:color="auto"/>
              <w:bottom w:val="single" w:sz="4" w:space="0" w:color="auto"/>
              <w:right w:val="single" w:sz="4" w:space="0" w:color="auto"/>
            </w:tcBorders>
            <w:shd w:val="clear" w:color="auto" w:fill="BFBFBF" w:themeFill="background1" w:themeFillShade="BF"/>
          </w:tcPr>
          <w:p w:rsidR="00175D88" w:rsidP="00175D88">
            <w:pPr>
              <w:bidi/>
              <w:spacing w:line="360" w:lineRule="auto"/>
              <w:jc w:val="center"/>
              <w:rPr>
                <w:rFonts w:asciiTheme="majorBidi" w:hAnsiTheme="majorBidi" w:cstheme="majorBidi"/>
                <w:sz w:val="40"/>
                <w:szCs w:val="40"/>
                <w:rtl/>
              </w:rPr>
            </w:pPr>
            <w:r>
              <w:rPr>
                <w:rFonts w:asciiTheme="majorBidi" w:hAnsiTheme="majorBidi" w:cstheme="majorBidi" w:hint="cs"/>
                <w:sz w:val="40"/>
                <w:szCs w:val="40"/>
                <w:rtl/>
              </w:rPr>
              <w:t>6</w:t>
            </w:r>
          </w:p>
        </w:tc>
        <w:tc>
          <w:tcPr>
            <w:tcW w:w="5322" w:type="dxa"/>
            <w:tcBorders>
              <w:top w:val="single" w:sz="4" w:space="0" w:color="auto"/>
              <w:left w:val="single" w:sz="4" w:space="0" w:color="auto"/>
              <w:bottom w:val="single" w:sz="4" w:space="0" w:color="auto"/>
            </w:tcBorders>
            <w:shd w:val="clear" w:color="auto" w:fill="BFBFBF" w:themeFill="background1" w:themeFillShade="BF"/>
          </w:tcPr>
          <w:p w:rsidR="00175D88" w:rsidP="00175D88">
            <w:pPr>
              <w:bidi/>
              <w:spacing w:line="360" w:lineRule="auto"/>
              <w:jc w:val="center"/>
              <w:rPr>
                <w:rFonts w:asciiTheme="majorBidi" w:hAnsiTheme="majorBidi" w:cstheme="majorBidi"/>
                <w:sz w:val="40"/>
                <w:szCs w:val="40"/>
                <w:rtl/>
              </w:rPr>
            </w:pPr>
            <w:r w:rsidRPr="00D54853">
              <w:rPr>
                <w:rFonts w:asciiTheme="majorBidi" w:hAnsiTheme="majorBidi" w:cstheme="majorBidi" w:hint="cs"/>
                <w:sz w:val="28"/>
                <w:szCs w:val="28"/>
                <w:rtl/>
              </w:rPr>
              <w:t>الفصل الثاني : المثالية في غرض الرثاء عند الخنساء</w:t>
            </w:r>
          </w:p>
        </w:tc>
        <w:tc>
          <w:tcPr>
            <w:tcW w:w="1999" w:type="dxa"/>
            <w:tcBorders>
              <w:top w:val="single" w:sz="4" w:space="0" w:color="auto"/>
              <w:left w:val="single" w:sz="4" w:space="0" w:color="auto"/>
              <w:bottom w:val="single" w:sz="4" w:space="0" w:color="auto"/>
            </w:tcBorders>
            <w:shd w:val="clear" w:color="auto" w:fill="BFBFBF" w:themeFill="background1" w:themeFillShade="BF"/>
          </w:tcPr>
          <w:p w:rsidR="00175D88" w:rsidP="00175D88">
            <w:pPr>
              <w:bidi/>
              <w:spacing w:line="360" w:lineRule="auto"/>
              <w:jc w:val="center"/>
              <w:rPr>
                <w:rFonts w:asciiTheme="majorBidi" w:hAnsiTheme="majorBidi" w:cstheme="majorBidi"/>
                <w:sz w:val="40"/>
                <w:szCs w:val="40"/>
                <w:rtl/>
              </w:rPr>
            </w:pPr>
            <w:r>
              <w:rPr>
                <w:rFonts w:asciiTheme="majorBidi" w:hAnsiTheme="majorBidi" w:cstheme="majorBidi" w:hint="cs"/>
                <w:sz w:val="40"/>
                <w:szCs w:val="40"/>
                <w:rtl/>
              </w:rPr>
              <w:t>13-20</w:t>
            </w:r>
          </w:p>
        </w:tc>
      </w:tr>
      <w:tr w:rsidTr="00175D88">
        <w:tblPrEx>
          <w:tblW w:w="0" w:type="auto"/>
          <w:tblLook w:val="0000"/>
        </w:tblPrEx>
        <w:trPr>
          <w:trHeight w:val="689"/>
        </w:trPr>
        <w:tc>
          <w:tcPr>
            <w:tcW w:w="1202" w:type="dxa"/>
            <w:tcBorders>
              <w:top w:val="single" w:sz="4" w:space="0" w:color="auto"/>
              <w:bottom w:val="single" w:sz="4" w:space="0" w:color="auto"/>
              <w:right w:val="single" w:sz="4" w:space="0" w:color="auto"/>
            </w:tcBorders>
          </w:tcPr>
          <w:p w:rsidR="00175D88" w:rsidP="00175D88">
            <w:pPr>
              <w:bidi/>
              <w:spacing w:line="360" w:lineRule="auto"/>
              <w:jc w:val="center"/>
              <w:rPr>
                <w:rFonts w:asciiTheme="majorBidi" w:hAnsiTheme="majorBidi" w:cstheme="majorBidi"/>
                <w:sz w:val="40"/>
                <w:szCs w:val="40"/>
                <w:rtl/>
              </w:rPr>
            </w:pPr>
            <w:r>
              <w:rPr>
                <w:rFonts w:asciiTheme="majorBidi" w:hAnsiTheme="majorBidi" w:cstheme="majorBidi" w:hint="cs"/>
                <w:sz w:val="40"/>
                <w:szCs w:val="40"/>
                <w:rtl/>
              </w:rPr>
              <w:t>7</w:t>
            </w:r>
          </w:p>
        </w:tc>
        <w:tc>
          <w:tcPr>
            <w:tcW w:w="5322" w:type="dxa"/>
            <w:tcBorders>
              <w:top w:val="single" w:sz="4" w:space="0" w:color="auto"/>
              <w:left w:val="single" w:sz="4" w:space="0" w:color="auto"/>
              <w:bottom w:val="single" w:sz="4" w:space="0" w:color="auto"/>
            </w:tcBorders>
          </w:tcPr>
          <w:p w:rsidR="00175D88" w:rsidP="00175D88">
            <w:pPr>
              <w:bidi/>
              <w:spacing w:line="360" w:lineRule="auto"/>
              <w:jc w:val="center"/>
              <w:rPr>
                <w:rFonts w:asciiTheme="majorBidi" w:hAnsiTheme="majorBidi" w:cstheme="majorBidi"/>
                <w:sz w:val="40"/>
                <w:szCs w:val="40"/>
                <w:rtl/>
              </w:rPr>
            </w:pPr>
            <w:r w:rsidRPr="00D54853">
              <w:rPr>
                <w:rFonts w:asciiTheme="majorBidi" w:hAnsiTheme="majorBidi" w:cstheme="majorBidi" w:hint="cs"/>
                <w:sz w:val="28"/>
                <w:szCs w:val="28"/>
                <w:rtl/>
              </w:rPr>
              <w:t xml:space="preserve">المبحث الأول : </w:t>
            </w:r>
            <w:r>
              <w:rPr>
                <w:rFonts w:asciiTheme="majorBidi" w:hAnsiTheme="majorBidi" w:cstheme="majorBidi" w:hint="cs"/>
                <w:sz w:val="28"/>
                <w:szCs w:val="28"/>
                <w:rtl/>
              </w:rPr>
              <w:t>حياة الخنساء</w:t>
            </w:r>
          </w:p>
        </w:tc>
        <w:tc>
          <w:tcPr>
            <w:tcW w:w="1999" w:type="dxa"/>
            <w:tcBorders>
              <w:top w:val="single" w:sz="4" w:space="0" w:color="auto"/>
              <w:left w:val="single" w:sz="4" w:space="0" w:color="auto"/>
              <w:bottom w:val="single" w:sz="4" w:space="0" w:color="auto"/>
            </w:tcBorders>
          </w:tcPr>
          <w:p w:rsidR="00175D88" w:rsidP="00175D88">
            <w:pPr>
              <w:bidi/>
              <w:spacing w:line="360" w:lineRule="auto"/>
              <w:jc w:val="center"/>
              <w:rPr>
                <w:rFonts w:asciiTheme="majorBidi" w:hAnsiTheme="majorBidi" w:cstheme="majorBidi"/>
                <w:sz w:val="40"/>
                <w:szCs w:val="40"/>
                <w:rtl/>
              </w:rPr>
            </w:pPr>
            <w:r>
              <w:rPr>
                <w:rFonts w:asciiTheme="majorBidi" w:hAnsiTheme="majorBidi" w:cstheme="majorBidi" w:hint="cs"/>
                <w:sz w:val="40"/>
                <w:szCs w:val="40"/>
                <w:rtl/>
              </w:rPr>
              <w:t>13-14</w:t>
            </w:r>
          </w:p>
        </w:tc>
      </w:tr>
      <w:tr w:rsidTr="00175D88">
        <w:tblPrEx>
          <w:tblW w:w="0" w:type="auto"/>
          <w:tblLook w:val="0000"/>
        </w:tblPrEx>
        <w:trPr>
          <w:trHeight w:val="689"/>
        </w:trPr>
        <w:tc>
          <w:tcPr>
            <w:tcW w:w="1202" w:type="dxa"/>
            <w:tcBorders>
              <w:top w:val="single" w:sz="4" w:space="0" w:color="auto"/>
              <w:bottom w:val="single" w:sz="4" w:space="0" w:color="auto"/>
              <w:right w:val="single" w:sz="4" w:space="0" w:color="auto"/>
            </w:tcBorders>
          </w:tcPr>
          <w:p w:rsidR="00175D88" w:rsidP="00175D88">
            <w:pPr>
              <w:bidi/>
              <w:spacing w:line="360" w:lineRule="auto"/>
              <w:jc w:val="center"/>
              <w:rPr>
                <w:rFonts w:asciiTheme="majorBidi" w:hAnsiTheme="majorBidi" w:cstheme="majorBidi"/>
                <w:sz w:val="40"/>
                <w:szCs w:val="40"/>
                <w:rtl/>
              </w:rPr>
            </w:pPr>
            <w:r>
              <w:rPr>
                <w:rFonts w:asciiTheme="majorBidi" w:hAnsiTheme="majorBidi" w:cstheme="majorBidi" w:hint="cs"/>
                <w:sz w:val="40"/>
                <w:szCs w:val="40"/>
                <w:rtl/>
              </w:rPr>
              <w:t>8</w:t>
            </w:r>
          </w:p>
        </w:tc>
        <w:tc>
          <w:tcPr>
            <w:tcW w:w="5322" w:type="dxa"/>
            <w:tcBorders>
              <w:top w:val="single" w:sz="4" w:space="0" w:color="auto"/>
              <w:left w:val="single" w:sz="4" w:space="0" w:color="auto"/>
              <w:bottom w:val="single" w:sz="4" w:space="0" w:color="auto"/>
            </w:tcBorders>
          </w:tcPr>
          <w:p w:rsidR="00175D88" w:rsidP="00175D88">
            <w:pPr>
              <w:bidi/>
              <w:spacing w:line="360" w:lineRule="auto"/>
              <w:jc w:val="center"/>
              <w:rPr>
                <w:rFonts w:asciiTheme="majorBidi" w:hAnsiTheme="majorBidi" w:cstheme="majorBidi"/>
                <w:sz w:val="40"/>
                <w:szCs w:val="40"/>
                <w:rtl/>
              </w:rPr>
            </w:pPr>
            <w:r w:rsidRPr="00D54853">
              <w:rPr>
                <w:rFonts w:asciiTheme="majorBidi" w:hAnsiTheme="majorBidi" w:cstheme="majorBidi" w:hint="cs"/>
                <w:sz w:val="28"/>
                <w:szCs w:val="28"/>
                <w:rtl/>
              </w:rPr>
              <w:t>المبحث الثاني</w:t>
            </w:r>
            <w:r>
              <w:rPr>
                <w:rFonts w:asciiTheme="majorBidi" w:hAnsiTheme="majorBidi" w:cstheme="majorBidi" w:hint="cs"/>
                <w:sz w:val="28"/>
                <w:szCs w:val="28"/>
                <w:rtl/>
              </w:rPr>
              <w:t xml:space="preserve"> : نماذج من مثالية رثاء الخنساء</w:t>
            </w:r>
          </w:p>
        </w:tc>
        <w:tc>
          <w:tcPr>
            <w:tcW w:w="1999" w:type="dxa"/>
            <w:tcBorders>
              <w:top w:val="single" w:sz="4" w:space="0" w:color="auto"/>
              <w:left w:val="single" w:sz="4" w:space="0" w:color="auto"/>
              <w:bottom w:val="single" w:sz="4" w:space="0" w:color="auto"/>
            </w:tcBorders>
          </w:tcPr>
          <w:p w:rsidR="00175D88" w:rsidP="00175D88">
            <w:pPr>
              <w:bidi/>
              <w:spacing w:line="360" w:lineRule="auto"/>
              <w:jc w:val="center"/>
              <w:rPr>
                <w:rFonts w:asciiTheme="majorBidi" w:hAnsiTheme="majorBidi" w:cstheme="majorBidi"/>
                <w:sz w:val="40"/>
                <w:szCs w:val="40"/>
                <w:rtl/>
              </w:rPr>
            </w:pPr>
            <w:r>
              <w:rPr>
                <w:rFonts w:asciiTheme="majorBidi" w:hAnsiTheme="majorBidi" w:cstheme="majorBidi" w:hint="cs"/>
                <w:sz w:val="40"/>
                <w:szCs w:val="40"/>
                <w:rtl/>
              </w:rPr>
              <w:t>15-20</w:t>
            </w:r>
          </w:p>
        </w:tc>
      </w:tr>
      <w:tr w:rsidTr="00175D88">
        <w:tblPrEx>
          <w:tblW w:w="0" w:type="auto"/>
          <w:tblLook w:val="0000"/>
        </w:tblPrEx>
        <w:trPr>
          <w:trHeight w:val="689"/>
        </w:trPr>
        <w:tc>
          <w:tcPr>
            <w:tcW w:w="1202" w:type="dxa"/>
            <w:tcBorders>
              <w:top w:val="single" w:sz="4" w:space="0" w:color="auto"/>
              <w:bottom w:val="single" w:sz="4" w:space="0" w:color="auto"/>
              <w:right w:val="single" w:sz="4" w:space="0" w:color="auto"/>
            </w:tcBorders>
          </w:tcPr>
          <w:p w:rsidR="00175D88" w:rsidP="00175D88">
            <w:pPr>
              <w:bidi/>
              <w:spacing w:line="360" w:lineRule="auto"/>
              <w:jc w:val="center"/>
              <w:rPr>
                <w:rFonts w:asciiTheme="majorBidi" w:hAnsiTheme="majorBidi" w:cstheme="majorBidi"/>
                <w:sz w:val="40"/>
                <w:szCs w:val="40"/>
                <w:rtl/>
              </w:rPr>
            </w:pPr>
            <w:r>
              <w:rPr>
                <w:rFonts w:asciiTheme="majorBidi" w:hAnsiTheme="majorBidi" w:cstheme="majorBidi" w:hint="cs"/>
                <w:sz w:val="40"/>
                <w:szCs w:val="40"/>
                <w:rtl/>
              </w:rPr>
              <w:t>9</w:t>
            </w:r>
          </w:p>
        </w:tc>
        <w:tc>
          <w:tcPr>
            <w:tcW w:w="5322" w:type="dxa"/>
            <w:tcBorders>
              <w:top w:val="single" w:sz="4" w:space="0" w:color="auto"/>
              <w:left w:val="single" w:sz="4" w:space="0" w:color="auto"/>
              <w:bottom w:val="single" w:sz="4" w:space="0" w:color="auto"/>
            </w:tcBorders>
          </w:tcPr>
          <w:p w:rsidR="00175D88" w:rsidP="00175D88">
            <w:pPr>
              <w:bidi/>
              <w:spacing w:line="360" w:lineRule="auto"/>
              <w:jc w:val="center"/>
              <w:rPr>
                <w:rFonts w:asciiTheme="majorBidi" w:hAnsiTheme="majorBidi" w:cstheme="majorBidi"/>
                <w:sz w:val="40"/>
                <w:szCs w:val="40"/>
                <w:rtl/>
              </w:rPr>
            </w:pPr>
            <w:r w:rsidRPr="00D54853">
              <w:rPr>
                <w:rFonts w:asciiTheme="majorBidi" w:hAnsiTheme="majorBidi" w:cstheme="majorBidi" w:hint="cs"/>
                <w:sz w:val="28"/>
                <w:szCs w:val="28"/>
                <w:rtl/>
              </w:rPr>
              <w:t>الخاتمة</w:t>
            </w:r>
          </w:p>
        </w:tc>
        <w:tc>
          <w:tcPr>
            <w:tcW w:w="1999" w:type="dxa"/>
            <w:tcBorders>
              <w:top w:val="single" w:sz="4" w:space="0" w:color="auto"/>
              <w:left w:val="single" w:sz="4" w:space="0" w:color="auto"/>
              <w:bottom w:val="single" w:sz="4" w:space="0" w:color="auto"/>
            </w:tcBorders>
          </w:tcPr>
          <w:p w:rsidR="00175D88" w:rsidP="00175D88">
            <w:pPr>
              <w:bidi/>
              <w:spacing w:line="360" w:lineRule="auto"/>
              <w:jc w:val="center"/>
              <w:rPr>
                <w:rFonts w:asciiTheme="majorBidi" w:hAnsiTheme="majorBidi" w:cstheme="majorBidi"/>
                <w:sz w:val="40"/>
                <w:szCs w:val="40"/>
                <w:rtl/>
              </w:rPr>
            </w:pPr>
            <w:r>
              <w:rPr>
                <w:rFonts w:asciiTheme="majorBidi" w:hAnsiTheme="majorBidi" w:cstheme="majorBidi" w:hint="cs"/>
                <w:sz w:val="40"/>
                <w:szCs w:val="40"/>
                <w:rtl/>
              </w:rPr>
              <w:t>21</w:t>
            </w:r>
          </w:p>
        </w:tc>
      </w:tr>
      <w:tr w:rsidTr="00175D88">
        <w:tblPrEx>
          <w:tblW w:w="0" w:type="auto"/>
          <w:tblLook w:val="0000"/>
        </w:tblPrEx>
        <w:trPr>
          <w:trHeight w:val="689"/>
        </w:trPr>
        <w:tc>
          <w:tcPr>
            <w:tcW w:w="1202" w:type="dxa"/>
            <w:tcBorders>
              <w:top w:val="single" w:sz="4" w:space="0" w:color="auto"/>
              <w:right w:val="single" w:sz="4" w:space="0" w:color="auto"/>
            </w:tcBorders>
          </w:tcPr>
          <w:p w:rsidR="00175D88" w:rsidP="00175D88">
            <w:pPr>
              <w:bidi/>
              <w:spacing w:line="360" w:lineRule="auto"/>
              <w:jc w:val="center"/>
              <w:rPr>
                <w:rFonts w:asciiTheme="majorBidi" w:hAnsiTheme="majorBidi" w:cstheme="majorBidi"/>
                <w:sz w:val="40"/>
                <w:szCs w:val="40"/>
                <w:rtl/>
              </w:rPr>
            </w:pPr>
            <w:r>
              <w:rPr>
                <w:rFonts w:asciiTheme="majorBidi" w:hAnsiTheme="majorBidi" w:cstheme="majorBidi" w:hint="cs"/>
                <w:sz w:val="40"/>
                <w:szCs w:val="40"/>
                <w:rtl/>
              </w:rPr>
              <w:t>10</w:t>
            </w:r>
          </w:p>
        </w:tc>
        <w:tc>
          <w:tcPr>
            <w:tcW w:w="5322" w:type="dxa"/>
            <w:tcBorders>
              <w:top w:val="single" w:sz="4" w:space="0" w:color="auto"/>
              <w:left w:val="single" w:sz="4" w:space="0" w:color="auto"/>
            </w:tcBorders>
          </w:tcPr>
          <w:p w:rsidR="00175D88" w:rsidP="00175D88">
            <w:pPr>
              <w:bidi/>
              <w:spacing w:line="360" w:lineRule="auto"/>
              <w:jc w:val="center"/>
              <w:rPr>
                <w:rFonts w:asciiTheme="majorBidi" w:hAnsiTheme="majorBidi" w:cstheme="majorBidi"/>
                <w:sz w:val="40"/>
                <w:szCs w:val="40"/>
                <w:rtl/>
              </w:rPr>
            </w:pPr>
            <w:r w:rsidRPr="00D54853">
              <w:rPr>
                <w:rFonts w:asciiTheme="majorBidi" w:hAnsiTheme="majorBidi" w:cstheme="majorBidi" w:hint="cs"/>
                <w:sz w:val="28"/>
                <w:szCs w:val="28"/>
                <w:rtl/>
              </w:rPr>
              <w:t>المصادر والمراجع</w:t>
            </w:r>
          </w:p>
        </w:tc>
        <w:tc>
          <w:tcPr>
            <w:tcW w:w="1999" w:type="dxa"/>
            <w:tcBorders>
              <w:top w:val="single" w:sz="4" w:space="0" w:color="auto"/>
              <w:left w:val="single" w:sz="4" w:space="0" w:color="auto"/>
            </w:tcBorders>
          </w:tcPr>
          <w:p w:rsidR="00175D88" w:rsidP="00175D88">
            <w:pPr>
              <w:bidi/>
              <w:spacing w:line="360" w:lineRule="auto"/>
              <w:jc w:val="center"/>
              <w:rPr>
                <w:rFonts w:asciiTheme="majorBidi" w:hAnsiTheme="majorBidi" w:cstheme="majorBidi"/>
                <w:sz w:val="40"/>
                <w:szCs w:val="40"/>
                <w:rtl/>
              </w:rPr>
            </w:pPr>
            <w:r>
              <w:rPr>
                <w:rFonts w:asciiTheme="majorBidi" w:hAnsiTheme="majorBidi" w:cstheme="majorBidi" w:hint="cs"/>
                <w:sz w:val="40"/>
                <w:szCs w:val="40"/>
                <w:rtl/>
              </w:rPr>
              <w:t>22</w:t>
            </w:r>
          </w:p>
        </w:tc>
      </w:tr>
    </w:tbl>
    <w:p w:rsidR="00B04987" w:rsidP="00B04987">
      <w:pPr>
        <w:bidi/>
        <w:spacing w:line="360" w:lineRule="auto"/>
        <w:rPr>
          <w:rFonts w:asciiTheme="minorBidi" w:hAnsiTheme="minorBidi"/>
          <w:sz w:val="36"/>
          <w:szCs w:val="36"/>
          <w:rtl/>
        </w:rPr>
      </w:pPr>
    </w:p>
    <w:p w:rsidR="00013BC2" w:rsidP="00013BC2">
      <w:pPr>
        <w:bidi/>
        <w:spacing w:line="360" w:lineRule="auto"/>
        <w:rPr>
          <w:rFonts w:asciiTheme="majorBidi" w:hAnsiTheme="majorBidi" w:cs="Times New Roman"/>
          <w:sz w:val="40"/>
          <w:szCs w:val="40"/>
          <w:rtl/>
        </w:rPr>
      </w:pPr>
    </w:p>
    <w:p w:rsidR="00175D88" w:rsidP="00175D88">
      <w:pPr>
        <w:bidi/>
        <w:spacing w:line="360" w:lineRule="auto"/>
        <w:rPr>
          <w:rFonts w:ascii="Calibri" w:hAnsi="Calibri" w:cs="DecoType Naskh Variants" w:hint="cs"/>
          <w:sz w:val="44"/>
          <w:szCs w:val="44"/>
          <w:rtl/>
        </w:rPr>
      </w:pPr>
    </w:p>
    <w:p w:rsidR="00175D88" w:rsidP="00175D88">
      <w:pPr>
        <w:bidi/>
        <w:spacing w:line="360" w:lineRule="auto"/>
        <w:jc w:val="center"/>
        <w:rPr>
          <w:rFonts w:ascii="Simplified Arabic" w:hAnsi="Simplified Arabic" w:cs="PT Bold Heading"/>
          <w:b/>
          <w:bCs/>
          <w:sz w:val="32"/>
          <w:szCs w:val="32"/>
          <w:rtl/>
        </w:rPr>
        <w:sectPr w:rsidSect="00847ADF">
          <w:pgSz w:w="11907" w:h="16839" w:code="9"/>
          <w:pgMar w:top="1440" w:right="1800" w:bottom="1440" w:left="180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bookmarkStart w:id="0" w:name="_GoBack"/>
      <w:bookmarkEnd w:id="0"/>
    </w:p>
    <w:p w:rsidR="00801B0D" w:rsidRPr="00BB39FB" w:rsidP="00175D88">
      <w:pPr>
        <w:bidi/>
        <w:spacing w:line="360" w:lineRule="auto"/>
        <w:jc w:val="center"/>
        <w:rPr>
          <w:rFonts w:ascii="Simplified Arabic" w:hAnsi="Simplified Arabic" w:cs="PT Bold Heading"/>
          <w:b/>
          <w:bCs/>
          <w:sz w:val="32"/>
          <w:szCs w:val="32"/>
          <w:rtl/>
        </w:rPr>
      </w:pPr>
      <w:r w:rsidRPr="00BB39FB">
        <w:rPr>
          <w:rFonts w:ascii="Simplified Arabic" w:hAnsi="Simplified Arabic" w:cs="PT Bold Heading"/>
          <w:b/>
          <w:bCs/>
          <w:sz w:val="32"/>
          <w:szCs w:val="32"/>
          <w:rtl/>
        </w:rPr>
        <w:t>المقدمة</w:t>
      </w:r>
    </w:p>
    <w:p w:rsidR="00187C94" w:rsidRPr="00BB39FB" w:rsidP="00187C94">
      <w:pPr>
        <w:bidi/>
        <w:spacing w:line="360" w:lineRule="auto"/>
        <w:rPr>
          <w:rFonts w:ascii="Simplified Arabic" w:hAnsi="Simplified Arabic" w:cs="Simplified Arabic"/>
          <w:b/>
          <w:bCs/>
          <w:sz w:val="28"/>
          <w:szCs w:val="28"/>
          <w:rtl/>
        </w:rPr>
      </w:pPr>
      <w:r w:rsidRPr="00BB39FB">
        <w:rPr>
          <w:rFonts w:ascii="Simplified Arabic" w:hAnsi="Simplified Arabic" w:cs="Simplified Arabic"/>
          <w:b/>
          <w:bCs/>
          <w:sz w:val="28"/>
          <w:szCs w:val="28"/>
          <w:rtl/>
        </w:rPr>
        <w:t>الحمد الله ربي العالمين الذي سخر سبل الهداية والعلم , احمدهم حمداً كثيراً كما ينبغي لجلال وجه</w:t>
      </w:r>
      <w:r w:rsidRPr="00BB39FB">
        <w:rPr>
          <w:rFonts w:ascii="Simplified Arabic" w:hAnsi="Simplified Arabic" w:cs="Simplified Arabic"/>
          <w:b/>
          <w:bCs/>
          <w:sz w:val="28"/>
          <w:szCs w:val="28"/>
          <w:rtl/>
        </w:rPr>
        <w:t xml:space="preserve">ه وعظيم سلطانه , والصلاة وأتم التسليم على المصطفى الأمين سيدنا محمد خير البرية أجمعين عل اله الطيبين الطاهرين وصحبه </w:t>
      </w:r>
      <w:r w:rsidRPr="00BB39FB">
        <w:rPr>
          <w:rFonts w:ascii="Simplified Arabic" w:hAnsi="Simplified Arabic" w:cs="Simplified Arabic"/>
          <w:b/>
          <w:bCs/>
          <w:sz w:val="28"/>
          <w:szCs w:val="28"/>
          <w:rtl/>
        </w:rPr>
        <w:t>المنتجبين</w:t>
      </w:r>
      <w:r w:rsidRPr="00BB39FB">
        <w:rPr>
          <w:rFonts w:ascii="Simplified Arabic" w:hAnsi="Simplified Arabic" w:cs="Simplified Arabic"/>
          <w:b/>
          <w:bCs/>
          <w:sz w:val="28"/>
          <w:szCs w:val="28"/>
          <w:rtl/>
        </w:rPr>
        <w:t xml:space="preserve"> ومن تبعه الى يوم الدين </w:t>
      </w:r>
    </w:p>
    <w:p w:rsidR="00187C94" w:rsidRPr="00BB39FB" w:rsidP="00175D88">
      <w:pPr>
        <w:bidi/>
        <w:spacing w:line="360" w:lineRule="auto"/>
        <w:rPr>
          <w:rFonts w:ascii="Simplified Arabic" w:hAnsi="Simplified Arabic" w:cs="Simplified Arabic"/>
          <w:b/>
          <w:bCs/>
          <w:sz w:val="28"/>
          <w:szCs w:val="28"/>
          <w:rtl/>
        </w:rPr>
      </w:pPr>
      <w:r w:rsidRPr="00BB39FB">
        <w:rPr>
          <w:rFonts w:ascii="Simplified Arabic" w:hAnsi="Simplified Arabic" w:cs="Simplified Arabic"/>
          <w:b/>
          <w:bCs/>
          <w:sz w:val="28"/>
          <w:szCs w:val="28"/>
          <w:rtl/>
        </w:rPr>
        <w:t>الرثاء الجاهلي هو واحد من أهم الأغراض الشعرية في الأدب العربي حيث يستخدم لتحقيق غرض معين وهو التعبير عن الحزن والأسى على فقدان شخص أو شيء محبوب ومن بين الشعراء الجاهليين الذين عرفوا برثائهم نجد الخنساء التي تعتبر</w:t>
      </w:r>
      <w:r w:rsidR="00175D88">
        <w:rPr>
          <w:rFonts w:ascii="Simplified Arabic" w:hAnsi="Simplified Arabic" w:cs="Simplified Arabic" w:hint="cs"/>
          <w:b/>
          <w:bCs/>
          <w:sz w:val="28"/>
          <w:szCs w:val="28"/>
          <w:rtl/>
        </w:rPr>
        <w:t xml:space="preserve"> </w:t>
      </w:r>
      <w:r w:rsidRPr="00BB39FB">
        <w:rPr>
          <w:rFonts w:ascii="Simplified Arabic" w:hAnsi="Simplified Arabic" w:cs="Simplified Arabic"/>
          <w:b/>
          <w:bCs/>
          <w:sz w:val="28"/>
          <w:szCs w:val="28"/>
          <w:rtl/>
        </w:rPr>
        <w:t xml:space="preserve">واحدة من أهم الشعراء الجاهليين أما المثالية فهي غرض شعري يستخدم لتحقيق غرض معين وهو التعبير عن الفضائل والمعالي للشخص أو الشيء الذي يُرثى له ومن خلال استخدام المثالية في الرثاء الجاهلي يستطيع الشاعر التعبير عن الفضائل والمعالى للشخص أو الشيء الذي يرثيه له ويعبر عن الحزن وأساه على فقدانه ويهدف هذا البحث إلى دراسة المثالية في الرثاء الجاهلي عند الخنساء ويعرض الامثلة من شعر الخنساء التي تستخدم المثالية في الرثاء الجاهلي ويساهم هذا البحث في دراسة المثالية في شعر الخنساء كذلك يشارك في فهم كيفيه استخدام المثالية في الرثاء الجاهلي عند الخنساء وعرض أمثله من شعر الخنساء التي تستخدم المثالية في الرثاء الجاهلي ووقع اختيارنا على هذا الموضوع دون غيره لأسباب موضوعية، واخرى ذاتية فالموضوعية تمثلت في كون الموضوع الرثاء من المواضيع التي </w:t>
      </w:r>
      <w:r w:rsidRPr="00BB39FB">
        <w:rPr>
          <w:rFonts w:ascii="Simplified Arabic" w:hAnsi="Simplified Arabic" w:cs="Simplified Arabic"/>
          <w:b/>
          <w:bCs/>
          <w:sz w:val="28"/>
          <w:szCs w:val="28"/>
          <w:rtl/>
        </w:rPr>
        <w:t>تبرزعاطفة</w:t>
      </w:r>
      <w:r w:rsidRPr="00BB39FB">
        <w:rPr>
          <w:rFonts w:ascii="Simplified Arabic" w:hAnsi="Simplified Arabic" w:cs="Simplified Arabic"/>
          <w:b/>
          <w:bCs/>
          <w:sz w:val="28"/>
          <w:szCs w:val="28"/>
          <w:rtl/>
        </w:rPr>
        <w:t xml:space="preserve"> العرض في العصر الجاهلي اضافه الى معرفه العقلية الإنسانية في ذلك العصر أما الذاتية فكانت حبنا القوي للتطلع على الشعر الجاهلي ومحاولة منا التماس ومشاعرهم واحاسيسهم وتفاعلنا معهم في تلك الأوقات الي يحسون فيها بالوحدة </w:t>
      </w:r>
    </w:p>
    <w:p w:rsidR="00187C94" w:rsidRPr="00BB39FB" w:rsidP="00175D88">
      <w:pPr>
        <w:bidi/>
        <w:spacing w:line="360" w:lineRule="auto"/>
        <w:rPr>
          <w:rFonts w:ascii="Simplified Arabic" w:hAnsi="Simplified Arabic" w:cs="Simplified Arabic"/>
          <w:b/>
          <w:bCs/>
          <w:sz w:val="28"/>
          <w:szCs w:val="28"/>
        </w:rPr>
        <w:sectPr w:rsidSect="00175D88">
          <w:footerReference w:type="default" r:id="rId9"/>
          <w:pgSz w:w="11907" w:h="16839" w:code="9"/>
          <w:pgMar w:top="1440" w:right="1800" w:bottom="1440" w:left="180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fmt="arabicAlpha" w:start="1"/>
          <w:cols w:space="720"/>
          <w:docGrid w:linePitch="360"/>
        </w:sectPr>
      </w:pPr>
      <w:r>
        <w:rPr>
          <w:rFonts w:ascii="Simplified Arabic" w:hAnsi="Simplified Arabic" w:cs="Simplified Arabic"/>
          <w:b/>
          <w:bCs/>
          <w:sz w:val="28"/>
          <w:szCs w:val="28"/>
          <w:rtl/>
        </w:rPr>
        <w:t>وعلى هذا اعتمدنا خطه ضم</w:t>
      </w:r>
      <w:r>
        <w:rPr>
          <w:rFonts w:ascii="Simplified Arabic" w:hAnsi="Simplified Arabic" w:cs="Simplified Arabic" w:hint="cs"/>
          <w:b/>
          <w:bCs/>
          <w:sz w:val="28"/>
          <w:szCs w:val="28"/>
          <w:rtl/>
        </w:rPr>
        <w:t>ت</w:t>
      </w:r>
      <w:r w:rsidRPr="00BB39FB">
        <w:rPr>
          <w:rFonts w:ascii="Simplified Arabic" w:hAnsi="Simplified Arabic" w:cs="Simplified Arabic"/>
          <w:b/>
          <w:bCs/>
          <w:sz w:val="28"/>
          <w:szCs w:val="28"/>
          <w:rtl/>
        </w:rPr>
        <w:t xml:space="preserve"> تمهيد</w:t>
      </w:r>
      <w:r>
        <w:rPr>
          <w:rFonts w:ascii="Simplified Arabic" w:hAnsi="Simplified Arabic" w:cs="Simplified Arabic" w:hint="cs"/>
          <w:b/>
          <w:bCs/>
          <w:sz w:val="28"/>
          <w:szCs w:val="28"/>
          <w:rtl/>
        </w:rPr>
        <w:t>اً</w:t>
      </w:r>
      <w:r w:rsidRPr="00BB39FB">
        <w:rPr>
          <w:rFonts w:ascii="Simplified Arabic" w:hAnsi="Simplified Arabic" w:cs="Simplified Arabic"/>
          <w:b/>
          <w:bCs/>
          <w:sz w:val="28"/>
          <w:szCs w:val="28"/>
          <w:rtl/>
        </w:rPr>
        <w:t xml:space="preserve"> وفصلًان يحتوي كل فصل مبحثين فكان المبحث</w:t>
      </w:r>
      <w:r w:rsidRPr="00BB39FB" w:rsidR="00BB39FB">
        <w:rPr>
          <w:rFonts w:ascii="Simplified Arabic" w:hAnsi="Simplified Arabic" w:cs="Simplified Arabic"/>
          <w:b/>
          <w:bCs/>
          <w:sz w:val="28"/>
          <w:szCs w:val="28"/>
          <w:rtl/>
        </w:rPr>
        <w:t xml:space="preserve"> الأول عن المثالية لغةً</w:t>
      </w:r>
      <w:r w:rsidRPr="00BB39FB">
        <w:rPr>
          <w:rFonts w:ascii="Simplified Arabic" w:hAnsi="Simplified Arabic" w:cs="Simplified Arabic"/>
          <w:b/>
          <w:bCs/>
          <w:sz w:val="28"/>
          <w:szCs w:val="28"/>
          <w:rtl/>
        </w:rPr>
        <w:t xml:space="preserve"> واصطلاحا</w:t>
      </w:r>
      <w:r w:rsidRPr="00BB39FB" w:rsidR="00BB39FB">
        <w:rPr>
          <w:rFonts w:ascii="Simplified Arabic" w:hAnsi="Simplified Arabic" w:cs="Simplified Arabic"/>
          <w:b/>
          <w:bCs/>
          <w:sz w:val="28"/>
          <w:szCs w:val="28"/>
          <w:rtl/>
        </w:rPr>
        <w:t>ً</w:t>
      </w:r>
      <w:r w:rsidRPr="00BB39FB">
        <w:rPr>
          <w:rFonts w:ascii="Simplified Arabic" w:hAnsi="Simplified Arabic" w:cs="Simplified Arabic"/>
          <w:b/>
          <w:bCs/>
          <w:sz w:val="28"/>
          <w:szCs w:val="28"/>
          <w:rtl/>
        </w:rPr>
        <w:t xml:space="preserve"> </w:t>
      </w:r>
      <w:r w:rsidRPr="00BB39FB" w:rsidR="00BB39FB">
        <w:rPr>
          <w:rFonts w:ascii="Simplified Arabic" w:hAnsi="Simplified Arabic" w:cs="Simplified Arabic"/>
          <w:b/>
          <w:bCs/>
          <w:sz w:val="28"/>
          <w:szCs w:val="28"/>
          <w:rtl/>
        </w:rPr>
        <w:t>والمبحث الثاني</w:t>
      </w:r>
      <w:r w:rsidRPr="00BB39FB">
        <w:rPr>
          <w:rFonts w:ascii="Simplified Arabic" w:hAnsi="Simplified Arabic" w:cs="Simplified Arabic"/>
          <w:b/>
          <w:bCs/>
          <w:sz w:val="28"/>
          <w:szCs w:val="28"/>
          <w:rtl/>
        </w:rPr>
        <w:t xml:space="preserve"> الثاني عن الرثاء في العصر الجاهلي وما </w:t>
      </w:r>
      <w:r w:rsidRPr="00BB39FB" w:rsidR="00BB39FB">
        <w:rPr>
          <w:rFonts w:ascii="Simplified Arabic" w:hAnsi="Simplified Arabic" w:cs="Simplified Arabic"/>
          <w:b/>
          <w:bCs/>
          <w:sz w:val="28"/>
          <w:szCs w:val="28"/>
          <w:rtl/>
        </w:rPr>
        <w:t>علاقتة</w:t>
      </w:r>
      <w:r w:rsidRPr="00BB39FB">
        <w:rPr>
          <w:rFonts w:ascii="Simplified Arabic" w:hAnsi="Simplified Arabic" w:cs="Simplified Arabic"/>
          <w:b/>
          <w:bCs/>
          <w:sz w:val="28"/>
          <w:szCs w:val="28"/>
          <w:rtl/>
        </w:rPr>
        <w:t xml:space="preserve"> </w:t>
      </w:r>
      <w:r w:rsidRPr="00BB39FB" w:rsidR="00BB39FB">
        <w:rPr>
          <w:rFonts w:ascii="Simplified Arabic" w:hAnsi="Simplified Arabic" w:cs="Simplified Arabic"/>
          <w:b/>
          <w:bCs/>
          <w:sz w:val="28"/>
          <w:szCs w:val="28"/>
          <w:rtl/>
        </w:rPr>
        <w:t>بالأغراض</w:t>
      </w:r>
      <w:r w:rsidRPr="00BB39FB">
        <w:rPr>
          <w:rFonts w:ascii="Simplified Arabic" w:hAnsi="Simplified Arabic" w:cs="Simplified Arabic"/>
          <w:b/>
          <w:bCs/>
          <w:sz w:val="28"/>
          <w:szCs w:val="28"/>
          <w:rtl/>
        </w:rPr>
        <w:t xml:space="preserve"> أخرى وانواعه هذا ما يخص الفصل الأول أما الفصل الثاني فقد تناولنا في ا</w:t>
      </w:r>
      <w:r w:rsidRPr="00BB39FB" w:rsidR="00BB39FB">
        <w:rPr>
          <w:rFonts w:ascii="Simplified Arabic" w:hAnsi="Simplified Arabic" w:cs="Simplified Arabic"/>
          <w:b/>
          <w:bCs/>
          <w:sz w:val="28"/>
          <w:szCs w:val="28"/>
          <w:rtl/>
        </w:rPr>
        <w:t>لمبحث</w:t>
      </w:r>
      <w:r w:rsidRPr="00BB39FB">
        <w:rPr>
          <w:rFonts w:ascii="Simplified Arabic" w:hAnsi="Simplified Arabic" w:cs="Simplified Arabic"/>
          <w:b/>
          <w:bCs/>
          <w:sz w:val="28"/>
          <w:szCs w:val="28"/>
          <w:rtl/>
        </w:rPr>
        <w:t xml:space="preserve"> الأول حياة الخنساء وال</w:t>
      </w:r>
      <w:r w:rsidRPr="00BB39FB" w:rsidR="00BB39FB">
        <w:rPr>
          <w:rFonts w:ascii="Simplified Arabic" w:hAnsi="Simplified Arabic" w:cs="Simplified Arabic"/>
          <w:b/>
          <w:bCs/>
          <w:sz w:val="28"/>
          <w:szCs w:val="28"/>
          <w:rtl/>
        </w:rPr>
        <w:t>مبحث</w:t>
      </w:r>
      <w:r w:rsidRPr="00BB39FB">
        <w:rPr>
          <w:rFonts w:ascii="Simplified Arabic" w:hAnsi="Simplified Arabic" w:cs="Simplified Arabic"/>
          <w:b/>
          <w:bCs/>
          <w:sz w:val="28"/>
          <w:szCs w:val="28"/>
          <w:rtl/>
        </w:rPr>
        <w:t xml:space="preserve"> الثاني كان نم</w:t>
      </w:r>
      <w:r w:rsidRPr="00BB39FB" w:rsidR="00BB39FB">
        <w:rPr>
          <w:rFonts w:ascii="Simplified Arabic" w:hAnsi="Simplified Arabic" w:cs="Simplified Arabic"/>
          <w:b/>
          <w:bCs/>
          <w:sz w:val="28"/>
          <w:szCs w:val="28"/>
          <w:rtl/>
        </w:rPr>
        <w:t xml:space="preserve">اذج </w:t>
      </w:r>
      <w:r w:rsidRPr="00BB39FB">
        <w:rPr>
          <w:rFonts w:ascii="Simplified Arabic" w:hAnsi="Simplified Arabic" w:cs="Simplified Arabic"/>
          <w:b/>
          <w:bCs/>
          <w:sz w:val="28"/>
          <w:szCs w:val="28"/>
          <w:rtl/>
        </w:rPr>
        <w:t>من المثالية في شعرها ثم خاتمه جمعت نتائج الدراسة</w:t>
      </w:r>
      <w:r>
        <w:rPr>
          <w:rFonts w:ascii="Simplified Arabic" w:hAnsi="Simplified Arabic" w:cs="Simplified Arabic" w:hint="cs"/>
          <w:b/>
          <w:bCs/>
          <w:sz w:val="28"/>
          <w:szCs w:val="28"/>
          <w:rtl/>
        </w:rPr>
        <w:t xml:space="preserve"> اما المنهج المتبع في كتابة البحث هو المنهج الوصفي التحليلي المتكئ على معاينة النصوص </w:t>
      </w:r>
      <w:r w:rsidRPr="00BB39FB">
        <w:rPr>
          <w:rFonts w:ascii="Simplified Arabic" w:hAnsi="Simplified Arabic" w:cs="Simplified Arabic"/>
          <w:b/>
          <w:bCs/>
          <w:sz w:val="28"/>
          <w:szCs w:val="28"/>
          <w:rtl/>
        </w:rPr>
        <w:t>وبالنظر إلى طبيعة الموضو</w:t>
      </w:r>
      <w:r w:rsidRPr="00BB39FB" w:rsidR="00BB39FB">
        <w:rPr>
          <w:rFonts w:ascii="Simplified Arabic" w:hAnsi="Simplified Arabic" w:cs="Simplified Arabic"/>
          <w:b/>
          <w:bCs/>
          <w:sz w:val="28"/>
          <w:szCs w:val="28"/>
          <w:rtl/>
        </w:rPr>
        <w:t>ع</w:t>
      </w:r>
      <w:r w:rsidRPr="00BB39FB">
        <w:rPr>
          <w:rFonts w:ascii="Simplified Arabic" w:hAnsi="Simplified Arabic" w:cs="Simplified Arabic"/>
          <w:b/>
          <w:bCs/>
          <w:sz w:val="28"/>
          <w:szCs w:val="28"/>
          <w:rtl/>
        </w:rPr>
        <w:t xml:space="preserve"> اعتم</w:t>
      </w:r>
      <w:r w:rsidRPr="00BB39FB" w:rsidR="00BB39FB">
        <w:rPr>
          <w:rFonts w:ascii="Simplified Arabic" w:hAnsi="Simplified Arabic" w:cs="Simplified Arabic"/>
          <w:b/>
          <w:bCs/>
          <w:sz w:val="28"/>
          <w:szCs w:val="28"/>
          <w:rtl/>
        </w:rPr>
        <w:t xml:space="preserve">دنا </w:t>
      </w:r>
      <w:r w:rsidRPr="00BB39FB">
        <w:rPr>
          <w:rFonts w:ascii="Simplified Arabic" w:hAnsi="Simplified Arabic" w:cs="Simplified Arabic"/>
          <w:b/>
          <w:bCs/>
          <w:sz w:val="28"/>
          <w:szCs w:val="28"/>
          <w:rtl/>
        </w:rPr>
        <w:t>على مجموعة من المصادر التي شكلت المادة ال</w:t>
      </w:r>
      <w:r w:rsidRPr="00BB39FB" w:rsidR="00BB39FB">
        <w:rPr>
          <w:rFonts w:ascii="Simplified Arabic" w:hAnsi="Simplified Arabic" w:cs="Simplified Arabic"/>
          <w:b/>
          <w:bCs/>
          <w:sz w:val="28"/>
          <w:szCs w:val="28"/>
          <w:rtl/>
        </w:rPr>
        <w:t>اساس</w:t>
      </w:r>
      <w:r w:rsidRPr="00BB39FB">
        <w:rPr>
          <w:rFonts w:ascii="Simplified Arabic" w:hAnsi="Simplified Arabic" w:cs="Simplified Arabic"/>
          <w:b/>
          <w:bCs/>
          <w:sz w:val="28"/>
          <w:szCs w:val="28"/>
          <w:rtl/>
        </w:rPr>
        <w:t xml:space="preserve"> </w:t>
      </w:r>
      <w:r w:rsidRPr="00BB39FB" w:rsidR="00BB39FB">
        <w:rPr>
          <w:rFonts w:ascii="Simplified Arabic" w:hAnsi="Simplified Arabic" w:cs="Simplified Arabic"/>
          <w:b/>
          <w:bCs/>
          <w:sz w:val="28"/>
          <w:szCs w:val="28"/>
          <w:rtl/>
        </w:rPr>
        <w:t>التي اشتقينا منها معلوما</w:t>
      </w:r>
      <w:r w:rsidRPr="00BB39FB">
        <w:rPr>
          <w:rFonts w:ascii="Simplified Arabic" w:hAnsi="Simplified Arabic" w:cs="Simplified Arabic"/>
          <w:b/>
          <w:bCs/>
          <w:sz w:val="28"/>
          <w:szCs w:val="28"/>
          <w:rtl/>
        </w:rPr>
        <w:t xml:space="preserve">تنا </w:t>
      </w:r>
      <w:r w:rsidRPr="00BB39FB" w:rsidR="00BB39FB">
        <w:rPr>
          <w:rFonts w:ascii="Simplified Arabic" w:hAnsi="Simplified Arabic" w:cs="Simplified Arabic"/>
          <w:b/>
          <w:bCs/>
          <w:sz w:val="28"/>
          <w:szCs w:val="28"/>
          <w:rtl/>
        </w:rPr>
        <w:t xml:space="preserve">من بينها ديوان </w:t>
      </w:r>
      <w:r w:rsidRPr="00BB39FB">
        <w:rPr>
          <w:rFonts w:ascii="Simplified Arabic" w:hAnsi="Simplified Arabic" w:cs="Simplified Arabic"/>
          <w:b/>
          <w:bCs/>
          <w:sz w:val="28"/>
          <w:szCs w:val="28"/>
          <w:rtl/>
        </w:rPr>
        <w:t>الخنساء، وكتاب تاريخ الأدب</w:t>
      </w:r>
      <w:r w:rsidRPr="00BB39FB" w:rsidR="00BB39FB">
        <w:rPr>
          <w:rFonts w:ascii="Simplified Arabic" w:hAnsi="Simplified Arabic" w:cs="Simplified Arabic"/>
          <w:b/>
          <w:bCs/>
          <w:sz w:val="28"/>
          <w:szCs w:val="28"/>
          <w:rtl/>
        </w:rPr>
        <w:t>اء</w:t>
      </w:r>
      <w:r w:rsidRPr="00BB39FB">
        <w:rPr>
          <w:rFonts w:ascii="Simplified Arabic" w:hAnsi="Simplified Arabic" w:cs="Simplified Arabic"/>
          <w:b/>
          <w:bCs/>
          <w:sz w:val="28"/>
          <w:szCs w:val="28"/>
          <w:rtl/>
        </w:rPr>
        <w:t xml:space="preserve"> العربي للدكتور </w:t>
      </w:r>
      <w:r w:rsidRPr="00BB39FB" w:rsidR="00BB39FB">
        <w:rPr>
          <w:rFonts w:ascii="Simplified Arabic" w:hAnsi="Simplified Arabic" w:cs="Simplified Arabic"/>
          <w:b/>
          <w:bCs/>
          <w:sz w:val="28"/>
          <w:szCs w:val="28"/>
          <w:rtl/>
        </w:rPr>
        <w:t>شوقي ضيف وكان من الطبيعي ان</w:t>
      </w:r>
      <w:r w:rsidRPr="00BB39FB">
        <w:rPr>
          <w:rFonts w:ascii="Simplified Arabic" w:hAnsi="Simplified Arabic" w:cs="Simplified Arabic"/>
          <w:b/>
          <w:bCs/>
          <w:sz w:val="28"/>
          <w:szCs w:val="28"/>
          <w:rtl/>
        </w:rPr>
        <w:t xml:space="preserve"> </w:t>
      </w:r>
      <w:r w:rsidRPr="00BB39FB" w:rsidR="00BB39FB">
        <w:rPr>
          <w:rFonts w:ascii="Simplified Arabic" w:hAnsi="Simplified Arabic" w:cs="Simplified Arabic"/>
          <w:b/>
          <w:bCs/>
          <w:sz w:val="28"/>
          <w:szCs w:val="28"/>
          <w:rtl/>
        </w:rPr>
        <w:t xml:space="preserve">تواجهنا </w:t>
      </w:r>
      <w:r>
        <w:rPr>
          <w:rFonts w:ascii="Simplified Arabic" w:hAnsi="Simplified Arabic" w:cs="Simplified Arabic" w:hint="cs"/>
          <w:b/>
          <w:bCs/>
          <w:sz w:val="28"/>
          <w:szCs w:val="28"/>
          <w:rtl/>
        </w:rPr>
        <w:t xml:space="preserve">بعض المشكلات </w:t>
      </w:r>
      <w:r w:rsidRPr="00BB39FB" w:rsidR="00BB39FB">
        <w:rPr>
          <w:rFonts w:ascii="Simplified Arabic" w:hAnsi="Simplified Arabic" w:cs="Simplified Arabic"/>
          <w:b/>
          <w:bCs/>
          <w:sz w:val="28"/>
          <w:szCs w:val="28"/>
          <w:rtl/>
        </w:rPr>
        <w:t xml:space="preserve"> تعلقت</w:t>
      </w:r>
      <w:r w:rsidRPr="00BB39FB">
        <w:rPr>
          <w:rFonts w:ascii="Simplified Arabic" w:hAnsi="Simplified Arabic" w:cs="Simplified Arabic"/>
          <w:b/>
          <w:bCs/>
          <w:sz w:val="28"/>
          <w:szCs w:val="28"/>
          <w:rtl/>
        </w:rPr>
        <w:t xml:space="preserve"> بالحدود الأدبية وضيق الوقت إضافة إلى تشعب المادة العلمية</w:t>
      </w:r>
      <w:r>
        <w:rPr>
          <w:rFonts w:ascii="Simplified Arabic" w:hAnsi="Simplified Arabic" w:cs="Simplified Arabic" w:hint="cs"/>
          <w:b/>
          <w:bCs/>
          <w:sz w:val="28"/>
          <w:szCs w:val="28"/>
          <w:rtl/>
        </w:rPr>
        <w:t xml:space="preserve"> وقلة المصادر </w:t>
      </w:r>
    </w:p>
    <w:p w:rsidR="00A241B2" w:rsidRPr="00252BAE" w:rsidP="00C6256A">
      <w:pPr>
        <w:widowControl/>
        <w:autoSpaceDE/>
        <w:autoSpaceDN/>
        <w:bidi/>
        <w:adjustRightInd/>
        <w:spacing w:after="200" w:line="240" w:lineRule="auto"/>
        <w:ind w:left="0" w:right="0"/>
        <w:jc w:val="center"/>
        <w:textAlignment w:val="auto"/>
        <w:rPr>
          <w:rFonts w:ascii="Calibri" w:eastAsia="Times New Roman" w:hAnsi="Calibri" w:cs="Arial" w:hint="cs"/>
          <w:b/>
          <w:bCs/>
          <w:snapToGrid/>
          <w:sz w:val="32"/>
          <w:szCs w:val="32"/>
          <w:rtl/>
          <w:cs w:val="0"/>
          <w:lang w:val="en-US" w:eastAsia="en-US" w:bidi="ar-SA"/>
        </w:rPr>
      </w:pPr>
      <w:r w:rsidR="00296FDC">
        <w:rPr>
          <w:rFonts w:ascii="Calibri" w:eastAsia="Times New Roman" w:hAnsi="Calibri" w:cs="Arial" w:hint="cs"/>
          <w:b/>
          <w:bCs/>
          <w:snapToGrid/>
          <w:sz w:val="32"/>
          <w:szCs w:val="32"/>
          <w:rtl/>
          <w:cs w:val="0"/>
          <w:lang w:val="en-US" w:eastAsia="en-US" w:bidi="ar-SA"/>
        </w:rPr>
        <w:t>ال</w:t>
      </w:r>
      <w:r w:rsidRPr="00252BAE">
        <w:rPr>
          <w:rFonts w:ascii="Calibri" w:eastAsia="Times New Roman" w:hAnsi="Calibri" w:cs="Arial" w:hint="cs"/>
          <w:b/>
          <w:bCs/>
          <w:snapToGrid/>
          <w:sz w:val="32"/>
          <w:szCs w:val="32"/>
          <w:rtl/>
          <w:cs w:val="0"/>
          <w:lang w:val="en-US" w:eastAsia="en-US" w:bidi="ar-SA"/>
        </w:rPr>
        <w:t>تمهيد</w:t>
      </w:r>
    </w:p>
    <w:p w:rsidR="00A241B2" w:rsidRPr="00252BAE" w:rsidP="006F77B8">
      <w:pPr>
        <w:widowControl/>
        <w:autoSpaceDE/>
        <w:autoSpaceDN/>
        <w:bidi/>
        <w:adjustRightInd/>
        <w:spacing w:after="200" w:line="240" w:lineRule="auto"/>
        <w:ind w:left="0" w:right="0"/>
        <w:jc w:val="center"/>
        <w:textAlignment w:val="auto"/>
        <w:rPr>
          <w:rFonts w:ascii="Calibri" w:eastAsia="Times New Roman" w:hAnsi="Calibri" w:cs="Arial" w:hint="cs"/>
          <w:b/>
          <w:bCs/>
          <w:snapToGrid/>
          <w:sz w:val="32"/>
          <w:szCs w:val="32"/>
          <w:rtl/>
          <w:cs w:val="0"/>
          <w:lang w:val="en-US" w:eastAsia="en-US" w:bidi="ar-SA"/>
        </w:rPr>
      </w:pPr>
      <w:r w:rsidRPr="00252BAE">
        <w:rPr>
          <w:rFonts w:ascii="Calibri" w:eastAsia="Times New Roman" w:hAnsi="Calibri" w:cs="Arial" w:hint="cs"/>
          <w:b/>
          <w:bCs/>
          <w:snapToGrid/>
          <w:sz w:val="32"/>
          <w:szCs w:val="32"/>
          <w:rtl/>
          <w:cs w:val="0"/>
          <w:lang w:val="en-US" w:eastAsia="en-US" w:bidi="ar-SA"/>
        </w:rPr>
        <w:t>التعريف بالعصر الجاهلي</w:t>
      </w:r>
    </w:p>
    <w:p w:rsidR="00E57482" w:rsidRPr="00252BAE" w:rsidP="0015772E">
      <w:pPr>
        <w:widowControl/>
        <w:autoSpaceDE/>
        <w:autoSpaceDN/>
        <w:bidi/>
        <w:adjustRightInd/>
        <w:spacing w:after="200" w:line="360" w:lineRule="auto"/>
        <w:ind w:left="0" w:right="0"/>
        <w:jc w:val="both"/>
        <w:textAlignment w:val="auto"/>
        <w:rPr>
          <w:rFonts w:ascii="Calibri" w:eastAsia="Times New Roman" w:hAnsi="Calibri" w:cs="Arial" w:hint="cs"/>
          <w:snapToGrid/>
          <w:sz w:val="28"/>
          <w:szCs w:val="28"/>
          <w:rtl/>
          <w:cs w:val="0"/>
          <w:lang w:val="en-US" w:eastAsia="en-US" w:bidi="ar-SA"/>
        </w:rPr>
      </w:pPr>
      <w:r w:rsidRPr="00252BAE" w:rsidR="00A241B2">
        <w:rPr>
          <w:rFonts w:ascii="Calibri" w:eastAsia="Times New Roman" w:hAnsi="Calibri" w:cs="Arial" w:hint="cs"/>
          <w:snapToGrid/>
          <w:sz w:val="28"/>
          <w:szCs w:val="28"/>
          <w:rtl/>
          <w:cs w:val="0"/>
          <w:lang w:val="en-US" w:eastAsia="en-US" w:bidi="ar-SA"/>
        </w:rPr>
        <w:t xml:space="preserve">يعرف العصر الجاهلي بالفترة الممتدة قبل بعثت سيدنا محمد صلى الله علية واله وسلم والتي استمرت قرن ونصف او مئتان عام قبل البعثة حظي العصر الجاهلي بكثير من الدراسات الاكاديمية التي تناولت بالبحث والتفسير تاريخه وادبه وشعره والكثير من القضايا والظواهر المتعلقة به وقد اختلفت في ذلك اراء الباحثين والدارسين وتنوعت لكن ما اجتمعت عليه هو اهمية الادب الجاهلي وضرورة دراسته واعادة قراءته ومن المؤكد ان تلك الدراسات هي دليل على اهميه الادب في العصر الجاهلي و وصوله درجه عالية من النضج والاكتمال والثراء والغزارة أغرت الباحثين واستنزفت عزائمهم في البحث والخوض في طيات هذا العصر دلالة كلمة الجاهلية ينبغي أن نعرف إن كلمة </w:t>
      </w:r>
      <w:r w:rsidRPr="00252BAE" w:rsidR="005F7C7C">
        <w:rPr>
          <w:rFonts w:ascii="Calibri" w:eastAsia="Times New Roman" w:hAnsi="Calibri" w:cs="Arial" w:hint="cs"/>
          <w:snapToGrid/>
          <w:sz w:val="28"/>
          <w:szCs w:val="28"/>
          <w:rtl/>
          <w:cs w:val="0"/>
          <w:lang w:val="en-US" w:eastAsia="en-US" w:bidi="ar-SA"/>
        </w:rPr>
        <w:t>(</w:t>
      </w:r>
      <w:r w:rsidRPr="00252BAE" w:rsidR="004F562C">
        <w:rPr>
          <w:rFonts w:ascii="Calibri" w:eastAsia="Times New Roman" w:hAnsi="Calibri" w:cs="Arial" w:hint="cs"/>
          <w:snapToGrid/>
          <w:sz w:val="28"/>
          <w:szCs w:val="28"/>
          <w:rtl/>
          <w:cs w:val="0"/>
          <w:lang w:val="en-US" w:eastAsia="en-US" w:bidi="ar-SA"/>
        </w:rPr>
        <w:t>(</w:t>
      </w:r>
      <w:r w:rsidRPr="00252BAE" w:rsidR="00A241B2">
        <w:rPr>
          <w:rFonts w:ascii="Calibri" w:eastAsia="Times New Roman" w:hAnsi="Calibri" w:cs="Arial" w:hint="cs"/>
          <w:snapToGrid/>
          <w:sz w:val="28"/>
          <w:szCs w:val="28"/>
          <w:rtl/>
          <w:cs w:val="0"/>
          <w:lang w:val="en-US" w:eastAsia="en-US" w:bidi="ar-SA"/>
        </w:rPr>
        <w:t>الجاهلية التي أطلقت على هذا العصر ليست مشتقه من الجهل الذي هو ضد العلم ونقيضه إنما هي مشتقه من الجهل بمعنى السفه والغضب والنزق ’ فهي تقابل كلمة الاسلام التي تدل على الخضوع والطاعة لله جل وعز ما يطوى فيها من سلوك خلقي كريم</w:t>
      </w:r>
      <w:r w:rsidRPr="00252BAE" w:rsidR="005F7C7C">
        <w:rPr>
          <w:rFonts w:ascii="Calibri" w:eastAsia="Times New Roman" w:hAnsi="Calibri" w:cs="Arial" w:hint="cs"/>
          <w:snapToGrid/>
          <w:sz w:val="28"/>
          <w:szCs w:val="28"/>
          <w:rtl/>
          <w:cs w:val="0"/>
          <w:lang w:val="en-US" w:eastAsia="en-US" w:bidi="ar-SA"/>
        </w:rPr>
        <w:t>))</w:t>
      </w:r>
      <w:r>
        <w:rPr>
          <w:rFonts w:ascii="Calibri" w:eastAsia="Times New Roman" w:hAnsi="Calibri" w:cs="Times New Roman" w:hint="cs"/>
          <w:snapToGrid/>
          <w:sz w:val="28"/>
          <w:szCs w:val="28"/>
          <w:vertAlign w:val="superscript"/>
          <w:rtl w:val="0"/>
          <w:cs w:val="0"/>
          <w:lang w:val="en-US" w:eastAsia="en-US" w:bidi="ar-SA"/>
        </w:rPr>
        <w:footnoteReference w:id="2"/>
      </w:r>
      <w:r w:rsidRPr="00252BAE" w:rsidR="005F7C7C">
        <w:rPr>
          <w:rFonts w:ascii="Calibri" w:eastAsia="Times New Roman" w:hAnsi="Calibri" w:cs="Arial" w:hint="cs"/>
          <w:snapToGrid/>
          <w:sz w:val="28"/>
          <w:szCs w:val="28"/>
          <w:vertAlign w:val="superscript"/>
          <w:rtl/>
          <w:cs w:val="0"/>
          <w:lang w:val="en-US" w:eastAsia="en-US" w:bidi="ar-SA"/>
        </w:rPr>
        <w:t xml:space="preserve">  </w:t>
      </w:r>
      <w:r w:rsidRPr="00252BAE" w:rsidR="00A241B2">
        <w:rPr>
          <w:rFonts w:ascii="Calibri" w:eastAsia="Times New Roman" w:hAnsi="Calibri" w:cs="Arial" w:hint="cs"/>
          <w:snapToGrid/>
          <w:sz w:val="28"/>
          <w:szCs w:val="28"/>
          <w:rtl/>
          <w:cs w:val="0"/>
          <w:lang w:val="en-US" w:eastAsia="en-US" w:bidi="ar-SA"/>
        </w:rPr>
        <w:t xml:space="preserve">دارت الكلمة في الذكر الحكيم والحديث النبوي والشعر الجاهلي بهذا المعنى من الحمية والطيش والغضب </w:t>
      </w:r>
    </w:p>
    <w:p w:rsidR="007C03B0" w:rsidRPr="00252BAE" w:rsidP="0015772E">
      <w:pPr>
        <w:widowControl/>
        <w:autoSpaceDE/>
        <w:autoSpaceDN/>
        <w:bidi/>
        <w:adjustRightInd/>
        <w:spacing w:after="200" w:line="276" w:lineRule="auto"/>
        <w:ind w:left="0" w:right="0"/>
        <w:jc w:val="both"/>
        <w:textAlignment w:val="auto"/>
        <w:rPr>
          <w:rFonts w:ascii="Calibri" w:eastAsia="Times New Roman" w:hAnsi="Calibri" w:cs="Arial" w:hint="cs"/>
          <w:snapToGrid/>
          <w:sz w:val="28"/>
          <w:szCs w:val="28"/>
          <w:rtl/>
          <w:cs w:val="0"/>
          <w:lang w:val="en-US" w:eastAsia="en-US" w:bidi="ar-SA"/>
        </w:rPr>
      </w:pPr>
      <w:r w:rsidRPr="00252BAE" w:rsidR="00A241B2">
        <w:rPr>
          <w:rFonts w:ascii="Calibri" w:eastAsia="Times New Roman" w:hAnsi="Calibri" w:cs="Arial" w:hint="cs"/>
          <w:snapToGrid/>
          <w:sz w:val="28"/>
          <w:szCs w:val="28"/>
          <w:rtl/>
          <w:cs w:val="0"/>
          <w:lang w:val="en-US" w:eastAsia="en-US" w:bidi="ar-SA"/>
        </w:rPr>
        <w:t xml:space="preserve">ففي </w:t>
      </w:r>
      <w:r w:rsidRPr="00252BAE" w:rsidR="005F7C7C">
        <w:rPr>
          <w:rFonts w:ascii="Calibri" w:eastAsia="Times New Roman" w:hAnsi="Calibri" w:cs="Arial" w:hint="cs"/>
          <w:snapToGrid/>
          <w:sz w:val="28"/>
          <w:szCs w:val="28"/>
          <w:rtl/>
          <w:cs w:val="0"/>
          <w:lang w:val="en-US" w:eastAsia="en-US" w:bidi="ar-SA"/>
        </w:rPr>
        <w:t xml:space="preserve">قوله تعالى </w:t>
      </w:r>
      <w:r w:rsidRPr="00252BAE" w:rsidR="005F7C7C">
        <w:rPr>
          <w:rFonts w:ascii="Traditional Arabic" w:eastAsia="Times New Roman" w:hAnsi="Traditional Arabic" w:cs="Traditional Arabic" w:hint="cs"/>
          <w:b/>
          <w:bCs/>
          <w:snapToGrid/>
          <w:color w:val="000000"/>
          <w:sz w:val="28"/>
          <w:szCs w:val="28"/>
          <w:shd w:val="clear" w:color="auto" w:fill="F7F6F6"/>
          <w:rtl/>
          <w:cs w:val="0"/>
          <w:lang w:val="en-US" w:eastAsia="en-US" w:bidi="ar-SA"/>
        </w:rPr>
        <w:t>﴿</w:t>
      </w:r>
      <w:r w:rsidRPr="00252BAE" w:rsidR="005F7C7C">
        <w:rPr>
          <w:rFonts w:ascii="Traditional Arabic" w:eastAsia="Times New Roman" w:hAnsi="Traditional Arabic" w:cs="Traditional Arabic"/>
          <w:b/>
          <w:bCs/>
          <w:snapToGrid/>
          <w:color w:val="000000"/>
          <w:sz w:val="28"/>
          <w:szCs w:val="28"/>
          <w:shd w:val="clear" w:color="auto" w:fill="F7F6F6"/>
          <w:rtl w:val="0"/>
          <w:cs w:val="0"/>
          <w:lang w:val="en-US" w:eastAsia="en-US" w:bidi="ar-SA"/>
        </w:rPr>
        <w:t> </w:t>
      </w:r>
      <w:r w:rsidRPr="00252BAE" w:rsidR="00E57482">
        <w:rPr>
          <w:rFonts w:ascii="Calibri" w:eastAsia="Times New Roman" w:hAnsi="Calibri" w:cs="Arial" w:hint="cs"/>
          <w:snapToGrid/>
          <w:sz w:val="28"/>
          <w:szCs w:val="28"/>
          <w:rtl/>
          <w:cs w:val="0"/>
          <w:lang w:val="en-US" w:eastAsia="en-US" w:bidi="ar-SA"/>
        </w:rPr>
        <w:t xml:space="preserve"> </w:t>
      </w:r>
      <w:r w:rsidRPr="00252BAE" w:rsidR="00AB5AAE">
        <w:rPr>
          <w:rFonts w:ascii="Calibri" w:eastAsia="Times New Roman" w:hAnsi="Calibri" w:cs="Arial" w:hint="cs"/>
          <w:snapToGrid/>
          <w:sz w:val="28"/>
          <w:szCs w:val="28"/>
          <w:rtl/>
          <w:cs w:val="0"/>
          <w:lang w:val="en-US" w:eastAsia="en-US" w:bidi="ar-SA"/>
        </w:rPr>
        <w:t xml:space="preserve">قَالُوا أَتَتَّخِذُنَا هُزُوًا ۖ قَالَ أَعُوذُ بِاللَّهِ أَنْ أَكُونَ مِنَ الْجَاهِلِينَ </w:t>
      </w:r>
      <w:r w:rsidRPr="00252BAE" w:rsidR="005F7C7C">
        <w:rPr>
          <w:rFonts w:ascii="Traditional Arabic" w:eastAsia="Times New Roman" w:hAnsi="Traditional Arabic" w:cs="Traditional Arabic" w:hint="cs"/>
          <w:b/>
          <w:bCs/>
          <w:snapToGrid/>
          <w:color w:val="000000"/>
          <w:sz w:val="28"/>
          <w:szCs w:val="28"/>
          <w:shd w:val="clear" w:color="auto" w:fill="F7F6F6"/>
          <w:rtl/>
          <w:cs w:val="0"/>
          <w:lang w:val="en-US" w:eastAsia="en-US" w:bidi="ar-SA"/>
        </w:rPr>
        <w:t>﴾</w:t>
      </w:r>
      <w:r w:rsidRPr="00252BAE" w:rsidR="005F7C7C">
        <w:rPr>
          <w:rFonts w:ascii="Calibri" w:eastAsia="Times New Roman" w:hAnsi="Calibri" w:cs="Arial" w:hint="cs"/>
          <w:snapToGrid/>
          <w:sz w:val="28"/>
          <w:szCs w:val="28"/>
          <w:vertAlign w:val="superscript"/>
          <w:rtl/>
          <w:cs w:val="0"/>
          <w:lang w:val="en-US" w:eastAsia="en-US" w:bidi="ar-SA"/>
        </w:rPr>
        <w:t xml:space="preserve"> </w:t>
      </w:r>
      <w:r w:rsidR="00252BAE">
        <w:rPr>
          <w:rFonts w:ascii="Calibri" w:eastAsia="Times New Roman" w:hAnsi="Calibri" w:cs="Arial" w:hint="cs"/>
          <w:snapToGrid/>
          <w:sz w:val="28"/>
          <w:szCs w:val="28"/>
          <w:vertAlign w:val="superscript"/>
          <w:rtl/>
          <w:cs w:val="0"/>
          <w:lang w:val="en-US" w:eastAsia="en-US" w:bidi="ar-SA"/>
        </w:rPr>
        <w:t xml:space="preserve"> </w:t>
      </w:r>
      <w:r>
        <w:rPr>
          <w:rFonts w:ascii="Calibri" w:eastAsia="Times New Roman" w:hAnsi="Calibri" w:cs="Times New Roman" w:hint="cs"/>
          <w:snapToGrid/>
          <w:sz w:val="28"/>
          <w:szCs w:val="28"/>
          <w:vertAlign w:val="superscript"/>
          <w:rtl w:val="0"/>
          <w:cs w:val="0"/>
          <w:lang w:val="en-US" w:eastAsia="en-US" w:bidi="ar-SA"/>
        </w:rPr>
        <w:footnoteReference w:id="3"/>
      </w:r>
    </w:p>
    <w:p w:rsidR="0015772E" w:rsidRPr="00252BAE" w:rsidP="0015772E">
      <w:pPr>
        <w:widowControl/>
        <w:tabs>
          <w:tab w:val="left" w:pos="452"/>
        </w:tabs>
        <w:autoSpaceDE/>
        <w:autoSpaceDN/>
        <w:bidi/>
        <w:adjustRightInd/>
        <w:spacing w:after="200" w:line="360" w:lineRule="auto"/>
        <w:ind w:left="0" w:right="0"/>
        <w:jc w:val="left"/>
        <w:textAlignment w:val="auto"/>
        <w:rPr>
          <w:rFonts w:ascii="Calibri" w:eastAsia="Times New Roman" w:hAnsi="Calibri" w:cs="Arial" w:hint="cs"/>
          <w:snapToGrid/>
          <w:sz w:val="28"/>
          <w:szCs w:val="28"/>
          <w:rtl/>
          <w:cs w:val="0"/>
          <w:lang w:val="en-US" w:eastAsia="en-US" w:bidi="ar-SA"/>
        </w:rPr>
      </w:pPr>
      <w:r w:rsidRPr="00252BAE" w:rsidR="004F562C">
        <w:rPr>
          <w:rFonts w:ascii="Calibri" w:eastAsia="Times New Roman" w:hAnsi="Calibri" w:cs="Arial" w:hint="cs"/>
          <w:snapToGrid/>
          <w:sz w:val="28"/>
          <w:szCs w:val="28"/>
          <w:rtl/>
          <w:cs w:val="0"/>
          <w:lang w:val="en-US" w:eastAsia="en-US" w:bidi="ar-SA"/>
        </w:rPr>
        <w:t xml:space="preserve">وكما هو </w:t>
      </w:r>
      <w:r w:rsidRPr="00252BAE" w:rsidR="00A241B2">
        <w:rPr>
          <w:rFonts w:ascii="Calibri" w:eastAsia="Times New Roman" w:hAnsi="Calibri" w:cs="Arial" w:hint="cs"/>
          <w:snapToGrid/>
          <w:sz w:val="28"/>
          <w:szCs w:val="28"/>
          <w:rtl/>
          <w:cs w:val="0"/>
          <w:lang w:val="en-US" w:eastAsia="en-US" w:bidi="ar-SA"/>
        </w:rPr>
        <w:t xml:space="preserve">واضح ان الكلمة استخدمت للدلالة على </w:t>
      </w:r>
      <w:r w:rsidRPr="00252BAE" w:rsidR="00AB5AAE">
        <w:rPr>
          <w:rFonts w:ascii="Calibri" w:eastAsia="Times New Roman" w:hAnsi="Calibri" w:cs="Arial" w:hint="cs"/>
          <w:snapToGrid/>
          <w:sz w:val="28"/>
          <w:szCs w:val="28"/>
          <w:rtl/>
          <w:cs w:val="0"/>
          <w:lang w:val="en-US" w:eastAsia="en-US" w:bidi="ar-SA"/>
        </w:rPr>
        <w:t>(</w:t>
      </w:r>
      <w:r w:rsidRPr="00252BAE" w:rsidR="004F562C">
        <w:rPr>
          <w:rFonts w:ascii="Calibri" w:eastAsia="Times New Roman" w:hAnsi="Calibri" w:cs="Arial" w:hint="cs"/>
          <w:snapToGrid/>
          <w:sz w:val="28"/>
          <w:szCs w:val="28"/>
          <w:rtl/>
          <w:cs w:val="0"/>
          <w:lang w:val="en-US" w:eastAsia="en-US" w:bidi="ar-SA"/>
        </w:rPr>
        <w:t>(</w:t>
      </w:r>
      <w:r w:rsidRPr="00252BAE" w:rsidR="00A241B2">
        <w:rPr>
          <w:rFonts w:ascii="Calibri" w:eastAsia="Times New Roman" w:hAnsi="Calibri" w:cs="Arial" w:hint="cs"/>
          <w:snapToGrid/>
          <w:sz w:val="28"/>
          <w:szCs w:val="28"/>
          <w:rtl/>
          <w:cs w:val="0"/>
          <w:lang w:val="en-US" w:eastAsia="en-US" w:bidi="ar-SA"/>
        </w:rPr>
        <w:t>الطيش والحمق وقد أخذت تطلق على العصر القريب من الإسلام  أو بعبارة أدق على العصر السابق له مباشرة وكل ما كان فيه من وثنية وأخالق الحمية والاخذ بالثأر واقتراف ما حرمه الدين الحنيف من موبقات)</w:t>
      </w:r>
      <w:r w:rsidRPr="00252BAE" w:rsidR="00AB5AAE">
        <w:rPr>
          <w:rFonts w:ascii="Calibri" w:eastAsia="Times New Roman" w:hAnsi="Calibri" w:cs="Arial" w:hint="cs"/>
          <w:snapToGrid/>
          <w:sz w:val="28"/>
          <w:szCs w:val="28"/>
          <w:rtl/>
          <w:cs w:val="0"/>
          <w:lang w:val="en-US" w:eastAsia="en-US" w:bidi="ar-SA"/>
        </w:rPr>
        <w:t>)</w:t>
      </w:r>
      <w:r w:rsidRPr="00252BAE" w:rsidR="00A241B2">
        <w:rPr>
          <w:rFonts w:ascii="Calibri" w:eastAsia="Times New Roman" w:hAnsi="Calibri" w:cs="Arial" w:hint="cs"/>
          <w:snapToGrid/>
          <w:sz w:val="28"/>
          <w:szCs w:val="28"/>
          <w:rtl/>
          <w:cs w:val="0"/>
          <w:lang w:val="en-US" w:eastAsia="en-US" w:bidi="ar-SA"/>
        </w:rPr>
        <w:t xml:space="preserve"> فالجاهلية هي ما جاء به مخالفة للقواعد الإس</w:t>
      </w:r>
      <w:r w:rsidRPr="00252BAE" w:rsidR="004F562C">
        <w:rPr>
          <w:rFonts w:ascii="Calibri" w:eastAsia="Times New Roman" w:hAnsi="Calibri" w:cs="Arial" w:hint="cs"/>
          <w:snapToGrid/>
          <w:sz w:val="28"/>
          <w:szCs w:val="28"/>
          <w:rtl/>
          <w:cs w:val="0"/>
          <w:lang w:val="en-US" w:eastAsia="en-US" w:bidi="ar-SA"/>
        </w:rPr>
        <w:t>لا</w:t>
      </w:r>
      <w:r w:rsidRPr="00252BAE" w:rsidR="00A241B2">
        <w:rPr>
          <w:rFonts w:ascii="Calibri" w:eastAsia="Times New Roman" w:hAnsi="Calibri" w:cs="Arial" w:hint="cs"/>
          <w:snapToGrid/>
          <w:sz w:val="28"/>
          <w:szCs w:val="28"/>
          <w:rtl/>
          <w:cs w:val="0"/>
          <w:lang w:val="en-US" w:eastAsia="en-US" w:bidi="ar-SA"/>
        </w:rPr>
        <w:t>مية</w:t>
      </w:r>
      <w:r w:rsidRPr="00252BAE" w:rsidR="00AB5AAE">
        <w:rPr>
          <w:rFonts w:ascii="Calibri" w:eastAsia="Times New Roman" w:hAnsi="Calibri" w:cs="Arial" w:hint="cs"/>
          <w:snapToGrid/>
          <w:sz w:val="28"/>
          <w:szCs w:val="28"/>
          <w:rtl/>
          <w:cs w:val="0"/>
          <w:lang w:val="en-US" w:eastAsia="en-US" w:bidi="ar-SA"/>
        </w:rPr>
        <w:t xml:space="preserve"> </w:t>
      </w:r>
      <w:r>
        <w:rPr>
          <w:rFonts w:ascii="Calibri" w:eastAsia="Times New Roman" w:hAnsi="Calibri" w:cs="Times New Roman" w:hint="cs"/>
          <w:snapToGrid/>
          <w:sz w:val="28"/>
          <w:szCs w:val="28"/>
          <w:vertAlign w:val="superscript"/>
          <w:rtl w:val="0"/>
          <w:cs w:val="0"/>
          <w:lang w:val="en-US" w:eastAsia="en-US" w:bidi="ar-SA"/>
        </w:rPr>
        <w:footnoteReference w:id="4"/>
      </w:r>
    </w:p>
    <w:p w:rsidR="00E57482" w:rsidRPr="00252BAE" w:rsidP="00252BAE">
      <w:pPr>
        <w:widowControl/>
        <w:autoSpaceDE/>
        <w:autoSpaceDN/>
        <w:bidi/>
        <w:adjustRightInd/>
        <w:spacing w:after="200" w:line="276" w:lineRule="auto"/>
        <w:ind w:left="0" w:right="0"/>
        <w:jc w:val="both"/>
        <w:textAlignment w:val="auto"/>
        <w:rPr>
          <w:rFonts w:ascii="Calibri" w:eastAsia="Times New Roman" w:hAnsi="Calibri" w:cs="Arial" w:hint="cs"/>
          <w:snapToGrid/>
          <w:sz w:val="28"/>
          <w:szCs w:val="28"/>
          <w:rtl/>
          <w:cs w:val="0"/>
          <w:lang w:val="en-US" w:eastAsia="en-US" w:bidi="ar-SA"/>
        </w:rPr>
      </w:pPr>
      <w:r w:rsidRPr="00252BAE">
        <w:rPr>
          <w:rFonts w:ascii="Calibri" w:eastAsia="Times New Roman" w:hAnsi="Calibri" w:cs="Arial" w:hint="cs"/>
          <w:snapToGrid/>
          <w:sz w:val="28"/>
          <w:szCs w:val="28"/>
          <w:rtl/>
          <w:cs w:val="0"/>
          <w:lang w:val="en-US" w:eastAsia="en-US" w:bidi="ar-SA"/>
        </w:rPr>
        <w:t xml:space="preserve">وفي </w:t>
      </w:r>
      <w:r w:rsidRPr="00252BAE" w:rsidR="005F7C7C">
        <w:rPr>
          <w:rFonts w:ascii="Calibri" w:eastAsia="Times New Roman" w:hAnsi="Calibri" w:cs="Arial" w:hint="cs"/>
          <w:snapToGrid/>
          <w:sz w:val="28"/>
          <w:szCs w:val="28"/>
          <w:rtl/>
          <w:cs w:val="0"/>
          <w:lang w:val="en-US" w:eastAsia="en-US" w:bidi="ar-SA"/>
        </w:rPr>
        <w:t xml:space="preserve">قوله تعالى </w:t>
      </w:r>
      <w:r w:rsidRPr="00252BAE" w:rsidR="005F7C7C">
        <w:rPr>
          <w:rFonts w:ascii="Traditional Arabic" w:eastAsia="Times New Roman" w:hAnsi="Traditional Arabic" w:cs="Traditional Arabic" w:hint="cs"/>
          <w:b/>
          <w:bCs/>
          <w:snapToGrid/>
          <w:color w:val="000000"/>
          <w:sz w:val="28"/>
          <w:szCs w:val="28"/>
          <w:shd w:val="clear" w:color="auto" w:fill="F7F6F6"/>
          <w:rtl/>
          <w:cs w:val="0"/>
          <w:lang w:val="en-US" w:eastAsia="en-US" w:bidi="ar-SA"/>
        </w:rPr>
        <w:t>﴿</w:t>
      </w:r>
      <w:r w:rsidRPr="00252BAE" w:rsidR="005F7C7C">
        <w:rPr>
          <w:rFonts w:ascii="Traditional Arabic" w:eastAsia="Times New Roman" w:hAnsi="Traditional Arabic" w:cs="Traditional Arabic"/>
          <w:b/>
          <w:bCs/>
          <w:snapToGrid/>
          <w:color w:val="000000"/>
          <w:sz w:val="28"/>
          <w:szCs w:val="28"/>
          <w:shd w:val="clear" w:color="auto" w:fill="F7F6F6"/>
          <w:rtl w:val="0"/>
          <w:cs w:val="0"/>
          <w:lang w:val="en-US" w:eastAsia="en-US" w:bidi="ar-SA"/>
        </w:rPr>
        <w:t> </w:t>
      </w:r>
      <w:r w:rsidRPr="00252BAE">
        <w:rPr>
          <w:rFonts w:ascii="Calibri" w:eastAsia="Times New Roman" w:hAnsi="Calibri" w:cs="Arial" w:hint="cs"/>
          <w:snapToGrid/>
          <w:sz w:val="28"/>
          <w:szCs w:val="28"/>
          <w:rtl/>
          <w:cs w:val="0"/>
          <w:lang w:val="en-US" w:eastAsia="en-US" w:bidi="ar-SA"/>
        </w:rPr>
        <w:t xml:space="preserve"> </w:t>
      </w:r>
      <w:r w:rsidRPr="00252BAE" w:rsidR="00AB5AAE">
        <w:rPr>
          <w:rFonts w:ascii="Calibri" w:eastAsia="Times New Roman" w:hAnsi="Calibri" w:cs="Arial" w:hint="cs"/>
          <w:snapToGrid/>
          <w:sz w:val="28"/>
          <w:szCs w:val="28"/>
          <w:rtl/>
          <w:cs w:val="0"/>
          <w:lang w:val="en-US" w:eastAsia="en-US" w:bidi="ar-SA"/>
        </w:rPr>
        <w:t xml:space="preserve">خُذِ ٱلۡعَفۡوَ وَأۡمُرۡ بِٱلۡعُرۡفِ وَأَعۡرِضۡ عَنِ ٱلۡجَٰهِلِينَ </w:t>
      </w:r>
      <w:r w:rsidRPr="00252BAE" w:rsidR="00D9570D">
        <w:rPr>
          <w:rFonts w:ascii="Traditional Arabic" w:eastAsia="Times New Roman" w:hAnsi="Traditional Arabic" w:cs="Traditional Arabic" w:hint="cs"/>
          <w:b/>
          <w:bCs/>
          <w:snapToGrid/>
          <w:color w:val="000000"/>
          <w:sz w:val="28"/>
          <w:szCs w:val="28"/>
          <w:shd w:val="clear" w:color="auto" w:fill="F7F6F6"/>
          <w:rtl/>
          <w:cs w:val="0"/>
          <w:lang w:val="en-US" w:eastAsia="en-US" w:bidi="ar-SA"/>
        </w:rPr>
        <w:t>﴾</w:t>
      </w:r>
      <w:r w:rsidRPr="00252BAE" w:rsidR="00D9570D">
        <w:rPr>
          <w:rFonts w:ascii="conv_original-hafs" w:eastAsia="Times New Roman" w:hAnsi="conv_original-hafs" w:cs="Arial"/>
          <w:snapToGrid/>
          <w:color w:val="17274A"/>
          <w:sz w:val="28"/>
          <w:szCs w:val="28"/>
          <w:shd w:val="clear" w:color="auto" w:fill="F9F9FF"/>
          <w:rtl w:val="0"/>
          <w:cs w:val="0"/>
          <w:lang w:val="en-US" w:eastAsia="en-US" w:bidi="ar-SA"/>
        </w:rPr>
        <w:t> </w:t>
      </w:r>
      <w:r w:rsidRPr="00252BAE" w:rsidR="00D9570D">
        <w:rPr>
          <w:rFonts w:ascii="Calibri" w:eastAsia="Times New Roman" w:hAnsi="Calibri" w:cs="Arial" w:hint="cs"/>
          <w:snapToGrid/>
          <w:sz w:val="28"/>
          <w:szCs w:val="28"/>
          <w:vertAlign w:val="superscript"/>
          <w:rtl/>
          <w:cs w:val="0"/>
          <w:lang w:val="en-US" w:eastAsia="en-US" w:bidi="ar-SA"/>
        </w:rPr>
        <w:t xml:space="preserve"> </w:t>
      </w:r>
      <w:r>
        <w:rPr>
          <w:rFonts w:ascii="Calibri" w:eastAsia="Times New Roman" w:hAnsi="Calibri" w:cs="Times New Roman" w:hint="cs"/>
          <w:snapToGrid/>
          <w:sz w:val="28"/>
          <w:szCs w:val="28"/>
          <w:vertAlign w:val="superscript"/>
          <w:rtl w:val="0"/>
          <w:cs w:val="0"/>
          <w:lang w:val="en-US" w:eastAsia="en-US" w:bidi="ar-SA"/>
        </w:rPr>
        <w:footnoteReference w:id="5"/>
      </w:r>
    </w:p>
    <w:p w:rsidR="0015772E" w:rsidRPr="00252BAE" w:rsidP="003472E9">
      <w:pPr>
        <w:widowControl/>
        <w:autoSpaceDE/>
        <w:autoSpaceDN/>
        <w:bidi/>
        <w:adjustRightInd/>
        <w:spacing w:after="200" w:line="276" w:lineRule="auto"/>
        <w:ind w:left="0" w:right="0"/>
        <w:jc w:val="left"/>
        <w:textAlignment w:val="auto"/>
        <w:rPr>
          <w:rFonts w:ascii="Calibri" w:eastAsia="Times New Roman" w:hAnsi="Calibri" w:cs="Arial" w:hint="cs"/>
          <w:snapToGrid/>
          <w:sz w:val="28"/>
          <w:szCs w:val="28"/>
          <w:rtl/>
          <w:cs w:val="0"/>
          <w:lang w:val="en-US" w:eastAsia="en-US" w:bidi="ar-SA"/>
        </w:rPr>
      </w:pPr>
      <w:r w:rsidRPr="00252BAE" w:rsidR="00E859B3">
        <w:rPr>
          <w:rFonts w:ascii="Calibri" w:eastAsia="Times New Roman" w:hAnsi="Calibri" w:cs="Arial" w:hint="cs"/>
          <w:snapToGrid/>
          <w:sz w:val="28"/>
          <w:szCs w:val="28"/>
          <w:rtl/>
          <w:cs w:val="0"/>
          <w:lang w:val="en-US" w:eastAsia="en-US" w:bidi="ar-SA"/>
        </w:rPr>
        <w:t xml:space="preserve">ويعد العصر الجاهلي من اكثر العصور التي </w:t>
      </w:r>
      <w:r w:rsidRPr="00252BAE" w:rsidR="008F1CAC">
        <w:rPr>
          <w:rFonts w:ascii="Calibri" w:eastAsia="Times New Roman" w:hAnsi="Calibri" w:cs="Arial" w:hint="cs"/>
          <w:snapToGrid/>
          <w:sz w:val="28"/>
          <w:szCs w:val="28"/>
          <w:rtl/>
          <w:cs w:val="0"/>
          <w:lang w:val="en-US" w:eastAsia="en-US" w:bidi="ar-SA"/>
        </w:rPr>
        <w:t>تجلت بها رواع</w:t>
      </w:r>
      <w:r w:rsidRPr="00252BAE" w:rsidR="00E859B3">
        <w:rPr>
          <w:rFonts w:ascii="Calibri" w:eastAsia="Times New Roman" w:hAnsi="Calibri" w:cs="Arial" w:hint="cs"/>
          <w:snapToGrid/>
          <w:sz w:val="28"/>
          <w:szCs w:val="28"/>
          <w:rtl/>
          <w:cs w:val="0"/>
          <w:lang w:val="en-US" w:eastAsia="en-US" w:bidi="ar-SA"/>
        </w:rPr>
        <w:t xml:space="preserve"> الادب فهو ذلك </w:t>
      </w:r>
      <w:r w:rsidRPr="00252BAE" w:rsidR="00D9570D">
        <w:rPr>
          <w:rFonts w:ascii="Calibri" w:eastAsia="Times New Roman" w:hAnsi="Calibri" w:cs="Arial" w:hint="cs"/>
          <w:snapToGrid/>
          <w:sz w:val="28"/>
          <w:szCs w:val="28"/>
          <w:rtl/>
          <w:cs w:val="0"/>
          <w:lang w:val="en-US" w:eastAsia="en-US" w:bidi="ar-SA"/>
        </w:rPr>
        <w:t>(</w:t>
      </w:r>
      <w:r w:rsidRPr="00252BAE" w:rsidR="00E57482">
        <w:rPr>
          <w:rFonts w:ascii="Calibri" w:eastAsia="Times New Roman" w:hAnsi="Calibri" w:cs="Arial" w:hint="cs"/>
          <w:snapToGrid/>
          <w:sz w:val="28"/>
          <w:szCs w:val="28"/>
          <w:rtl/>
          <w:cs w:val="0"/>
          <w:lang w:val="en-US" w:eastAsia="en-US" w:bidi="ar-SA"/>
        </w:rPr>
        <w:t>(</w:t>
      </w:r>
      <w:r w:rsidRPr="00252BAE" w:rsidR="00E859B3">
        <w:rPr>
          <w:rFonts w:ascii="Calibri" w:eastAsia="Times New Roman" w:hAnsi="Calibri" w:cs="Arial" w:hint="cs"/>
          <w:snapToGrid/>
          <w:sz w:val="28"/>
          <w:szCs w:val="28"/>
          <w:rtl/>
          <w:cs w:val="0"/>
          <w:lang w:val="en-US" w:eastAsia="en-US" w:bidi="ar-SA"/>
        </w:rPr>
        <w:t>العصر المسمى ابو الابداعات الشعرية والإنتاجات الفنية كما كانت القبائل أنذك يمتازون بصفات الشجاعة والكرم واغاثة الملهوف ونصرة الحق وصلة الرحم اما المرأة في العصر الجاهلي فهي منزوعة الحقوق</w:t>
      </w:r>
      <w:r w:rsidRPr="00252BAE" w:rsidR="00D9570D">
        <w:rPr>
          <w:rFonts w:ascii="Calibri" w:eastAsia="Times New Roman" w:hAnsi="Calibri" w:cs="Arial" w:hint="cs"/>
          <w:snapToGrid/>
          <w:sz w:val="28"/>
          <w:szCs w:val="28"/>
          <w:rtl/>
          <w:cs w:val="0"/>
          <w:lang w:val="en-US" w:eastAsia="en-US" w:bidi="ar-SA"/>
        </w:rPr>
        <w:t>)</w:t>
      </w:r>
      <w:r w:rsidRPr="00252BAE" w:rsidR="00E57482">
        <w:rPr>
          <w:rFonts w:ascii="Calibri" w:eastAsia="Times New Roman" w:hAnsi="Calibri" w:cs="Arial" w:hint="cs"/>
          <w:snapToGrid/>
          <w:sz w:val="28"/>
          <w:szCs w:val="28"/>
          <w:rtl/>
          <w:cs w:val="0"/>
          <w:lang w:val="en-US" w:eastAsia="en-US" w:bidi="ar-SA"/>
        </w:rPr>
        <w:t>)</w:t>
      </w:r>
      <w:r w:rsidR="00252BAE">
        <w:rPr>
          <w:rFonts w:ascii="Calibri" w:eastAsia="Times New Roman" w:hAnsi="Calibri" w:cs="Arial" w:hint="cs"/>
          <w:snapToGrid/>
          <w:sz w:val="28"/>
          <w:szCs w:val="28"/>
          <w:vertAlign w:val="superscript"/>
          <w:rtl/>
          <w:cs w:val="0"/>
          <w:lang w:val="en-US" w:eastAsia="en-US" w:bidi="ar-SA"/>
        </w:rPr>
        <w:t xml:space="preserve"> </w:t>
      </w:r>
      <w:r>
        <w:rPr>
          <w:rFonts w:ascii="Calibri" w:eastAsia="Times New Roman" w:hAnsi="Calibri" w:cs="Times New Roman" w:hint="cs"/>
          <w:snapToGrid/>
          <w:sz w:val="28"/>
          <w:szCs w:val="28"/>
          <w:vertAlign w:val="superscript"/>
          <w:rtl w:val="0"/>
          <w:cs w:val="0"/>
          <w:lang w:val="en-US" w:eastAsia="en-US" w:bidi="ar-SA"/>
        </w:rPr>
        <w:footnoteReference w:id="6"/>
      </w:r>
      <w:r w:rsidRPr="00252BAE" w:rsidR="00E859B3">
        <w:rPr>
          <w:rFonts w:ascii="Calibri" w:eastAsia="Times New Roman" w:hAnsi="Calibri" w:cs="Arial" w:hint="cs"/>
          <w:snapToGrid/>
          <w:sz w:val="28"/>
          <w:szCs w:val="28"/>
          <w:rtl/>
          <w:cs w:val="0"/>
          <w:lang w:val="en-US" w:eastAsia="en-US" w:bidi="ar-SA"/>
        </w:rPr>
        <w:t xml:space="preserve"> </w:t>
      </w:r>
      <w:r w:rsidRPr="00252BAE" w:rsidR="00E57482">
        <w:rPr>
          <w:rFonts w:ascii="Calibri" w:eastAsia="Times New Roman" w:hAnsi="Calibri" w:cs="Arial" w:hint="cs"/>
          <w:snapToGrid/>
          <w:sz w:val="28"/>
          <w:szCs w:val="28"/>
          <w:rtl/>
          <w:cs w:val="0"/>
          <w:lang w:val="en-US" w:eastAsia="en-US" w:bidi="ar-SA"/>
        </w:rPr>
        <w:t xml:space="preserve">حيث </w:t>
      </w:r>
      <w:r w:rsidRPr="00252BAE" w:rsidR="00E859B3">
        <w:rPr>
          <w:rFonts w:ascii="Calibri" w:eastAsia="Times New Roman" w:hAnsi="Calibri" w:cs="Arial" w:hint="cs"/>
          <w:snapToGrid/>
          <w:sz w:val="28"/>
          <w:szCs w:val="28"/>
          <w:rtl/>
          <w:cs w:val="0"/>
          <w:lang w:val="en-US" w:eastAsia="en-US" w:bidi="ar-SA"/>
        </w:rPr>
        <w:t xml:space="preserve">كان أي شخص يرزق بفتاة يقوم فورا بؤدها وهي صغيرة وكانت </w:t>
      </w:r>
      <w:r w:rsidRPr="00252BAE" w:rsidR="00404A03">
        <w:rPr>
          <w:rFonts w:ascii="Calibri" w:eastAsia="Times New Roman" w:hAnsi="Calibri" w:cs="Arial" w:hint="cs"/>
          <w:snapToGrid/>
          <w:sz w:val="28"/>
          <w:szCs w:val="28"/>
          <w:rtl/>
          <w:cs w:val="0"/>
          <w:lang w:val="en-US" w:eastAsia="en-US" w:bidi="ar-SA"/>
        </w:rPr>
        <w:t>الفت</w:t>
      </w:r>
      <w:r w:rsidRPr="00252BAE" w:rsidR="00603C3E">
        <w:rPr>
          <w:rFonts w:ascii="Calibri" w:eastAsia="Times New Roman" w:hAnsi="Calibri" w:cs="Arial" w:hint="cs"/>
          <w:snapToGrid/>
          <w:sz w:val="28"/>
          <w:szCs w:val="28"/>
          <w:rtl/>
          <w:cs w:val="0"/>
          <w:lang w:val="en-US" w:eastAsia="en-US" w:bidi="ar-SA"/>
        </w:rPr>
        <w:t xml:space="preserve">اة  </w:t>
      </w:r>
      <w:r w:rsidRPr="00252BAE" w:rsidR="00404A03">
        <w:rPr>
          <w:rFonts w:ascii="Calibri" w:eastAsia="Times New Roman" w:hAnsi="Calibri" w:cs="Arial" w:hint="cs"/>
          <w:snapToGrid/>
          <w:sz w:val="28"/>
          <w:szCs w:val="28"/>
          <w:rtl/>
          <w:cs w:val="0"/>
          <w:lang w:val="en-US" w:eastAsia="en-US" w:bidi="ar-SA"/>
        </w:rPr>
        <w:t>ايضاً محرومة من الميراث وكانت تورث وكأنها شيء مادي</w:t>
      </w:r>
    </w:p>
    <w:p w:rsidR="00252BAE" w:rsidRPr="0015772E" w:rsidP="003472E9">
      <w:pPr>
        <w:widowControl/>
        <w:autoSpaceDE/>
        <w:autoSpaceDN/>
        <w:bidi/>
        <w:adjustRightInd/>
        <w:spacing w:after="200" w:line="276" w:lineRule="auto"/>
        <w:ind w:left="0" w:right="0"/>
        <w:jc w:val="left"/>
        <w:textAlignment w:val="auto"/>
        <w:rPr>
          <w:rFonts w:ascii="Calibri" w:eastAsia="Times New Roman" w:hAnsi="Calibri" w:cs="Arial" w:hint="cs"/>
          <w:snapToGrid/>
          <w:sz w:val="28"/>
          <w:szCs w:val="28"/>
          <w:rtl/>
          <w:cs w:val="0"/>
          <w:lang w:val="en-US" w:eastAsia="en-US" w:bidi="ar-SA"/>
        </w:rPr>
      </w:pPr>
      <w:r w:rsidRPr="00252BAE" w:rsidR="00603C3E">
        <w:rPr>
          <w:rFonts w:ascii="Calibri" w:eastAsia="Times New Roman" w:hAnsi="Calibri" w:cs="Arial" w:hint="cs"/>
          <w:snapToGrid/>
          <w:sz w:val="28"/>
          <w:szCs w:val="28"/>
          <w:rtl/>
          <w:cs w:val="0"/>
          <w:lang w:val="en-US" w:eastAsia="en-US" w:bidi="ar-SA"/>
        </w:rPr>
        <w:t>اما اللغة المتداولة في العصر الجاهلي و</w:t>
      </w:r>
      <w:r w:rsidRPr="00252BAE" w:rsidR="00E859B3">
        <w:rPr>
          <w:rFonts w:ascii="Calibri" w:eastAsia="Times New Roman" w:hAnsi="Calibri" w:cs="Arial" w:hint="cs"/>
          <w:snapToGrid/>
          <w:sz w:val="28"/>
          <w:szCs w:val="28"/>
          <w:rtl/>
          <w:cs w:val="0"/>
          <w:lang w:val="en-US" w:eastAsia="en-US" w:bidi="ar-SA"/>
        </w:rPr>
        <w:t>على الرغم</w:t>
      </w:r>
      <w:r w:rsidRPr="00252BAE" w:rsidR="00404A03">
        <w:rPr>
          <w:rFonts w:ascii="Calibri" w:eastAsia="Times New Roman" w:hAnsi="Calibri" w:cs="Arial" w:hint="cs"/>
          <w:snapToGrid/>
          <w:sz w:val="28"/>
          <w:szCs w:val="28"/>
          <w:rtl/>
          <w:cs w:val="0"/>
          <w:lang w:val="en-US" w:eastAsia="en-US" w:bidi="ar-SA"/>
        </w:rPr>
        <w:t xml:space="preserve"> من شيوع لغة ادبية عامة في العصر الجاهلي كانت</w:t>
      </w:r>
      <w:r w:rsidRPr="00252BAE" w:rsidR="00D9570D">
        <w:rPr>
          <w:rFonts w:ascii="Calibri" w:eastAsia="Times New Roman" w:hAnsi="Calibri" w:cs="Arial" w:hint="cs"/>
          <w:snapToGrid/>
          <w:sz w:val="28"/>
          <w:szCs w:val="28"/>
          <w:rtl/>
          <w:cs w:val="0"/>
          <w:lang w:val="en-US" w:eastAsia="en-US" w:bidi="ar-SA"/>
        </w:rPr>
        <w:t>(</w:t>
      </w:r>
      <w:r w:rsidRPr="00252BAE" w:rsidR="00603C3E">
        <w:rPr>
          <w:rFonts w:ascii="Calibri" w:eastAsia="Times New Roman" w:hAnsi="Calibri" w:cs="Arial" w:hint="cs"/>
          <w:snapToGrid/>
          <w:sz w:val="28"/>
          <w:szCs w:val="28"/>
          <w:rtl/>
          <w:cs w:val="0"/>
          <w:lang w:val="en-US" w:eastAsia="en-US" w:bidi="ar-SA"/>
        </w:rPr>
        <w:t>(</w:t>
      </w:r>
      <w:r w:rsidRPr="00252BAE" w:rsidR="00404A03">
        <w:rPr>
          <w:rFonts w:ascii="Calibri" w:eastAsia="Times New Roman" w:hAnsi="Calibri" w:cs="Arial" w:hint="cs"/>
          <w:snapToGrid/>
          <w:sz w:val="28"/>
          <w:szCs w:val="28"/>
          <w:rtl/>
          <w:cs w:val="0"/>
          <w:lang w:val="en-US" w:eastAsia="en-US" w:bidi="ar-SA"/>
        </w:rPr>
        <w:t>هنالك لهجات كثيرة تميزت بها بعض القبائل وظلت آثارها واضحة على ألسنتها الى القرن الثاني للهجرة فسجلها اللغويون غير انهم لم يفوا غالباً بنسبة هذه اللهجات الى أصحابها فقد كانت تهمهم الصحة اللغوية من حيث هي وكأنهم يريدون التشبيه على ما يخالف اللغة الادبية</w:t>
      </w:r>
      <w:r w:rsidRPr="00252BAE" w:rsidR="00593067">
        <w:rPr>
          <w:rFonts w:ascii="Calibri" w:eastAsia="Times New Roman" w:hAnsi="Calibri" w:cs="Arial" w:hint="cs"/>
          <w:snapToGrid/>
          <w:sz w:val="28"/>
          <w:szCs w:val="28"/>
          <w:rtl/>
          <w:cs w:val="0"/>
          <w:lang w:val="en-US" w:eastAsia="en-US" w:bidi="ar-SA"/>
        </w:rPr>
        <w:t xml:space="preserve"> العامة التي ينطق اللهجة الشاذ</w:t>
      </w:r>
      <w:r w:rsidRPr="00252BAE" w:rsidR="00D9570D">
        <w:rPr>
          <w:rFonts w:ascii="Calibri" w:eastAsia="Times New Roman" w:hAnsi="Calibri" w:cs="Arial" w:hint="cs"/>
          <w:snapToGrid/>
          <w:sz w:val="28"/>
          <w:szCs w:val="28"/>
          <w:rtl/>
          <w:cs w:val="0"/>
          <w:lang w:val="en-US" w:eastAsia="en-US" w:bidi="ar-SA"/>
        </w:rPr>
        <w:t>ة</w:t>
      </w:r>
      <w:r w:rsidRPr="00252BAE" w:rsidR="00603C3E">
        <w:rPr>
          <w:rFonts w:ascii="Calibri" w:eastAsia="Times New Roman" w:hAnsi="Calibri" w:cs="Arial" w:hint="cs"/>
          <w:snapToGrid/>
          <w:sz w:val="28"/>
          <w:szCs w:val="28"/>
          <w:rtl/>
          <w:cs w:val="0"/>
          <w:lang w:val="en-US" w:eastAsia="en-US" w:bidi="ar-SA"/>
        </w:rPr>
        <w:t>)</w:t>
      </w:r>
      <w:r w:rsidRPr="00252BAE" w:rsidR="00D9570D">
        <w:rPr>
          <w:rFonts w:ascii="Calibri" w:eastAsia="Times New Roman" w:hAnsi="Calibri" w:cs="Arial" w:hint="cs"/>
          <w:snapToGrid/>
          <w:sz w:val="28"/>
          <w:szCs w:val="28"/>
          <w:rtl/>
          <w:cs w:val="0"/>
          <w:lang w:val="en-US" w:eastAsia="en-US" w:bidi="ar-SA"/>
        </w:rPr>
        <w:t>)</w:t>
      </w:r>
      <w:r w:rsidRPr="00252BAE" w:rsidR="00404A03">
        <w:rPr>
          <w:rFonts w:ascii="Calibri" w:eastAsia="Times New Roman" w:hAnsi="Calibri" w:cs="Arial" w:hint="cs"/>
          <w:snapToGrid/>
          <w:sz w:val="28"/>
          <w:szCs w:val="28"/>
          <w:vertAlign w:val="superscript"/>
          <w:rtl/>
          <w:cs w:val="0"/>
          <w:lang w:val="en-US" w:eastAsia="en-US" w:bidi="ar-SA"/>
        </w:rPr>
        <w:t xml:space="preserve">  </w:t>
      </w:r>
      <w:r>
        <w:rPr>
          <w:rFonts w:ascii="Calibri" w:eastAsia="Times New Roman" w:hAnsi="Calibri" w:cs="Times New Roman" w:hint="cs"/>
          <w:snapToGrid/>
          <w:sz w:val="28"/>
          <w:szCs w:val="28"/>
          <w:vertAlign w:val="superscript"/>
          <w:rtl w:val="0"/>
          <w:cs w:val="0"/>
          <w:lang w:val="en-US" w:eastAsia="en-US" w:bidi="ar-SA"/>
        </w:rPr>
        <w:footnoteReference w:id="7"/>
      </w:r>
    </w:p>
    <w:p w:rsidR="00975F65" w:rsidP="0015772E">
      <w:pPr>
        <w:widowControl/>
        <w:autoSpaceDE/>
        <w:autoSpaceDN/>
        <w:bidi/>
        <w:adjustRightInd/>
        <w:spacing w:after="200" w:line="276" w:lineRule="auto"/>
        <w:ind w:left="0" w:right="0"/>
        <w:jc w:val="left"/>
        <w:textAlignment w:val="auto"/>
        <w:rPr>
          <w:rFonts w:ascii="Calibri" w:eastAsia="Times New Roman" w:hAnsi="Calibri" w:cs="Arial" w:hint="cs"/>
          <w:snapToGrid/>
          <w:sz w:val="28"/>
          <w:szCs w:val="28"/>
          <w:rtl/>
          <w:cs w:val="0"/>
          <w:lang w:val="en-US" w:eastAsia="en-US" w:bidi="ar-SA"/>
        </w:rPr>
      </w:pPr>
      <w:r w:rsidR="006F4925">
        <w:rPr>
          <w:rFonts w:ascii="Calibri" w:eastAsia="Times New Roman" w:hAnsi="Calibri" w:cs="Arial" w:hint="cs"/>
          <w:snapToGrid/>
          <w:sz w:val="28"/>
          <w:szCs w:val="28"/>
          <w:rtl/>
          <w:cs w:val="0"/>
          <w:lang w:val="en-US" w:eastAsia="en-US" w:bidi="ar-SA"/>
        </w:rPr>
        <w:t>كان</w:t>
      </w:r>
      <w:r w:rsidRPr="00593067" w:rsidR="00603C3E">
        <w:rPr>
          <w:rFonts w:ascii="Calibri" w:eastAsia="Times New Roman" w:hAnsi="Calibri" w:cs="Arial" w:hint="cs"/>
          <w:snapToGrid/>
          <w:sz w:val="28"/>
          <w:szCs w:val="28"/>
          <w:rtl/>
          <w:cs w:val="0"/>
          <w:lang w:val="en-US" w:eastAsia="en-US" w:bidi="ar-SA"/>
        </w:rPr>
        <w:t xml:space="preserve"> المج</w:t>
      </w:r>
      <w:r w:rsidR="00BE1D41">
        <w:rPr>
          <w:rFonts w:ascii="Calibri" w:eastAsia="Times New Roman" w:hAnsi="Calibri" w:cs="Arial" w:hint="cs"/>
          <w:snapToGrid/>
          <w:sz w:val="28"/>
          <w:szCs w:val="28"/>
          <w:rtl/>
          <w:cs w:val="0"/>
          <w:lang w:val="en-US" w:eastAsia="en-US" w:bidi="ar-SA"/>
        </w:rPr>
        <w:t>ت</w:t>
      </w:r>
      <w:r w:rsidRPr="00593067" w:rsidR="00603C3E">
        <w:rPr>
          <w:rFonts w:ascii="Calibri" w:eastAsia="Times New Roman" w:hAnsi="Calibri" w:cs="Arial" w:hint="cs"/>
          <w:snapToGrid/>
          <w:sz w:val="28"/>
          <w:szCs w:val="28"/>
          <w:rtl/>
          <w:cs w:val="0"/>
          <w:lang w:val="en-US" w:eastAsia="en-US" w:bidi="ar-SA"/>
        </w:rPr>
        <w:t>مع الجاهلي يتكون من عدة قبا</w:t>
      </w:r>
      <w:r w:rsidR="00BE1D41">
        <w:rPr>
          <w:rFonts w:ascii="Calibri" w:eastAsia="Times New Roman" w:hAnsi="Calibri" w:cs="Arial" w:hint="cs"/>
          <w:snapToGrid/>
          <w:sz w:val="28"/>
          <w:szCs w:val="28"/>
          <w:rtl/>
          <w:cs w:val="0"/>
          <w:lang w:val="en-US" w:eastAsia="en-US" w:bidi="ar-SA"/>
        </w:rPr>
        <w:t>ئ</w:t>
      </w:r>
      <w:r w:rsidRPr="00593067" w:rsidR="00603C3E">
        <w:rPr>
          <w:rFonts w:ascii="Calibri" w:eastAsia="Times New Roman" w:hAnsi="Calibri" w:cs="Arial" w:hint="cs"/>
          <w:snapToGrid/>
          <w:sz w:val="28"/>
          <w:szCs w:val="28"/>
          <w:rtl/>
          <w:cs w:val="0"/>
          <w:lang w:val="en-US" w:eastAsia="en-US" w:bidi="ar-SA"/>
        </w:rPr>
        <w:t xml:space="preserve">ل وكانت القبلية في العصر الجاهلي تتألف من ثلاث طبقات : </w:t>
      </w:r>
      <w:r w:rsidR="00D9570D">
        <w:rPr>
          <w:rFonts w:ascii="Calibri" w:eastAsia="Times New Roman" w:hAnsi="Calibri" w:cs="Arial" w:hint="cs"/>
          <w:snapToGrid/>
          <w:sz w:val="28"/>
          <w:szCs w:val="28"/>
          <w:rtl/>
          <w:cs w:val="0"/>
          <w:lang w:val="en-US" w:eastAsia="en-US" w:bidi="ar-SA"/>
        </w:rPr>
        <w:t>(</w:t>
      </w:r>
      <w:r w:rsidRPr="00593067" w:rsidR="00603C3E">
        <w:rPr>
          <w:rFonts w:ascii="Calibri" w:eastAsia="Times New Roman" w:hAnsi="Calibri" w:cs="Arial" w:hint="cs"/>
          <w:snapToGrid/>
          <w:sz w:val="28"/>
          <w:szCs w:val="28"/>
          <w:rtl/>
          <w:cs w:val="0"/>
          <w:lang w:val="en-US" w:eastAsia="en-US" w:bidi="ar-SA"/>
        </w:rPr>
        <w:t>(</w:t>
      </w:r>
      <w:r w:rsidR="006F4925">
        <w:rPr>
          <w:rFonts w:ascii="Calibri" w:eastAsia="Times New Roman" w:hAnsi="Calibri" w:cs="Arial" w:hint="cs"/>
          <w:snapToGrid/>
          <w:sz w:val="28"/>
          <w:szCs w:val="28"/>
          <w:rtl/>
          <w:cs w:val="0"/>
          <w:lang w:val="en-US" w:eastAsia="en-US" w:bidi="ar-SA"/>
        </w:rPr>
        <w:t>ابناؤ</w:t>
      </w:r>
      <w:r w:rsidRPr="00593067" w:rsidR="00603C3E">
        <w:rPr>
          <w:rFonts w:ascii="Calibri" w:eastAsia="Times New Roman" w:hAnsi="Calibri" w:cs="Arial" w:hint="cs"/>
          <w:snapToGrid/>
          <w:sz w:val="28"/>
          <w:szCs w:val="28"/>
          <w:rtl/>
          <w:cs w:val="0"/>
          <w:lang w:val="en-US" w:eastAsia="en-US" w:bidi="ar-SA"/>
        </w:rPr>
        <w:t xml:space="preserve">ها وهم الذين يربط بينهم الدم والنسب ، وهم عمادها وقوامها ، والعبيد وهم رقيقها المجلوب من البلاد الأجنبية المجاورة وخاصة الحبشة ، والموالي وهم </w:t>
      </w:r>
      <w:r w:rsidR="006F4925">
        <w:rPr>
          <w:rFonts w:ascii="Calibri" w:eastAsia="Times New Roman" w:hAnsi="Calibri" w:cs="Arial" w:hint="cs"/>
          <w:snapToGrid/>
          <w:sz w:val="28"/>
          <w:szCs w:val="28"/>
          <w:rtl/>
          <w:cs w:val="0"/>
          <w:lang w:val="en-US" w:eastAsia="en-US" w:bidi="ar-SA"/>
        </w:rPr>
        <w:t>عشقاؤ</w:t>
      </w:r>
      <w:r w:rsidRPr="00593067" w:rsidR="00603C3E">
        <w:rPr>
          <w:rFonts w:ascii="Calibri" w:eastAsia="Times New Roman" w:hAnsi="Calibri" w:cs="Arial" w:hint="cs"/>
          <w:snapToGrid/>
          <w:sz w:val="28"/>
          <w:szCs w:val="28"/>
          <w:rtl/>
          <w:cs w:val="0"/>
          <w:lang w:val="en-US" w:eastAsia="en-US" w:bidi="ar-SA"/>
        </w:rPr>
        <w:t>ها ويدخل فيهم الخلفاء الذين خلعهم قبائلهم ونفهم عنها لكثرة جرائمهم وجناياتهم ، وكانوا يعلنون هذا الخلع على رؤوس الأشهاد في أسواقهم ومجامعهم وقد يستجير الخليع بقبيلة أخرى فتجيره وبذلك يصبح</w:t>
      </w:r>
      <w:r w:rsidR="009458ED">
        <w:rPr>
          <w:rFonts w:ascii="Calibri" w:eastAsia="Times New Roman" w:hAnsi="Calibri" w:cs="Arial" w:hint="cs"/>
          <w:snapToGrid/>
          <w:sz w:val="28"/>
          <w:szCs w:val="28"/>
          <w:rtl/>
          <w:cs w:val="0"/>
          <w:lang w:val="en-US" w:eastAsia="en-US" w:bidi="ar-SA"/>
        </w:rPr>
        <w:t xml:space="preserve"> </w:t>
      </w:r>
      <w:r w:rsidRPr="00593067" w:rsidR="00603C3E">
        <w:rPr>
          <w:rFonts w:ascii="Calibri" w:eastAsia="Times New Roman" w:hAnsi="Calibri" w:cs="Arial" w:hint="cs"/>
          <w:snapToGrid/>
          <w:sz w:val="28"/>
          <w:szCs w:val="28"/>
          <w:rtl/>
          <w:cs w:val="0"/>
          <w:lang w:val="en-US" w:eastAsia="en-US" w:bidi="ar-SA"/>
        </w:rPr>
        <w:t>له حق التوطن في القبيلة الجديدة كما يصبح من واجبة الوفاء بجميع حقوقها مثله مثل أبنائها</w:t>
      </w:r>
      <w:r w:rsidRPr="00593067" w:rsidR="00593067">
        <w:rPr>
          <w:rFonts w:ascii="Calibri" w:eastAsia="Times New Roman" w:hAnsi="Calibri" w:cs="Arial" w:hint="cs"/>
          <w:snapToGrid/>
          <w:sz w:val="28"/>
          <w:szCs w:val="28"/>
          <w:rtl/>
          <w:cs w:val="0"/>
          <w:lang w:val="en-US" w:eastAsia="en-US" w:bidi="ar-SA"/>
        </w:rPr>
        <w:t>)</w:t>
      </w:r>
      <w:r w:rsidR="00D9570D">
        <w:rPr>
          <w:rFonts w:ascii="Calibri" w:eastAsia="Times New Roman" w:hAnsi="Calibri" w:cs="Arial" w:hint="cs"/>
          <w:snapToGrid/>
          <w:sz w:val="28"/>
          <w:szCs w:val="28"/>
          <w:rtl/>
          <w:cs w:val="0"/>
          <w:lang w:val="en-US" w:eastAsia="en-US" w:bidi="ar-SA"/>
        </w:rPr>
        <w:t>)</w:t>
      </w:r>
      <w:r w:rsidRPr="00593067" w:rsidR="00593067">
        <w:rPr>
          <w:rFonts w:ascii="Calibri" w:eastAsia="Times New Roman" w:hAnsi="Calibri" w:cs="Arial" w:hint="cs"/>
          <w:snapToGrid/>
          <w:sz w:val="28"/>
          <w:szCs w:val="28"/>
          <w:rtl/>
          <w:cs w:val="0"/>
          <w:lang w:val="en-US" w:eastAsia="en-US" w:bidi="ar-SA"/>
        </w:rPr>
        <w:t xml:space="preserve"> </w:t>
      </w:r>
      <w:r>
        <w:rPr>
          <w:rFonts w:ascii="Calibri" w:eastAsia="Times New Roman" w:hAnsi="Calibri" w:cs="Times New Roman" w:hint="cs"/>
          <w:snapToGrid/>
          <w:sz w:val="28"/>
          <w:szCs w:val="28"/>
          <w:vertAlign w:val="superscript"/>
          <w:rtl w:val="0"/>
          <w:cs w:val="0"/>
          <w:lang w:val="en-US" w:eastAsia="en-US" w:bidi="ar-SA"/>
        </w:rPr>
        <w:footnoteReference w:id="8"/>
      </w:r>
      <w:r w:rsidRPr="00561A04" w:rsidR="00603C3E">
        <w:rPr>
          <w:rFonts w:ascii="Calibri" w:eastAsia="Times New Roman" w:hAnsi="Calibri" w:cs="Arial" w:hint="cs"/>
          <w:snapToGrid/>
          <w:sz w:val="28"/>
          <w:szCs w:val="28"/>
          <w:vertAlign w:val="superscript"/>
          <w:rtl/>
          <w:cs w:val="0"/>
          <w:lang w:val="en-US" w:eastAsia="en-US" w:bidi="ar-SA"/>
        </w:rPr>
        <w:t xml:space="preserve"> </w:t>
      </w:r>
      <w:r w:rsidR="009458ED">
        <w:rPr>
          <w:rFonts w:ascii="Calibri" w:eastAsia="Times New Roman" w:hAnsi="Calibri" w:cs="Arial" w:hint="cs"/>
          <w:snapToGrid/>
          <w:sz w:val="28"/>
          <w:szCs w:val="28"/>
          <w:rtl/>
          <w:cs w:val="0"/>
          <w:lang w:val="en-US" w:eastAsia="en-US" w:bidi="ar-SA"/>
        </w:rPr>
        <w:t xml:space="preserve">كانت تلك القوانين والاعراف هي السائدة في ذلك العصر وهنالك بعض الطوائف تتخذ من النهب والسلب سبيلاً لها في اعانه الفقراء والمحتاجين  وتعد هذه من الحالات الشاذة في </w:t>
      </w:r>
      <w:r>
        <w:rPr>
          <w:rFonts w:ascii="Calibri" w:eastAsia="Times New Roman" w:hAnsi="Calibri" w:cs="Arial" w:hint="cs"/>
          <w:snapToGrid/>
          <w:sz w:val="28"/>
          <w:szCs w:val="28"/>
          <w:rtl/>
          <w:cs w:val="0"/>
          <w:lang w:val="en-US" w:eastAsia="en-US" w:bidi="ar-SA"/>
        </w:rPr>
        <w:t xml:space="preserve">ذلك المجتمع </w:t>
      </w:r>
      <w:r w:rsidRPr="00DE22CC">
        <w:rPr>
          <w:rFonts w:ascii="Calibri" w:eastAsia="Times New Roman" w:hAnsi="Calibri" w:cs="Arial" w:hint="cs"/>
          <w:snapToGrid/>
          <w:sz w:val="28"/>
          <w:szCs w:val="28"/>
          <w:rtl/>
          <w:cs w:val="0"/>
          <w:lang w:val="en-US" w:eastAsia="en-US" w:bidi="ar-SA"/>
        </w:rPr>
        <w:t>أما بعد ذلك فإن أفراد القبيلة كانوا متضامنين أشد ما يكون التضامن وأوثقه ، وهو تضامن أحكم عراه حرصهم على الشرف وقد تكونت حوله مجموعة من ال</w:t>
      </w:r>
      <w:r w:rsidR="00020CC3">
        <w:rPr>
          <w:rFonts w:ascii="Calibri" w:eastAsia="Times New Roman" w:hAnsi="Calibri" w:cs="Arial" w:hint="cs"/>
          <w:snapToGrid/>
          <w:sz w:val="28"/>
          <w:szCs w:val="28"/>
          <w:rtl/>
          <w:cs w:val="0"/>
          <w:lang w:val="en-US" w:eastAsia="en-US" w:bidi="ar-SA"/>
        </w:rPr>
        <w:t xml:space="preserve">صفات </w:t>
      </w:r>
      <w:r w:rsidRPr="00DE22CC">
        <w:rPr>
          <w:rFonts w:ascii="Calibri" w:eastAsia="Times New Roman" w:hAnsi="Calibri" w:cs="Arial" w:hint="cs"/>
          <w:snapToGrid/>
          <w:sz w:val="28"/>
          <w:szCs w:val="28"/>
          <w:rtl/>
          <w:cs w:val="0"/>
          <w:lang w:val="en-US" w:eastAsia="en-US" w:bidi="ar-SA"/>
        </w:rPr>
        <w:t>الكريمة ، لعل خير كلمة تجمعها هي كلمة المروءة التي تضم مناقبهم ، مثل الحلم والكرم والوفاء وحماية الجار وسعة الصدر .</w:t>
      </w:r>
    </w:p>
    <w:p w:rsidR="00603C3E" w:rsidRPr="00561A04" w:rsidP="0015772E">
      <w:pPr>
        <w:widowControl/>
        <w:autoSpaceDE/>
        <w:autoSpaceDN/>
        <w:bidi/>
        <w:adjustRightInd/>
        <w:spacing w:after="200" w:line="276" w:lineRule="auto"/>
        <w:ind w:left="0" w:right="0"/>
        <w:jc w:val="left"/>
        <w:textAlignment w:val="auto"/>
        <w:rPr>
          <w:rFonts w:ascii="Calibri" w:eastAsia="Times New Roman" w:hAnsi="Calibri" w:cs="Arial" w:hint="cs"/>
          <w:snapToGrid/>
          <w:sz w:val="28"/>
          <w:szCs w:val="28"/>
          <w:vertAlign w:val="superscript"/>
          <w:rtl/>
          <w:cs w:val="0"/>
          <w:lang w:val="en-US" w:eastAsia="en-US" w:bidi="ar-SA"/>
        </w:rPr>
      </w:pPr>
      <w:r w:rsidR="00E47625">
        <w:rPr>
          <w:rFonts w:ascii="Calibri" w:eastAsia="Times New Roman" w:hAnsi="Calibri" w:cs="Arial" w:hint="cs"/>
          <w:snapToGrid/>
          <w:sz w:val="28"/>
          <w:szCs w:val="28"/>
          <w:rtl/>
          <w:cs w:val="0"/>
          <w:lang w:val="en-US" w:eastAsia="en-US" w:bidi="ar-SA"/>
        </w:rPr>
        <w:t xml:space="preserve">ومن </w:t>
      </w:r>
      <w:r w:rsidR="009458ED">
        <w:rPr>
          <w:rFonts w:ascii="Calibri" w:eastAsia="Times New Roman" w:hAnsi="Calibri" w:cs="Arial" w:hint="cs"/>
          <w:snapToGrid/>
          <w:sz w:val="28"/>
          <w:szCs w:val="28"/>
          <w:rtl/>
          <w:cs w:val="0"/>
          <w:lang w:val="en-US" w:eastAsia="en-US" w:bidi="ar-SA"/>
        </w:rPr>
        <w:t>(</w:t>
      </w:r>
      <w:r w:rsidR="007B1870">
        <w:rPr>
          <w:rFonts w:ascii="Calibri" w:eastAsia="Times New Roman" w:hAnsi="Calibri" w:cs="Arial" w:hint="cs"/>
          <w:snapToGrid/>
          <w:sz w:val="28"/>
          <w:szCs w:val="28"/>
          <w:rtl/>
          <w:cs w:val="0"/>
          <w:lang w:val="en-US" w:eastAsia="en-US" w:bidi="ar-SA"/>
        </w:rPr>
        <w:t>(</w:t>
      </w:r>
      <w:r w:rsidRPr="00DE22CC" w:rsidR="00DE22CC">
        <w:rPr>
          <w:rFonts w:ascii="Calibri" w:eastAsia="Times New Roman" w:hAnsi="Calibri" w:cs="Arial" w:hint="cs"/>
          <w:snapToGrid/>
          <w:sz w:val="28"/>
          <w:szCs w:val="28"/>
          <w:rtl/>
          <w:cs w:val="0"/>
          <w:lang w:val="en-US" w:eastAsia="en-US" w:bidi="ar-SA"/>
        </w:rPr>
        <w:t xml:space="preserve">هؤلاء الخلعاء طائفة الصعاليك المشهورة ، وكانوا يمضون على وجوههم في الصحراء ، فيتخذون النهب وقطع الطريق سيرتهم ودأبهم ، على نحو ما نعرف عن تأبط شرا والسليك بن السلكة والشنفرى . على أن منهم من كان يظل في قبيلته لفضل فيه مثل عروة بن الورد ، وكان كريماً فياضاً ، وأثر عنه أنه كان يجمع إلى خيمته فقراء قبيلته عبس ومعوزيها ومرضاها ، متخذاً لهم حظائر يأوون </w:t>
      </w:r>
      <w:r w:rsidR="007B1870">
        <w:rPr>
          <w:rFonts w:ascii="Calibri" w:eastAsia="Times New Roman" w:hAnsi="Calibri" w:cs="Arial" w:hint="cs"/>
          <w:snapToGrid/>
          <w:sz w:val="28"/>
          <w:szCs w:val="28"/>
          <w:rtl/>
          <w:cs w:val="0"/>
          <w:lang w:val="en-US" w:eastAsia="en-US" w:bidi="ar-SA"/>
        </w:rPr>
        <w:t>فيها))</w:t>
      </w:r>
      <w:r w:rsidRPr="00DE22CC" w:rsidR="00DE22CC">
        <w:rPr>
          <w:rFonts w:ascii="Calibri" w:eastAsia="Times New Roman" w:hAnsi="Calibri" w:cs="Arial" w:hint="cs"/>
          <w:snapToGrid/>
          <w:sz w:val="28"/>
          <w:szCs w:val="28"/>
          <w:rtl/>
          <w:cs w:val="0"/>
          <w:lang w:val="en-US" w:eastAsia="en-US" w:bidi="ar-SA"/>
        </w:rPr>
        <w:t xml:space="preserve"> قاسماً بينه وبينهم مغانمه</w:t>
      </w:r>
      <w:r w:rsidRPr="00593067" w:rsidR="007B1870">
        <w:rPr>
          <w:rFonts w:ascii="Calibri" w:eastAsia="Times New Roman" w:hAnsi="Calibri" w:cs="Arial" w:hint="cs"/>
          <w:snapToGrid/>
          <w:sz w:val="28"/>
          <w:szCs w:val="28"/>
          <w:rtl/>
          <w:cs w:val="0"/>
          <w:lang w:val="en-US" w:eastAsia="en-US" w:bidi="ar-SA"/>
        </w:rPr>
        <w:t xml:space="preserve"> </w:t>
      </w:r>
      <w:r w:rsidRPr="00561A04" w:rsidR="007B1870">
        <w:rPr>
          <w:rFonts w:ascii="Calibri" w:eastAsia="Times New Roman" w:hAnsi="Calibri" w:cs="Arial" w:hint="cs"/>
          <w:snapToGrid/>
          <w:sz w:val="28"/>
          <w:szCs w:val="28"/>
          <w:vertAlign w:val="superscript"/>
          <w:rtl/>
          <w:cs w:val="0"/>
          <w:lang w:val="en-US" w:eastAsia="en-US" w:bidi="ar-SA"/>
        </w:rPr>
        <w:t xml:space="preserve"> </w:t>
      </w:r>
      <w:r w:rsidR="00E47625">
        <w:rPr>
          <w:rFonts w:ascii="Calibri" w:eastAsia="Times New Roman" w:hAnsi="Calibri" w:cs="Arial" w:hint="cs"/>
          <w:snapToGrid/>
          <w:sz w:val="28"/>
          <w:szCs w:val="28"/>
          <w:vertAlign w:val="superscript"/>
          <w:rtl/>
          <w:cs w:val="0"/>
          <w:lang w:val="en-US" w:eastAsia="en-US" w:bidi="ar-SA"/>
        </w:rPr>
        <w:t xml:space="preserve"> </w:t>
      </w:r>
      <w:r>
        <w:rPr>
          <w:rFonts w:ascii="Calibri" w:eastAsia="Times New Roman" w:hAnsi="Calibri" w:cs="Times New Roman" w:hint="cs"/>
          <w:snapToGrid/>
          <w:sz w:val="28"/>
          <w:szCs w:val="28"/>
          <w:vertAlign w:val="superscript"/>
          <w:rtl w:val="0"/>
          <w:cs w:val="0"/>
          <w:lang w:val="en-US" w:eastAsia="en-US" w:bidi="ar-SA"/>
        </w:rPr>
        <w:footnoteReference w:id="9"/>
      </w:r>
    </w:p>
    <w:p w:rsidR="00E859B3" w:rsidP="00020CC3">
      <w:pPr>
        <w:widowControl/>
        <w:autoSpaceDE/>
        <w:autoSpaceDN/>
        <w:bidi/>
        <w:adjustRightInd/>
        <w:spacing w:after="200" w:line="276" w:lineRule="auto"/>
        <w:ind w:left="0" w:right="0"/>
        <w:jc w:val="left"/>
        <w:textAlignment w:val="auto"/>
        <w:rPr>
          <w:rFonts w:ascii="Calibri" w:eastAsia="Times New Roman" w:hAnsi="Calibri" w:cs="Arial" w:hint="cs"/>
          <w:snapToGrid/>
          <w:sz w:val="28"/>
          <w:szCs w:val="28"/>
          <w:rtl/>
          <w:cs w:val="0"/>
          <w:lang w:val="en-US" w:eastAsia="en-US" w:bidi="ar-SA"/>
        </w:rPr>
      </w:pPr>
      <w:r w:rsidRPr="00593067" w:rsidR="00603C3E">
        <w:rPr>
          <w:rFonts w:ascii="Calibri" w:eastAsia="Times New Roman" w:hAnsi="Calibri" w:cs="Arial" w:hint="cs"/>
          <w:snapToGrid/>
          <w:sz w:val="28"/>
          <w:szCs w:val="28"/>
          <w:rtl/>
          <w:cs w:val="0"/>
          <w:lang w:val="en-US" w:eastAsia="en-US" w:bidi="ar-SA"/>
        </w:rPr>
        <w:t>لعل أهم ما يميز حياة العرب في الجاهلية أنها كانت حياة حربية تقوم</w:t>
      </w:r>
      <w:r w:rsidRPr="00561A04" w:rsidR="007B1870">
        <w:rPr>
          <w:rFonts w:ascii="Calibri" w:eastAsia="Times New Roman" w:hAnsi="Calibri" w:cs="Arial" w:hint="cs"/>
          <w:snapToGrid/>
          <w:sz w:val="28"/>
          <w:szCs w:val="28"/>
          <w:vertAlign w:val="superscript"/>
          <w:rtl/>
          <w:cs w:val="0"/>
          <w:lang w:val="en-US" w:eastAsia="en-US" w:bidi="ar-SA"/>
        </w:rPr>
        <w:t xml:space="preserve"> </w:t>
      </w:r>
      <w:r w:rsidRPr="00593067" w:rsidR="00603C3E">
        <w:rPr>
          <w:rFonts w:ascii="Calibri" w:eastAsia="Times New Roman" w:hAnsi="Calibri" w:cs="Arial" w:hint="cs"/>
          <w:snapToGrid/>
          <w:sz w:val="28"/>
          <w:szCs w:val="28"/>
          <w:rtl/>
          <w:cs w:val="0"/>
          <w:lang w:val="en-US" w:eastAsia="en-US" w:bidi="ar-SA"/>
        </w:rPr>
        <w:t xml:space="preserve"> على سفك الدماء حتى  أصبح سنة من سننهم فهم دائماً قاتلون مقتولون لا يفرغون من دم إلا إلى دم لذلك كان أكبر قانون يخضع له كبيرهم وصغيرهم وهو قانون الأخذ بالثأر فهو شريعتهم المقدسة وهي شريعة </w:t>
      </w:r>
      <w:r w:rsidR="00020CC3">
        <w:rPr>
          <w:rFonts w:ascii="Calibri" w:eastAsia="Times New Roman" w:hAnsi="Calibri" w:cs="Arial" w:hint="cs"/>
          <w:snapToGrid/>
          <w:sz w:val="28"/>
          <w:szCs w:val="28"/>
          <w:rtl/>
          <w:cs w:val="0"/>
          <w:lang w:val="en-US" w:eastAsia="en-US" w:bidi="ar-SA"/>
        </w:rPr>
        <w:t xml:space="preserve">سائدة </w:t>
      </w:r>
      <w:r w:rsidRPr="00593067" w:rsidR="00603C3E">
        <w:rPr>
          <w:rFonts w:ascii="Calibri" w:eastAsia="Times New Roman" w:hAnsi="Calibri" w:cs="Arial" w:hint="cs"/>
          <w:snapToGrid/>
          <w:sz w:val="28"/>
          <w:szCs w:val="28"/>
          <w:rtl/>
          <w:cs w:val="0"/>
          <w:lang w:val="en-US" w:eastAsia="en-US" w:bidi="ar-SA"/>
        </w:rPr>
        <w:t>عندهم بما يشبه الصبغة الدينية إذ كانوا يُحرمون على أنفسهم الخمر والنساء والطيب حتى يثاروا ولم يكن لأي فرد من أفراد القبيلة حق في نقض هذه الشريعة ولا الوقوف ضدها أو الخروج</w:t>
      </w:r>
      <w:r w:rsidR="003C1F79">
        <w:rPr>
          <w:rFonts w:ascii="Calibri" w:eastAsia="Times New Roman" w:hAnsi="Calibri" w:cs="Arial" w:hint="cs"/>
          <w:snapToGrid/>
          <w:sz w:val="28"/>
          <w:szCs w:val="28"/>
          <w:rtl/>
          <w:cs w:val="0"/>
          <w:lang w:val="en-US" w:eastAsia="en-US" w:bidi="ar-SA"/>
        </w:rPr>
        <w:t xml:space="preserve"> عنها</w:t>
      </w:r>
    </w:p>
    <w:p w:rsidR="00B37666" w:rsidP="0015772E">
      <w:pPr>
        <w:widowControl/>
        <w:autoSpaceDE/>
        <w:autoSpaceDN/>
        <w:bidi/>
        <w:adjustRightInd/>
        <w:spacing w:after="200" w:line="276" w:lineRule="auto"/>
        <w:ind w:left="0" w:right="0"/>
        <w:jc w:val="left"/>
        <w:textAlignment w:val="auto"/>
        <w:rPr>
          <w:rFonts w:ascii="Calibri" w:eastAsia="Times New Roman" w:hAnsi="Calibri" w:cs="Arial" w:hint="cs"/>
          <w:snapToGrid/>
          <w:sz w:val="28"/>
          <w:szCs w:val="28"/>
          <w:rtl/>
          <w:cs w:val="0"/>
          <w:lang w:val="en-US" w:eastAsia="en-US" w:bidi="ar-SA"/>
        </w:rPr>
      </w:pPr>
      <w:r w:rsidR="00020CC3">
        <w:rPr>
          <w:rFonts w:ascii="Calibri" w:eastAsia="Times New Roman" w:hAnsi="Calibri" w:cs="Arial" w:hint="cs"/>
          <w:snapToGrid/>
          <w:sz w:val="28"/>
          <w:szCs w:val="28"/>
          <w:rtl/>
          <w:cs w:val="0"/>
          <w:lang w:val="en-US" w:eastAsia="en-US" w:bidi="ar-SA"/>
        </w:rPr>
        <w:t>و</w:t>
      </w:r>
      <w:r w:rsidRPr="00020CC3" w:rsidR="00020CC3">
        <w:rPr>
          <w:rFonts w:ascii="Calibri" w:eastAsia="Times New Roman" w:hAnsi="Calibri" w:cs="Arial" w:hint="cs"/>
          <w:snapToGrid/>
          <w:sz w:val="28"/>
          <w:szCs w:val="28"/>
          <w:rtl/>
          <w:cs w:val="0"/>
          <w:lang w:val="en-US" w:eastAsia="en-US" w:bidi="ar-SA"/>
        </w:rPr>
        <w:t xml:space="preserve">أن </w:t>
      </w:r>
      <w:r w:rsidR="00020CC3">
        <w:rPr>
          <w:rFonts w:ascii="Calibri" w:eastAsia="Times New Roman" w:hAnsi="Calibri" w:cs="Arial" w:hint="cs"/>
          <w:snapToGrid/>
          <w:sz w:val="28"/>
          <w:szCs w:val="28"/>
          <w:rtl/>
          <w:cs w:val="0"/>
          <w:lang w:val="en-US" w:eastAsia="en-US" w:bidi="ar-SA"/>
        </w:rPr>
        <w:t>(</w:t>
      </w:r>
      <w:r w:rsidR="007B1870">
        <w:rPr>
          <w:rFonts w:ascii="Calibri" w:eastAsia="Times New Roman" w:hAnsi="Calibri" w:cs="Arial" w:hint="cs"/>
          <w:snapToGrid/>
          <w:sz w:val="28"/>
          <w:szCs w:val="28"/>
          <w:rtl/>
          <w:cs w:val="0"/>
          <w:lang w:val="en-US" w:eastAsia="en-US" w:bidi="ar-SA"/>
        </w:rPr>
        <w:t>(</w:t>
      </w:r>
      <w:r w:rsidRPr="00020CC3" w:rsidR="00020CC3">
        <w:rPr>
          <w:rFonts w:ascii="Calibri" w:eastAsia="Times New Roman" w:hAnsi="Calibri" w:cs="Arial" w:hint="cs"/>
          <w:snapToGrid/>
          <w:sz w:val="28"/>
          <w:szCs w:val="28"/>
          <w:rtl/>
          <w:cs w:val="0"/>
          <w:lang w:val="en-US" w:eastAsia="en-US" w:bidi="ar-SA"/>
        </w:rPr>
        <w:t xml:space="preserve">هناك آفات كانت تشيع في هذا المجتمع الجاهلي ، لعل أهمها الخمر واستباحة النساء والقمار ، ونحن نجد الخمر تجرى على كل لسان ، وقد اشتهر بالحديث عنها وعن </w:t>
      </w:r>
      <w:r w:rsidR="00736A4F">
        <w:rPr>
          <w:rFonts w:ascii="Calibri" w:eastAsia="Times New Roman" w:hAnsi="Calibri" w:cs="Arial" w:hint="cs"/>
          <w:snapToGrid/>
          <w:sz w:val="28"/>
          <w:szCs w:val="28"/>
          <w:rtl/>
          <w:cs w:val="0"/>
          <w:lang w:val="en-US" w:eastAsia="en-US" w:bidi="ar-SA"/>
        </w:rPr>
        <w:t>كئ</w:t>
      </w:r>
      <w:r w:rsidRPr="00020CC3" w:rsidR="00020CC3">
        <w:rPr>
          <w:rFonts w:ascii="Calibri" w:eastAsia="Times New Roman" w:hAnsi="Calibri" w:cs="Arial" w:hint="cs"/>
          <w:snapToGrid/>
          <w:sz w:val="28"/>
          <w:szCs w:val="28"/>
          <w:rtl/>
          <w:cs w:val="0"/>
          <w:lang w:val="en-US" w:eastAsia="en-US" w:bidi="ar-SA"/>
        </w:rPr>
        <w:t xml:space="preserve">وسها </w:t>
      </w:r>
      <w:r w:rsidR="00736A4F">
        <w:rPr>
          <w:rFonts w:ascii="Calibri" w:eastAsia="Times New Roman" w:hAnsi="Calibri" w:cs="Arial" w:hint="cs"/>
          <w:snapToGrid/>
          <w:sz w:val="28"/>
          <w:szCs w:val="28"/>
          <w:rtl/>
          <w:cs w:val="0"/>
          <w:lang w:val="en-US" w:eastAsia="en-US" w:bidi="ar-SA"/>
        </w:rPr>
        <w:t>ودنان</w:t>
      </w:r>
      <w:r w:rsidRPr="00020CC3" w:rsidR="00020CC3">
        <w:rPr>
          <w:rFonts w:ascii="Calibri" w:eastAsia="Times New Roman" w:hAnsi="Calibri" w:cs="Arial" w:hint="cs"/>
          <w:snapToGrid/>
          <w:sz w:val="28"/>
          <w:szCs w:val="28"/>
          <w:rtl/>
          <w:cs w:val="0"/>
          <w:lang w:val="en-US" w:eastAsia="en-US" w:bidi="ar-SA"/>
        </w:rPr>
        <w:t xml:space="preserve">ها وحوانيتها ومجالسها أعشى قيس وعدي بن زيد العبادي الحيرى، وعرض لها كثيرون في أشعارهم مفاخرين بأنهم يحتسونها ويقدمونها لرفاقهم . وأكثر من كان يتجر بها اليهود والنصارى ، وكانوا يجلبونها لهم من بصرى وبلاد الشام ومن الحيرة وبلاد العراق ، ويقال إنهم كانوا يضربون خيامهم في بعض الأحياء أو في بعض القرى ويضعون فوقها راية تعلن عنهم ، فيأتيهم الشباب ليشربوا وليسمعوا بعض القيان ممن </w:t>
      </w:r>
      <w:r w:rsidR="007B1870">
        <w:rPr>
          <w:rFonts w:ascii="Calibri" w:eastAsia="Times New Roman" w:hAnsi="Calibri" w:cs="Arial" w:hint="cs"/>
          <w:snapToGrid/>
          <w:sz w:val="28"/>
          <w:szCs w:val="28"/>
          <w:rtl/>
          <w:cs w:val="0"/>
          <w:lang w:val="en-US" w:eastAsia="en-US" w:bidi="ar-SA"/>
        </w:rPr>
        <w:t>يصاحبهم</w:t>
      </w:r>
      <w:r w:rsidRPr="00020CC3" w:rsidR="00020CC3">
        <w:rPr>
          <w:rFonts w:ascii="Calibri" w:eastAsia="Times New Roman" w:hAnsi="Calibri" w:cs="Arial" w:hint="cs"/>
          <w:snapToGrid/>
          <w:sz w:val="28"/>
          <w:szCs w:val="28"/>
          <w:rtl/>
          <w:cs w:val="0"/>
          <w:lang w:val="en-US" w:eastAsia="en-US" w:bidi="ar-SA"/>
        </w:rPr>
        <w:t xml:space="preserve">. وكان من الشباب من يدمن عليها حتى تنفر منه قبيلته، وقد تخلعه لما يتدنى فيه من رذائل ، على نحو ما يروى عن البراض ابن قيس الكناني أحد أدلاء القوافل </w:t>
      </w:r>
      <w:r w:rsidR="007B1870">
        <w:rPr>
          <w:rFonts w:ascii="Calibri" w:eastAsia="Times New Roman" w:hAnsi="Calibri" w:cs="Arial" w:hint="cs"/>
          <w:snapToGrid/>
          <w:sz w:val="28"/>
          <w:szCs w:val="28"/>
          <w:rtl/>
          <w:cs w:val="0"/>
          <w:lang w:val="en-US" w:eastAsia="en-US" w:bidi="ar-SA"/>
        </w:rPr>
        <w:t>في</w:t>
      </w:r>
      <w:r w:rsidRPr="00020CC3" w:rsidR="00020CC3">
        <w:rPr>
          <w:rFonts w:ascii="Calibri" w:eastAsia="Times New Roman" w:hAnsi="Calibri" w:cs="Arial" w:hint="cs"/>
          <w:snapToGrid/>
          <w:sz w:val="28"/>
          <w:szCs w:val="28"/>
          <w:rtl/>
          <w:cs w:val="0"/>
          <w:lang w:val="en-US" w:eastAsia="en-US" w:bidi="ar-SA"/>
        </w:rPr>
        <w:t xml:space="preserve"> الجاهلية، المكان </w:t>
      </w:r>
      <w:r w:rsidR="007B1870">
        <w:rPr>
          <w:rFonts w:ascii="Calibri" w:eastAsia="Times New Roman" w:hAnsi="Calibri" w:cs="Arial" w:hint="cs"/>
          <w:snapToGrid/>
          <w:sz w:val="28"/>
          <w:szCs w:val="28"/>
          <w:rtl/>
          <w:cs w:val="0"/>
          <w:lang w:val="en-US" w:eastAsia="en-US" w:bidi="ar-SA"/>
        </w:rPr>
        <w:t>سكي</w:t>
      </w:r>
      <w:r w:rsidRPr="00020CC3" w:rsidR="00020CC3">
        <w:rPr>
          <w:rFonts w:ascii="Calibri" w:eastAsia="Times New Roman" w:hAnsi="Calibri" w:cs="Arial" w:hint="cs"/>
          <w:snapToGrid/>
          <w:sz w:val="28"/>
          <w:szCs w:val="28"/>
          <w:rtl/>
          <w:cs w:val="0"/>
          <w:lang w:val="en-US" w:eastAsia="en-US" w:bidi="ar-SA"/>
        </w:rPr>
        <w:t xml:space="preserve">راً فاسقاً </w:t>
      </w:r>
      <w:r w:rsidR="007B1870">
        <w:rPr>
          <w:rFonts w:ascii="Calibri" w:eastAsia="Times New Roman" w:hAnsi="Calibri" w:cs="Arial" w:hint="cs"/>
          <w:snapToGrid/>
          <w:sz w:val="28"/>
          <w:szCs w:val="28"/>
          <w:rtl/>
          <w:cs w:val="0"/>
          <w:lang w:val="en-US" w:eastAsia="en-US" w:bidi="ar-SA"/>
        </w:rPr>
        <w:t>))</w:t>
      </w:r>
      <w:r w:rsidRPr="00020CC3" w:rsidR="00020CC3">
        <w:rPr>
          <w:rFonts w:ascii="Calibri" w:eastAsia="Times New Roman" w:hAnsi="Calibri" w:cs="Arial" w:hint="cs"/>
          <w:snapToGrid/>
          <w:sz w:val="28"/>
          <w:szCs w:val="28"/>
          <w:rtl/>
          <w:cs w:val="0"/>
          <w:lang w:val="en-US" w:eastAsia="en-US" w:bidi="ar-SA"/>
        </w:rPr>
        <w:t xml:space="preserve"> فخلعه قومه وتبرأوا منه</w:t>
      </w:r>
      <w:r w:rsidR="007B1870">
        <w:rPr>
          <w:rFonts w:ascii="Calibri" w:eastAsia="Times New Roman" w:hAnsi="Calibri" w:cs="Arial" w:hint="cs"/>
          <w:snapToGrid/>
          <w:sz w:val="22"/>
          <w:szCs w:val="22"/>
          <w:vertAlign w:val="superscript"/>
          <w:rtl/>
          <w:cs w:val="0"/>
          <w:lang w:val="en-US" w:eastAsia="en-US" w:bidi="ar-SA"/>
        </w:rPr>
        <w:t xml:space="preserve"> </w:t>
      </w:r>
      <w:r w:rsidR="0015772E">
        <w:rPr>
          <w:rFonts w:ascii="Calibri" w:eastAsia="Times New Roman" w:hAnsi="Calibri" w:cs="Arial" w:hint="cs"/>
          <w:snapToGrid/>
          <w:sz w:val="22"/>
          <w:szCs w:val="22"/>
          <w:vertAlign w:val="superscript"/>
          <w:rtl/>
          <w:cs w:val="0"/>
          <w:lang w:val="en-US" w:eastAsia="en-US" w:bidi="ar-SA"/>
        </w:rPr>
        <w:t xml:space="preserve"> </w:t>
      </w:r>
      <w:r>
        <w:rPr>
          <w:rFonts w:ascii="Calibri" w:eastAsia="Times New Roman" w:hAnsi="Calibri" w:cs="Times New Roman" w:hint="cs"/>
          <w:snapToGrid/>
          <w:sz w:val="22"/>
          <w:szCs w:val="22"/>
          <w:vertAlign w:val="superscript"/>
          <w:rtl w:val="0"/>
          <w:cs w:val="0"/>
          <w:lang w:val="en-US" w:eastAsia="en-US" w:bidi="ar-SA"/>
        </w:rPr>
        <w:footnoteReference w:id="10"/>
      </w:r>
    </w:p>
    <w:p w:rsidR="008F1CAC" w:rsidP="00020CC3">
      <w:pPr>
        <w:widowControl/>
        <w:autoSpaceDE/>
        <w:autoSpaceDN/>
        <w:bidi/>
        <w:adjustRightInd/>
        <w:spacing w:after="200" w:line="276" w:lineRule="auto"/>
        <w:ind w:left="0" w:right="0"/>
        <w:jc w:val="left"/>
        <w:textAlignment w:val="auto"/>
        <w:rPr>
          <w:rFonts w:ascii="Calibri" w:eastAsia="Times New Roman" w:hAnsi="Calibri" w:cs="Arial" w:hint="cs"/>
          <w:snapToGrid/>
          <w:sz w:val="28"/>
          <w:szCs w:val="28"/>
          <w:rtl/>
          <w:cs w:val="0"/>
          <w:lang w:val="en-US" w:eastAsia="en-US" w:bidi="ar-SA"/>
        </w:rPr>
      </w:pPr>
    </w:p>
    <w:p w:rsidR="008A4C54" w:rsidP="0015772E">
      <w:pPr>
        <w:widowControl/>
        <w:autoSpaceDE/>
        <w:autoSpaceDN/>
        <w:bidi/>
        <w:adjustRightInd/>
        <w:spacing w:after="200" w:line="276" w:lineRule="auto"/>
        <w:ind w:left="0" w:right="0"/>
        <w:jc w:val="left"/>
        <w:textAlignment w:val="auto"/>
        <w:rPr>
          <w:rFonts w:ascii="Calibri" w:eastAsia="Times New Roman" w:hAnsi="Calibri" w:cs="Arial" w:hint="cs"/>
          <w:snapToGrid/>
          <w:sz w:val="22"/>
          <w:szCs w:val="22"/>
          <w:rtl/>
          <w:cs w:val="0"/>
          <w:lang w:val="en-US" w:eastAsia="en-US" w:bidi="ar-SA"/>
        </w:rPr>
      </w:pPr>
    </w:p>
    <w:p w:rsidR="003472E9" w:rsidP="0015772E">
      <w:pPr>
        <w:widowControl/>
        <w:autoSpaceDE/>
        <w:autoSpaceDN/>
        <w:bidi/>
        <w:adjustRightInd/>
        <w:spacing w:after="200" w:line="276" w:lineRule="auto"/>
        <w:ind w:left="0" w:right="0"/>
        <w:jc w:val="left"/>
        <w:textAlignment w:val="auto"/>
        <w:rPr>
          <w:rFonts w:ascii="Calibri" w:eastAsia="Times New Roman" w:hAnsi="Calibri" w:cs="Arial" w:hint="cs"/>
          <w:snapToGrid/>
          <w:sz w:val="22"/>
          <w:szCs w:val="22"/>
          <w:rtl/>
          <w:cs w:val="0"/>
          <w:lang w:val="en-US" w:eastAsia="en-US" w:bidi="ar-SA"/>
        </w:rPr>
      </w:pPr>
    </w:p>
    <w:p w:rsidR="003472E9" w:rsidP="0015772E">
      <w:pPr>
        <w:widowControl/>
        <w:autoSpaceDE/>
        <w:autoSpaceDN/>
        <w:bidi/>
        <w:adjustRightInd/>
        <w:spacing w:after="200" w:line="276" w:lineRule="auto"/>
        <w:ind w:left="0" w:right="0"/>
        <w:jc w:val="left"/>
        <w:textAlignment w:val="auto"/>
        <w:rPr>
          <w:rFonts w:ascii="Calibri" w:eastAsia="Times New Roman" w:hAnsi="Calibri" w:cs="Arial" w:hint="cs"/>
          <w:snapToGrid/>
          <w:sz w:val="22"/>
          <w:szCs w:val="22"/>
          <w:rtl/>
          <w:cs w:val="0"/>
          <w:lang w:val="en-US" w:eastAsia="en-US" w:bidi="ar-SA"/>
        </w:rPr>
      </w:pPr>
    </w:p>
    <w:p w:rsidR="003472E9" w:rsidP="0015772E">
      <w:pPr>
        <w:widowControl/>
        <w:autoSpaceDE/>
        <w:autoSpaceDN/>
        <w:bidi/>
        <w:adjustRightInd/>
        <w:spacing w:after="200" w:line="276" w:lineRule="auto"/>
        <w:ind w:left="0" w:right="0"/>
        <w:jc w:val="left"/>
        <w:textAlignment w:val="auto"/>
        <w:rPr>
          <w:rFonts w:ascii="Calibri" w:eastAsia="Times New Roman" w:hAnsi="Calibri" w:cs="Arial" w:hint="cs"/>
          <w:snapToGrid/>
          <w:sz w:val="22"/>
          <w:szCs w:val="22"/>
          <w:rtl/>
          <w:cs w:val="0"/>
          <w:lang w:val="en-US" w:eastAsia="en-US" w:bidi="ar-SA"/>
        </w:rPr>
      </w:pPr>
    </w:p>
    <w:p w:rsidR="006D4834" w:rsidRPr="003472E9" w:rsidP="003472E9">
      <w:pPr>
        <w:widowControl/>
        <w:autoSpaceDE/>
        <w:autoSpaceDN/>
        <w:bidi/>
        <w:adjustRightInd/>
        <w:spacing w:after="0" w:line="240" w:lineRule="auto"/>
        <w:ind w:left="0" w:right="0"/>
        <w:jc w:val="center"/>
        <w:textAlignment w:val="auto"/>
        <w:rPr>
          <w:rFonts w:ascii="Calibri" w:eastAsia="Times New Roman" w:hAnsi="Calibri" w:cs="PT Bold Heading" w:hint="cs"/>
          <w:b/>
          <w:bCs/>
          <w:snapToGrid/>
          <w:sz w:val="32"/>
          <w:szCs w:val="32"/>
          <w:rtl/>
          <w:cs w:val="0"/>
          <w:lang w:val="en-US" w:eastAsia="en-US" w:bidi="ar-SA"/>
        </w:rPr>
      </w:pPr>
      <w:r w:rsidRPr="003472E9" w:rsidR="009B7BEE">
        <w:rPr>
          <w:rFonts w:ascii="Calibri" w:eastAsia="Times New Roman" w:hAnsi="Calibri" w:cs="PT Bold Heading" w:hint="cs"/>
          <w:b/>
          <w:bCs/>
          <w:snapToGrid/>
          <w:sz w:val="32"/>
          <w:szCs w:val="32"/>
          <w:rtl/>
          <w:cs w:val="0"/>
          <w:lang w:val="en-US" w:eastAsia="en-US" w:bidi="ar-SA"/>
        </w:rPr>
        <w:t>الفصل الأول</w:t>
      </w:r>
    </w:p>
    <w:p w:rsidR="006D4834" w:rsidRPr="003472E9" w:rsidP="003472E9">
      <w:pPr>
        <w:widowControl/>
        <w:autoSpaceDE/>
        <w:autoSpaceDN/>
        <w:bidi/>
        <w:adjustRightInd/>
        <w:spacing w:after="0" w:line="240" w:lineRule="auto"/>
        <w:ind w:left="0" w:right="0"/>
        <w:jc w:val="left"/>
        <w:textAlignment w:val="auto"/>
        <w:rPr>
          <w:rFonts w:ascii="Calibri" w:eastAsia="Times New Roman" w:hAnsi="Calibri" w:cs="PT Bold Heading" w:hint="cs"/>
          <w:b/>
          <w:bCs/>
          <w:snapToGrid/>
          <w:sz w:val="32"/>
          <w:szCs w:val="32"/>
          <w:rtl/>
          <w:cs w:val="0"/>
          <w:lang w:val="en-US" w:eastAsia="en-US" w:bidi="ar-SA"/>
        </w:rPr>
      </w:pPr>
      <w:r w:rsidRPr="003472E9">
        <w:rPr>
          <w:rFonts w:ascii="Calibri" w:eastAsia="Times New Roman" w:hAnsi="Calibri" w:cs="PT Bold Heading" w:hint="cs"/>
          <w:b/>
          <w:bCs/>
          <w:snapToGrid/>
          <w:sz w:val="32"/>
          <w:szCs w:val="32"/>
          <w:rtl/>
          <w:cs w:val="0"/>
          <w:lang w:val="en-US" w:eastAsia="en-US" w:bidi="ar-SA"/>
        </w:rPr>
        <w:t>مفهوم المثالية ونشأتها التاريخية</w:t>
      </w:r>
    </w:p>
    <w:p w:rsidR="006D4834" w:rsidP="009B7BEE">
      <w:pPr>
        <w:widowControl/>
        <w:autoSpaceDE/>
        <w:autoSpaceDN/>
        <w:bidi/>
        <w:adjustRightInd/>
        <w:spacing w:after="200" w:line="360" w:lineRule="auto"/>
        <w:ind w:left="0" w:right="0"/>
        <w:jc w:val="left"/>
        <w:textAlignment w:val="auto"/>
        <w:rPr>
          <w:rFonts w:ascii="Calibri" w:eastAsia="Times New Roman" w:hAnsi="Calibri" w:cs="Arial" w:hint="cs"/>
          <w:snapToGrid/>
          <w:sz w:val="28"/>
          <w:szCs w:val="28"/>
          <w:rtl/>
          <w:cs w:val="0"/>
          <w:lang w:val="en-US" w:eastAsia="en-US" w:bidi="ar-SA"/>
        </w:rPr>
      </w:pPr>
      <w:r w:rsidRPr="006D4834">
        <w:rPr>
          <w:rFonts w:ascii="Calibri" w:eastAsia="Times New Roman" w:hAnsi="Calibri" w:cs="Arial" w:hint="cs"/>
          <w:snapToGrid/>
          <w:sz w:val="28"/>
          <w:szCs w:val="28"/>
          <w:rtl/>
          <w:cs w:val="0"/>
          <w:lang w:val="en-US" w:eastAsia="en-US" w:bidi="ar-SA"/>
        </w:rPr>
        <w:t>المثالية في العصر الجاهلي كانت تتجسد في مجموعة من القيم والأخلاقيات التي كان يتطلع إليها المجتمع الجاهلي، والتي كانت تعتبر معياراً للكمال والفضيلة، هذه المثالية كانت متأثرة بالبيئة الصحراوية القاسية، والحياة القبلية، والقيم الاجتماعية السائدة في ذلك الوقت.</w:t>
      </w:r>
    </w:p>
    <w:p w:rsidR="006D4834" w:rsidRPr="006D4834" w:rsidP="009B7BEE">
      <w:pPr>
        <w:widowControl/>
        <w:autoSpaceDE/>
        <w:autoSpaceDN/>
        <w:bidi/>
        <w:adjustRightInd/>
        <w:spacing w:after="0" w:line="360" w:lineRule="auto"/>
        <w:ind w:left="0" w:right="0"/>
        <w:jc w:val="left"/>
        <w:textAlignment w:val="auto"/>
        <w:rPr>
          <w:rFonts w:ascii="Calibri" w:eastAsia="Times New Roman" w:hAnsi="Calibri" w:cs="Arial" w:hint="cs"/>
          <w:snapToGrid/>
          <w:sz w:val="28"/>
          <w:szCs w:val="28"/>
          <w:rtl/>
          <w:cs w:val="0"/>
          <w:lang w:val="en-US" w:eastAsia="en-US" w:bidi="ar-SA"/>
        </w:rPr>
      </w:pPr>
      <w:r w:rsidR="008C2C57">
        <w:rPr>
          <w:rFonts w:ascii="Calibri" w:eastAsia="Times New Roman" w:hAnsi="Calibri" w:cs="Arial" w:hint="cs"/>
          <w:snapToGrid/>
          <w:sz w:val="28"/>
          <w:szCs w:val="28"/>
          <w:rtl/>
          <w:cs w:val="0"/>
          <w:lang w:val="en-US" w:eastAsia="en-US" w:bidi="ar-SA"/>
        </w:rPr>
        <w:t>ومن اب</w:t>
      </w:r>
      <w:r w:rsidRPr="006D4834">
        <w:rPr>
          <w:rFonts w:ascii="Calibri" w:eastAsia="Times New Roman" w:hAnsi="Calibri" w:cs="Arial" w:hint="cs"/>
          <w:snapToGrid/>
          <w:sz w:val="28"/>
          <w:szCs w:val="28"/>
          <w:rtl/>
          <w:cs w:val="0"/>
          <w:lang w:val="en-US" w:eastAsia="en-US" w:bidi="ar-SA"/>
        </w:rPr>
        <w:t>رز مظاهر المثالية في العصر الجاهلي</w:t>
      </w:r>
      <w:r w:rsidR="008C2C57">
        <w:rPr>
          <w:rFonts w:ascii="Calibri" w:eastAsia="Times New Roman" w:hAnsi="Calibri" w:cs="Arial" w:hint="cs"/>
          <w:snapToGrid/>
          <w:sz w:val="28"/>
          <w:szCs w:val="28"/>
          <w:rtl/>
          <w:cs w:val="0"/>
          <w:lang w:val="en-US" w:eastAsia="en-US" w:bidi="ar-SA"/>
        </w:rPr>
        <w:t xml:space="preserve"> : </w:t>
      </w:r>
      <w:r w:rsidRPr="006D4834">
        <w:rPr>
          <w:rFonts w:ascii="Calibri" w:eastAsia="Times New Roman" w:hAnsi="Calibri" w:cs="Arial" w:hint="cs"/>
          <w:snapToGrid/>
          <w:sz w:val="28"/>
          <w:szCs w:val="28"/>
          <w:rtl/>
          <w:cs w:val="0"/>
          <w:lang w:val="en-US" w:eastAsia="en-US" w:bidi="ar-SA"/>
        </w:rPr>
        <w:t xml:space="preserve">الشجاعة والفروسية </w:t>
      </w:r>
      <w:r w:rsidR="008C2C57">
        <w:rPr>
          <w:rFonts w:ascii="Calibri" w:eastAsia="Times New Roman" w:hAnsi="Calibri" w:cs="Arial" w:hint="cs"/>
          <w:snapToGrid/>
          <w:sz w:val="28"/>
          <w:szCs w:val="28"/>
          <w:rtl/>
          <w:cs w:val="0"/>
          <w:lang w:val="en-US" w:eastAsia="en-US" w:bidi="ar-SA"/>
        </w:rPr>
        <w:t xml:space="preserve">حيث </w:t>
      </w:r>
      <w:r w:rsidRPr="006D4834">
        <w:rPr>
          <w:rFonts w:ascii="Calibri" w:eastAsia="Times New Roman" w:hAnsi="Calibri" w:cs="Arial" w:hint="cs"/>
          <w:snapToGrid/>
          <w:sz w:val="28"/>
          <w:szCs w:val="28"/>
          <w:rtl/>
          <w:cs w:val="0"/>
          <w:lang w:val="en-US" w:eastAsia="en-US" w:bidi="ar-SA"/>
        </w:rPr>
        <w:t>كانت</w:t>
      </w:r>
      <w:r w:rsidR="008C2C57">
        <w:rPr>
          <w:rFonts w:ascii="Calibri" w:eastAsia="Times New Roman" w:hAnsi="Calibri" w:cs="Arial" w:hint="cs"/>
          <w:snapToGrid/>
          <w:sz w:val="28"/>
          <w:szCs w:val="28"/>
          <w:rtl/>
          <w:cs w:val="0"/>
          <w:lang w:val="en-US" w:eastAsia="en-US" w:bidi="ar-SA"/>
        </w:rPr>
        <w:t xml:space="preserve">ا </w:t>
      </w:r>
      <w:r w:rsidRPr="006D4834">
        <w:rPr>
          <w:rFonts w:ascii="Calibri" w:eastAsia="Times New Roman" w:hAnsi="Calibri" w:cs="Arial" w:hint="cs"/>
          <w:snapToGrid/>
          <w:sz w:val="28"/>
          <w:szCs w:val="28"/>
          <w:rtl/>
          <w:cs w:val="0"/>
          <w:lang w:val="en-US" w:eastAsia="en-US" w:bidi="ar-SA"/>
        </w:rPr>
        <w:t xml:space="preserve">من أهم الصفات التي يتغنى بها الشعراء الجاهليون، </w:t>
      </w:r>
      <w:r w:rsidR="008C2C57">
        <w:rPr>
          <w:rFonts w:ascii="Calibri" w:eastAsia="Times New Roman" w:hAnsi="Calibri" w:cs="Arial" w:hint="cs"/>
          <w:snapToGrid/>
          <w:sz w:val="28"/>
          <w:szCs w:val="28"/>
          <w:rtl/>
          <w:cs w:val="0"/>
          <w:lang w:val="en-US" w:eastAsia="en-US" w:bidi="ar-SA"/>
        </w:rPr>
        <w:t>اذ</w:t>
      </w:r>
      <w:r w:rsidRPr="006D4834">
        <w:rPr>
          <w:rFonts w:ascii="Calibri" w:eastAsia="Times New Roman" w:hAnsi="Calibri" w:cs="Arial" w:hint="cs"/>
          <w:snapToGrid/>
          <w:sz w:val="28"/>
          <w:szCs w:val="28"/>
          <w:rtl/>
          <w:cs w:val="0"/>
          <w:lang w:val="en-US" w:eastAsia="en-US" w:bidi="ar-SA"/>
        </w:rPr>
        <w:t xml:space="preserve"> كان الفارس الشجاع هو المثل الأعلى للرجل العربي.</w:t>
      </w:r>
      <w:r w:rsidR="008C2C57">
        <w:rPr>
          <w:rFonts w:ascii="Calibri" w:eastAsia="Times New Roman" w:hAnsi="Calibri" w:cs="Arial" w:hint="cs"/>
          <w:snapToGrid/>
          <w:sz w:val="28"/>
          <w:szCs w:val="28"/>
          <w:rtl/>
          <w:cs w:val="0"/>
          <w:lang w:val="en-US" w:eastAsia="en-US" w:bidi="ar-SA"/>
        </w:rPr>
        <w:t xml:space="preserve"> وكان </w:t>
      </w:r>
      <w:r w:rsidRPr="006D4834">
        <w:rPr>
          <w:rFonts w:ascii="Calibri" w:eastAsia="Times New Roman" w:hAnsi="Calibri" w:cs="Arial" w:hint="cs"/>
          <w:snapToGrid/>
          <w:sz w:val="28"/>
          <w:szCs w:val="28"/>
          <w:rtl/>
          <w:cs w:val="0"/>
          <w:lang w:val="en-US" w:eastAsia="en-US" w:bidi="ar-SA"/>
        </w:rPr>
        <w:t>الكرم والجود من الصفات الحميدة التي يفتخر بها العرب، وكانوا يرون أن الكرم هو دليل على الشهامة والنبل.</w:t>
      </w:r>
      <w:r w:rsidR="008C2C57">
        <w:rPr>
          <w:rFonts w:ascii="Calibri" w:eastAsia="Times New Roman" w:hAnsi="Calibri" w:cs="Arial" w:hint="cs"/>
          <w:snapToGrid/>
          <w:sz w:val="28"/>
          <w:szCs w:val="28"/>
          <w:rtl/>
          <w:cs w:val="0"/>
          <w:lang w:val="en-US" w:eastAsia="en-US" w:bidi="ar-SA"/>
        </w:rPr>
        <w:t xml:space="preserve"> اما </w:t>
      </w:r>
      <w:r w:rsidRPr="006D4834">
        <w:rPr>
          <w:rFonts w:ascii="Calibri" w:eastAsia="Times New Roman" w:hAnsi="Calibri" w:cs="Arial" w:hint="cs"/>
          <w:snapToGrid/>
          <w:sz w:val="28"/>
          <w:szCs w:val="28"/>
          <w:rtl/>
          <w:cs w:val="0"/>
          <w:lang w:val="en-US" w:eastAsia="en-US" w:bidi="ar-SA"/>
        </w:rPr>
        <w:t xml:space="preserve">الوفاء والعهد: </w:t>
      </w:r>
      <w:r w:rsidR="008C2C57">
        <w:rPr>
          <w:rFonts w:ascii="Calibri" w:eastAsia="Times New Roman" w:hAnsi="Calibri" w:cs="Arial" w:hint="cs"/>
          <w:snapToGrid/>
          <w:sz w:val="28"/>
          <w:szCs w:val="28"/>
          <w:rtl/>
          <w:cs w:val="0"/>
          <w:lang w:val="en-US" w:eastAsia="en-US" w:bidi="ar-SA"/>
        </w:rPr>
        <w:t xml:space="preserve">فقد كانتا </w:t>
      </w:r>
      <w:r w:rsidRPr="006D4834">
        <w:rPr>
          <w:rFonts w:ascii="Calibri" w:eastAsia="Times New Roman" w:hAnsi="Calibri" w:cs="Arial" w:hint="cs"/>
          <w:snapToGrid/>
          <w:sz w:val="28"/>
          <w:szCs w:val="28"/>
          <w:rtl/>
          <w:cs w:val="0"/>
          <w:lang w:val="en-US" w:eastAsia="en-US" w:bidi="ar-SA"/>
        </w:rPr>
        <w:t xml:space="preserve"> من أهم القيم التي يحترمها العرب، وكانوا يعتبرون خيانة العهد من أشنع الذنوب.</w:t>
      </w:r>
      <w:r w:rsidR="00F82E93">
        <w:rPr>
          <w:rFonts w:ascii="Calibri" w:eastAsia="Times New Roman" w:hAnsi="Calibri" w:cs="Arial" w:hint="cs"/>
          <w:snapToGrid/>
          <w:sz w:val="28"/>
          <w:szCs w:val="28"/>
          <w:rtl/>
          <w:cs w:val="0"/>
          <w:lang w:val="en-US" w:eastAsia="en-US" w:bidi="ar-SA"/>
        </w:rPr>
        <w:t xml:space="preserve"> وكذلك </w:t>
      </w:r>
      <w:r w:rsidRPr="006D4834">
        <w:rPr>
          <w:rFonts w:ascii="Calibri" w:eastAsia="Times New Roman" w:hAnsi="Calibri" w:cs="Arial" w:hint="cs"/>
          <w:snapToGrid/>
          <w:sz w:val="28"/>
          <w:szCs w:val="28"/>
          <w:rtl/>
          <w:cs w:val="0"/>
          <w:lang w:val="en-US" w:eastAsia="en-US" w:bidi="ar-SA"/>
        </w:rPr>
        <w:t>الحمية والشرف كانت من القيم المقدسة لدى العرب، وكانوا يدافعون عنهما بكل قوة.</w:t>
      </w:r>
      <w:r w:rsidRPr="00F82E93" w:rsidR="00F82E93">
        <w:rPr>
          <w:rFonts w:ascii="Calibri" w:eastAsia="Times New Roman" w:hAnsi="Calibri" w:cs="Arial" w:hint="cs"/>
          <w:snapToGrid/>
          <w:sz w:val="28"/>
          <w:szCs w:val="28"/>
          <w:rtl/>
          <w:cs w:val="0"/>
          <w:lang w:val="en-US" w:eastAsia="en-US" w:bidi="ar-SA"/>
        </w:rPr>
        <w:t xml:space="preserve"> </w:t>
      </w:r>
      <w:r w:rsidR="00F82E93">
        <w:rPr>
          <w:rFonts w:ascii="Calibri" w:eastAsia="Times New Roman" w:hAnsi="Calibri" w:cs="Arial" w:hint="cs"/>
          <w:snapToGrid/>
          <w:sz w:val="28"/>
          <w:szCs w:val="28"/>
          <w:rtl/>
          <w:cs w:val="0"/>
          <w:lang w:val="en-US" w:eastAsia="en-US" w:bidi="ar-SA"/>
        </w:rPr>
        <w:t xml:space="preserve">وللحكمة </w:t>
      </w:r>
      <w:r w:rsidRPr="006D4834" w:rsidR="00F82E93">
        <w:rPr>
          <w:rFonts w:ascii="Calibri" w:eastAsia="Times New Roman" w:hAnsi="Calibri" w:cs="Arial" w:hint="cs"/>
          <w:snapToGrid/>
          <w:sz w:val="28"/>
          <w:szCs w:val="28"/>
          <w:rtl/>
          <w:cs w:val="0"/>
          <w:lang w:val="en-US" w:eastAsia="en-US" w:bidi="ar-SA"/>
        </w:rPr>
        <w:t xml:space="preserve"> والفصاحة</w:t>
      </w:r>
      <w:r w:rsidR="00F82E93">
        <w:rPr>
          <w:rFonts w:ascii="Calibri" w:eastAsia="Times New Roman" w:hAnsi="Calibri" w:cs="Arial" w:hint="cs"/>
          <w:snapToGrid/>
          <w:sz w:val="28"/>
          <w:szCs w:val="28"/>
          <w:rtl/>
          <w:cs w:val="0"/>
          <w:lang w:val="en-US" w:eastAsia="en-US" w:bidi="ar-SA"/>
        </w:rPr>
        <w:t xml:space="preserve"> الدور الرائد في العصر الجاهلي  وهي </w:t>
      </w:r>
      <w:r w:rsidRPr="006D4834" w:rsidR="00F82E93">
        <w:rPr>
          <w:rFonts w:ascii="Calibri" w:eastAsia="Times New Roman" w:hAnsi="Calibri" w:cs="Arial" w:hint="cs"/>
          <w:snapToGrid/>
          <w:sz w:val="28"/>
          <w:szCs w:val="28"/>
          <w:rtl/>
          <w:cs w:val="0"/>
          <w:lang w:val="en-US" w:eastAsia="en-US" w:bidi="ar-SA"/>
        </w:rPr>
        <w:t>من الصفات التي يحترمها العرب، وكان الحكيم الفصيح يحظى بتقدير كبير في المجتمع ،</w:t>
      </w:r>
      <w:r w:rsidR="00F82E93">
        <w:rPr>
          <w:rFonts w:ascii="Calibri" w:eastAsia="Times New Roman" w:hAnsi="Calibri" w:cs="Arial" w:hint="cs"/>
          <w:snapToGrid/>
          <w:sz w:val="28"/>
          <w:szCs w:val="28"/>
          <w:rtl/>
          <w:cs w:val="0"/>
          <w:lang w:val="en-US" w:eastAsia="en-US" w:bidi="ar-SA"/>
        </w:rPr>
        <w:t xml:space="preserve">  اما </w:t>
      </w:r>
      <w:r w:rsidRPr="006D4834">
        <w:rPr>
          <w:rFonts w:ascii="Calibri" w:eastAsia="Times New Roman" w:hAnsi="Calibri" w:cs="Arial" w:hint="cs"/>
          <w:snapToGrid/>
          <w:sz w:val="28"/>
          <w:szCs w:val="28"/>
          <w:rtl/>
          <w:cs w:val="0"/>
          <w:lang w:val="en-US" w:eastAsia="en-US" w:bidi="ar-SA"/>
        </w:rPr>
        <w:t>الجمال والأنوثة كانت المرأة الجاهلية تتمتع بمكانة اجتماعية مرموقة، وكان الشعراء يصفون جمالها وأنوثتها بأجمل الأوصاف.</w:t>
      </w:r>
    </w:p>
    <w:p w:rsidR="006D4834" w:rsidRPr="006D4834" w:rsidP="009B7BEE">
      <w:pPr>
        <w:widowControl/>
        <w:autoSpaceDE/>
        <w:autoSpaceDN/>
        <w:bidi/>
        <w:adjustRightInd/>
        <w:spacing w:after="200" w:line="276" w:lineRule="auto"/>
        <w:ind w:left="0" w:right="0"/>
        <w:jc w:val="left"/>
        <w:textAlignment w:val="auto"/>
        <w:rPr>
          <w:rFonts w:ascii="Calibri" w:eastAsia="Times New Roman" w:hAnsi="Calibri" w:cs="Arial" w:hint="cs"/>
          <w:snapToGrid/>
          <w:sz w:val="28"/>
          <w:szCs w:val="28"/>
          <w:rtl/>
          <w:cs w:val="0"/>
          <w:lang w:val="en-US" w:eastAsia="en-US" w:bidi="ar-SA"/>
        </w:rPr>
      </w:pPr>
      <w:r w:rsidR="00F82E93">
        <w:rPr>
          <w:rFonts w:ascii="Calibri" w:eastAsia="Times New Roman" w:hAnsi="Calibri" w:cs="Arial" w:hint="cs"/>
          <w:snapToGrid/>
          <w:sz w:val="28"/>
          <w:szCs w:val="28"/>
          <w:rtl/>
          <w:cs w:val="0"/>
          <w:lang w:val="en-US" w:eastAsia="en-US" w:bidi="ar-SA"/>
        </w:rPr>
        <w:t xml:space="preserve">كل ما تقدم من صفات ومظاهر مثالية </w:t>
      </w:r>
      <w:r w:rsidRPr="006D4834">
        <w:rPr>
          <w:rFonts w:ascii="Calibri" w:eastAsia="Times New Roman" w:hAnsi="Calibri" w:cs="Arial" w:hint="cs"/>
          <w:snapToGrid/>
          <w:sz w:val="28"/>
          <w:szCs w:val="28"/>
          <w:rtl/>
          <w:cs w:val="0"/>
          <w:lang w:val="en-US" w:eastAsia="en-US" w:bidi="ar-SA"/>
        </w:rPr>
        <w:t>في العصر الجاهلي تعكس قيماً وأخلاقيات نبيلة، رغم وجود بعض الجوانب السلبية في ذلك المجتمع. هذه القيم كانت جزءاً لا يتجزأ من الهوية العربية، ولا تزال بعضها حاضراً في المجتمع العربي حتى يومنا هذا.</w:t>
      </w:r>
      <w:r w:rsidR="002A63F3">
        <w:rPr>
          <w:rFonts w:ascii="Calibri" w:eastAsia="Times New Roman" w:hAnsi="Calibri" w:cs="Arial" w:hint="cs"/>
          <w:snapToGrid/>
          <w:sz w:val="28"/>
          <w:szCs w:val="28"/>
          <w:rtl/>
          <w:cs w:val="0"/>
          <w:lang w:val="en-US" w:eastAsia="en-US" w:bidi="ar-SA"/>
        </w:rPr>
        <w:t xml:space="preserve">اذ </w:t>
      </w:r>
      <w:r w:rsidRPr="006D4834">
        <w:rPr>
          <w:rFonts w:ascii="Calibri" w:eastAsia="Times New Roman" w:hAnsi="Calibri" w:cs="Arial" w:hint="cs"/>
          <w:snapToGrid/>
          <w:sz w:val="28"/>
          <w:szCs w:val="28"/>
          <w:rtl/>
          <w:cs w:val="0"/>
          <w:lang w:val="en-US" w:eastAsia="en-US" w:bidi="ar-SA"/>
        </w:rPr>
        <w:t>يجب الإشارة إلى أن مفهوم المثالية تطور عبر العصور، وتأثر بالظروف التاريخية والاجتماعية.</w:t>
      </w:r>
    </w:p>
    <w:p w:rsidR="002A63F3" w:rsidRPr="006D4834" w:rsidP="009B7BEE">
      <w:pPr>
        <w:widowControl/>
        <w:autoSpaceDE/>
        <w:autoSpaceDN/>
        <w:bidi/>
        <w:adjustRightInd/>
        <w:spacing w:after="200" w:line="360" w:lineRule="auto"/>
        <w:ind w:left="0" w:right="0"/>
        <w:jc w:val="left"/>
        <w:textAlignment w:val="auto"/>
        <w:rPr>
          <w:rFonts w:ascii="Calibri" w:eastAsia="Times New Roman" w:hAnsi="Calibri" w:cs="Arial" w:hint="cs"/>
          <w:snapToGrid/>
          <w:sz w:val="28"/>
          <w:szCs w:val="28"/>
          <w:rtl/>
          <w:cs w:val="0"/>
          <w:lang w:val="en-US" w:eastAsia="en-US" w:bidi="ar-SA"/>
        </w:rPr>
      </w:pPr>
      <w:r>
        <w:rPr>
          <w:rFonts w:ascii="Calibri" w:eastAsia="Times New Roman" w:hAnsi="Calibri" w:cs="Arial" w:hint="cs"/>
          <w:snapToGrid/>
          <w:sz w:val="28"/>
          <w:szCs w:val="28"/>
          <w:rtl/>
          <w:cs w:val="0"/>
          <w:lang w:val="en-US" w:eastAsia="en-US" w:bidi="ar-SA"/>
        </w:rPr>
        <w:t xml:space="preserve">حيث يرى </w:t>
      </w:r>
      <w:r w:rsidRPr="006D4834">
        <w:rPr>
          <w:rFonts w:ascii="Calibri" w:eastAsia="Times New Roman" w:hAnsi="Calibri" w:cs="Arial" w:hint="cs"/>
          <w:snapToGrid/>
          <w:sz w:val="28"/>
          <w:szCs w:val="28"/>
          <w:rtl/>
          <w:cs w:val="0"/>
          <w:lang w:val="en-US" w:eastAsia="en-US" w:bidi="ar-SA"/>
        </w:rPr>
        <w:t xml:space="preserve">الفلاسفة </w:t>
      </w:r>
      <w:r>
        <w:rPr>
          <w:rFonts w:ascii="Calibri" w:eastAsia="Times New Roman" w:hAnsi="Calibri" w:cs="Arial" w:hint="cs"/>
          <w:snapToGrid/>
          <w:sz w:val="28"/>
          <w:szCs w:val="28"/>
          <w:rtl/>
          <w:cs w:val="0"/>
          <w:lang w:val="en-US" w:eastAsia="en-US" w:bidi="ar-SA"/>
        </w:rPr>
        <w:t xml:space="preserve"> ان </w:t>
      </w:r>
      <w:r w:rsidRPr="006D4834">
        <w:rPr>
          <w:rFonts w:ascii="Calibri" w:eastAsia="Times New Roman" w:hAnsi="Calibri" w:cs="Arial" w:hint="cs"/>
          <w:snapToGrid/>
          <w:sz w:val="28"/>
          <w:szCs w:val="28"/>
          <w:rtl/>
          <w:cs w:val="0"/>
          <w:lang w:val="en-US" w:eastAsia="en-US" w:bidi="ar-SA"/>
        </w:rPr>
        <w:t xml:space="preserve">لمدلول المثالية نظرة مختلفة تختلف عن تلك النظرة التي يتخذها العامة </w:t>
      </w:r>
      <w:r w:rsidR="00736A4F">
        <w:rPr>
          <w:rFonts w:ascii="Calibri" w:eastAsia="Times New Roman" w:hAnsi="Calibri" w:cs="Arial" w:hint="cs"/>
          <w:snapToGrid/>
          <w:sz w:val="28"/>
          <w:szCs w:val="28"/>
          <w:rtl/>
          <w:cs w:val="0"/>
          <w:lang w:val="en-US" w:eastAsia="en-US" w:bidi="ar-SA"/>
        </w:rPr>
        <w:t>(</w:t>
      </w:r>
      <w:r>
        <w:rPr>
          <w:rFonts w:ascii="Calibri" w:eastAsia="Times New Roman" w:hAnsi="Calibri" w:cs="Arial" w:hint="cs"/>
          <w:snapToGrid/>
          <w:sz w:val="28"/>
          <w:szCs w:val="28"/>
          <w:rtl/>
          <w:cs w:val="0"/>
          <w:lang w:val="en-US" w:eastAsia="en-US" w:bidi="ar-SA"/>
        </w:rPr>
        <w:t>(</w:t>
      </w:r>
      <w:r w:rsidRPr="006D4834">
        <w:rPr>
          <w:rFonts w:ascii="Calibri" w:eastAsia="Times New Roman" w:hAnsi="Calibri" w:cs="Arial" w:hint="cs"/>
          <w:snapToGrid/>
          <w:sz w:val="28"/>
          <w:szCs w:val="28"/>
          <w:rtl/>
          <w:cs w:val="0"/>
          <w:lang w:val="en-US" w:eastAsia="en-US" w:bidi="ar-SA"/>
        </w:rPr>
        <w:t>فالمثالية عندهم اتجاهان أو مذهبان الاتجاه أو المذهب الأول قديم وهو المذهب الأفلاطوني الذي انبعث على يد سقراط أبي الفلسفة القديمة وثبت دعائمه على يد أفلاطون ويرى هذا المذهب أن الأفكار والمعقولات أو المثل موجودة وجوداً هو أسمى من الوجود المحسوس ؛ لأنها هي المبادئ الأصلية النموذجية للأشياء . أما الاتجاه أو المذهب الثاني فهو حديث وهو المذهب الكانطي الذي مهد له أبو الفلسفة الحديثة ديكارت في المذهب الذي ارساه المسمى الكوجيتو</w:t>
      </w:r>
      <w:r w:rsidR="001E2DED">
        <w:rPr>
          <w:rFonts w:ascii="Calibri" w:eastAsia="Times New Roman" w:hAnsi="Calibri" w:cs="Arial" w:hint="cs"/>
          <w:snapToGrid/>
          <w:sz w:val="28"/>
          <w:szCs w:val="28"/>
          <w:rtl/>
          <w:cs w:val="0"/>
          <w:lang w:val="en-US" w:eastAsia="en-US" w:bidi="ar-SA"/>
        </w:rPr>
        <w:t xml:space="preserve"> </w:t>
      </w:r>
      <w:r w:rsidRPr="006D4834">
        <w:rPr>
          <w:rFonts w:ascii="Calibri" w:eastAsia="Times New Roman" w:hAnsi="Calibri" w:cs="Arial" w:hint="cs"/>
          <w:snapToGrid/>
          <w:sz w:val="28"/>
          <w:szCs w:val="28"/>
          <w:rtl/>
          <w:cs w:val="0"/>
          <w:lang w:val="en-US" w:eastAsia="en-US" w:bidi="ar-SA"/>
        </w:rPr>
        <w:t>أنا</w:t>
      </w:r>
      <w:r w:rsidR="001E2DED">
        <w:rPr>
          <w:rFonts w:ascii="Calibri" w:eastAsia="Times New Roman" w:hAnsi="Calibri" w:cs="Arial" w:hint="cs"/>
          <w:snapToGrid/>
          <w:sz w:val="28"/>
          <w:szCs w:val="28"/>
          <w:rtl/>
          <w:cs w:val="0"/>
          <w:lang w:val="en-US" w:eastAsia="en-US" w:bidi="ar-SA"/>
        </w:rPr>
        <w:t xml:space="preserve"> </w:t>
      </w:r>
      <w:r w:rsidR="00736A4F">
        <w:rPr>
          <w:rFonts w:ascii="Calibri" w:eastAsia="Times New Roman" w:hAnsi="Calibri" w:cs="Arial" w:hint="cs"/>
          <w:snapToGrid/>
          <w:sz w:val="28"/>
          <w:szCs w:val="28"/>
          <w:rtl/>
          <w:cs w:val="0"/>
          <w:lang w:val="en-US" w:eastAsia="en-US" w:bidi="ar-SA"/>
        </w:rPr>
        <w:t>أ</w:t>
      </w:r>
      <w:r w:rsidRPr="006D4834">
        <w:rPr>
          <w:rFonts w:ascii="Calibri" w:eastAsia="Times New Roman" w:hAnsi="Calibri" w:cs="Arial" w:hint="cs"/>
          <w:snapToGrid/>
          <w:sz w:val="28"/>
          <w:szCs w:val="28"/>
          <w:rtl/>
          <w:cs w:val="0"/>
          <w:lang w:val="en-US" w:eastAsia="en-US" w:bidi="ar-SA"/>
        </w:rPr>
        <w:t>فكر إذن أنا موجود وأبرزه باركلي في تقريره أن الوجود هو كون الشيء مدركاً</w:t>
      </w:r>
      <w:r w:rsidR="007C1AAC">
        <w:rPr>
          <w:rFonts w:ascii="Calibri" w:eastAsia="Times New Roman" w:hAnsi="Calibri" w:cs="Arial" w:hint="cs"/>
          <w:snapToGrid/>
          <w:sz w:val="28"/>
          <w:szCs w:val="28"/>
          <w:rtl/>
          <w:cs w:val="0"/>
          <w:lang w:val="en-US" w:eastAsia="en-US" w:bidi="ar-SA"/>
        </w:rPr>
        <w:t xml:space="preserve"> )</w:t>
      </w:r>
      <w:r w:rsidR="001E2DED">
        <w:rPr>
          <w:rFonts w:ascii="Calibri" w:eastAsia="Times New Roman" w:hAnsi="Calibri" w:cs="Arial" w:hint="cs"/>
          <w:snapToGrid/>
          <w:sz w:val="28"/>
          <w:szCs w:val="28"/>
          <w:rtl/>
          <w:cs w:val="0"/>
          <w:lang w:val="en-US" w:eastAsia="en-US" w:bidi="ar-SA"/>
        </w:rPr>
        <w:t>)</w:t>
      </w:r>
      <w:r w:rsidR="007C1AAC">
        <w:rPr>
          <w:rFonts w:ascii="Calibri" w:eastAsia="Times New Roman" w:hAnsi="Calibri" w:cs="Arial" w:hint="cs"/>
          <w:snapToGrid/>
          <w:sz w:val="28"/>
          <w:szCs w:val="28"/>
          <w:rtl/>
          <w:cs w:val="0"/>
          <w:lang w:val="en-US" w:eastAsia="en-US" w:bidi="ar-SA"/>
        </w:rPr>
        <w:t xml:space="preserve"> </w:t>
      </w:r>
      <w:r w:rsidR="00736A4F">
        <w:rPr>
          <w:rFonts w:ascii="Calibri" w:eastAsia="Times New Roman" w:hAnsi="Calibri" w:cs="Arial" w:hint="cs"/>
          <w:snapToGrid/>
          <w:sz w:val="28"/>
          <w:szCs w:val="28"/>
          <w:rtl/>
          <w:cs w:val="0"/>
          <w:lang w:val="en-US" w:eastAsia="en-US" w:bidi="ar-SA"/>
        </w:rPr>
        <w:t xml:space="preserve">ثم شيده كانط </w:t>
      </w:r>
      <w:r>
        <w:rPr>
          <w:rFonts w:ascii="Calibri" w:eastAsia="Times New Roman" w:hAnsi="Calibri" w:cs="Times New Roman" w:hint="cs"/>
          <w:snapToGrid/>
          <w:sz w:val="28"/>
          <w:szCs w:val="28"/>
          <w:vertAlign w:val="superscript"/>
          <w:rtl w:val="0"/>
          <w:cs w:val="0"/>
          <w:lang w:val="en-US" w:eastAsia="en-US" w:bidi="ar-SA"/>
        </w:rPr>
        <w:footnoteReference w:id="11"/>
      </w:r>
    </w:p>
    <w:p w:rsidR="009B7BEE" w:rsidRPr="009B7BEE" w:rsidP="009B7BEE">
      <w:pPr>
        <w:widowControl/>
        <w:autoSpaceDE/>
        <w:autoSpaceDN/>
        <w:bidi/>
        <w:adjustRightInd/>
        <w:spacing w:after="200" w:line="360" w:lineRule="auto"/>
        <w:ind w:left="0" w:right="0"/>
        <w:jc w:val="left"/>
        <w:textAlignment w:val="auto"/>
        <w:rPr>
          <w:rFonts w:ascii="Calibri" w:eastAsia="Times New Roman" w:hAnsi="Calibri" w:cs="Arial" w:hint="cs"/>
          <w:snapToGrid/>
          <w:sz w:val="28"/>
          <w:szCs w:val="28"/>
          <w:rtl/>
          <w:cs w:val="0"/>
          <w:lang w:val="en-US" w:eastAsia="en-US" w:bidi="ar-SA"/>
        </w:rPr>
      </w:pPr>
      <w:r w:rsidRPr="006D4834" w:rsidR="006D4834">
        <w:rPr>
          <w:rFonts w:ascii="Calibri" w:eastAsia="Times New Roman" w:hAnsi="Calibri" w:cs="Arial" w:hint="cs"/>
          <w:snapToGrid/>
          <w:sz w:val="28"/>
          <w:szCs w:val="28"/>
          <w:rtl/>
          <w:cs w:val="0"/>
          <w:lang w:val="en-US" w:eastAsia="en-US" w:bidi="ar-SA"/>
        </w:rPr>
        <w:t xml:space="preserve">ومن ثم كان الواقعي عند العامة هو الرجل الذي يتشبث بالواقع منطلقاً منه إلى وضع حلول واقعية وممكنة للإشكاليات التي تحيط بواقعه المعيش فقد تعود الناس في عموميتهم على استهجان هذه الفلسفة يقصد المثالية ، وهذا النوع من التفكير بحجة أنه ضرب من ضروب الخيال وكأنه الطريق الذي لا يؤدي إلى أي مكان وأنه مضيعة للوقت بعيداً عن الواقع وقد جاء هذا الرأي المجانب للصواب بسبب النظر إلى الفكر المثالي على أنه انفصال عن الواقع ونقيض له في حين أنه في </w:t>
      </w:r>
      <w:r w:rsidRPr="006D4834">
        <w:rPr>
          <w:rFonts w:ascii="Calibri" w:eastAsia="Times New Roman" w:hAnsi="Calibri" w:cs="Arial" w:hint="cs"/>
          <w:snapToGrid/>
          <w:sz w:val="28"/>
          <w:szCs w:val="28"/>
          <w:rtl/>
          <w:cs w:val="0"/>
          <w:lang w:val="en-US" w:eastAsia="en-US" w:bidi="ar-SA"/>
        </w:rPr>
        <w:t xml:space="preserve">حقيقته تصويب للواقع المشوه كما تقدمه لنا شهادة الحس الخداعة وضرورات الحياة المتسارعة التي لا تعبأ بالدقة وصواب الأمور ما دامت تسد الرمق وتدفع بعجلة الحياة </w:t>
      </w:r>
      <w:r>
        <w:rPr>
          <w:rFonts w:ascii="Calibri" w:eastAsia="Times New Roman" w:hAnsi="Calibri" w:cs="Times New Roman" w:hint="cs"/>
          <w:snapToGrid/>
          <w:sz w:val="28"/>
          <w:szCs w:val="28"/>
          <w:vertAlign w:val="superscript"/>
          <w:rtl w:val="0"/>
          <w:cs w:val="0"/>
          <w:lang w:val="en-US" w:eastAsia="en-US" w:bidi="ar-SA"/>
        </w:rPr>
        <w:footnoteReference w:id="12"/>
      </w:r>
    </w:p>
    <w:p w:rsidR="008A65C6" w:rsidRPr="003472E9" w:rsidP="003472E9">
      <w:pPr>
        <w:widowControl/>
        <w:autoSpaceDE/>
        <w:autoSpaceDN/>
        <w:bidi/>
        <w:adjustRightInd/>
        <w:spacing w:after="0" w:line="360" w:lineRule="auto"/>
        <w:ind w:left="0" w:right="0"/>
        <w:jc w:val="left"/>
        <w:textAlignment w:val="auto"/>
        <w:rPr>
          <w:rFonts w:ascii="Calibri" w:eastAsia="Times New Roman" w:hAnsi="Calibri" w:cs="PT Bold Heading" w:hint="cs"/>
          <w:b/>
          <w:bCs/>
          <w:snapToGrid/>
          <w:sz w:val="28"/>
          <w:szCs w:val="28"/>
          <w:rtl/>
          <w:cs w:val="0"/>
          <w:lang w:val="en-US" w:eastAsia="en-US" w:bidi="ar-SA"/>
        </w:rPr>
      </w:pPr>
      <w:r w:rsidRPr="003472E9">
        <w:rPr>
          <w:rFonts w:ascii="Calibri" w:eastAsia="Times New Roman" w:hAnsi="Calibri" w:cs="PT Bold Heading" w:hint="cs"/>
          <w:b/>
          <w:bCs/>
          <w:snapToGrid/>
          <w:sz w:val="28"/>
          <w:szCs w:val="28"/>
          <w:rtl/>
          <w:cs w:val="0"/>
          <w:lang w:val="en-US" w:eastAsia="en-US" w:bidi="ar-SA"/>
        </w:rPr>
        <w:t>أولاً : الجذور التاريخية للمصطلح:</w:t>
      </w:r>
    </w:p>
    <w:p w:rsidR="008A65C6" w:rsidRPr="008A65C6" w:rsidP="009B7BEE">
      <w:pPr>
        <w:widowControl/>
        <w:autoSpaceDE/>
        <w:autoSpaceDN/>
        <w:bidi/>
        <w:adjustRightInd/>
        <w:spacing w:after="200" w:line="276" w:lineRule="auto"/>
        <w:ind w:left="0" w:right="0"/>
        <w:jc w:val="left"/>
        <w:textAlignment w:val="auto"/>
        <w:rPr>
          <w:rFonts w:ascii="Calibri" w:eastAsia="Times New Roman" w:hAnsi="Calibri" w:cs="Arial" w:hint="cs"/>
          <w:snapToGrid/>
          <w:sz w:val="28"/>
          <w:szCs w:val="28"/>
          <w:rtl/>
          <w:cs w:val="0"/>
          <w:lang w:val="en-US" w:eastAsia="en-US" w:bidi="ar-SA"/>
        </w:rPr>
      </w:pPr>
      <w:r w:rsidRPr="008A65C6">
        <w:rPr>
          <w:rFonts w:ascii="Calibri" w:eastAsia="Times New Roman" w:hAnsi="Calibri" w:cs="Arial" w:hint="cs"/>
          <w:snapToGrid/>
          <w:sz w:val="28"/>
          <w:szCs w:val="28"/>
          <w:rtl/>
          <w:cs w:val="0"/>
          <w:lang w:val="en-US" w:eastAsia="en-US" w:bidi="ar-SA"/>
        </w:rPr>
        <w:t>ويمكن من خلال البحث التاريخي للمصطلح ومتابعة جذوره أن نقف على بعض المحطات التي كان لها الدور الأكبر في التعاطي مع هذا المصطلح، وهي على النحو التالي:</w:t>
      </w:r>
    </w:p>
    <w:p w:rsidR="000A1157" w:rsidP="003472E9">
      <w:pPr>
        <w:widowControl/>
        <w:autoSpaceDE/>
        <w:autoSpaceDN/>
        <w:bidi/>
        <w:adjustRightInd/>
        <w:spacing w:after="0" w:line="360" w:lineRule="auto"/>
        <w:ind w:left="0" w:right="0"/>
        <w:jc w:val="left"/>
        <w:textAlignment w:val="auto"/>
        <w:rPr>
          <w:rFonts w:ascii="Calibri" w:eastAsia="Times New Roman" w:hAnsi="Calibri" w:cs="Arial" w:hint="cs"/>
          <w:snapToGrid/>
          <w:sz w:val="28"/>
          <w:szCs w:val="28"/>
          <w:rtl/>
          <w:cs w:val="0"/>
          <w:lang w:val="en-US" w:eastAsia="en-US" w:bidi="ar-SA"/>
        </w:rPr>
      </w:pPr>
      <w:r w:rsidRPr="008A65C6" w:rsidR="008A65C6">
        <w:rPr>
          <w:rFonts w:ascii="Calibri" w:eastAsia="Times New Roman" w:hAnsi="Calibri" w:cs="Arial" w:hint="cs"/>
          <w:snapToGrid/>
          <w:sz w:val="28"/>
          <w:szCs w:val="28"/>
          <w:rtl/>
          <w:cs w:val="0"/>
          <w:lang w:val="en-US" w:eastAsia="en-US" w:bidi="ar-SA"/>
        </w:rPr>
        <w:t xml:space="preserve">يرى </w:t>
      </w:r>
      <w:r>
        <w:rPr>
          <w:rFonts w:ascii="Calibri" w:eastAsia="Times New Roman" w:hAnsi="Calibri" w:cs="Arial" w:hint="cs"/>
          <w:snapToGrid/>
          <w:sz w:val="28"/>
          <w:szCs w:val="28"/>
          <w:rtl/>
          <w:cs w:val="0"/>
          <w:lang w:val="en-US" w:eastAsia="en-US" w:bidi="ar-SA"/>
        </w:rPr>
        <w:t xml:space="preserve">بعض </w:t>
      </w:r>
      <w:r w:rsidRPr="008A65C6" w:rsidR="008A65C6">
        <w:rPr>
          <w:rFonts w:ascii="Calibri" w:eastAsia="Times New Roman" w:hAnsi="Calibri" w:cs="Arial" w:hint="cs"/>
          <w:snapToGrid/>
          <w:sz w:val="28"/>
          <w:szCs w:val="28"/>
          <w:rtl/>
          <w:cs w:val="0"/>
          <w:lang w:val="en-US" w:eastAsia="en-US" w:bidi="ar-SA"/>
        </w:rPr>
        <w:t xml:space="preserve">الباحثين أن المثالية تعد فلسفة قديمة قدم التفكير الديني وهي مصدره أن لم تكن نابعة منه، </w:t>
      </w:r>
      <w:r w:rsidR="001E2DED">
        <w:rPr>
          <w:rFonts w:ascii="Calibri" w:eastAsia="Times New Roman" w:hAnsi="Calibri" w:cs="Arial" w:hint="cs"/>
          <w:snapToGrid/>
          <w:sz w:val="28"/>
          <w:szCs w:val="28"/>
          <w:rtl/>
          <w:cs w:val="0"/>
          <w:lang w:val="en-US" w:eastAsia="en-US" w:bidi="ar-SA"/>
        </w:rPr>
        <w:t>(</w:t>
      </w:r>
      <w:r w:rsidR="002A63F3">
        <w:rPr>
          <w:rFonts w:ascii="Calibri" w:eastAsia="Times New Roman" w:hAnsi="Calibri" w:cs="Arial" w:hint="cs"/>
          <w:snapToGrid/>
          <w:sz w:val="28"/>
          <w:szCs w:val="28"/>
          <w:rtl/>
          <w:cs w:val="0"/>
          <w:lang w:val="en-US" w:eastAsia="en-US" w:bidi="ar-SA"/>
        </w:rPr>
        <w:t>(</w:t>
      </w:r>
      <w:r w:rsidRPr="008A65C6" w:rsidR="008A65C6">
        <w:rPr>
          <w:rFonts w:ascii="Calibri" w:eastAsia="Times New Roman" w:hAnsi="Calibri" w:cs="Arial" w:hint="cs"/>
          <w:snapToGrid/>
          <w:sz w:val="28"/>
          <w:szCs w:val="28"/>
          <w:rtl/>
          <w:cs w:val="0"/>
          <w:lang w:val="en-US" w:eastAsia="en-US" w:bidi="ar-SA"/>
        </w:rPr>
        <w:t>وقد استخدم مصطلح المثالية لأول مرة في القرن السابع عشر، عن طريق الفيلسوف الألماني ليبنتز عندما أطلقه على فلسفة أفلاطون تمييزاً لها عن الفلسفة المادية، لكن المثالية فلسفة قديمة . .. قدم التفكير الديني عند الإنسان</w:t>
      </w:r>
      <w:r w:rsidR="001E2DED">
        <w:rPr>
          <w:rFonts w:ascii="Calibri" w:eastAsia="Times New Roman" w:hAnsi="Calibri" w:cs="Arial" w:hint="cs"/>
          <w:snapToGrid/>
          <w:sz w:val="28"/>
          <w:szCs w:val="28"/>
          <w:rtl/>
          <w:cs w:val="0"/>
          <w:lang w:val="en-US" w:eastAsia="en-US" w:bidi="ar-SA"/>
        </w:rPr>
        <w:t>)</w:t>
      </w:r>
      <w:r w:rsidR="008A65C6">
        <w:rPr>
          <w:rFonts w:ascii="Calibri" w:eastAsia="Times New Roman" w:hAnsi="Calibri" w:cs="Arial" w:hint="cs"/>
          <w:snapToGrid/>
          <w:sz w:val="28"/>
          <w:szCs w:val="28"/>
          <w:rtl/>
          <w:cs w:val="0"/>
          <w:lang w:val="en-US" w:eastAsia="en-US" w:bidi="ar-SA"/>
        </w:rPr>
        <w:t>)</w:t>
      </w:r>
      <w:r w:rsidR="003C3E56">
        <w:rPr>
          <w:rFonts w:ascii="Calibri" w:eastAsia="Times New Roman" w:hAnsi="Calibri" w:cs="Arial" w:hint="cs"/>
          <w:snapToGrid/>
          <w:sz w:val="28"/>
          <w:szCs w:val="28"/>
          <w:rtl/>
          <w:cs w:val="0"/>
          <w:lang w:val="en-US" w:eastAsia="en-US" w:bidi="ar-SA"/>
        </w:rPr>
        <w:t xml:space="preserve"> </w:t>
      </w:r>
      <w:r>
        <w:rPr>
          <w:rFonts w:ascii="Calibri" w:eastAsia="Times New Roman" w:hAnsi="Calibri" w:cs="Times New Roman" w:hint="cs"/>
          <w:snapToGrid/>
          <w:sz w:val="28"/>
          <w:szCs w:val="28"/>
          <w:vertAlign w:val="superscript"/>
          <w:rtl w:val="0"/>
          <w:cs w:val="0"/>
          <w:lang w:val="en-US" w:eastAsia="en-US" w:bidi="ar-SA"/>
        </w:rPr>
        <w:footnoteReference w:id="13"/>
      </w:r>
      <w:r w:rsidR="003C3E56">
        <w:rPr>
          <w:rFonts w:ascii="Calibri" w:eastAsia="Times New Roman" w:hAnsi="Calibri" w:cs="Arial" w:hint="cs"/>
          <w:snapToGrid/>
          <w:sz w:val="28"/>
          <w:szCs w:val="28"/>
          <w:rtl/>
          <w:cs w:val="0"/>
          <w:lang w:val="en-US" w:eastAsia="en-US" w:bidi="ar-SA"/>
        </w:rPr>
        <w:t xml:space="preserve">ويمكن القول أن المثالية مرت بالعديد من الأطوار عبر تاريخ الفكر الفلسفي الأنساني </w:t>
      </w:r>
      <w:r w:rsidRPr="008A65C6">
        <w:rPr>
          <w:rFonts w:ascii="Calibri" w:eastAsia="Times New Roman" w:hAnsi="Calibri" w:cs="Arial" w:hint="cs"/>
          <w:snapToGrid/>
          <w:sz w:val="28"/>
          <w:szCs w:val="28"/>
          <w:rtl/>
          <w:cs w:val="0"/>
          <w:lang w:val="en-US" w:eastAsia="en-US" w:bidi="ar-SA"/>
        </w:rPr>
        <w:t xml:space="preserve"> يمكن حصر</w:t>
      </w:r>
      <w:r>
        <w:rPr>
          <w:rFonts w:ascii="Calibri" w:eastAsia="Times New Roman" w:hAnsi="Calibri" w:cs="Arial" w:hint="cs"/>
          <w:snapToGrid/>
          <w:sz w:val="28"/>
          <w:szCs w:val="28"/>
          <w:rtl/>
          <w:cs w:val="0"/>
          <w:lang w:val="en-US" w:eastAsia="en-US" w:bidi="ar-SA"/>
        </w:rPr>
        <w:t>ها بأربع مراحل</w:t>
      </w:r>
    </w:p>
    <w:p w:rsidR="003C3E56" w:rsidRPr="003C3E56" w:rsidP="003472E9">
      <w:pPr>
        <w:widowControl/>
        <w:autoSpaceDE/>
        <w:autoSpaceDN/>
        <w:bidi/>
        <w:adjustRightInd/>
        <w:spacing w:after="0" w:line="276" w:lineRule="auto"/>
        <w:ind w:left="0" w:right="0"/>
        <w:jc w:val="left"/>
        <w:textAlignment w:val="auto"/>
        <w:rPr>
          <w:rFonts w:ascii="Calibri" w:eastAsia="Times New Roman" w:hAnsi="Calibri" w:cs="Arial" w:hint="cs"/>
          <w:b/>
          <w:bCs/>
          <w:snapToGrid/>
          <w:sz w:val="28"/>
          <w:szCs w:val="28"/>
          <w:rtl/>
          <w:cs w:val="0"/>
          <w:lang w:val="en-US" w:eastAsia="en-US" w:bidi="ar-SA"/>
        </w:rPr>
      </w:pPr>
      <w:r w:rsidRPr="003C3E56">
        <w:rPr>
          <w:rFonts w:ascii="Calibri" w:eastAsia="Times New Roman" w:hAnsi="Calibri" w:cs="Arial" w:hint="cs"/>
          <w:b/>
          <w:bCs/>
          <w:snapToGrid/>
          <w:sz w:val="28"/>
          <w:szCs w:val="28"/>
          <w:rtl/>
          <w:cs w:val="0"/>
          <w:lang w:val="en-US" w:eastAsia="en-US" w:bidi="ar-SA"/>
        </w:rPr>
        <w:t xml:space="preserve">أطوار المثالية </w:t>
      </w:r>
    </w:p>
    <w:p w:rsidR="00D81C05" w:rsidRPr="003472E9" w:rsidP="003472E9">
      <w:pPr>
        <w:widowControl/>
        <w:autoSpaceDE/>
        <w:autoSpaceDN/>
        <w:bidi/>
        <w:adjustRightInd/>
        <w:spacing w:after="0" w:line="276" w:lineRule="auto"/>
        <w:ind w:left="0" w:right="0"/>
        <w:jc w:val="left"/>
        <w:textAlignment w:val="auto"/>
        <w:rPr>
          <w:rFonts w:ascii="Calibri" w:eastAsia="Times New Roman" w:hAnsi="Calibri" w:cs="PT Bold Heading" w:hint="cs"/>
          <w:b/>
          <w:bCs/>
          <w:snapToGrid/>
          <w:sz w:val="28"/>
          <w:szCs w:val="28"/>
          <w:rtl/>
          <w:cs w:val="0"/>
          <w:lang w:val="en-US" w:eastAsia="en-US" w:bidi="ar-SA"/>
        </w:rPr>
      </w:pPr>
      <w:r w:rsidRPr="003472E9" w:rsidR="006748BB">
        <w:rPr>
          <w:rFonts w:ascii="Calibri" w:eastAsia="Times New Roman" w:hAnsi="Calibri" w:cs="PT Bold Heading" w:hint="cs"/>
          <w:b/>
          <w:bCs/>
          <w:snapToGrid/>
          <w:sz w:val="28"/>
          <w:szCs w:val="28"/>
          <w:rtl/>
          <w:cs w:val="0"/>
          <w:lang w:val="en-US" w:eastAsia="en-US" w:bidi="ar-SA"/>
        </w:rPr>
        <w:t>:ا</w:t>
      </w:r>
      <w:r w:rsidRPr="003472E9">
        <w:rPr>
          <w:rFonts w:ascii="Calibri" w:eastAsia="Times New Roman" w:hAnsi="Calibri" w:cs="PT Bold Heading" w:hint="cs"/>
          <w:b/>
          <w:bCs/>
          <w:snapToGrid/>
          <w:sz w:val="28"/>
          <w:szCs w:val="28"/>
          <w:rtl/>
          <w:cs w:val="0"/>
          <w:lang w:val="en-US" w:eastAsia="en-US" w:bidi="ar-SA"/>
        </w:rPr>
        <w:t>لطور الأول : المثالية في الديانة الفرعونية:</w:t>
      </w:r>
    </w:p>
    <w:p w:rsidR="006748BB" w:rsidP="009B7BEE">
      <w:pPr>
        <w:widowControl/>
        <w:autoSpaceDE/>
        <w:autoSpaceDN/>
        <w:bidi/>
        <w:adjustRightInd/>
        <w:spacing w:after="200" w:line="360" w:lineRule="auto"/>
        <w:ind w:left="0" w:right="0"/>
        <w:jc w:val="left"/>
        <w:textAlignment w:val="auto"/>
        <w:rPr>
          <w:rFonts w:ascii="Calibri" w:eastAsia="Times New Roman" w:hAnsi="Calibri" w:cs="Arial" w:hint="cs"/>
          <w:snapToGrid/>
          <w:sz w:val="28"/>
          <w:szCs w:val="28"/>
          <w:rtl/>
          <w:cs w:val="0"/>
          <w:lang w:val="en-US" w:eastAsia="en-US" w:bidi="ar-SA"/>
        </w:rPr>
      </w:pPr>
      <w:r w:rsidRPr="00D81C05" w:rsidR="00D81C05">
        <w:rPr>
          <w:rFonts w:ascii="Calibri" w:eastAsia="Times New Roman" w:hAnsi="Calibri" w:cs="Arial" w:hint="cs"/>
          <w:snapToGrid/>
          <w:sz w:val="28"/>
          <w:szCs w:val="28"/>
          <w:rtl/>
          <w:cs w:val="0"/>
          <w:lang w:val="en-US" w:eastAsia="en-US" w:bidi="ar-SA"/>
        </w:rPr>
        <w:t xml:space="preserve">يمكن القول أن نشأة الفلسفة المثالية ترجع إلى ديانة المصريين القدماء، </w:t>
      </w:r>
      <w:r w:rsidR="003C3E56">
        <w:rPr>
          <w:rFonts w:ascii="Calibri" w:eastAsia="Times New Roman" w:hAnsi="Calibri" w:cs="Arial" w:hint="cs"/>
          <w:snapToGrid/>
          <w:sz w:val="28"/>
          <w:szCs w:val="28"/>
          <w:rtl/>
          <w:cs w:val="0"/>
          <w:lang w:val="en-US" w:eastAsia="en-US" w:bidi="ar-SA"/>
        </w:rPr>
        <w:t>(</w:t>
      </w:r>
      <w:r w:rsidR="00586F44">
        <w:rPr>
          <w:rFonts w:ascii="Calibri" w:eastAsia="Times New Roman" w:hAnsi="Calibri" w:cs="Arial" w:hint="cs"/>
          <w:snapToGrid/>
          <w:sz w:val="28"/>
          <w:szCs w:val="28"/>
          <w:rtl/>
          <w:cs w:val="0"/>
          <w:lang w:val="en-US" w:eastAsia="en-US" w:bidi="ar-SA"/>
        </w:rPr>
        <w:t>(</w:t>
      </w:r>
      <w:r w:rsidRPr="00D81C05" w:rsidR="00D81C05">
        <w:rPr>
          <w:rFonts w:ascii="Calibri" w:eastAsia="Times New Roman" w:hAnsi="Calibri" w:cs="Arial" w:hint="cs"/>
          <w:snapToGrid/>
          <w:sz w:val="28"/>
          <w:szCs w:val="28"/>
          <w:rtl/>
          <w:cs w:val="0"/>
          <w:lang w:val="en-US" w:eastAsia="en-US" w:bidi="ar-SA"/>
        </w:rPr>
        <w:t xml:space="preserve">عند نفر من الباحثين، استناداً إلى أن الفلسفة المثالية تقوم على فكرة الكلية العقلية، أي أنّ العقل الكلي هو منشأ الوجود والمعرفة، فمنه نشأ كل شيء وإليه يعود، ومن مظاهر الارتباط الوثيق بين المثالية والديانة المصرية القديمة: عدم الاهتمام بالجزئيات؛ لأنها لا تمثل الحقيقة، والإيمان بفكرة الإله الذي نشأ منه كل </w:t>
      </w:r>
      <w:r w:rsidR="003C3E56">
        <w:rPr>
          <w:rFonts w:ascii="Calibri" w:eastAsia="Times New Roman" w:hAnsi="Calibri" w:cs="Arial" w:hint="cs"/>
          <w:snapToGrid/>
          <w:sz w:val="28"/>
          <w:szCs w:val="28"/>
          <w:rtl/>
          <w:cs w:val="0"/>
          <w:lang w:val="en-US" w:eastAsia="en-US" w:bidi="ar-SA"/>
        </w:rPr>
        <w:t xml:space="preserve">شيء )) </w:t>
      </w:r>
      <w:r w:rsidRPr="00D81C05" w:rsidR="00D81C05">
        <w:rPr>
          <w:rFonts w:ascii="Calibri" w:eastAsia="Times New Roman" w:hAnsi="Calibri" w:cs="Arial" w:hint="cs"/>
          <w:snapToGrid/>
          <w:sz w:val="28"/>
          <w:szCs w:val="28"/>
          <w:rtl/>
          <w:cs w:val="0"/>
          <w:lang w:val="en-US" w:eastAsia="en-US" w:bidi="ar-SA"/>
        </w:rPr>
        <w:t>وأن الحياة فرصة لاكتساب الفضيلة</w:t>
      </w:r>
      <w:r w:rsidR="003C3E56">
        <w:rPr>
          <w:rFonts w:ascii="Calibri" w:eastAsia="Times New Roman" w:hAnsi="Calibri" w:cs="Arial" w:hint="cs"/>
          <w:snapToGrid/>
          <w:sz w:val="22"/>
          <w:szCs w:val="22"/>
          <w:vertAlign w:val="superscript"/>
          <w:rtl/>
          <w:cs w:val="0"/>
          <w:lang w:val="en-US" w:eastAsia="en-US" w:bidi="ar-SA"/>
        </w:rPr>
        <w:t xml:space="preserve"> </w:t>
      </w:r>
      <w:r>
        <w:rPr>
          <w:rFonts w:ascii="Calibri" w:eastAsia="Times New Roman" w:hAnsi="Calibri" w:cs="Times New Roman" w:hint="cs"/>
          <w:snapToGrid/>
          <w:sz w:val="22"/>
          <w:szCs w:val="22"/>
          <w:vertAlign w:val="superscript"/>
          <w:rtl w:val="0"/>
          <w:cs w:val="0"/>
          <w:lang w:val="en-US" w:eastAsia="en-US" w:bidi="ar-SA"/>
        </w:rPr>
        <w:footnoteReference w:id="14"/>
      </w:r>
    </w:p>
    <w:p w:rsidR="00D81C05" w:rsidP="009B7BEE">
      <w:pPr>
        <w:widowControl/>
        <w:autoSpaceDE/>
        <w:autoSpaceDN/>
        <w:bidi/>
        <w:adjustRightInd/>
        <w:spacing w:after="200" w:line="360" w:lineRule="auto"/>
        <w:ind w:left="0" w:right="0"/>
        <w:jc w:val="left"/>
        <w:textAlignment w:val="auto"/>
        <w:rPr>
          <w:rFonts w:ascii="Calibri" w:eastAsia="Times New Roman" w:hAnsi="Calibri" w:cs="Arial" w:hint="cs"/>
          <w:snapToGrid/>
          <w:sz w:val="28"/>
          <w:szCs w:val="28"/>
          <w:rtl/>
          <w:cs w:val="0"/>
          <w:lang w:val="en-US" w:eastAsia="en-US" w:bidi="ar-SA"/>
        </w:rPr>
      </w:pPr>
      <w:r w:rsidRPr="00D81C05">
        <w:rPr>
          <w:rFonts w:ascii="Calibri" w:eastAsia="Times New Roman" w:hAnsi="Calibri" w:cs="Arial" w:hint="cs"/>
          <w:snapToGrid/>
          <w:sz w:val="28"/>
          <w:szCs w:val="28"/>
          <w:rtl/>
          <w:cs w:val="0"/>
          <w:lang w:val="en-US" w:eastAsia="en-US" w:bidi="ar-SA"/>
        </w:rPr>
        <w:t xml:space="preserve"> ربما كانت فكرة الديانة المصرية القديمة القائمة على </w:t>
      </w:r>
      <w:r w:rsidR="00586F44">
        <w:rPr>
          <w:rFonts w:ascii="Calibri" w:eastAsia="Times New Roman" w:hAnsi="Calibri" w:cs="Arial" w:hint="cs"/>
          <w:snapToGrid/>
          <w:sz w:val="28"/>
          <w:szCs w:val="28"/>
          <w:rtl/>
          <w:cs w:val="0"/>
          <w:lang w:val="en-US" w:eastAsia="en-US" w:bidi="ar-SA"/>
        </w:rPr>
        <w:t>(</w:t>
      </w:r>
      <w:r w:rsidR="003C3E56">
        <w:rPr>
          <w:rFonts w:ascii="Calibri" w:eastAsia="Times New Roman" w:hAnsi="Calibri" w:cs="Arial" w:hint="cs"/>
          <w:snapToGrid/>
          <w:sz w:val="28"/>
          <w:szCs w:val="28"/>
          <w:rtl/>
          <w:cs w:val="0"/>
          <w:lang w:val="en-US" w:eastAsia="en-US" w:bidi="ar-SA"/>
        </w:rPr>
        <w:t>(</w:t>
      </w:r>
      <w:r w:rsidRPr="00D81C05">
        <w:rPr>
          <w:rFonts w:ascii="Calibri" w:eastAsia="Times New Roman" w:hAnsi="Calibri" w:cs="Arial" w:hint="cs"/>
          <w:snapToGrid/>
          <w:sz w:val="28"/>
          <w:szCs w:val="28"/>
          <w:rtl/>
          <w:cs w:val="0"/>
          <w:lang w:val="en-US" w:eastAsia="en-US" w:bidi="ar-SA"/>
        </w:rPr>
        <w:t xml:space="preserve">أن الحياة الدنيوية التي نحن عليها مجرد وسيلة حياة أخرى تتسم بالخلود أحد المظاهر المثالية في الفكر المصري القديم، فضلاً عن أفكار أخرى من نحو : فكرة الإله الذي نشأ عنه كل شيء، وفكرة الحياة باعتبارها وسيلة للترقي الأخروي، وفكرة خلود النفس وأن خلودها في النعيم مرتبط بالجوانب السلوكية والأخلاقية وفكرة الاهتمام بالجانب الروحي على الجانب </w:t>
      </w:r>
      <w:r w:rsidR="00D55462">
        <w:rPr>
          <w:rFonts w:ascii="Calibri" w:eastAsia="Times New Roman" w:hAnsi="Calibri" w:cs="Arial" w:hint="cs"/>
          <w:snapToGrid/>
          <w:sz w:val="28"/>
          <w:szCs w:val="28"/>
          <w:rtl/>
          <w:cs w:val="0"/>
          <w:lang w:val="en-US" w:eastAsia="en-US" w:bidi="ar-SA"/>
        </w:rPr>
        <w:t>المادي))</w:t>
      </w:r>
      <w:r w:rsidRPr="00D81C05">
        <w:rPr>
          <w:rFonts w:ascii="Calibri" w:eastAsia="Times New Roman" w:hAnsi="Calibri" w:cs="Arial" w:hint="cs"/>
          <w:snapToGrid/>
          <w:sz w:val="28"/>
          <w:szCs w:val="28"/>
          <w:rtl/>
          <w:cs w:val="0"/>
          <w:lang w:val="en-US" w:eastAsia="en-US" w:bidi="ar-SA"/>
        </w:rPr>
        <w:t xml:space="preserve"> إلى غير ذلك من الأفكار التي تعد أساساً على طريق المثالية</w:t>
      </w:r>
      <w:r w:rsidR="00D55462">
        <w:rPr>
          <w:rFonts w:ascii="Calibri" w:eastAsia="Times New Roman" w:hAnsi="Calibri" w:cs="Arial" w:hint="cs"/>
          <w:snapToGrid/>
          <w:sz w:val="28"/>
          <w:szCs w:val="28"/>
          <w:rtl/>
          <w:cs w:val="0"/>
          <w:lang w:val="en-US" w:eastAsia="en-US" w:bidi="ar-SA"/>
        </w:rPr>
        <w:t xml:space="preserve"> </w:t>
      </w:r>
      <w:r>
        <w:rPr>
          <w:rFonts w:ascii="Calibri" w:eastAsia="Times New Roman" w:hAnsi="Calibri" w:cs="Times New Roman" w:hint="cs"/>
          <w:snapToGrid/>
          <w:sz w:val="28"/>
          <w:szCs w:val="28"/>
          <w:vertAlign w:val="superscript"/>
          <w:rtl w:val="0"/>
          <w:cs w:val="0"/>
          <w:lang w:val="en-US" w:eastAsia="en-US" w:bidi="ar-SA"/>
        </w:rPr>
        <w:footnoteReference w:id="15"/>
      </w:r>
    </w:p>
    <w:p w:rsidR="006748BB" w:rsidRPr="003472E9" w:rsidP="009B7BEE">
      <w:pPr>
        <w:widowControl/>
        <w:autoSpaceDE/>
        <w:autoSpaceDN/>
        <w:bidi/>
        <w:adjustRightInd/>
        <w:spacing w:after="200" w:line="360" w:lineRule="auto"/>
        <w:ind w:left="0" w:right="0"/>
        <w:jc w:val="left"/>
        <w:textAlignment w:val="auto"/>
        <w:rPr>
          <w:rFonts w:ascii="Calibri" w:eastAsia="Times New Roman" w:hAnsi="Calibri" w:cs="PT Bold Heading" w:hint="cs"/>
          <w:b/>
          <w:bCs/>
          <w:snapToGrid/>
          <w:sz w:val="28"/>
          <w:szCs w:val="28"/>
          <w:rtl/>
          <w:cs w:val="0"/>
          <w:lang w:val="en-US" w:eastAsia="en-US" w:bidi="ar-SA"/>
        </w:rPr>
      </w:pPr>
      <w:r w:rsidRPr="003472E9">
        <w:rPr>
          <w:rFonts w:ascii="Calibri" w:eastAsia="Times New Roman" w:hAnsi="Calibri" w:cs="PT Bold Heading" w:hint="cs"/>
          <w:b/>
          <w:bCs/>
          <w:snapToGrid/>
          <w:sz w:val="28"/>
          <w:szCs w:val="28"/>
          <w:rtl/>
          <w:cs w:val="0"/>
          <w:lang w:val="en-US" w:eastAsia="en-US" w:bidi="ar-SA"/>
        </w:rPr>
        <w:t>الطور الثاني: المثالية في الفكر الشرقي القديم</w:t>
      </w:r>
    </w:p>
    <w:p w:rsidR="009B7BEE" w:rsidRPr="009B7BEE" w:rsidP="009B7BEE">
      <w:pPr>
        <w:widowControl/>
        <w:autoSpaceDE/>
        <w:autoSpaceDN/>
        <w:bidi/>
        <w:adjustRightInd/>
        <w:spacing w:after="200" w:line="360" w:lineRule="auto"/>
        <w:ind w:left="0" w:right="0"/>
        <w:jc w:val="left"/>
        <w:textAlignment w:val="auto"/>
        <w:rPr>
          <w:rFonts w:ascii="Calibri" w:eastAsia="Times New Roman" w:hAnsi="Calibri" w:cs="Arial" w:hint="cs"/>
          <w:snapToGrid/>
          <w:sz w:val="28"/>
          <w:szCs w:val="28"/>
          <w:rtl/>
          <w:cs w:val="0"/>
          <w:lang w:val="en-US" w:eastAsia="en-US" w:bidi="ar-SA"/>
        </w:rPr>
      </w:pPr>
      <w:r w:rsidRPr="00586F44" w:rsidR="006748BB">
        <w:rPr>
          <w:rFonts w:ascii="Calibri" w:eastAsia="Times New Roman" w:hAnsi="Calibri" w:cs="Arial" w:hint="cs"/>
          <w:snapToGrid/>
          <w:sz w:val="28"/>
          <w:szCs w:val="28"/>
          <w:rtl/>
          <w:cs w:val="0"/>
          <w:lang w:val="en-US" w:eastAsia="en-US" w:bidi="ar-SA"/>
        </w:rPr>
        <w:t>والمثالية في الفكر الشرقي القديم مثالية خلقية بامتياز، وخير من يمثل هذه المثالية الخلقية هو كونفوشيوس، فالإنسان المثالي عنده هو ذلك الإنسان الذي يلتزم بالصلاح، ولا يخشى أن يكون فقيراً، لكنه يخشى إلا يكون مثالياً يصل إلى الحقيقة التي ينشدها، لكن لكي ننشئ هذا الإنسان على هذه الوجهة المثالية لا بد من متابعة تنشئته وتكوينه منذ الصغر على المستويات كافة : عقلياً ونفسياً واجتماعياً، ولما كانت هذه التنشئة تبدأ من الأسرة في البيت، فقد أولاها الكثير من اهتمامه، فالأسرة هي أساس الحكمة الكونفوشية، فإذا كان الفرد الصالح أساس الأسرة الصالحة، فإن الأسرة الصالحة هي أساس المجتمع الصالح الذي يتسم بالحكمة.</w:t>
      </w:r>
      <w:r w:rsidR="00D55462">
        <w:rPr>
          <w:rFonts w:ascii="Calibri" w:eastAsia="Times New Roman" w:hAnsi="Calibri" w:cs="Arial" w:hint="cs"/>
          <w:snapToGrid/>
          <w:sz w:val="22"/>
          <w:szCs w:val="22"/>
          <w:vertAlign w:val="superscript"/>
          <w:rtl/>
          <w:cs w:val="0"/>
          <w:lang w:val="en-US" w:eastAsia="en-US" w:bidi="ar-SA"/>
        </w:rPr>
        <w:t xml:space="preserve"> </w:t>
      </w:r>
      <w:r>
        <w:rPr>
          <w:rFonts w:ascii="Calibri" w:eastAsia="Times New Roman" w:hAnsi="Calibri" w:cs="Times New Roman" w:hint="cs"/>
          <w:snapToGrid/>
          <w:sz w:val="22"/>
          <w:szCs w:val="22"/>
          <w:vertAlign w:val="superscript"/>
          <w:rtl w:val="0"/>
          <w:cs w:val="0"/>
          <w:lang w:val="en-US" w:eastAsia="en-US" w:bidi="ar-SA"/>
        </w:rPr>
        <w:footnoteReference w:id="16"/>
      </w:r>
    </w:p>
    <w:p w:rsidR="00B37666" w:rsidRPr="003472E9" w:rsidP="003472E9">
      <w:pPr>
        <w:widowControl/>
        <w:autoSpaceDE/>
        <w:autoSpaceDN/>
        <w:bidi/>
        <w:adjustRightInd/>
        <w:spacing w:after="0" w:line="240" w:lineRule="auto"/>
        <w:ind w:left="0" w:right="0"/>
        <w:jc w:val="left"/>
        <w:textAlignment w:val="auto"/>
        <w:rPr>
          <w:rFonts w:ascii="Calibri" w:eastAsia="Times New Roman" w:hAnsi="Calibri" w:cs="PT Bold Heading" w:hint="cs"/>
          <w:b/>
          <w:bCs/>
          <w:snapToGrid/>
          <w:sz w:val="28"/>
          <w:szCs w:val="28"/>
          <w:rtl/>
          <w:cs w:val="0"/>
          <w:lang w:val="en-US" w:eastAsia="en-US" w:bidi="ar-SA"/>
        </w:rPr>
      </w:pPr>
      <w:r w:rsidRPr="003472E9" w:rsidR="00845584">
        <w:rPr>
          <w:rFonts w:ascii="Calibri" w:eastAsia="Times New Roman" w:hAnsi="Calibri" w:cs="PT Bold Heading" w:hint="cs"/>
          <w:b/>
          <w:bCs/>
          <w:snapToGrid/>
          <w:sz w:val="28"/>
          <w:szCs w:val="28"/>
          <w:rtl/>
          <w:cs w:val="0"/>
          <w:lang w:val="en-US" w:eastAsia="en-US" w:bidi="ar-SA"/>
        </w:rPr>
        <w:t>الطور الثالث: المثالية في الفلسفة اليونانية:</w:t>
      </w:r>
    </w:p>
    <w:p w:rsidR="00DF1D0E" w:rsidRPr="004B609D" w:rsidP="009B7BEE">
      <w:pPr>
        <w:widowControl/>
        <w:autoSpaceDE/>
        <w:autoSpaceDN/>
        <w:bidi/>
        <w:adjustRightInd/>
        <w:spacing w:after="0" w:line="360" w:lineRule="auto"/>
        <w:ind w:left="0" w:right="0"/>
        <w:jc w:val="left"/>
        <w:textAlignment w:val="auto"/>
        <w:rPr>
          <w:rFonts w:ascii="Calibri" w:eastAsia="Times New Roman" w:hAnsi="Calibri" w:cs="Arial" w:hint="cs"/>
          <w:snapToGrid/>
          <w:sz w:val="28"/>
          <w:szCs w:val="28"/>
          <w:rtl/>
          <w:cs w:val="0"/>
          <w:lang w:val="en-US" w:eastAsia="en-US" w:bidi="ar-SA"/>
        </w:rPr>
      </w:pPr>
      <w:r w:rsidRPr="00845584" w:rsidR="00845584">
        <w:rPr>
          <w:rFonts w:ascii="Calibri" w:eastAsia="Times New Roman" w:hAnsi="Calibri" w:cs="Arial" w:hint="cs"/>
          <w:snapToGrid/>
          <w:sz w:val="28"/>
          <w:szCs w:val="28"/>
          <w:rtl/>
          <w:cs w:val="0"/>
          <w:lang w:val="en-US" w:eastAsia="en-US" w:bidi="ar-SA"/>
        </w:rPr>
        <w:t xml:space="preserve">إذا كانت المثالية الأخلاقية هي سمة الفكر الشرقي القديم، وتعد أول مرحلة من مراحل الفكر المثالي، فإن </w:t>
      </w:r>
      <w:r w:rsidR="006C0871">
        <w:rPr>
          <w:rFonts w:ascii="Calibri" w:eastAsia="Times New Roman" w:hAnsi="Calibri" w:cs="Arial" w:hint="cs"/>
          <w:snapToGrid/>
          <w:sz w:val="28"/>
          <w:szCs w:val="28"/>
          <w:rtl/>
          <w:cs w:val="0"/>
          <w:lang w:val="en-US" w:eastAsia="en-US" w:bidi="ar-SA"/>
        </w:rPr>
        <w:t>(</w:t>
      </w:r>
      <w:r w:rsidR="00F32661">
        <w:rPr>
          <w:rFonts w:ascii="Calibri" w:eastAsia="Times New Roman" w:hAnsi="Calibri" w:cs="Arial" w:hint="cs"/>
          <w:snapToGrid/>
          <w:sz w:val="28"/>
          <w:szCs w:val="28"/>
          <w:rtl/>
          <w:cs w:val="0"/>
          <w:lang w:val="en-US" w:eastAsia="en-US" w:bidi="ar-SA"/>
        </w:rPr>
        <w:t>(</w:t>
      </w:r>
      <w:r w:rsidRPr="00845584" w:rsidR="00845584">
        <w:rPr>
          <w:rFonts w:ascii="Calibri" w:eastAsia="Times New Roman" w:hAnsi="Calibri" w:cs="Arial" w:hint="cs"/>
          <w:snapToGrid/>
          <w:sz w:val="28"/>
          <w:szCs w:val="28"/>
          <w:rtl/>
          <w:cs w:val="0"/>
          <w:lang w:val="en-US" w:eastAsia="en-US" w:bidi="ar-SA"/>
        </w:rPr>
        <w:t>هناك مثالية أخرى كانت</w:t>
      </w:r>
      <w:r w:rsidR="00845584">
        <w:rPr>
          <w:rFonts w:ascii="Calibri" w:eastAsia="Times New Roman" w:hAnsi="Calibri" w:cs="Arial" w:hint="cs"/>
          <w:snapToGrid/>
          <w:sz w:val="28"/>
          <w:szCs w:val="28"/>
          <w:rtl/>
          <w:cs w:val="0"/>
          <w:lang w:val="en-US" w:eastAsia="en-US" w:bidi="ar-SA"/>
        </w:rPr>
        <w:t xml:space="preserve"> </w:t>
      </w:r>
      <w:r w:rsidRPr="00845584" w:rsidR="00845584">
        <w:rPr>
          <w:rFonts w:ascii="Calibri" w:eastAsia="Times New Roman" w:hAnsi="Calibri" w:cs="Arial" w:hint="cs"/>
          <w:snapToGrid/>
          <w:sz w:val="28"/>
          <w:szCs w:val="28"/>
          <w:rtl/>
          <w:cs w:val="0"/>
          <w:lang w:val="en-US" w:eastAsia="en-US" w:bidi="ar-SA"/>
        </w:rPr>
        <w:t>أعلى من حيث القيمة الفكرية والتنظير المنهجي، وهي المثالية اليونانية التي ظهرت على يد اثنين من أعلامها الكبار هما: سقراط وتلميذه أفلاطون. وإن اختلفا في طبيعة هذه المثالية، والموضوعات التي تندرج تحتها.</w:t>
      </w:r>
      <w:r w:rsidR="00634333">
        <w:rPr>
          <w:rFonts w:ascii="Calibri" w:eastAsia="Times New Roman" w:hAnsi="Calibri" w:cs="Arial" w:hint="cs"/>
          <w:snapToGrid/>
          <w:sz w:val="28"/>
          <w:szCs w:val="28"/>
          <w:rtl/>
          <w:cs w:val="0"/>
          <w:lang w:val="en-US" w:eastAsia="en-US" w:bidi="ar-SA"/>
        </w:rPr>
        <w:t xml:space="preserve"> </w:t>
      </w:r>
      <w:r w:rsidRPr="00845584" w:rsidR="00845584">
        <w:rPr>
          <w:rFonts w:ascii="Calibri" w:eastAsia="Times New Roman" w:hAnsi="Calibri" w:cs="Arial" w:hint="cs"/>
          <w:snapToGrid/>
          <w:sz w:val="28"/>
          <w:szCs w:val="28"/>
          <w:rtl/>
          <w:cs w:val="0"/>
          <w:lang w:val="en-US" w:eastAsia="en-US" w:bidi="ar-SA"/>
        </w:rPr>
        <w:t>فمثالية سقراط يمكن أن نسميها مثالية تطبيقية من تلك المثاليات الي تحاول أن تخط بيدها طريقاً جديداً للبشرية، وتعمل على تطبيقه، وقد وجدنا كيف كان سقراط يحمل فكراً إيجابياً تجاه الفكر السلبي الذي يمثله السفسطائيون، فالفكر السفسطائي كان فكراً هداماً؛ لأنه لم يكن</w:t>
      </w:r>
      <w:r w:rsidR="00845584">
        <w:rPr>
          <w:rFonts w:ascii="Calibri" w:eastAsia="Times New Roman" w:hAnsi="Calibri" w:cs="Arial" w:hint="cs"/>
          <w:snapToGrid/>
          <w:sz w:val="28"/>
          <w:szCs w:val="28"/>
          <w:rtl/>
          <w:cs w:val="0"/>
          <w:lang w:val="en-US" w:eastAsia="en-US" w:bidi="ar-SA"/>
        </w:rPr>
        <w:t xml:space="preserve"> </w:t>
      </w:r>
      <w:r w:rsidRPr="00845584" w:rsidR="00845584">
        <w:rPr>
          <w:rFonts w:ascii="Calibri" w:eastAsia="Times New Roman" w:hAnsi="Calibri" w:cs="Arial" w:hint="cs"/>
          <w:snapToGrid/>
          <w:sz w:val="28"/>
          <w:szCs w:val="28"/>
          <w:rtl/>
          <w:cs w:val="0"/>
          <w:lang w:val="en-US" w:eastAsia="en-US" w:bidi="ar-SA"/>
        </w:rPr>
        <w:t>يهمه أن يدرك الحقيقة، وإنما كان همه أن يظهر مهارته في قلب الحقائق</w:t>
      </w:r>
      <w:r w:rsidR="00845584">
        <w:rPr>
          <w:rFonts w:ascii="Calibri" w:eastAsia="Times New Roman" w:hAnsi="Calibri" w:cs="Arial" w:hint="cs"/>
          <w:snapToGrid/>
          <w:sz w:val="28"/>
          <w:szCs w:val="28"/>
          <w:rtl/>
          <w:cs w:val="0"/>
          <w:lang w:val="en-US" w:eastAsia="en-US" w:bidi="ar-SA"/>
        </w:rPr>
        <w:t xml:space="preserve"> </w:t>
      </w:r>
      <w:r w:rsidRPr="004B609D" w:rsidR="004B609D">
        <w:rPr>
          <w:rFonts w:ascii="Calibri" w:eastAsia="Times New Roman" w:hAnsi="Calibri" w:cs="Arial" w:hint="cs"/>
          <w:snapToGrid/>
          <w:sz w:val="28"/>
          <w:szCs w:val="28"/>
          <w:rtl/>
          <w:cs w:val="0"/>
          <w:lang w:val="en-US" w:eastAsia="en-US" w:bidi="ar-SA"/>
        </w:rPr>
        <w:t xml:space="preserve">أما أفلاطون فلم يكن على درب أستاذه في مثاليته في جانبها التطبيقي وإنما اتخذت مثاليته اتجاهاً آخر يأخذ من مثالية سقراط جانبها النظري، ربما يكون ذلك ناتجاً من النهاية المأساوية </w:t>
      </w:r>
      <w:r w:rsidR="00501CFD">
        <w:rPr>
          <w:rFonts w:ascii="Calibri" w:eastAsia="Times New Roman" w:hAnsi="Calibri" w:cs="Arial" w:hint="cs"/>
          <w:snapToGrid/>
          <w:sz w:val="28"/>
          <w:szCs w:val="28"/>
          <w:rtl/>
          <w:cs w:val="0"/>
          <w:lang w:val="en-US" w:eastAsia="en-US" w:bidi="ar-SA"/>
        </w:rPr>
        <w:t xml:space="preserve">التي تعرض لها أستاذه </w:t>
      </w:r>
      <w:r w:rsidR="006C0871">
        <w:rPr>
          <w:rFonts w:ascii="Calibri" w:eastAsia="Times New Roman" w:hAnsi="Calibri" w:cs="Arial" w:hint="cs"/>
          <w:snapToGrid/>
          <w:sz w:val="28"/>
          <w:szCs w:val="28"/>
          <w:rtl/>
          <w:cs w:val="0"/>
          <w:lang w:val="en-US" w:eastAsia="en-US" w:bidi="ar-SA"/>
        </w:rPr>
        <w:t>)</w:t>
      </w:r>
      <w:r w:rsidR="00F32661">
        <w:rPr>
          <w:rFonts w:ascii="Calibri" w:eastAsia="Times New Roman" w:hAnsi="Calibri" w:cs="Arial" w:hint="cs"/>
          <w:snapToGrid/>
          <w:sz w:val="28"/>
          <w:szCs w:val="28"/>
          <w:rtl/>
          <w:cs w:val="0"/>
          <w:lang w:val="en-US" w:eastAsia="en-US" w:bidi="ar-SA"/>
        </w:rPr>
        <w:t>)</w:t>
      </w:r>
      <w:r w:rsidR="009B7BEE">
        <w:rPr>
          <w:rFonts w:ascii="Calibri" w:eastAsia="Times New Roman" w:hAnsi="Calibri" w:cs="Arial" w:hint="cs"/>
          <w:snapToGrid/>
          <w:sz w:val="22"/>
          <w:szCs w:val="22"/>
          <w:vertAlign w:val="superscript"/>
          <w:rtl/>
          <w:cs w:val="0"/>
          <w:lang w:val="en-US" w:eastAsia="en-US" w:bidi="ar-SA"/>
        </w:rPr>
        <w:t xml:space="preserve"> </w:t>
      </w:r>
      <w:r>
        <w:rPr>
          <w:rFonts w:ascii="Calibri" w:eastAsia="Times New Roman" w:hAnsi="Calibri" w:cs="Times New Roman" w:hint="cs"/>
          <w:snapToGrid/>
          <w:sz w:val="22"/>
          <w:szCs w:val="22"/>
          <w:vertAlign w:val="superscript"/>
          <w:rtl w:val="0"/>
          <w:cs w:val="0"/>
          <w:lang w:val="en-US" w:eastAsia="en-US" w:bidi="ar-SA"/>
        </w:rPr>
        <w:footnoteReference w:id="17"/>
      </w:r>
      <w:r w:rsidR="00501CFD">
        <w:rPr>
          <w:rFonts w:ascii="Calibri" w:eastAsia="Times New Roman" w:hAnsi="Calibri" w:cs="Arial" w:hint="cs"/>
          <w:snapToGrid/>
          <w:sz w:val="28"/>
          <w:szCs w:val="28"/>
          <w:rtl/>
          <w:cs w:val="0"/>
          <w:lang w:val="en-US" w:eastAsia="en-US" w:bidi="ar-SA"/>
        </w:rPr>
        <w:t xml:space="preserve"> وذلك </w:t>
      </w:r>
      <w:r w:rsidRPr="004B609D" w:rsidR="004B609D">
        <w:rPr>
          <w:rFonts w:ascii="Calibri" w:eastAsia="Times New Roman" w:hAnsi="Calibri" w:cs="Arial" w:hint="cs"/>
          <w:snapToGrid/>
          <w:sz w:val="28"/>
          <w:szCs w:val="28"/>
          <w:rtl/>
          <w:cs w:val="0"/>
          <w:lang w:val="en-US" w:eastAsia="en-US" w:bidi="ar-SA"/>
        </w:rPr>
        <w:t>بسبب هذه المثالية، وما تضمنته من أفكار جعلت الحاقدين والمارقين يتربصون به، ومن ثم عمد أفلاطون إلى مثالية من النوع التنظيري في أكاديميته التي أنشأها ليلقي فيها دروسه.وقد ظهرت مثالية أفلاطون أول ما ظهرت في نظرية المثل عنده، وهي النظرية التي سبق الحديث عنها، كما ظهرت في حديثه عن الجمهورية الفاضلة، والجانب السياسي عنده.</w:t>
      </w:r>
      <w:r w:rsidR="004B609D">
        <w:rPr>
          <w:rFonts w:ascii="Calibri" w:eastAsia="Times New Roman" w:hAnsi="Calibri" w:cs="Arial" w:hint="cs"/>
          <w:snapToGrid/>
          <w:sz w:val="28"/>
          <w:szCs w:val="28"/>
          <w:rtl/>
          <w:cs w:val="0"/>
          <w:lang w:val="en-US" w:eastAsia="en-US" w:bidi="ar-SA"/>
        </w:rPr>
        <w:t xml:space="preserve"> </w:t>
      </w:r>
      <w:r w:rsidRPr="004B609D" w:rsidR="004B609D">
        <w:rPr>
          <w:rFonts w:ascii="Calibri" w:eastAsia="Times New Roman" w:hAnsi="Calibri" w:cs="Arial" w:hint="cs"/>
          <w:snapToGrid/>
          <w:sz w:val="28"/>
          <w:szCs w:val="28"/>
          <w:rtl/>
          <w:cs w:val="0"/>
          <w:lang w:val="en-US" w:eastAsia="en-US" w:bidi="ar-SA"/>
        </w:rPr>
        <w:t>ومن الصحيح أن المثالية الأفلاطونية كانت مرحلة أعلى من المثالية التي ظهرت على يد كل من كونفوشيوس في الفكر الشرقي، وسقراط في الفكر اليوناني، فكونفوشيوس وسقراط كلاهما كانت مثاليتهما أخلاقية في المقام الأول، أما أفلاطون فقد كانت مثاليته أعلى؛ لأنها اتخذت اتجاه التنظير سبيلاً، فضلاً عن أنها حاولت أن تعالج العديد من الإشكاليات الفلسفية التي لم نجد لها نظيراً في الغالب عند سابقيه</w:t>
      </w:r>
    </w:p>
    <w:p w:rsidR="00F32661" w:rsidRPr="003472E9" w:rsidP="009B7BEE">
      <w:pPr>
        <w:widowControl/>
        <w:autoSpaceDE/>
        <w:autoSpaceDN/>
        <w:bidi/>
        <w:adjustRightInd/>
        <w:spacing w:after="0" w:line="276" w:lineRule="auto"/>
        <w:ind w:left="0" w:right="0"/>
        <w:jc w:val="left"/>
        <w:textAlignment w:val="auto"/>
        <w:rPr>
          <w:rFonts w:ascii="Calibri" w:eastAsia="Times New Roman" w:hAnsi="Calibri" w:cs="PT Bold Heading" w:hint="cs"/>
          <w:b/>
          <w:bCs/>
          <w:snapToGrid/>
          <w:sz w:val="28"/>
          <w:szCs w:val="28"/>
          <w:rtl/>
          <w:cs w:val="0"/>
          <w:lang w:val="en-US" w:eastAsia="en-US" w:bidi="ar-SA"/>
        </w:rPr>
      </w:pPr>
      <w:r w:rsidRPr="003472E9" w:rsidR="006748BB">
        <w:rPr>
          <w:rFonts w:ascii="Calibri" w:eastAsia="Times New Roman" w:hAnsi="Calibri" w:cs="PT Bold Heading" w:hint="cs"/>
          <w:b/>
          <w:bCs/>
          <w:snapToGrid/>
          <w:sz w:val="28"/>
          <w:szCs w:val="28"/>
          <w:rtl/>
          <w:cs w:val="0"/>
          <w:lang w:val="en-US" w:eastAsia="en-US" w:bidi="ar-SA"/>
        </w:rPr>
        <w:t xml:space="preserve"> </w:t>
      </w:r>
      <w:r w:rsidRPr="003472E9" w:rsidR="006C0871">
        <w:rPr>
          <w:rFonts w:ascii="Calibri" w:eastAsia="Times New Roman" w:hAnsi="Calibri" w:cs="PT Bold Heading" w:hint="cs"/>
          <w:b/>
          <w:bCs/>
          <w:snapToGrid/>
          <w:sz w:val="28"/>
          <w:szCs w:val="28"/>
          <w:rtl/>
          <w:cs w:val="0"/>
          <w:lang w:val="en-US" w:eastAsia="en-US" w:bidi="ar-SA"/>
        </w:rPr>
        <w:t xml:space="preserve">الطور </w:t>
      </w:r>
      <w:r w:rsidRPr="003472E9" w:rsidR="006748BB">
        <w:rPr>
          <w:rFonts w:ascii="Calibri" w:eastAsia="Times New Roman" w:hAnsi="Calibri" w:cs="PT Bold Heading" w:hint="cs"/>
          <w:b/>
          <w:bCs/>
          <w:snapToGrid/>
          <w:sz w:val="28"/>
          <w:szCs w:val="28"/>
          <w:rtl/>
          <w:cs w:val="0"/>
          <w:lang w:val="en-US" w:eastAsia="en-US" w:bidi="ar-SA"/>
        </w:rPr>
        <w:t>الرابع: المثالية في الفلسفة الإسلامية:</w:t>
      </w:r>
      <w:r w:rsidRPr="003472E9" w:rsidR="004B609D">
        <w:rPr>
          <w:rFonts w:ascii="Calibri" w:eastAsia="Times New Roman" w:hAnsi="Calibri" w:cs="PT Bold Heading" w:hint="cs"/>
          <w:b/>
          <w:bCs/>
          <w:snapToGrid/>
          <w:sz w:val="28"/>
          <w:szCs w:val="28"/>
          <w:rtl/>
          <w:cs w:val="0"/>
          <w:lang w:val="en-US" w:eastAsia="en-US" w:bidi="ar-SA"/>
        </w:rPr>
        <w:t xml:space="preserve"> </w:t>
      </w:r>
    </w:p>
    <w:p w:rsidR="006748BB" w:rsidRPr="006748BB" w:rsidP="009B7BEE">
      <w:pPr>
        <w:widowControl/>
        <w:autoSpaceDE/>
        <w:autoSpaceDN/>
        <w:bidi/>
        <w:adjustRightInd/>
        <w:spacing w:after="200" w:line="360" w:lineRule="auto"/>
        <w:ind w:left="0" w:right="0"/>
        <w:jc w:val="left"/>
        <w:textAlignment w:val="auto"/>
        <w:rPr>
          <w:rFonts w:ascii="Calibri" w:eastAsia="Times New Roman" w:hAnsi="Calibri" w:cs="Arial" w:hint="cs"/>
          <w:snapToGrid/>
          <w:sz w:val="28"/>
          <w:szCs w:val="28"/>
          <w:rtl/>
          <w:cs w:val="0"/>
          <w:lang w:val="en-US" w:eastAsia="en-US" w:bidi="ar-SA"/>
        </w:rPr>
      </w:pPr>
      <w:r w:rsidRPr="006748BB">
        <w:rPr>
          <w:rFonts w:ascii="Calibri" w:eastAsia="Times New Roman" w:hAnsi="Calibri" w:cs="Arial" w:hint="cs"/>
          <w:snapToGrid/>
          <w:sz w:val="28"/>
          <w:szCs w:val="28"/>
          <w:rtl/>
          <w:cs w:val="0"/>
          <w:lang w:val="en-US" w:eastAsia="en-US" w:bidi="ar-SA"/>
        </w:rPr>
        <w:t>ويمثل هذا الطور الفارابي الذي قدم مثالية سياسية أخلاقية، وقد ظهرت مثالية الفارابي أول ما ظهرت في المدينة الفاضلة، فالمدينة الفاضلة عند الفارابي مدينة من وحي خياله، حاول من خلالها أن يؤسس لما ينبغي أن تكون عليه المدن والمجتمعات والأمم ، فتخيل أن المدينة الفاضلة، مدينة تمتلك كل المقومات الأخلاقية، مدينة مؤسسة على الفضائل، رئيسها هو النموذج المثالي الذي يُقتدى به، ومن ثم له أن يقيم هذه الفضائل ترغيباً وترهيباً. هذه المدينة تجمعها وحدة واحدة أساسها التعاون المشترك والبناء في كل الأمور الحياتية والأخروية، وصولاً إلى السعادة.</w:t>
      </w:r>
      <w:r>
        <w:rPr>
          <w:rFonts w:ascii="Calibri" w:eastAsia="Times New Roman" w:hAnsi="Calibri" w:cs="Times New Roman" w:hint="cs"/>
          <w:snapToGrid/>
          <w:sz w:val="28"/>
          <w:szCs w:val="28"/>
          <w:vertAlign w:val="superscript"/>
          <w:rtl w:val="0"/>
          <w:cs w:val="0"/>
          <w:lang w:val="en-US" w:eastAsia="en-US" w:bidi="ar-SA"/>
        </w:rPr>
        <w:footnoteReference w:id="18"/>
      </w:r>
    </w:p>
    <w:p w:rsidR="009B7BEE" w:rsidP="009B7BEE">
      <w:pPr>
        <w:widowControl/>
        <w:autoSpaceDE/>
        <w:autoSpaceDN/>
        <w:bidi/>
        <w:adjustRightInd/>
        <w:spacing w:after="200" w:line="360" w:lineRule="auto"/>
        <w:ind w:left="0" w:right="0"/>
        <w:jc w:val="left"/>
        <w:textAlignment w:val="auto"/>
        <w:rPr>
          <w:rFonts w:ascii="Calibri" w:eastAsia="Times New Roman" w:hAnsi="Calibri" w:cs="Arial" w:hint="cs"/>
          <w:snapToGrid/>
          <w:sz w:val="28"/>
          <w:szCs w:val="28"/>
          <w:rtl/>
          <w:cs w:val="0"/>
          <w:lang w:val="en-US" w:eastAsia="en-US" w:bidi="ar-SA"/>
        </w:rPr>
      </w:pPr>
      <w:r w:rsidRPr="006748BB" w:rsidR="006748BB">
        <w:rPr>
          <w:rFonts w:ascii="Calibri" w:eastAsia="Times New Roman" w:hAnsi="Calibri" w:cs="Arial" w:hint="cs"/>
          <w:snapToGrid/>
          <w:sz w:val="28"/>
          <w:szCs w:val="28"/>
          <w:rtl/>
          <w:cs w:val="0"/>
          <w:lang w:val="en-US" w:eastAsia="en-US" w:bidi="ar-SA"/>
        </w:rPr>
        <w:t xml:space="preserve">ومن ثم فقد ذهب أحد الباحثينً إلى </w:t>
      </w:r>
      <w:r w:rsidR="006C0871">
        <w:rPr>
          <w:rFonts w:ascii="Calibri" w:eastAsia="Times New Roman" w:hAnsi="Calibri" w:cs="Arial" w:hint="cs"/>
          <w:snapToGrid/>
          <w:sz w:val="28"/>
          <w:szCs w:val="28"/>
          <w:rtl/>
          <w:cs w:val="0"/>
          <w:lang w:val="en-US" w:eastAsia="en-US" w:bidi="ar-SA"/>
        </w:rPr>
        <w:t>(</w:t>
      </w:r>
      <w:r w:rsidR="00F32661">
        <w:rPr>
          <w:rFonts w:ascii="Calibri" w:eastAsia="Times New Roman" w:hAnsi="Calibri" w:cs="Arial" w:hint="cs"/>
          <w:snapToGrid/>
          <w:sz w:val="28"/>
          <w:szCs w:val="28"/>
          <w:rtl/>
          <w:cs w:val="0"/>
          <w:lang w:val="en-US" w:eastAsia="en-US" w:bidi="ar-SA"/>
        </w:rPr>
        <w:t>(</w:t>
      </w:r>
      <w:r w:rsidRPr="006748BB" w:rsidR="006748BB">
        <w:rPr>
          <w:rFonts w:ascii="Calibri" w:eastAsia="Times New Roman" w:hAnsi="Calibri" w:cs="Arial" w:hint="cs"/>
          <w:snapToGrid/>
          <w:sz w:val="28"/>
          <w:szCs w:val="28"/>
          <w:rtl/>
          <w:cs w:val="0"/>
          <w:lang w:val="en-US" w:eastAsia="en-US" w:bidi="ar-SA"/>
        </w:rPr>
        <w:t>أن الفارابي رأى أن وحدة المجتمع المنشودة يمكن إعادتها ببناء العلاقات داخل المجتمع على نحو يحاكي من خلاله النظام الذي يسود الكون ويحكم أجزاءه ومراتبه وهذا الذي ربط من خلاله بين</w:t>
      </w:r>
    </w:p>
    <w:p w:rsidR="009B7BEE" w:rsidRPr="009B7BEE" w:rsidP="009B7BEE">
      <w:pPr>
        <w:widowControl/>
        <w:autoSpaceDE/>
        <w:autoSpaceDN/>
        <w:bidi/>
        <w:adjustRightInd/>
        <w:spacing w:after="200" w:line="360" w:lineRule="auto"/>
        <w:ind w:left="0" w:right="0"/>
        <w:jc w:val="left"/>
        <w:textAlignment w:val="auto"/>
        <w:rPr>
          <w:rFonts w:ascii="Calibri" w:eastAsia="Times New Roman" w:hAnsi="Calibri" w:cs="Arial" w:hint="cs"/>
          <w:snapToGrid/>
          <w:sz w:val="28"/>
          <w:szCs w:val="28"/>
          <w:rtl/>
          <w:cs w:val="0"/>
          <w:lang w:val="en-US" w:eastAsia="en-US" w:bidi="ar-SA"/>
        </w:rPr>
      </w:pPr>
      <w:r w:rsidRPr="006748BB" w:rsidR="006748BB">
        <w:rPr>
          <w:rFonts w:ascii="Calibri" w:eastAsia="Times New Roman" w:hAnsi="Calibri" w:cs="Arial" w:hint="cs"/>
          <w:snapToGrid/>
          <w:sz w:val="28"/>
          <w:szCs w:val="28"/>
          <w:rtl/>
          <w:cs w:val="0"/>
          <w:lang w:val="en-US" w:eastAsia="en-US" w:bidi="ar-SA"/>
        </w:rPr>
        <w:t>المنطق والأنطولوجيا، وبين الطبيعة وما بعد الطبيعة، لا ليؤكد</w:t>
      </w:r>
      <w:r w:rsidR="006C0871">
        <w:rPr>
          <w:rFonts w:ascii="Calibri" w:eastAsia="Times New Roman" w:hAnsi="Calibri" w:cs="Arial" w:hint="cs"/>
          <w:snapToGrid/>
          <w:sz w:val="28"/>
          <w:szCs w:val="28"/>
          <w:rtl/>
          <w:cs w:val="0"/>
          <w:lang w:val="en-US" w:eastAsia="en-US" w:bidi="ar-SA"/>
        </w:rPr>
        <w:t xml:space="preserve"> </w:t>
      </w:r>
      <w:r w:rsidRPr="006748BB" w:rsidR="006748BB">
        <w:rPr>
          <w:rFonts w:ascii="Calibri" w:eastAsia="Times New Roman" w:hAnsi="Calibri" w:cs="Arial" w:hint="cs"/>
          <w:snapToGrid/>
          <w:sz w:val="28"/>
          <w:szCs w:val="28"/>
          <w:rtl/>
          <w:cs w:val="0"/>
          <w:lang w:val="en-US" w:eastAsia="en-US" w:bidi="ar-SA"/>
        </w:rPr>
        <w:t>وحدة الكون</w:t>
      </w:r>
      <w:r w:rsidR="004B609D">
        <w:rPr>
          <w:rFonts w:ascii="Calibri" w:eastAsia="Times New Roman" w:hAnsi="Calibri" w:cs="Arial" w:hint="cs"/>
          <w:snapToGrid/>
          <w:sz w:val="28"/>
          <w:szCs w:val="28"/>
          <w:rtl/>
          <w:cs w:val="0"/>
          <w:lang w:val="en-US" w:eastAsia="en-US" w:bidi="ar-SA"/>
        </w:rPr>
        <w:t xml:space="preserve"> </w:t>
      </w:r>
      <w:r w:rsidRPr="006748BB" w:rsidR="006748BB">
        <w:rPr>
          <w:rFonts w:ascii="Calibri" w:eastAsia="Times New Roman" w:hAnsi="Calibri" w:cs="Arial" w:hint="cs"/>
          <w:snapToGrid/>
          <w:sz w:val="28"/>
          <w:szCs w:val="28"/>
          <w:rtl/>
          <w:cs w:val="0"/>
          <w:lang w:val="en-US" w:eastAsia="en-US" w:bidi="ar-SA"/>
        </w:rPr>
        <w:t>وترابط أجزائه وجمال بنائه وحسب.</w:t>
      </w:r>
      <w:r w:rsidR="00F32661">
        <w:rPr>
          <w:rFonts w:ascii="Calibri" w:eastAsia="Times New Roman" w:hAnsi="Calibri" w:cs="Arial" w:hint="cs"/>
          <w:snapToGrid/>
          <w:sz w:val="28"/>
          <w:szCs w:val="28"/>
          <w:rtl/>
          <w:cs w:val="0"/>
          <w:lang w:val="en-US" w:eastAsia="en-US" w:bidi="ar-SA"/>
        </w:rPr>
        <w:t>)</w:t>
      </w:r>
      <w:r w:rsidR="006C0871">
        <w:rPr>
          <w:rFonts w:ascii="Calibri" w:eastAsia="Times New Roman" w:hAnsi="Calibri" w:cs="Arial" w:hint="cs"/>
          <w:snapToGrid/>
          <w:sz w:val="28"/>
          <w:szCs w:val="28"/>
          <w:rtl/>
          <w:cs w:val="0"/>
          <w:lang w:val="en-US" w:eastAsia="en-US" w:bidi="ar-SA"/>
        </w:rPr>
        <w:t>)</w:t>
      </w:r>
      <w:r w:rsidRPr="006748BB" w:rsidR="006748BB">
        <w:rPr>
          <w:rFonts w:ascii="Calibri" w:eastAsia="Times New Roman" w:hAnsi="Calibri" w:cs="Arial" w:hint="cs"/>
          <w:snapToGrid/>
          <w:sz w:val="28"/>
          <w:szCs w:val="28"/>
          <w:rtl/>
          <w:cs w:val="0"/>
          <w:lang w:val="en-US" w:eastAsia="en-US" w:bidi="ar-SA"/>
        </w:rPr>
        <w:t xml:space="preserve"> </w:t>
      </w:r>
      <w:r>
        <w:rPr>
          <w:rFonts w:ascii="Calibri" w:eastAsia="Times New Roman" w:hAnsi="Calibri" w:cs="Times New Roman" w:hint="cs"/>
          <w:snapToGrid/>
          <w:sz w:val="28"/>
          <w:szCs w:val="28"/>
          <w:vertAlign w:val="superscript"/>
          <w:rtl w:val="0"/>
          <w:cs w:val="0"/>
          <w:lang w:val="en-US" w:eastAsia="en-US" w:bidi="ar-SA"/>
        </w:rPr>
        <w:footnoteReference w:id="19"/>
      </w:r>
      <w:r w:rsidRPr="006748BB" w:rsidR="006748BB">
        <w:rPr>
          <w:rFonts w:ascii="Calibri" w:eastAsia="Times New Roman" w:hAnsi="Calibri" w:cs="Arial" w:hint="cs"/>
          <w:snapToGrid/>
          <w:sz w:val="28"/>
          <w:szCs w:val="28"/>
          <w:rtl/>
          <w:cs w:val="0"/>
          <w:lang w:val="en-US" w:eastAsia="en-US" w:bidi="ar-SA"/>
        </w:rPr>
        <w:t>ولكن ليؤكد</w:t>
      </w:r>
      <w:r w:rsidR="006C0871">
        <w:rPr>
          <w:rFonts w:ascii="Calibri" w:eastAsia="Times New Roman" w:hAnsi="Calibri" w:cs="Arial" w:hint="cs"/>
          <w:snapToGrid/>
          <w:sz w:val="28"/>
          <w:szCs w:val="28"/>
          <w:rtl/>
          <w:cs w:val="0"/>
          <w:lang w:val="en-US" w:eastAsia="en-US" w:bidi="ar-SA"/>
        </w:rPr>
        <w:t xml:space="preserve"> </w:t>
      </w:r>
      <w:r w:rsidRPr="006748BB" w:rsidR="006748BB">
        <w:rPr>
          <w:rFonts w:ascii="Calibri" w:eastAsia="Times New Roman" w:hAnsi="Calibri" w:cs="Arial" w:hint="cs"/>
          <w:snapToGrid/>
          <w:sz w:val="28"/>
          <w:szCs w:val="28"/>
          <w:rtl/>
          <w:cs w:val="0"/>
          <w:lang w:val="en-US" w:eastAsia="en-US" w:bidi="ar-SA"/>
        </w:rPr>
        <w:t xml:space="preserve"> من جانب</w:t>
      </w:r>
      <w:r w:rsidR="006C0871">
        <w:rPr>
          <w:rFonts w:ascii="Calibri" w:eastAsia="Times New Roman" w:hAnsi="Calibri" w:cs="Arial" w:hint="cs"/>
          <w:snapToGrid/>
          <w:sz w:val="28"/>
          <w:szCs w:val="28"/>
          <w:rtl/>
          <w:cs w:val="0"/>
          <w:lang w:val="en-US" w:eastAsia="en-US" w:bidi="ar-SA"/>
        </w:rPr>
        <w:t xml:space="preserve"> اهم </w:t>
      </w:r>
      <w:r w:rsidRPr="006748BB" w:rsidR="006748BB">
        <w:rPr>
          <w:rFonts w:ascii="Calibri" w:eastAsia="Times New Roman" w:hAnsi="Calibri" w:cs="Arial" w:hint="cs"/>
          <w:snapToGrid/>
          <w:sz w:val="28"/>
          <w:szCs w:val="28"/>
          <w:rtl/>
          <w:cs w:val="0"/>
          <w:lang w:val="en-US" w:eastAsia="en-US" w:bidi="ar-SA"/>
        </w:rPr>
        <w:t xml:space="preserve">أن البناء الأخلاقي داخل المدينة قائم على أساس معرفي قوامه الفكر </w:t>
      </w:r>
    </w:p>
    <w:p w:rsidR="001941A0" w:rsidRPr="003472E9" w:rsidP="003472E9">
      <w:pPr>
        <w:widowControl/>
        <w:autoSpaceDE/>
        <w:autoSpaceDN/>
        <w:bidi/>
        <w:adjustRightInd/>
        <w:spacing w:after="0" w:line="276" w:lineRule="auto"/>
        <w:ind w:left="0" w:right="0"/>
        <w:jc w:val="center"/>
        <w:textAlignment w:val="auto"/>
        <w:rPr>
          <w:rFonts w:ascii="Calibri" w:eastAsia="Times New Roman" w:hAnsi="Calibri" w:cs="PT Bold Heading" w:hint="cs"/>
          <w:b/>
          <w:bCs/>
          <w:snapToGrid/>
          <w:sz w:val="32"/>
          <w:szCs w:val="32"/>
          <w:rtl/>
          <w:cs w:val="0"/>
          <w:lang w:val="en-US" w:eastAsia="en-US" w:bidi="ar-SA"/>
        </w:rPr>
      </w:pPr>
      <w:r w:rsidRPr="003472E9" w:rsidR="008C6551">
        <w:rPr>
          <w:rFonts w:ascii="Calibri" w:eastAsia="Times New Roman" w:hAnsi="Calibri" w:cs="PT Bold Heading" w:hint="cs"/>
          <w:b/>
          <w:bCs/>
          <w:snapToGrid/>
          <w:sz w:val="32"/>
          <w:szCs w:val="32"/>
          <w:rtl/>
          <w:cs w:val="0"/>
          <w:lang w:val="en-US" w:eastAsia="en-US" w:bidi="ar-SA"/>
        </w:rPr>
        <w:t>الفصل ال</w:t>
      </w:r>
      <w:r w:rsidRPr="003472E9" w:rsidR="00BE1D41">
        <w:rPr>
          <w:rFonts w:ascii="Calibri" w:eastAsia="Times New Roman" w:hAnsi="Calibri" w:cs="PT Bold Heading" w:hint="cs"/>
          <w:b/>
          <w:bCs/>
          <w:snapToGrid/>
          <w:sz w:val="32"/>
          <w:szCs w:val="32"/>
          <w:rtl/>
          <w:cs w:val="0"/>
          <w:lang w:val="en-US" w:eastAsia="en-US" w:bidi="ar-SA"/>
        </w:rPr>
        <w:t xml:space="preserve">اول </w:t>
      </w:r>
      <w:r w:rsidRPr="003472E9" w:rsidR="008C6551">
        <w:rPr>
          <w:rFonts w:ascii="Calibri" w:eastAsia="Times New Roman" w:hAnsi="Calibri" w:cs="PT Bold Heading" w:hint="cs"/>
          <w:b/>
          <w:bCs/>
          <w:snapToGrid/>
          <w:sz w:val="32"/>
          <w:szCs w:val="32"/>
          <w:rtl/>
          <w:cs w:val="0"/>
          <w:lang w:val="en-US" w:eastAsia="en-US" w:bidi="ar-SA"/>
        </w:rPr>
        <w:t xml:space="preserve"> </w:t>
      </w:r>
    </w:p>
    <w:p w:rsidR="008C6551" w:rsidRPr="003472E9" w:rsidP="003472E9">
      <w:pPr>
        <w:widowControl/>
        <w:autoSpaceDE/>
        <w:autoSpaceDN/>
        <w:bidi/>
        <w:adjustRightInd/>
        <w:spacing w:after="0" w:line="360" w:lineRule="auto"/>
        <w:ind w:left="0" w:right="0"/>
        <w:jc w:val="left"/>
        <w:textAlignment w:val="auto"/>
        <w:rPr>
          <w:rFonts w:ascii="Calibri" w:eastAsia="Times New Roman" w:hAnsi="Calibri" w:cs="PT Bold Heading" w:hint="cs"/>
          <w:b/>
          <w:bCs/>
          <w:snapToGrid/>
          <w:sz w:val="32"/>
          <w:szCs w:val="32"/>
          <w:rtl/>
          <w:cs w:val="0"/>
          <w:lang w:val="en-US" w:eastAsia="en-US" w:bidi="ar-IQ"/>
        </w:rPr>
      </w:pPr>
      <w:r w:rsidRPr="003472E9">
        <w:rPr>
          <w:rFonts w:ascii="Calibri" w:eastAsia="Times New Roman" w:hAnsi="Calibri" w:cs="PT Bold Heading" w:hint="cs"/>
          <w:b/>
          <w:bCs/>
          <w:snapToGrid/>
          <w:sz w:val="32"/>
          <w:szCs w:val="32"/>
          <w:rtl/>
          <w:cs w:val="0"/>
          <w:lang w:val="en-US" w:eastAsia="en-US" w:bidi="ar-SA"/>
        </w:rPr>
        <w:t xml:space="preserve">المبحث الاول </w:t>
      </w:r>
    </w:p>
    <w:p w:rsidR="001941A0" w:rsidRPr="003472E9" w:rsidP="003472E9">
      <w:pPr>
        <w:widowControl/>
        <w:autoSpaceDE/>
        <w:autoSpaceDN/>
        <w:bidi/>
        <w:adjustRightInd/>
        <w:spacing w:after="0" w:line="360" w:lineRule="auto"/>
        <w:ind w:left="0" w:right="0"/>
        <w:jc w:val="left"/>
        <w:textAlignment w:val="auto"/>
        <w:rPr>
          <w:rFonts w:ascii="Calibri" w:eastAsia="Times New Roman" w:hAnsi="Calibri" w:cs="PT Bold Heading" w:hint="cs"/>
          <w:b/>
          <w:bCs/>
          <w:snapToGrid/>
          <w:sz w:val="32"/>
          <w:szCs w:val="32"/>
          <w:rtl/>
          <w:cs w:val="0"/>
          <w:lang w:val="en-US" w:eastAsia="en-US" w:bidi="ar-SA"/>
        </w:rPr>
      </w:pPr>
      <w:r w:rsidRPr="003472E9">
        <w:rPr>
          <w:rFonts w:ascii="Calibri" w:eastAsia="Times New Roman" w:hAnsi="Calibri" w:cs="PT Bold Heading" w:hint="cs"/>
          <w:b/>
          <w:bCs/>
          <w:snapToGrid/>
          <w:sz w:val="32"/>
          <w:szCs w:val="32"/>
          <w:rtl/>
          <w:cs w:val="0"/>
          <w:lang w:val="en-US" w:eastAsia="en-US" w:bidi="ar-SA"/>
        </w:rPr>
        <w:t>(مفهوم المثالية لغة واصطلاحا)</w:t>
      </w:r>
    </w:p>
    <w:p w:rsidR="001941A0" w:rsidP="0044792D">
      <w:pPr>
        <w:widowControl/>
        <w:autoSpaceDE/>
        <w:autoSpaceDN/>
        <w:bidi/>
        <w:adjustRightInd/>
        <w:spacing w:after="200" w:line="360" w:lineRule="auto"/>
        <w:ind w:left="0" w:right="0"/>
        <w:jc w:val="left"/>
        <w:textAlignment w:val="auto"/>
        <w:rPr>
          <w:rFonts w:ascii="Calibri" w:eastAsia="Times New Roman" w:hAnsi="Calibri" w:cs="Arial" w:hint="cs"/>
          <w:snapToGrid/>
          <w:sz w:val="28"/>
          <w:szCs w:val="28"/>
          <w:rtl/>
          <w:cs w:val="0"/>
          <w:lang w:val="en-US" w:eastAsia="en-US" w:bidi="ar-SA"/>
        </w:rPr>
      </w:pPr>
      <w:r w:rsidRPr="001941A0">
        <w:rPr>
          <w:rFonts w:ascii="Calibri" w:eastAsia="Times New Roman" w:hAnsi="Calibri" w:cs="Arial" w:hint="cs"/>
          <w:snapToGrid/>
          <w:sz w:val="28"/>
          <w:szCs w:val="28"/>
          <w:rtl/>
          <w:cs w:val="0"/>
          <w:lang w:val="en-US" w:eastAsia="en-US" w:bidi="ar-SA"/>
        </w:rPr>
        <w:t>المثا</w:t>
      </w:r>
      <w:r w:rsidR="00D75305">
        <w:rPr>
          <w:rFonts w:ascii="Calibri" w:eastAsia="Times New Roman" w:hAnsi="Calibri" w:cs="Arial" w:hint="cs"/>
          <w:snapToGrid/>
          <w:sz w:val="28"/>
          <w:szCs w:val="28"/>
          <w:rtl/>
          <w:cs w:val="0"/>
          <w:lang w:val="en-US" w:eastAsia="en-US" w:bidi="ar-SA"/>
        </w:rPr>
        <w:t>ل</w:t>
      </w:r>
      <w:r w:rsidRPr="001941A0">
        <w:rPr>
          <w:rFonts w:ascii="Calibri" w:eastAsia="Times New Roman" w:hAnsi="Calibri" w:cs="Arial" w:hint="cs"/>
          <w:snapToGrid/>
          <w:sz w:val="28"/>
          <w:szCs w:val="28"/>
          <w:rtl/>
          <w:cs w:val="0"/>
          <w:lang w:val="en-US" w:eastAsia="en-US" w:bidi="ar-SA"/>
        </w:rPr>
        <w:t xml:space="preserve">ية </w:t>
      </w:r>
      <w:r w:rsidR="006C0871">
        <w:rPr>
          <w:rFonts w:ascii="Calibri" w:eastAsia="Times New Roman" w:hAnsi="Calibri" w:cs="Arial" w:hint="cs"/>
          <w:snapToGrid/>
          <w:sz w:val="28"/>
          <w:szCs w:val="28"/>
          <w:rtl/>
          <w:cs w:val="0"/>
          <w:lang w:val="en-US" w:eastAsia="en-US" w:bidi="ar-SA"/>
        </w:rPr>
        <w:t>لغ</w:t>
      </w:r>
      <w:r w:rsidRPr="001941A0">
        <w:rPr>
          <w:rFonts w:ascii="Calibri" w:eastAsia="Times New Roman" w:hAnsi="Calibri" w:cs="Arial" w:hint="cs"/>
          <w:snapToGrid/>
          <w:sz w:val="28"/>
          <w:szCs w:val="28"/>
          <w:rtl/>
          <w:cs w:val="0"/>
          <w:lang w:val="en-US" w:eastAsia="en-US" w:bidi="ar-SA"/>
        </w:rPr>
        <w:t>ةً</w:t>
      </w:r>
      <w:r w:rsidR="006C0871">
        <w:rPr>
          <w:rFonts w:ascii="Calibri" w:eastAsia="Times New Roman" w:hAnsi="Calibri" w:cs="Arial" w:hint="cs"/>
          <w:snapToGrid/>
          <w:sz w:val="28"/>
          <w:szCs w:val="28"/>
          <w:rtl/>
          <w:cs w:val="0"/>
          <w:lang w:val="en-US" w:eastAsia="en-US" w:bidi="ar-SA"/>
        </w:rPr>
        <w:t xml:space="preserve"> </w:t>
      </w:r>
    </w:p>
    <w:p w:rsidR="004E4AC4" w:rsidRPr="001941A0" w:rsidP="0044792D">
      <w:pPr>
        <w:widowControl/>
        <w:autoSpaceDE/>
        <w:autoSpaceDN/>
        <w:bidi/>
        <w:adjustRightInd/>
        <w:spacing w:after="200" w:line="360" w:lineRule="auto"/>
        <w:ind w:left="0" w:right="0"/>
        <w:jc w:val="left"/>
        <w:textAlignment w:val="auto"/>
        <w:rPr>
          <w:rFonts w:ascii="Calibri" w:eastAsia="Times New Roman" w:hAnsi="Calibri" w:cs="Arial" w:hint="cs"/>
          <w:snapToGrid/>
          <w:sz w:val="28"/>
          <w:szCs w:val="28"/>
          <w:rtl/>
          <w:cs w:val="0"/>
          <w:lang w:val="en-US" w:eastAsia="en-US" w:bidi="ar-SA"/>
        </w:rPr>
      </w:pPr>
      <w:r>
        <w:rPr>
          <w:rFonts w:ascii="Calibri" w:eastAsia="Times New Roman" w:hAnsi="Calibri" w:cs="Arial" w:hint="cs"/>
          <w:snapToGrid/>
          <w:sz w:val="28"/>
          <w:szCs w:val="28"/>
          <w:rtl/>
          <w:cs w:val="0"/>
          <w:lang w:val="en-US" w:eastAsia="en-US" w:bidi="ar-SA"/>
        </w:rPr>
        <w:t xml:space="preserve">في </w:t>
      </w:r>
      <w:r w:rsidR="00D75305">
        <w:rPr>
          <w:rFonts w:ascii="Calibri" w:eastAsia="Times New Roman" w:hAnsi="Calibri" w:cs="Arial" w:hint="cs"/>
          <w:snapToGrid/>
          <w:sz w:val="28"/>
          <w:szCs w:val="28"/>
          <w:rtl/>
          <w:cs w:val="0"/>
          <w:lang w:val="en-US" w:eastAsia="en-US" w:bidi="ar-SA"/>
        </w:rPr>
        <w:t>ال</w:t>
      </w:r>
      <w:r>
        <w:rPr>
          <w:rFonts w:ascii="Calibri" w:eastAsia="Times New Roman" w:hAnsi="Calibri" w:cs="Arial" w:hint="cs"/>
          <w:snapToGrid/>
          <w:sz w:val="28"/>
          <w:szCs w:val="28"/>
          <w:rtl/>
          <w:cs w:val="0"/>
          <w:lang w:val="en-US" w:eastAsia="en-US" w:bidi="ar-SA"/>
        </w:rPr>
        <w:t>معجم ال</w:t>
      </w:r>
      <w:r w:rsidR="00D75305">
        <w:rPr>
          <w:rFonts w:ascii="Calibri" w:eastAsia="Times New Roman" w:hAnsi="Calibri" w:cs="Arial" w:hint="cs"/>
          <w:snapToGrid/>
          <w:sz w:val="28"/>
          <w:szCs w:val="28"/>
          <w:rtl/>
          <w:cs w:val="0"/>
          <w:lang w:val="en-US" w:eastAsia="en-US" w:bidi="ar-SA"/>
        </w:rPr>
        <w:t xml:space="preserve">عربية </w:t>
      </w:r>
    </w:p>
    <w:p w:rsidR="002B37CF" w:rsidP="0044792D">
      <w:pPr>
        <w:widowControl/>
        <w:autoSpaceDE/>
        <w:autoSpaceDN/>
        <w:bidi/>
        <w:adjustRightInd/>
        <w:spacing w:after="200" w:line="360" w:lineRule="auto"/>
        <w:ind w:left="0" w:right="0"/>
        <w:jc w:val="left"/>
        <w:textAlignment w:val="auto"/>
        <w:rPr>
          <w:rFonts w:ascii="Calibri" w:eastAsia="Times New Roman" w:hAnsi="Calibri" w:cs="Arial" w:hint="cs"/>
          <w:snapToGrid/>
          <w:sz w:val="28"/>
          <w:szCs w:val="28"/>
          <w:rtl/>
          <w:cs w:val="0"/>
          <w:lang w:val="en-US" w:eastAsia="en-US" w:bidi="ar-SA"/>
        </w:rPr>
      </w:pPr>
      <w:r w:rsidRPr="001941A0" w:rsidR="001941A0">
        <w:rPr>
          <w:rFonts w:ascii="Calibri" w:eastAsia="Times New Roman" w:hAnsi="Calibri" w:cs="Arial" w:hint="cs"/>
          <w:snapToGrid/>
          <w:sz w:val="28"/>
          <w:szCs w:val="28"/>
          <w:rtl/>
          <w:cs w:val="0"/>
          <w:lang w:val="en-US" w:eastAsia="en-US" w:bidi="ar-SA"/>
        </w:rPr>
        <w:t>مثا</w:t>
      </w:r>
      <w:r w:rsidR="001941A0">
        <w:rPr>
          <w:rFonts w:ascii="Calibri" w:eastAsia="Times New Roman" w:hAnsi="Calibri" w:cs="Arial" w:hint="cs"/>
          <w:snapToGrid/>
          <w:sz w:val="28"/>
          <w:szCs w:val="28"/>
          <w:rtl/>
          <w:cs w:val="0"/>
          <w:lang w:val="en-US" w:eastAsia="en-US" w:bidi="ar-SA"/>
        </w:rPr>
        <w:t>ل</w:t>
      </w:r>
      <w:r w:rsidRPr="001941A0" w:rsidR="001941A0">
        <w:rPr>
          <w:rFonts w:ascii="Calibri" w:eastAsia="Times New Roman" w:hAnsi="Calibri" w:cs="Arial" w:hint="cs"/>
          <w:snapToGrid/>
          <w:sz w:val="28"/>
          <w:szCs w:val="28"/>
          <w:rtl/>
          <w:cs w:val="0"/>
          <w:lang w:val="en-US" w:eastAsia="en-US" w:bidi="ar-SA"/>
        </w:rPr>
        <w:t xml:space="preserve">ي : </w:t>
      </w:r>
      <w:r>
        <w:rPr>
          <w:rFonts w:ascii="Calibri" w:eastAsia="Times New Roman" w:hAnsi="Calibri" w:cs="Arial" w:hint="cs"/>
          <w:snapToGrid/>
          <w:sz w:val="28"/>
          <w:szCs w:val="28"/>
          <w:rtl/>
          <w:cs w:val="0"/>
          <w:lang w:val="en-US" w:eastAsia="en-US" w:bidi="ar-SA"/>
        </w:rPr>
        <w:t>(</w:t>
      </w:r>
      <w:r w:rsidR="001941A0">
        <w:rPr>
          <w:rFonts w:ascii="Calibri" w:eastAsia="Times New Roman" w:hAnsi="Calibri" w:cs="Arial" w:hint="cs"/>
          <w:snapToGrid/>
          <w:sz w:val="28"/>
          <w:szCs w:val="28"/>
          <w:rtl/>
          <w:cs w:val="0"/>
          <w:lang w:val="en-US" w:eastAsia="en-US" w:bidi="ar-SA"/>
        </w:rPr>
        <w:t>(</w:t>
      </w:r>
      <w:r w:rsidRPr="001941A0" w:rsidR="001941A0">
        <w:rPr>
          <w:rFonts w:ascii="Calibri" w:eastAsia="Times New Roman" w:hAnsi="Calibri" w:cs="Arial" w:hint="cs"/>
          <w:snapToGrid/>
          <w:sz w:val="28"/>
          <w:szCs w:val="28"/>
          <w:rtl/>
          <w:cs w:val="0"/>
          <w:lang w:val="en-US" w:eastAsia="en-US" w:bidi="ar-SA"/>
        </w:rPr>
        <w:t>اسم منسوب إلى . مثال ، وصف لكل ما هو كامل في مجاله ويقتدي</w:t>
      </w:r>
      <w:r w:rsidR="001941A0">
        <w:rPr>
          <w:rFonts w:ascii="Calibri" w:eastAsia="Times New Roman" w:hAnsi="Calibri" w:cs="Arial" w:hint="cs"/>
          <w:snapToGrid/>
          <w:sz w:val="28"/>
          <w:szCs w:val="28"/>
          <w:rtl/>
          <w:cs w:val="0"/>
          <w:lang w:val="en-US" w:eastAsia="en-US" w:bidi="ar-SA"/>
        </w:rPr>
        <w:t xml:space="preserve"> </w:t>
      </w:r>
      <w:r w:rsidRPr="001941A0" w:rsidR="001941A0">
        <w:rPr>
          <w:rFonts w:ascii="Calibri" w:eastAsia="Times New Roman" w:hAnsi="Calibri" w:cs="Arial" w:hint="cs"/>
          <w:snapToGrid/>
          <w:sz w:val="28"/>
          <w:szCs w:val="28"/>
          <w:rtl/>
          <w:cs w:val="0"/>
          <w:lang w:val="en-US" w:eastAsia="en-US" w:bidi="ar-SA"/>
        </w:rPr>
        <w:t>به خلق أو زوج</w:t>
      </w:r>
      <w:r>
        <w:rPr>
          <w:rFonts w:ascii="Calibri" w:eastAsia="Times New Roman" w:hAnsi="Calibri" w:cs="Arial" w:hint="cs"/>
          <w:snapToGrid/>
          <w:sz w:val="28"/>
          <w:szCs w:val="28"/>
          <w:rtl/>
          <w:cs w:val="0"/>
          <w:lang w:val="en-US" w:eastAsia="en-US" w:bidi="ar-SA"/>
        </w:rPr>
        <w:t>))</w:t>
      </w:r>
      <w:r w:rsidR="008B4F1D">
        <w:rPr>
          <w:rFonts w:ascii="Calibri" w:eastAsia="Times New Roman" w:hAnsi="Calibri" w:cs="Arial" w:hint="cs"/>
          <w:snapToGrid/>
          <w:sz w:val="28"/>
          <w:szCs w:val="28"/>
          <w:rtl/>
          <w:cs w:val="0"/>
          <w:lang w:val="en-US" w:eastAsia="en-US" w:bidi="ar-SA"/>
        </w:rPr>
        <w:t xml:space="preserve"> </w:t>
      </w:r>
      <w:r>
        <w:rPr>
          <w:rFonts w:ascii="Calibri" w:eastAsia="Times New Roman" w:hAnsi="Calibri" w:cs="Times New Roman" w:hint="cs"/>
          <w:snapToGrid/>
          <w:sz w:val="28"/>
          <w:szCs w:val="28"/>
          <w:vertAlign w:val="superscript"/>
          <w:rtl w:val="0"/>
          <w:cs w:val="0"/>
          <w:lang w:val="en-US" w:eastAsia="en-US" w:bidi="ar-SA"/>
        </w:rPr>
        <w:footnoteReference w:id="20"/>
      </w:r>
    </w:p>
    <w:p w:rsidR="001941A0" w:rsidRPr="001941A0" w:rsidP="0044792D">
      <w:pPr>
        <w:widowControl/>
        <w:autoSpaceDE/>
        <w:autoSpaceDN/>
        <w:bidi/>
        <w:adjustRightInd/>
        <w:spacing w:after="200" w:line="360" w:lineRule="auto"/>
        <w:ind w:left="0" w:right="0"/>
        <w:jc w:val="left"/>
        <w:textAlignment w:val="auto"/>
        <w:rPr>
          <w:rFonts w:ascii="Calibri" w:eastAsia="Times New Roman" w:hAnsi="Calibri" w:cs="Arial" w:hint="cs"/>
          <w:snapToGrid/>
          <w:sz w:val="28"/>
          <w:szCs w:val="28"/>
          <w:rtl/>
          <w:cs w:val="0"/>
          <w:lang w:val="en-US" w:eastAsia="en-US" w:bidi="ar-SA"/>
        </w:rPr>
      </w:pPr>
      <w:r w:rsidRPr="001941A0" w:rsidR="002B37CF">
        <w:rPr>
          <w:rFonts w:ascii="Calibri" w:eastAsia="Times New Roman" w:hAnsi="Calibri" w:cs="Arial" w:hint="cs"/>
          <w:snapToGrid/>
          <w:sz w:val="28"/>
          <w:szCs w:val="28"/>
          <w:rtl/>
          <w:cs w:val="0"/>
          <w:lang w:val="en-US" w:eastAsia="en-US" w:bidi="ar-SA"/>
        </w:rPr>
        <w:t xml:space="preserve"> </w:t>
      </w:r>
      <w:r w:rsidRPr="001941A0">
        <w:rPr>
          <w:rFonts w:ascii="Calibri" w:eastAsia="Times New Roman" w:hAnsi="Calibri" w:cs="Arial" w:hint="cs"/>
          <w:snapToGrid/>
          <w:sz w:val="28"/>
          <w:szCs w:val="28"/>
          <w:rtl/>
          <w:cs w:val="0"/>
          <w:lang w:val="en-US" w:eastAsia="en-US" w:bidi="ar-SA"/>
        </w:rPr>
        <w:t xml:space="preserve">ويقال سلوك مثال والأم المثالية </w:t>
      </w:r>
      <w:r w:rsidR="00D75305">
        <w:rPr>
          <w:rFonts w:ascii="Calibri" w:eastAsia="Times New Roman" w:hAnsi="Calibri" w:cs="Arial" w:hint="cs"/>
          <w:snapToGrid/>
          <w:sz w:val="28"/>
          <w:szCs w:val="28"/>
          <w:rtl/>
          <w:cs w:val="0"/>
          <w:lang w:val="en-US" w:eastAsia="en-US" w:bidi="ar-SA"/>
        </w:rPr>
        <w:t xml:space="preserve">, </w:t>
      </w:r>
      <w:r w:rsidRPr="001941A0">
        <w:rPr>
          <w:rFonts w:ascii="Calibri" w:eastAsia="Times New Roman" w:hAnsi="Calibri" w:cs="Arial" w:hint="cs"/>
          <w:snapToGrid/>
          <w:sz w:val="28"/>
          <w:szCs w:val="28"/>
          <w:rtl/>
          <w:cs w:val="0"/>
          <w:lang w:val="en-US" w:eastAsia="en-US" w:bidi="ar-SA"/>
        </w:rPr>
        <w:t>والطالب المثالي من يتخذ لنفسه مثلا أعلى يتبعه في حياته</w:t>
      </w:r>
      <w:r w:rsidR="00D75305">
        <w:rPr>
          <w:rFonts w:ascii="Calibri" w:eastAsia="Times New Roman" w:hAnsi="Calibri" w:cs="Arial" w:hint="cs"/>
          <w:snapToGrid/>
          <w:sz w:val="28"/>
          <w:szCs w:val="28"/>
          <w:rtl/>
          <w:cs w:val="0"/>
          <w:lang w:val="en-US" w:eastAsia="en-US" w:bidi="ar-SA"/>
        </w:rPr>
        <w:t>.</w:t>
      </w:r>
    </w:p>
    <w:p w:rsidR="001941A0" w:rsidRPr="001941A0" w:rsidP="0044792D">
      <w:pPr>
        <w:widowControl/>
        <w:autoSpaceDE/>
        <w:autoSpaceDN/>
        <w:bidi/>
        <w:adjustRightInd/>
        <w:spacing w:after="200" w:line="360" w:lineRule="auto"/>
        <w:ind w:left="0" w:right="0"/>
        <w:jc w:val="left"/>
        <w:textAlignment w:val="auto"/>
        <w:rPr>
          <w:rFonts w:ascii="Calibri" w:eastAsia="Times New Roman" w:hAnsi="Calibri" w:cs="Arial" w:hint="cs"/>
          <w:snapToGrid/>
          <w:sz w:val="28"/>
          <w:szCs w:val="28"/>
          <w:rtl/>
          <w:cs w:val="0"/>
          <w:lang w:val="en-US" w:eastAsia="en-US" w:bidi="ar-SA"/>
        </w:rPr>
      </w:pPr>
      <w:r w:rsidRPr="001941A0">
        <w:rPr>
          <w:rFonts w:ascii="Calibri" w:eastAsia="Times New Roman" w:hAnsi="Calibri" w:cs="Arial" w:hint="cs"/>
          <w:snapToGrid/>
          <w:sz w:val="28"/>
          <w:szCs w:val="28"/>
          <w:rtl/>
          <w:cs w:val="0"/>
          <w:lang w:val="en-US" w:eastAsia="en-US" w:bidi="ar-SA"/>
        </w:rPr>
        <w:t xml:space="preserve">المثالية : اسم مؤنث منسوب إلى مثال مصدر صناعي من مثال </w:t>
      </w:r>
      <w:r>
        <w:rPr>
          <w:rFonts w:ascii="Calibri" w:eastAsia="Times New Roman" w:hAnsi="Calibri" w:cs="Times New Roman" w:hint="cs"/>
          <w:snapToGrid/>
          <w:sz w:val="28"/>
          <w:szCs w:val="28"/>
          <w:vertAlign w:val="superscript"/>
          <w:rtl w:val="0"/>
          <w:cs w:val="0"/>
          <w:lang w:val="en-US" w:eastAsia="en-US" w:bidi="ar-SA"/>
        </w:rPr>
        <w:footnoteReference w:id="21"/>
      </w:r>
    </w:p>
    <w:p w:rsidR="00D75305" w:rsidP="0044792D">
      <w:pPr>
        <w:widowControl/>
        <w:autoSpaceDE/>
        <w:autoSpaceDN/>
        <w:bidi/>
        <w:adjustRightInd/>
        <w:spacing w:after="200" w:line="360" w:lineRule="auto"/>
        <w:ind w:left="0" w:right="0"/>
        <w:jc w:val="left"/>
        <w:textAlignment w:val="auto"/>
        <w:rPr>
          <w:rFonts w:ascii="Calibri" w:eastAsia="Times New Roman" w:hAnsi="Calibri" w:cs="Arial" w:hint="cs"/>
          <w:snapToGrid/>
          <w:sz w:val="28"/>
          <w:szCs w:val="28"/>
          <w:rtl/>
          <w:cs w:val="0"/>
          <w:lang w:val="en-US" w:eastAsia="en-US" w:bidi="ar-SA"/>
        </w:rPr>
      </w:pPr>
      <w:r w:rsidRPr="001941A0" w:rsidR="001941A0">
        <w:rPr>
          <w:rFonts w:ascii="Calibri" w:eastAsia="Times New Roman" w:hAnsi="Calibri" w:cs="Arial" w:hint="cs"/>
          <w:snapToGrid/>
          <w:sz w:val="28"/>
          <w:szCs w:val="28"/>
          <w:rtl/>
          <w:cs w:val="0"/>
          <w:lang w:val="en-US" w:eastAsia="en-US" w:bidi="ar-SA"/>
        </w:rPr>
        <w:t xml:space="preserve">وفي المعجم الوسيط </w:t>
      </w:r>
    </w:p>
    <w:p w:rsidR="001941A0" w:rsidP="0044792D">
      <w:pPr>
        <w:widowControl/>
        <w:autoSpaceDE/>
        <w:autoSpaceDN/>
        <w:bidi/>
        <w:adjustRightInd/>
        <w:spacing w:after="200" w:line="360" w:lineRule="auto"/>
        <w:ind w:left="0" w:right="0"/>
        <w:jc w:val="left"/>
        <w:textAlignment w:val="auto"/>
        <w:rPr>
          <w:rFonts w:ascii="Calibri" w:eastAsia="Times New Roman" w:hAnsi="Calibri" w:cs="Arial" w:hint="cs"/>
          <w:snapToGrid/>
          <w:sz w:val="28"/>
          <w:szCs w:val="28"/>
          <w:rtl/>
          <w:cs w:val="0"/>
          <w:lang w:val="en-US" w:eastAsia="en-US" w:bidi="ar-SA"/>
        </w:rPr>
      </w:pPr>
      <w:r w:rsidRPr="001941A0">
        <w:rPr>
          <w:rFonts w:ascii="Calibri" w:eastAsia="Times New Roman" w:hAnsi="Calibri" w:cs="Arial" w:hint="cs"/>
          <w:snapToGrid/>
          <w:sz w:val="28"/>
          <w:szCs w:val="28"/>
          <w:rtl/>
          <w:cs w:val="0"/>
          <w:lang w:val="en-US" w:eastAsia="en-US" w:bidi="ar-SA"/>
        </w:rPr>
        <w:t xml:space="preserve">مصدر صناعي </w:t>
      </w:r>
      <w:r w:rsidR="00D75305">
        <w:rPr>
          <w:rFonts w:ascii="Calibri" w:eastAsia="Times New Roman" w:hAnsi="Calibri" w:cs="Arial" w:hint="cs"/>
          <w:snapToGrid/>
          <w:sz w:val="28"/>
          <w:szCs w:val="28"/>
          <w:rtl/>
          <w:cs w:val="0"/>
          <w:lang w:val="en-US" w:eastAsia="en-US" w:bidi="ar-SA"/>
        </w:rPr>
        <w:t xml:space="preserve">, </w:t>
      </w:r>
      <w:r w:rsidRPr="001941A0">
        <w:rPr>
          <w:rFonts w:ascii="Calibri" w:eastAsia="Times New Roman" w:hAnsi="Calibri" w:cs="Arial" w:hint="cs"/>
          <w:snapToGrid/>
          <w:sz w:val="28"/>
          <w:szCs w:val="28"/>
          <w:rtl/>
          <w:cs w:val="0"/>
          <w:lang w:val="en-US" w:eastAsia="en-US" w:bidi="ar-SA"/>
        </w:rPr>
        <w:t>في الفلسفة مذهب فلسفي يجعل الفكر خاضعاً لتصور ذهني وحقيقة عليا فوق كل ما هو موضوعي ومادي في الفن والأدب هو تمثل الأشياء نماج ترمز إلى قوة جوهرها في الأخلاق الدعوة إلى الكمال الإنساني وجعل الإنسان غاية أخلاقية</w:t>
      </w:r>
      <w:r w:rsidR="007F7FE8">
        <w:rPr>
          <w:rFonts w:ascii="Calibri" w:eastAsia="Times New Roman" w:hAnsi="Calibri" w:cs="Arial" w:hint="cs"/>
          <w:snapToGrid/>
          <w:sz w:val="28"/>
          <w:szCs w:val="28"/>
          <w:rtl/>
          <w:cs w:val="0"/>
          <w:lang w:val="en-US" w:eastAsia="en-US" w:bidi="ar-SA"/>
        </w:rPr>
        <w:t xml:space="preserve"> </w:t>
      </w:r>
      <w:r w:rsidRPr="001941A0">
        <w:rPr>
          <w:rFonts w:ascii="Calibri" w:eastAsia="Times New Roman" w:hAnsi="Calibri" w:cs="Arial" w:hint="cs"/>
          <w:snapToGrid/>
          <w:sz w:val="28"/>
          <w:szCs w:val="28"/>
          <w:rtl/>
          <w:cs w:val="0"/>
          <w:lang w:val="en-US" w:eastAsia="en-US" w:bidi="ar-SA"/>
        </w:rPr>
        <w:t>نموذجية</w:t>
      </w:r>
      <w:r w:rsidR="008B4F1D">
        <w:rPr>
          <w:rFonts w:ascii="Calibri" w:eastAsia="Times New Roman" w:hAnsi="Calibri" w:cs="Arial" w:hint="cs"/>
          <w:snapToGrid/>
          <w:sz w:val="28"/>
          <w:szCs w:val="28"/>
          <w:vertAlign w:val="superscript"/>
          <w:rtl/>
          <w:cs w:val="0"/>
          <w:lang w:val="en-US" w:eastAsia="en-US" w:bidi="ar-SA"/>
        </w:rPr>
        <w:t xml:space="preserve"> </w:t>
      </w:r>
      <w:r w:rsidRPr="005E6465" w:rsidR="008B4F1D">
        <w:rPr>
          <w:rFonts w:ascii="Calibri" w:eastAsia="Times New Roman" w:hAnsi="Calibri" w:cs="Arial" w:hint="cs"/>
          <w:snapToGrid/>
          <w:sz w:val="28"/>
          <w:szCs w:val="28"/>
          <w:rtl/>
          <w:cs w:val="0"/>
          <w:lang w:val="en-US" w:eastAsia="en-US" w:bidi="ar-SA"/>
        </w:rPr>
        <w:t>.</w:t>
      </w:r>
      <w:r>
        <w:rPr>
          <w:rFonts w:ascii="Calibri" w:eastAsia="Times New Roman" w:hAnsi="Calibri" w:cs="Times New Roman" w:hint="cs"/>
          <w:snapToGrid/>
          <w:sz w:val="28"/>
          <w:szCs w:val="28"/>
          <w:vertAlign w:val="superscript"/>
          <w:rtl w:val="0"/>
          <w:cs w:val="0"/>
          <w:lang w:val="en-US" w:eastAsia="en-US" w:bidi="ar-SA"/>
        </w:rPr>
        <w:footnoteReference w:id="22"/>
      </w:r>
    </w:p>
    <w:p w:rsidR="005E6465" w:rsidRPr="005E6465" w:rsidP="0044792D">
      <w:pPr>
        <w:widowControl/>
        <w:autoSpaceDE/>
        <w:autoSpaceDN/>
        <w:bidi/>
        <w:adjustRightInd/>
        <w:spacing w:after="200" w:line="360" w:lineRule="auto"/>
        <w:ind w:left="0" w:right="0"/>
        <w:jc w:val="left"/>
        <w:textAlignment w:val="auto"/>
        <w:rPr>
          <w:rFonts w:ascii="Calibri" w:eastAsia="Times New Roman" w:hAnsi="Calibri" w:cs="Arial" w:hint="cs"/>
          <w:snapToGrid/>
          <w:sz w:val="28"/>
          <w:szCs w:val="28"/>
          <w:rtl/>
          <w:cs w:val="0"/>
          <w:lang w:val="en-US" w:eastAsia="en-US" w:bidi="ar-SA"/>
        </w:rPr>
      </w:pPr>
      <w:r w:rsidRPr="005E6465">
        <w:rPr>
          <w:rFonts w:ascii="Calibri" w:eastAsia="Times New Roman" w:hAnsi="Calibri" w:cs="Arial" w:hint="cs"/>
          <w:snapToGrid/>
          <w:sz w:val="28"/>
          <w:szCs w:val="28"/>
          <w:rtl/>
          <w:cs w:val="0"/>
          <w:lang w:val="en-US" w:eastAsia="en-US" w:bidi="ar-SA"/>
        </w:rPr>
        <w:t>الدعوة إلى الكمال الإنساني، وجعل الإنسان غاية أخلاقية نموذجية.</w:t>
      </w:r>
    </w:p>
    <w:p w:rsidR="005E6465" w:rsidRPr="005E6465" w:rsidP="0044792D">
      <w:pPr>
        <w:widowControl/>
        <w:autoSpaceDE/>
        <w:autoSpaceDN/>
        <w:bidi/>
        <w:adjustRightInd/>
        <w:spacing w:after="200" w:line="360" w:lineRule="auto"/>
        <w:ind w:left="0" w:right="0"/>
        <w:jc w:val="left"/>
        <w:textAlignment w:val="auto"/>
        <w:rPr>
          <w:rFonts w:ascii="Calibri" w:eastAsia="Times New Roman" w:hAnsi="Calibri" w:cs="Arial" w:hint="cs"/>
          <w:snapToGrid/>
          <w:sz w:val="28"/>
          <w:szCs w:val="28"/>
          <w:rtl/>
          <w:cs w:val="0"/>
          <w:lang w:val="en-US" w:eastAsia="en-US" w:bidi="ar-SA"/>
        </w:rPr>
      </w:pPr>
      <w:r w:rsidRPr="005E6465">
        <w:rPr>
          <w:rFonts w:ascii="Calibri" w:eastAsia="Times New Roman" w:hAnsi="Calibri" w:cs="Arial" w:hint="cs"/>
          <w:snapToGrid/>
          <w:sz w:val="28"/>
          <w:szCs w:val="28"/>
          <w:rtl/>
          <w:cs w:val="0"/>
          <w:lang w:val="en-US" w:eastAsia="en-US" w:bidi="ar-SA"/>
        </w:rPr>
        <w:t xml:space="preserve">وفي معجم الرائد </w:t>
      </w:r>
    </w:p>
    <w:p w:rsidR="00801600" w:rsidP="0044792D">
      <w:pPr>
        <w:widowControl/>
        <w:autoSpaceDE/>
        <w:autoSpaceDN/>
        <w:bidi/>
        <w:adjustRightInd/>
        <w:spacing w:after="200" w:line="360" w:lineRule="auto"/>
        <w:ind w:left="0" w:right="0"/>
        <w:jc w:val="left"/>
        <w:textAlignment w:val="auto"/>
        <w:rPr>
          <w:rFonts w:ascii="Calibri" w:eastAsia="Times New Roman" w:hAnsi="Calibri" w:cs="Arial" w:hint="cs"/>
          <w:snapToGrid/>
          <w:sz w:val="28"/>
          <w:szCs w:val="28"/>
          <w:rtl/>
          <w:cs w:val="0"/>
          <w:lang w:val="en-US" w:eastAsia="en-US" w:bidi="ar-SA"/>
        </w:rPr>
      </w:pPr>
      <w:r w:rsidRPr="005E6465" w:rsidR="005E6465">
        <w:rPr>
          <w:rFonts w:ascii="Calibri" w:eastAsia="Times New Roman" w:hAnsi="Calibri" w:cs="Arial" w:hint="cs"/>
          <w:snapToGrid/>
          <w:sz w:val="28"/>
          <w:szCs w:val="28"/>
          <w:rtl/>
          <w:cs w:val="0"/>
          <w:lang w:val="en-US" w:eastAsia="en-US" w:bidi="ar-SA"/>
        </w:rPr>
        <w:t xml:space="preserve">المثالية: مبدأ في الحياة، ونهج </w:t>
      </w:r>
      <w:r w:rsidR="00F56A05">
        <w:rPr>
          <w:rFonts w:ascii="Calibri" w:eastAsia="Times New Roman" w:hAnsi="Calibri" w:cs="Arial" w:hint="cs"/>
          <w:snapToGrid/>
          <w:sz w:val="28"/>
          <w:szCs w:val="28"/>
          <w:rtl/>
          <w:cs w:val="0"/>
          <w:lang w:val="en-US" w:eastAsia="en-US" w:bidi="ar-SA"/>
        </w:rPr>
        <w:t>يت</w:t>
      </w:r>
      <w:r w:rsidRPr="005E6465" w:rsidR="005E6465">
        <w:rPr>
          <w:rFonts w:ascii="Calibri" w:eastAsia="Times New Roman" w:hAnsi="Calibri" w:cs="Arial" w:hint="cs"/>
          <w:snapToGrid/>
          <w:sz w:val="28"/>
          <w:szCs w:val="28"/>
          <w:rtl/>
          <w:cs w:val="0"/>
          <w:lang w:val="en-US" w:eastAsia="en-US" w:bidi="ar-SA"/>
        </w:rPr>
        <w:t>خذ الحقائق السامية مثلاً يستهدى به، ويبتعدان بالإنسان عما يشد به إلى الأرضيات.</w:t>
      </w:r>
      <w:r>
        <w:rPr>
          <w:rFonts w:ascii="Calibri" w:eastAsia="Times New Roman" w:hAnsi="Calibri" w:cs="Times New Roman" w:hint="cs"/>
          <w:snapToGrid/>
          <w:sz w:val="28"/>
          <w:szCs w:val="28"/>
          <w:vertAlign w:val="superscript"/>
          <w:rtl w:val="0"/>
          <w:cs w:val="0"/>
          <w:lang w:val="en-US" w:eastAsia="en-US" w:bidi="ar-SA"/>
        </w:rPr>
        <w:footnoteReference w:id="23"/>
      </w:r>
    </w:p>
    <w:p w:rsidR="005E6465" w:rsidRPr="005E6465" w:rsidP="0044792D">
      <w:pPr>
        <w:widowControl/>
        <w:autoSpaceDE/>
        <w:autoSpaceDN/>
        <w:bidi/>
        <w:adjustRightInd/>
        <w:spacing w:after="200" w:line="360" w:lineRule="auto"/>
        <w:ind w:left="0" w:right="0"/>
        <w:jc w:val="left"/>
        <w:textAlignment w:val="auto"/>
        <w:rPr>
          <w:rFonts w:ascii="Calibri" w:eastAsia="Times New Roman" w:hAnsi="Calibri" w:cs="Arial" w:hint="cs"/>
          <w:snapToGrid/>
          <w:sz w:val="28"/>
          <w:szCs w:val="28"/>
          <w:rtl/>
          <w:cs w:val="0"/>
          <w:lang w:val="en-US" w:eastAsia="en-US" w:bidi="ar-SA"/>
        </w:rPr>
      </w:pPr>
      <w:r w:rsidRPr="005E6465">
        <w:rPr>
          <w:rFonts w:ascii="Calibri" w:eastAsia="Times New Roman" w:hAnsi="Calibri" w:cs="Arial" w:hint="cs"/>
          <w:snapToGrid/>
          <w:sz w:val="28"/>
          <w:szCs w:val="28"/>
          <w:rtl/>
          <w:cs w:val="0"/>
          <w:lang w:val="en-US" w:eastAsia="en-US" w:bidi="ar-SA"/>
        </w:rPr>
        <w:t>والمثالية في الفلسفة والتصوّف مذهب فلسفي ينكر حقيقة ذاتية الأشياء، المتميزة من (أنا)، ولا يقبل منها إلا الفكر، وهو مذهب يقابل الواقعية</w:t>
      </w:r>
      <w:r w:rsidR="006A69BC">
        <w:rPr>
          <w:rFonts w:ascii="Calibri" w:eastAsia="Times New Roman" w:hAnsi="Calibri" w:cs="Arial" w:hint="cs"/>
          <w:snapToGrid/>
          <w:sz w:val="28"/>
          <w:szCs w:val="28"/>
          <w:rtl/>
          <w:cs w:val="0"/>
          <w:lang w:val="en-US" w:eastAsia="en-US" w:bidi="ar-SA"/>
        </w:rPr>
        <w:t xml:space="preserve"> </w:t>
      </w:r>
      <w:r w:rsidRPr="005E6465">
        <w:rPr>
          <w:rFonts w:ascii="Calibri" w:eastAsia="Times New Roman" w:hAnsi="Calibri" w:cs="Arial" w:hint="cs"/>
          <w:snapToGrid/>
          <w:sz w:val="28"/>
          <w:szCs w:val="28"/>
          <w:rtl/>
          <w:cs w:val="0"/>
          <w:lang w:val="en-US" w:eastAsia="en-US" w:bidi="ar-SA"/>
        </w:rPr>
        <w:t>والمثالية</w:t>
      </w:r>
      <w:r w:rsidR="006A69BC">
        <w:rPr>
          <w:rFonts w:ascii="Calibri" w:eastAsia="Times New Roman" w:hAnsi="Calibri" w:cs="Arial" w:hint="cs"/>
          <w:snapToGrid/>
          <w:sz w:val="28"/>
          <w:szCs w:val="28"/>
          <w:rtl/>
          <w:cs w:val="0"/>
          <w:lang w:val="en-US" w:eastAsia="en-US" w:bidi="ar-SA"/>
        </w:rPr>
        <w:t xml:space="preserve"> هي</w:t>
      </w:r>
      <w:r w:rsidRPr="005E6465">
        <w:rPr>
          <w:rFonts w:ascii="Calibri" w:eastAsia="Times New Roman" w:hAnsi="Calibri" w:cs="Arial" w:hint="cs"/>
          <w:snapToGrid/>
          <w:sz w:val="28"/>
          <w:szCs w:val="28"/>
          <w:rtl/>
          <w:cs w:val="0"/>
          <w:lang w:val="en-US" w:eastAsia="en-US" w:bidi="ar-SA"/>
        </w:rPr>
        <w:t xml:space="preserve"> الميل نحو المثال والبحث عنه في سلوكه مثالية واضحة تبعده عن الواقع والتكيف معه.</w:t>
      </w:r>
      <w:r>
        <w:rPr>
          <w:rFonts w:ascii="Calibri" w:eastAsia="Times New Roman" w:hAnsi="Calibri" w:cs="Times New Roman" w:hint="cs"/>
          <w:snapToGrid/>
          <w:sz w:val="28"/>
          <w:szCs w:val="28"/>
          <w:vertAlign w:val="superscript"/>
          <w:rtl w:val="0"/>
          <w:cs w:val="0"/>
          <w:lang w:val="en-US" w:eastAsia="en-US" w:bidi="ar-SA"/>
        </w:rPr>
        <w:footnoteReference w:id="24"/>
      </w:r>
    </w:p>
    <w:p w:rsidR="005E6465" w:rsidRPr="005E6465" w:rsidP="0044792D">
      <w:pPr>
        <w:widowControl/>
        <w:autoSpaceDE/>
        <w:autoSpaceDN/>
        <w:bidi/>
        <w:adjustRightInd/>
        <w:spacing w:after="200" w:line="360" w:lineRule="auto"/>
        <w:ind w:left="0" w:right="0"/>
        <w:jc w:val="left"/>
        <w:textAlignment w:val="auto"/>
        <w:rPr>
          <w:rFonts w:ascii="Calibri" w:eastAsia="Times New Roman" w:hAnsi="Calibri" w:cs="Arial" w:hint="cs"/>
          <w:snapToGrid/>
          <w:sz w:val="28"/>
          <w:szCs w:val="28"/>
          <w:rtl/>
          <w:cs w:val="0"/>
          <w:lang w:val="en-US" w:eastAsia="en-US" w:bidi="ar-SA"/>
        </w:rPr>
      </w:pPr>
    </w:p>
    <w:p w:rsidR="002213A6" w:rsidP="005E6465">
      <w:pPr>
        <w:widowControl/>
        <w:autoSpaceDE/>
        <w:autoSpaceDN/>
        <w:bidi/>
        <w:adjustRightInd/>
        <w:spacing w:after="200" w:line="276" w:lineRule="auto"/>
        <w:ind w:left="0" w:right="0"/>
        <w:jc w:val="left"/>
        <w:textAlignment w:val="auto"/>
        <w:rPr>
          <w:rFonts w:ascii="Calibri" w:eastAsia="Times New Roman" w:hAnsi="Calibri" w:cs="Arial" w:hint="cs"/>
          <w:snapToGrid/>
          <w:sz w:val="22"/>
          <w:szCs w:val="22"/>
          <w:rtl/>
          <w:cs w:val="0"/>
          <w:lang w:val="en-US" w:eastAsia="en-US" w:bidi="ar-IQ"/>
        </w:rPr>
      </w:pPr>
    </w:p>
    <w:p w:rsidR="009B7BEE" w:rsidP="005E6465">
      <w:pPr>
        <w:widowControl/>
        <w:autoSpaceDE/>
        <w:autoSpaceDN/>
        <w:bidi/>
        <w:adjustRightInd/>
        <w:spacing w:after="200" w:line="276" w:lineRule="auto"/>
        <w:ind w:left="0" w:right="0"/>
        <w:jc w:val="left"/>
        <w:textAlignment w:val="auto"/>
        <w:rPr>
          <w:rFonts w:ascii="Calibri" w:eastAsia="Times New Roman" w:hAnsi="Calibri" w:cs="Arial" w:hint="cs"/>
          <w:snapToGrid/>
          <w:sz w:val="22"/>
          <w:szCs w:val="22"/>
          <w:rtl/>
          <w:cs w:val="0"/>
          <w:lang w:val="en-US" w:eastAsia="en-US" w:bidi="ar-IQ"/>
        </w:rPr>
      </w:pPr>
    </w:p>
    <w:p w:rsidR="005E6465" w:rsidRPr="003472E9" w:rsidP="003472E9">
      <w:pPr>
        <w:widowControl/>
        <w:autoSpaceDE/>
        <w:autoSpaceDN/>
        <w:bidi/>
        <w:adjustRightInd/>
        <w:spacing w:after="0" w:line="240" w:lineRule="auto"/>
        <w:ind w:left="0" w:right="0"/>
        <w:jc w:val="left"/>
        <w:textAlignment w:val="auto"/>
        <w:rPr>
          <w:rFonts w:ascii="Calibri" w:eastAsia="Times New Roman" w:hAnsi="Calibri" w:cs="PT Bold Heading" w:hint="cs"/>
          <w:b/>
          <w:bCs/>
          <w:snapToGrid/>
          <w:sz w:val="28"/>
          <w:szCs w:val="28"/>
          <w:rtl/>
          <w:cs w:val="0"/>
          <w:lang w:val="en-US" w:eastAsia="en-US" w:bidi="ar-SA"/>
        </w:rPr>
      </w:pPr>
      <w:r w:rsidRPr="003472E9">
        <w:rPr>
          <w:rFonts w:ascii="Calibri" w:eastAsia="Times New Roman" w:hAnsi="Calibri" w:cs="PT Bold Heading" w:hint="cs"/>
          <w:b/>
          <w:bCs/>
          <w:snapToGrid/>
          <w:sz w:val="28"/>
          <w:szCs w:val="28"/>
          <w:rtl/>
          <w:cs w:val="0"/>
          <w:lang w:val="en-US" w:eastAsia="en-US" w:bidi="ar-SA"/>
        </w:rPr>
        <w:t xml:space="preserve"> الدلالة الاصطلاحية للمثالية</w:t>
      </w:r>
      <w:r w:rsidRPr="003472E9" w:rsidR="00204B8C">
        <w:rPr>
          <w:rFonts w:ascii="Calibri" w:eastAsia="Times New Roman" w:hAnsi="Calibri" w:cs="PT Bold Heading" w:hint="cs"/>
          <w:b/>
          <w:bCs/>
          <w:snapToGrid/>
          <w:sz w:val="28"/>
          <w:szCs w:val="28"/>
          <w:rtl/>
          <w:cs w:val="0"/>
          <w:lang w:val="en-US" w:eastAsia="en-US" w:bidi="ar-SA"/>
        </w:rPr>
        <w:t xml:space="preserve"> </w:t>
      </w:r>
    </w:p>
    <w:p w:rsidR="00005905" w:rsidRPr="0044792D" w:rsidP="0044792D">
      <w:pPr>
        <w:widowControl/>
        <w:autoSpaceDE/>
        <w:autoSpaceDN/>
        <w:bidi/>
        <w:adjustRightInd/>
        <w:spacing w:after="200" w:line="360" w:lineRule="auto"/>
        <w:ind w:left="0" w:right="0"/>
        <w:jc w:val="left"/>
        <w:textAlignment w:val="auto"/>
        <w:rPr>
          <w:rFonts w:ascii="Calibri" w:eastAsia="Times New Roman" w:hAnsi="Calibri" w:cs="Arial" w:hint="cs"/>
          <w:snapToGrid/>
          <w:sz w:val="28"/>
          <w:szCs w:val="28"/>
          <w:rtl/>
          <w:cs w:val="0"/>
          <w:lang w:val="en-US" w:eastAsia="en-US" w:bidi="ar-SA"/>
        </w:rPr>
      </w:pPr>
      <w:r w:rsidRPr="0044792D">
        <w:rPr>
          <w:rFonts w:ascii="Calibri" w:eastAsia="Times New Roman" w:hAnsi="Calibri" w:cs="Arial" w:hint="cs"/>
          <w:snapToGrid/>
          <w:sz w:val="28"/>
          <w:szCs w:val="28"/>
          <w:rtl/>
          <w:cs w:val="0"/>
          <w:lang w:val="en-US" w:eastAsia="en-US" w:bidi="ar-SA"/>
        </w:rPr>
        <w:t>المثالية اصطلاحاً :</w:t>
      </w:r>
      <w:r w:rsidRPr="0044792D" w:rsidR="005A028D">
        <w:rPr>
          <w:rFonts w:ascii="Calibri" w:eastAsia="Times New Roman" w:hAnsi="Calibri" w:cs="Arial" w:hint="cs"/>
          <w:snapToGrid/>
          <w:sz w:val="28"/>
          <w:szCs w:val="28"/>
          <w:rtl/>
          <w:cs w:val="0"/>
          <w:lang w:val="en-US" w:eastAsia="en-US" w:bidi="ar-SA"/>
        </w:rPr>
        <w:t xml:space="preserve">الوصول الى درجة الاجادة والاتقان فكراً وعملاً  ، والمثالي هو الرجل الكامل </w:t>
      </w:r>
      <w:r>
        <w:rPr>
          <w:rFonts w:ascii="Calibri" w:eastAsia="Times New Roman" w:hAnsi="Calibri" w:cs="Times New Roman" w:hint="cs"/>
          <w:snapToGrid/>
          <w:sz w:val="28"/>
          <w:szCs w:val="28"/>
          <w:vertAlign w:val="superscript"/>
          <w:rtl w:val="0"/>
          <w:cs w:val="0"/>
          <w:lang w:val="en-US" w:eastAsia="en-US" w:bidi="ar-SA"/>
        </w:rPr>
        <w:footnoteReference w:id="25"/>
      </w:r>
    </w:p>
    <w:p w:rsidR="00E51065" w:rsidRPr="0044792D" w:rsidP="0044792D">
      <w:pPr>
        <w:widowControl/>
        <w:autoSpaceDE/>
        <w:autoSpaceDN/>
        <w:bidi/>
        <w:adjustRightInd/>
        <w:spacing w:after="200" w:line="360" w:lineRule="auto"/>
        <w:ind w:left="0" w:right="0"/>
        <w:jc w:val="left"/>
        <w:textAlignment w:val="auto"/>
        <w:rPr>
          <w:rFonts w:ascii="Calibri" w:eastAsia="Times New Roman" w:hAnsi="Calibri" w:cs="Arial" w:hint="cs"/>
          <w:snapToGrid/>
          <w:sz w:val="28"/>
          <w:szCs w:val="28"/>
          <w:rtl/>
          <w:cs w:val="0"/>
          <w:lang w:val="en-US" w:eastAsia="en-US" w:bidi="ar-SA"/>
        </w:rPr>
      </w:pPr>
      <w:r w:rsidRPr="0044792D" w:rsidR="005E6465">
        <w:rPr>
          <w:rFonts w:ascii="Calibri" w:eastAsia="Times New Roman" w:hAnsi="Calibri" w:cs="Arial" w:hint="cs"/>
          <w:snapToGrid/>
          <w:sz w:val="28"/>
          <w:szCs w:val="28"/>
          <w:rtl/>
          <w:cs w:val="0"/>
          <w:lang w:val="en-US" w:eastAsia="en-US" w:bidi="ar-SA"/>
        </w:rPr>
        <w:t xml:space="preserve">فضلا عن ان تلك النظرية تكون قائمة على الربط بين </w:t>
      </w:r>
      <w:r w:rsidRPr="0044792D" w:rsidR="00AB5AAE">
        <w:rPr>
          <w:rFonts w:ascii="Calibri" w:eastAsia="Times New Roman" w:hAnsi="Calibri" w:cs="Arial" w:hint="cs"/>
          <w:snapToGrid/>
          <w:sz w:val="28"/>
          <w:szCs w:val="28"/>
          <w:rtl/>
          <w:cs w:val="0"/>
          <w:lang w:val="en-US" w:eastAsia="en-US" w:bidi="ar-SA"/>
        </w:rPr>
        <w:t>ما هو</w:t>
      </w:r>
      <w:r w:rsidRPr="0044792D" w:rsidR="005E6465">
        <w:rPr>
          <w:rFonts w:ascii="Calibri" w:eastAsia="Times New Roman" w:hAnsi="Calibri" w:cs="Arial" w:hint="cs"/>
          <w:snapToGrid/>
          <w:sz w:val="28"/>
          <w:szCs w:val="28"/>
          <w:rtl/>
          <w:cs w:val="0"/>
          <w:lang w:val="en-US" w:eastAsia="en-US" w:bidi="ar-SA"/>
        </w:rPr>
        <w:t xml:space="preserve"> مثال </w:t>
      </w:r>
      <w:r w:rsidRPr="0044792D" w:rsidR="00005905">
        <w:rPr>
          <w:rFonts w:ascii="Calibri" w:eastAsia="Times New Roman" w:hAnsi="Calibri" w:cs="Arial" w:hint="cs"/>
          <w:snapToGrid/>
          <w:sz w:val="28"/>
          <w:szCs w:val="28"/>
          <w:rtl/>
          <w:cs w:val="0"/>
          <w:lang w:val="en-US" w:eastAsia="en-US" w:bidi="ar-SA"/>
        </w:rPr>
        <w:t xml:space="preserve">وما هو واقعي </w:t>
      </w:r>
      <w:r w:rsidRPr="0044792D">
        <w:rPr>
          <w:rFonts w:ascii="Calibri" w:eastAsia="Times New Roman" w:hAnsi="Calibri" w:cs="Arial" w:hint="cs"/>
          <w:snapToGrid/>
          <w:sz w:val="28"/>
          <w:szCs w:val="28"/>
          <w:rtl/>
          <w:cs w:val="0"/>
          <w:lang w:val="en-US" w:eastAsia="en-US" w:bidi="ar-SA"/>
        </w:rPr>
        <w:t xml:space="preserve"> فإذا سألنا إنساناً ما عن المثالية لدية لوجدناه يذهب إلى أنها الوصول إلى درجة الإجادة والاتقان فكراً وعملاً ، وهو بذلك يرسم للمثالية صورة قوامها الكمال في كل شيء فالمثالي عند العامة هو الرجل الكامل الذي يسعى إلى النموذج الأخلاقي والمثل العليا في حين تختلف نظرتهم للواقعية فالواقعية عندهم هي التماس خطأ الواقع في الفكر والعمل والبحث عن الأمور الواقعية الممكنة بعيداً عن الفرضيات البعيدة التي يفرضها المثالي</w:t>
      </w:r>
      <w:r w:rsidRPr="0044792D" w:rsidR="0044792D">
        <w:rPr>
          <w:rFonts w:ascii="Calibri" w:eastAsia="Times New Roman" w:hAnsi="Calibri" w:cs="Arial" w:hint="cs"/>
          <w:snapToGrid/>
          <w:sz w:val="28"/>
          <w:szCs w:val="28"/>
          <w:vertAlign w:val="superscript"/>
          <w:rtl/>
          <w:cs w:val="0"/>
          <w:lang w:val="en-US" w:eastAsia="en-US" w:bidi="ar-SA"/>
        </w:rPr>
        <w:t xml:space="preserve"> </w:t>
      </w:r>
      <w:r>
        <w:rPr>
          <w:rFonts w:ascii="Calibri" w:eastAsia="Times New Roman" w:hAnsi="Calibri" w:cs="Times New Roman" w:hint="cs"/>
          <w:snapToGrid/>
          <w:sz w:val="28"/>
          <w:szCs w:val="28"/>
          <w:vertAlign w:val="superscript"/>
          <w:rtl w:val="0"/>
          <w:cs w:val="0"/>
          <w:lang w:val="en-US" w:eastAsia="en-US" w:bidi="ar-SA"/>
        </w:rPr>
        <w:footnoteReference w:id="26"/>
      </w:r>
      <w:r w:rsidRPr="0044792D">
        <w:rPr>
          <w:rFonts w:ascii="Calibri" w:eastAsia="Times New Roman" w:hAnsi="Calibri" w:cs="Arial" w:hint="cs"/>
          <w:snapToGrid/>
          <w:sz w:val="28"/>
          <w:szCs w:val="28"/>
          <w:vertAlign w:val="superscript"/>
          <w:rtl/>
          <w:cs w:val="0"/>
          <w:lang w:val="en-US" w:eastAsia="en-US" w:bidi="ar-SA"/>
        </w:rPr>
        <w:t xml:space="preserve"> </w:t>
      </w:r>
    </w:p>
    <w:p w:rsidR="009F1D48" w:rsidRPr="0044792D" w:rsidP="003472E9">
      <w:pPr>
        <w:widowControl/>
        <w:autoSpaceDE/>
        <w:autoSpaceDN/>
        <w:bidi/>
        <w:adjustRightInd/>
        <w:spacing w:after="200" w:line="276" w:lineRule="auto"/>
        <w:ind w:left="0" w:right="0"/>
        <w:jc w:val="left"/>
        <w:textAlignment w:val="auto"/>
        <w:rPr>
          <w:rFonts w:ascii="Calibri" w:eastAsia="Times New Roman" w:hAnsi="Calibri" w:cs="Arial" w:hint="cs"/>
          <w:snapToGrid/>
          <w:sz w:val="28"/>
          <w:szCs w:val="28"/>
          <w:rtl/>
          <w:cs w:val="0"/>
          <w:lang w:val="en-US" w:eastAsia="en-US" w:bidi="ar-SA"/>
        </w:rPr>
      </w:pPr>
      <w:r w:rsidRPr="0044792D" w:rsidR="009D7F38">
        <w:rPr>
          <w:rFonts w:ascii="Calibri" w:eastAsia="Times New Roman" w:hAnsi="Calibri" w:cs="Arial" w:hint="cs"/>
          <w:snapToGrid/>
          <w:sz w:val="28"/>
          <w:szCs w:val="28"/>
          <w:rtl/>
          <w:cs w:val="0"/>
          <w:lang w:val="en-US" w:eastAsia="en-US" w:bidi="ar-SA"/>
        </w:rPr>
        <w:t xml:space="preserve">الذي يسعى إلى النموذج الأخلاقي والمثل العليا، في </w:t>
      </w:r>
      <w:r w:rsidRPr="0044792D" w:rsidR="00DA20BA">
        <w:rPr>
          <w:rFonts w:ascii="Calibri" w:eastAsia="Times New Roman" w:hAnsi="Calibri" w:cs="Arial" w:hint="cs"/>
          <w:snapToGrid/>
          <w:sz w:val="28"/>
          <w:szCs w:val="28"/>
          <w:rtl/>
          <w:cs w:val="0"/>
          <w:lang w:val="en-US" w:eastAsia="en-US" w:bidi="ar-SA"/>
        </w:rPr>
        <w:t>حين</w:t>
      </w:r>
      <w:r w:rsidRPr="0044792D" w:rsidR="009D7F38">
        <w:rPr>
          <w:rFonts w:ascii="Calibri" w:eastAsia="Times New Roman" w:hAnsi="Calibri" w:cs="Arial" w:hint="cs"/>
          <w:snapToGrid/>
          <w:sz w:val="28"/>
          <w:szCs w:val="28"/>
          <w:rtl/>
          <w:cs w:val="0"/>
          <w:lang w:val="en-US" w:eastAsia="en-US" w:bidi="ar-SA"/>
        </w:rPr>
        <w:t xml:space="preserve"> تختلف نظرتهم للواقعية، فالواقعية عندهم هي التماس خطا الواقع في الفكر والعمل، والبحث عن الأمور الواقعيّة الممكنة بعيداً عن الفرضيات البعيدة التي يفترضها المثالي، ومن ثم كان الواقعي عند العامة هو الرجل الذي يتشبث بالواقع منطلقاً منه إلى وضع حلول واقعية وممكنة للإشكاليات التي تحيط بواقعه المعي</w:t>
      </w:r>
      <w:r w:rsidRPr="0044792D">
        <w:rPr>
          <w:rFonts w:ascii="Calibri" w:eastAsia="Times New Roman" w:hAnsi="Calibri" w:cs="Arial" w:hint="cs"/>
          <w:snapToGrid/>
          <w:sz w:val="28"/>
          <w:szCs w:val="28"/>
          <w:rtl/>
          <w:cs w:val="0"/>
          <w:lang w:val="en-US" w:eastAsia="en-US" w:bidi="ar-SA"/>
        </w:rPr>
        <w:t>شي</w:t>
      </w:r>
      <w:r w:rsidRPr="0044792D" w:rsidR="009D7F38">
        <w:rPr>
          <w:rFonts w:ascii="Calibri" w:eastAsia="Times New Roman" w:hAnsi="Calibri" w:cs="Arial" w:hint="cs"/>
          <w:snapToGrid/>
          <w:sz w:val="28"/>
          <w:szCs w:val="28"/>
          <w:rtl/>
          <w:cs w:val="0"/>
          <w:lang w:val="en-US" w:eastAsia="en-US" w:bidi="ar-SA"/>
        </w:rPr>
        <w:t xml:space="preserve"> أنه ضرب من ضروب الخيال، وكأنّه الطريق الذي لا يؤدي إلى أي مكان، وأنه مضيعة للوقت بعيداً عن الواقع، وقد جاء هذا الرأي المجانب للصواب، بسبب النظر إلى الفكر المثالي على أنه انفصال عن الواقع ونقيض له، في حين أنّه في حقيقته تصويب للواقع المشوه كما تقدمه لنا شهادة الحسّ الخدّاعة، وضرورات الحياة المتسارعة التي لا تعبأ بالدقة وصواب الأمور، ما دامت تسدّ الرمق وتدفع بعجلة الحياة</w:t>
      </w:r>
      <w:r w:rsidRPr="0044792D" w:rsidR="0044792D">
        <w:rPr>
          <w:rFonts w:ascii="Calibri" w:eastAsia="Times New Roman" w:hAnsi="Calibri" w:cs="Arial" w:hint="cs"/>
          <w:snapToGrid/>
          <w:sz w:val="28"/>
          <w:szCs w:val="28"/>
          <w:vertAlign w:val="superscript"/>
          <w:rtl/>
          <w:cs w:val="0"/>
          <w:lang w:val="en-US" w:eastAsia="en-US" w:bidi="ar-SA"/>
        </w:rPr>
        <w:t xml:space="preserve"> </w:t>
      </w:r>
      <w:r>
        <w:rPr>
          <w:rFonts w:ascii="Calibri" w:eastAsia="Times New Roman" w:hAnsi="Calibri" w:cs="Times New Roman" w:hint="cs"/>
          <w:snapToGrid/>
          <w:sz w:val="28"/>
          <w:szCs w:val="28"/>
          <w:vertAlign w:val="superscript"/>
          <w:rtl w:val="0"/>
          <w:cs w:val="0"/>
          <w:lang w:val="en-US" w:eastAsia="en-US" w:bidi="ar-SA"/>
        </w:rPr>
        <w:footnoteReference w:id="27"/>
      </w:r>
    </w:p>
    <w:p w:rsidR="00DA20BA" w:rsidRPr="0044792D" w:rsidP="0044792D">
      <w:pPr>
        <w:widowControl/>
        <w:autoSpaceDE/>
        <w:autoSpaceDN/>
        <w:bidi/>
        <w:adjustRightInd/>
        <w:spacing w:after="200" w:line="360" w:lineRule="auto"/>
        <w:ind w:left="0" w:right="0"/>
        <w:jc w:val="left"/>
        <w:textAlignment w:val="auto"/>
        <w:rPr>
          <w:rFonts w:ascii="Calibri" w:eastAsia="Times New Roman" w:hAnsi="Calibri" w:cs="Arial" w:hint="cs"/>
          <w:snapToGrid/>
          <w:sz w:val="28"/>
          <w:szCs w:val="28"/>
          <w:rtl/>
          <w:cs w:val="0"/>
          <w:lang w:val="en-US" w:eastAsia="en-US" w:bidi="ar-SA"/>
        </w:rPr>
      </w:pPr>
      <w:r w:rsidRPr="0044792D" w:rsidR="009F1D48">
        <w:rPr>
          <w:rFonts w:ascii="Calibri" w:eastAsia="Times New Roman" w:hAnsi="Calibri" w:cs="Arial" w:hint="cs"/>
          <w:snapToGrid/>
          <w:sz w:val="28"/>
          <w:szCs w:val="28"/>
          <w:rtl/>
          <w:cs w:val="0"/>
          <w:lang w:val="en-US" w:eastAsia="en-US" w:bidi="ar-SA"/>
        </w:rPr>
        <w:t>أ</w:t>
      </w:r>
      <w:r w:rsidRPr="0044792D" w:rsidR="009D7F38">
        <w:rPr>
          <w:rFonts w:ascii="Calibri" w:eastAsia="Times New Roman" w:hAnsi="Calibri" w:cs="Arial" w:hint="cs"/>
          <w:snapToGrid/>
          <w:sz w:val="28"/>
          <w:szCs w:val="28"/>
          <w:rtl/>
          <w:cs w:val="0"/>
          <w:lang w:val="en-US" w:eastAsia="en-US" w:bidi="ar-SA"/>
        </w:rPr>
        <w:t>ما الفلاسفة فينظرون لمدلول مصطلح المثالية نظرة مختلفة تختلف عن تلك النظرة التي يتخذها العامة، فالمثاليّة عندهم اتجاهان أو مذهبان الاتجاه أو المذهب الأول ،قديم، وهو المذهب الأفلاطوني الذي انبعث على يد سقراط أبي الفلسفة القديمة، وثبتت دعائمه على يد تلميذه أفلاطون، ويرى هذا المذهب أن الأفكار والمعقولات أو المثل موجودة وجوداً هو أسمى من</w:t>
      </w:r>
      <w:r w:rsidRPr="0044792D">
        <w:rPr>
          <w:rFonts w:ascii="Calibri" w:eastAsia="Times New Roman" w:hAnsi="Calibri" w:cs="Arial" w:hint="cs"/>
          <w:snapToGrid/>
          <w:sz w:val="28"/>
          <w:szCs w:val="28"/>
          <w:rtl/>
          <w:cs w:val="0"/>
          <w:lang w:val="en-US" w:eastAsia="en-US" w:bidi="ar-SA"/>
        </w:rPr>
        <w:t xml:space="preserve"> </w:t>
      </w:r>
      <w:r w:rsidRPr="0044792D" w:rsidR="009D7F38">
        <w:rPr>
          <w:rFonts w:ascii="Calibri" w:eastAsia="Times New Roman" w:hAnsi="Calibri" w:cs="Arial" w:hint="cs"/>
          <w:snapToGrid/>
          <w:sz w:val="28"/>
          <w:szCs w:val="28"/>
          <w:rtl/>
          <w:cs w:val="0"/>
          <w:lang w:val="en-US" w:eastAsia="en-US" w:bidi="ar-SA"/>
        </w:rPr>
        <w:t>الوجود المحسوس؛ لأنها هي المبادئ الأصيلة النموذجية للأشياء. أما الاتجاه أو المذهب الثاني فهو حديث، وهو المذهب الكانطي الذي مهد له أبو الفلسفة الحديثة ديكارت في المبدأ الذي أرساه المسمي الكوجيتو</w:t>
      </w:r>
      <w:r w:rsidRPr="0044792D">
        <w:rPr>
          <w:rFonts w:ascii="Calibri" w:eastAsia="Times New Roman" w:hAnsi="Calibri" w:cs="Arial" w:hint="cs"/>
          <w:snapToGrid/>
          <w:sz w:val="28"/>
          <w:szCs w:val="28"/>
          <w:rtl/>
          <w:cs w:val="0"/>
          <w:lang w:val="en-US" w:eastAsia="en-US" w:bidi="ar-SA"/>
        </w:rPr>
        <w:t xml:space="preserve"> </w:t>
      </w:r>
      <w:r w:rsidRPr="0044792D" w:rsidR="009D7F38">
        <w:rPr>
          <w:rFonts w:ascii="Calibri" w:eastAsia="Times New Roman" w:hAnsi="Calibri" w:cs="Arial" w:hint="cs"/>
          <w:snapToGrid/>
          <w:sz w:val="28"/>
          <w:szCs w:val="28"/>
          <w:rtl/>
          <w:cs w:val="0"/>
          <w:lang w:val="en-US" w:eastAsia="en-US" w:bidi="ar-SA"/>
        </w:rPr>
        <w:t>أنا أفكر إذن أنا موجود ، وأبرزه باركلي في تقريره أن الوجود هو كون الشيء مدركاً، ثم شيده كانط بناءً شامخاً على أساس من نقد العقل في جوانب ثلاثة : النظر والعمل والذوق، ويرى هذا المذهب أن الأشياء أو الموضوعات ليست إلا انطباعات حسّية أو أفكاراً لا يمكن أن تتحقق في</w:t>
      </w:r>
      <w:r w:rsidRPr="0044792D" w:rsidR="007B28CA">
        <w:rPr>
          <w:rFonts w:ascii="Calibri" w:eastAsia="Times New Roman" w:hAnsi="Calibri" w:cs="Arial" w:hint="cs"/>
          <w:snapToGrid/>
          <w:sz w:val="28"/>
          <w:szCs w:val="28"/>
          <w:rtl/>
          <w:cs w:val="0"/>
          <w:lang w:val="en-US" w:eastAsia="en-US" w:bidi="ar-SA"/>
        </w:rPr>
        <w:t xml:space="preserve"> الوجود</w:t>
      </w:r>
      <w:r w:rsidRPr="0044792D">
        <w:rPr>
          <w:rFonts w:ascii="Calibri" w:eastAsia="Times New Roman" w:hAnsi="Calibri" w:cs="Arial" w:hint="cs"/>
          <w:snapToGrid/>
          <w:sz w:val="28"/>
          <w:szCs w:val="28"/>
          <w:rtl/>
          <w:cs w:val="0"/>
          <w:lang w:val="en-US" w:eastAsia="en-US" w:bidi="ar-SA"/>
        </w:rPr>
        <w:t xml:space="preserve"> </w:t>
      </w:r>
      <w:r>
        <w:rPr>
          <w:rFonts w:ascii="Calibri" w:eastAsia="Times New Roman" w:hAnsi="Calibri" w:cs="Times New Roman" w:hint="cs"/>
          <w:snapToGrid/>
          <w:sz w:val="28"/>
          <w:szCs w:val="28"/>
          <w:vertAlign w:val="superscript"/>
          <w:rtl w:val="0"/>
          <w:cs w:val="0"/>
          <w:lang w:val="en-US" w:eastAsia="en-US" w:bidi="ar-SA"/>
        </w:rPr>
        <w:footnoteReference w:id="28"/>
      </w:r>
    </w:p>
    <w:p w:rsidR="0044792D" w:rsidRPr="0044792D" w:rsidP="0044792D">
      <w:pPr>
        <w:widowControl/>
        <w:autoSpaceDE/>
        <w:autoSpaceDN/>
        <w:bidi/>
        <w:adjustRightInd/>
        <w:spacing w:after="200" w:line="360" w:lineRule="auto"/>
        <w:ind w:left="0" w:right="0"/>
        <w:jc w:val="left"/>
        <w:textAlignment w:val="auto"/>
        <w:rPr>
          <w:rFonts w:ascii="Calibri" w:eastAsia="Times New Roman" w:hAnsi="Calibri" w:cs="Arial" w:hint="cs"/>
          <w:snapToGrid/>
          <w:sz w:val="28"/>
          <w:szCs w:val="28"/>
          <w:rtl/>
          <w:cs w:val="0"/>
          <w:lang w:val="en-US" w:eastAsia="en-US" w:bidi="ar-SA"/>
        </w:rPr>
      </w:pPr>
      <w:r w:rsidRPr="0044792D" w:rsidR="007B28CA">
        <w:rPr>
          <w:rFonts w:ascii="Calibri" w:eastAsia="Times New Roman" w:hAnsi="Calibri" w:cs="Arial" w:hint="cs"/>
          <w:snapToGrid/>
          <w:sz w:val="28"/>
          <w:szCs w:val="28"/>
          <w:rtl/>
          <w:cs w:val="0"/>
          <w:lang w:val="en-US" w:eastAsia="en-US" w:bidi="ar-SA"/>
        </w:rPr>
        <w:t xml:space="preserve"> أما المثالية عند </w:t>
      </w:r>
      <w:r w:rsidR="003472E9">
        <w:rPr>
          <w:rFonts w:ascii="Calibri" w:eastAsia="Times New Roman" w:hAnsi="Calibri" w:cs="Arial" w:hint="cs"/>
          <w:snapToGrid/>
          <w:sz w:val="28"/>
          <w:szCs w:val="28"/>
          <w:rtl/>
          <w:cs w:val="0"/>
          <w:lang w:val="en-US" w:eastAsia="en-US" w:bidi="ar-SA"/>
        </w:rPr>
        <w:t>(</w:t>
      </w:r>
      <w:r w:rsidRPr="0044792D" w:rsidR="007B28CA">
        <w:rPr>
          <w:rFonts w:ascii="Calibri" w:eastAsia="Times New Roman" w:hAnsi="Calibri" w:cs="Arial" w:hint="cs"/>
          <w:snapToGrid/>
          <w:sz w:val="28"/>
          <w:szCs w:val="28"/>
          <w:rtl/>
          <w:cs w:val="0"/>
          <w:lang w:val="en-US" w:eastAsia="en-US" w:bidi="ar-SA"/>
        </w:rPr>
        <w:t>كانط</w:t>
      </w:r>
      <w:r w:rsidR="003472E9">
        <w:rPr>
          <w:rFonts w:ascii="Calibri" w:eastAsia="Times New Roman" w:hAnsi="Calibri" w:cs="Arial" w:hint="cs"/>
          <w:snapToGrid/>
          <w:sz w:val="28"/>
          <w:szCs w:val="28"/>
          <w:rtl/>
          <w:cs w:val="0"/>
          <w:lang w:val="en-US" w:eastAsia="en-US" w:bidi="ar-SA"/>
        </w:rPr>
        <w:t>)</w:t>
      </w:r>
      <w:r w:rsidRPr="0044792D" w:rsidR="007B28CA">
        <w:rPr>
          <w:rFonts w:ascii="Calibri" w:eastAsia="Times New Roman" w:hAnsi="Calibri" w:cs="Arial" w:hint="cs"/>
          <w:snapToGrid/>
          <w:sz w:val="28"/>
          <w:szCs w:val="28"/>
          <w:rtl/>
          <w:cs w:val="0"/>
          <w:lang w:val="en-US" w:eastAsia="en-US" w:bidi="ar-SA"/>
        </w:rPr>
        <w:t xml:space="preserve"> فهي تقوم بالأساس على الربط بين المقولات العقلية والمعرفة؛ إذ أنّ هذه المقولات شرط ضروري للبناء المعرفي، كما تقوم على تأسيس البناء الأخلاقي على مبدأ الواجب والإرادة الطيبة</w:t>
      </w:r>
      <w:r w:rsidRPr="0044792D" w:rsidR="00BE04D8">
        <w:rPr>
          <w:rFonts w:ascii="Calibri" w:eastAsia="Times New Roman" w:hAnsi="Calibri" w:cs="Arial" w:hint="cs"/>
          <w:snapToGrid/>
          <w:sz w:val="28"/>
          <w:szCs w:val="28"/>
          <w:rtl/>
          <w:cs w:val="0"/>
          <w:lang w:val="en-US" w:eastAsia="en-US" w:bidi="ar-SA"/>
        </w:rPr>
        <w:t xml:space="preserve"> </w:t>
      </w:r>
      <w:r w:rsidRPr="0044792D" w:rsidR="007B28CA">
        <w:rPr>
          <w:rFonts w:ascii="Calibri" w:eastAsia="Times New Roman" w:hAnsi="Calibri" w:cs="Arial" w:hint="cs"/>
          <w:snapToGrid/>
          <w:sz w:val="28"/>
          <w:szCs w:val="28"/>
          <w:rtl/>
          <w:cs w:val="0"/>
          <w:lang w:val="en-US" w:eastAsia="en-US" w:bidi="ar-SA"/>
        </w:rPr>
        <w:t>.</w:t>
      </w:r>
      <w:r w:rsidRPr="0044792D">
        <w:rPr>
          <w:rFonts w:ascii="Calibri" w:eastAsia="Times New Roman" w:hAnsi="Calibri" w:cs="Arial" w:hint="cs"/>
          <w:snapToGrid/>
          <w:sz w:val="28"/>
          <w:szCs w:val="28"/>
          <w:vertAlign w:val="superscript"/>
          <w:rtl/>
          <w:cs w:val="0"/>
          <w:lang w:val="en-US" w:eastAsia="en-US" w:bidi="ar-SA"/>
        </w:rPr>
        <w:t xml:space="preserve"> </w:t>
      </w:r>
      <w:r>
        <w:rPr>
          <w:rFonts w:ascii="Calibri" w:eastAsia="Times New Roman" w:hAnsi="Calibri" w:cs="Times New Roman" w:hint="cs"/>
          <w:snapToGrid/>
          <w:sz w:val="28"/>
          <w:szCs w:val="28"/>
          <w:vertAlign w:val="superscript"/>
          <w:rtl w:val="0"/>
          <w:cs w:val="0"/>
          <w:lang w:val="en-US" w:eastAsia="en-US" w:bidi="ar-SA"/>
        </w:rPr>
        <w:footnoteReference w:id="29"/>
      </w:r>
    </w:p>
    <w:p w:rsidR="007B28CA" w:rsidP="0044792D">
      <w:pPr>
        <w:widowControl/>
        <w:autoSpaceDE/>
        <w:autoSpaceDN/>
        <w:bidi/>
        <w:adjustRightInd/>
        <w:spacing w:after="0" w:line="360" w:lineRule="auto"/>
        <w:ind w:left="0" w:right="0"/>
        <w:jc w:val="left"/>
        <w:textAlignment w:val="auto"/>
        <w:rPr>
          <w:rFonts w:ascii="Calibri" w:eastAsia="Times New Roman" w:hAnsi="Calibri" w:cs="Arial" w:hint="cs"/>
          <w:snapToGrid/>
          <w:sz w:val="28"/>
          <w:szCs w:val="28"/>
          <w:rtl/>
          <w:cs w:val="0"/>
          <w:lang w:val="en-US" w:eastAsia="en-US" w:bidi="ar-SA"/>
        </w:rPr>
      </w:pPr>
      <w:r w:rsidRPr="007B28CA">
        <w:rPr>
          <w:rFonts w:ascii="Calibri" w:eastAsia="Times New Roman" w:hAnsi="Calibri" w:cs="Arial" w:hint="cs"/>
          <w:snapToGrid/>
          <w:sz w:val="28"/>
          <w:szCs w:val="28"/>
          <w:rtl/>
          <w:cs w:val="0"/>
          <w:lang w:val="en-US" w:eastAsia="en-US" w:bidi="ar-SA"/>
        </w:rPr>
        <w:t>بينما نجد المثالية عند فيشته تربط العقل بالمطلق؛ حيث ذهب فيشته إلى أن الأنا عبارة عن المطلق الحقيقي، وهذا الأنا المطلق له القدرة في أن يقيم ذاته، ثمّ يوزّعها أو يقوم بتقسيمها، ليعمل عملية مقابلة بين ذاتين: ذات وذات، أي ذات وغير ذات، لكن هل هذا الأنا له درجة الجوهر الالهم عند فشته؟ المتأمل في فكر فيشته يحده يرفض رفضاً قاطعاً أن</w:t>
      </w:r>
    </w:p>
    <w:p w:rsidR="007B28CA" w:rsidRPr="007B28CA" w:rsidP="0044792D">
      <w:pPr>
        <w:widowControl/>
        <w:autoSpaceDE/>
        <w:autoSpaceDN/>
        <w:bidi/>
        <w:adjustRightInd/>
        <w:spacing w:after="0" w:line="360" w:lineRule="auto"/>
        <w:ind w:left="0" w:right="0"/>
        <w:jc w:val="left"/>
        <w:textAlignment w:val="auto"/>
        <w:rPr>
          <w:rFonts w:ascii="Calibri" w:eastAsia="Times New Roman" w:hAnsi="Calibri" w:cs="Arial" w:hint="cs"/>
          <w:snapToGrid/>
          <w:sz w:val="28"/>
          <w:szCs w:val="28"/>
          <w:rtl/>
          <w:cs w:val="0"/>
          <w:lang w:val="en-US" w:eastAsia="en-US" w:bidi="ar-SA"/>
        </w:rPr>
      </w:pPr>
      <w:r w:rsidRPr="007B28CA">
        <w:rPr>
          <w:rFonts w:ascii="Calibri" w:eastAsia="Times New Roman" w:hAnsi="Calibri" w:cs="Arial" w:hint="cs"/>
          <w:snapToGrid/>
          <w:sz w:val="28"/>
          <w:szCs w:val="28"/>
          <w:rtl/>
          <w:cs w:val="0"/>
          <w:lang w:val="en-US" w:eastAsia="en-US" w:bidi="ar-SA"/>
        </w:rPr>
        <w:t>رتفع بالأنا الإنساني النسبيّ إلى درجة الجوهر الإلهي</w:t>
      </w:r>
      <w:r w:rsidR="0044792D">
        <w:rPr>
          <w:rFonts w:ascii="Calibri" w:eastAsia="Times New Roman" w:hAnsi="Calibri" w:cs="Arial" w:hint="cs"/>
          <w:snapToGrid/>
          <w:sz w:val="28"/>
          <w:szCs w:val="28"/>
          <w:vertAlign w:val="superscript"/>
          <w:rtl/>
          <w:cs w:val="0"/>
          <w:lang w:val="en-US" w:eastAsia="en-US" w:bidi="ar-SA"/>
        </w:rPr>
        <w:t xml:space="preserve"> </w:t>
      </w:r>
      <w:r>
        <w:rPr>
          <w:rFonts w:ascii="Calibri" w:eastAsia="Times New Roman" w:hAnsi="Calibri" w:cs="Times New Roman" w:hint="cs"/>
          <w:snapToGrid/>
          <w:sz w:val="28"/>
          <w:szCs w:val="28"/>
          <w:vertAlign w:val="superscript"/>
          <w:rtl w:val="0"/>
          <w:cs w:val="0"/>
          <w:lang w:val="en-US" w:eastAsia="en-US" w:bidi="ar-SA"/>
        </w:rPr>
        <w:footnoteReference w:id="30"/>
      </w:r>
      <w:r w:rsidRPr="007B28CA">
        <w:rPr>
          <w:rFonts w:ascii="Calibri" w:eastAsia="Times New Roman" w:hAnsi="Calibri" w:cs="Arial" w:hint="cs"/>
          <w:snapToGrid/>
          <w:sz w:val="28"/>
          <w:szCs w:val="28"/>
          <w:rtl/>
          <w:cs w:val="0"/>
          <w:lang w:val="en-US" w:eastAsia="en-US" w:bidi="ar-SA"/>
        </w:rPr>
        <w:t>.</w:t>
      </w:r>
    </w:p>
    <w:p w:rsidR="007B28CA" w:rsidP="0044792D">
      <w:pPr>
        <w:widowControl/>
        <w:autoSpaceDE/>
        <w:autoSpaceDN/>
        <w:bidi/>
        <w:adjustRightInd/>
        <w:spacing w:after="0" w:line="360" w:lineRule="auto"/>
        <w:ind w:left="0" w:right="0"/>
        <w:jc w:val="left"/>
        <w:textAlignment w:val="auto"/>
        <w:rPr>
          <w:rFonts w:ascii="Calibri" w:eastAsia="Times New Roman" w:hAnsi="Calibri" w:cs="Arial" w:hint="cs"/>
          <w:snapToGrid/>
          <w:sz w:val="28"/>
          <w:szCs w:val="28"/>
          <w:rtl/>
          <w:cs w:val="0"/>
          <w:lang w:val="en-US" w:eastAsia="en-US" w:bidi="ar-SA"/>
        </w:rPr>
      </w:pPr>
      <w:r w:rsidRPr="007B28CA">
        <w:rPr>
          <w:rFonts w:ascii="Calibri" w:eastAsia="Times New Roman" w:hAnsi="Calibri" w:cs="Arial" w:hint="cs"/>
          <w:snapToGrid/>
          <w:sz w:val="28"/>
          <w:szCs w:val="28"/>
          <w:rtl/>
          <w:cs w:val="0"/>
          <w:lang w:val="en-US" w:eastAsia="en-US" w:bidi="ar-SA"/>
        </w:rPr>
        <w:t xml:space="preserve">بالنظر إلى شيلنج نجد أنّ مفهوم المثالية عنده هو إحياء العناصر الواقعية من خلال إحداث نوع من الوئام بين الطبيعة والمثالية، فالطبيعة تنتج المثالية من خلال </w:t>
      </w:r>
      <w:r w:rsidRPr="007B28CA" w:rsidR="00AB5AAE">
        <w:rPr>
          <w:rFonts w:ascii="Calibri" w:eastAsia="Times New Roman" w:hAnsi="Calibri" w:cs="Arial" w:hint="cs"/>
          <w:snapToGrid/>
          <w:sz w:val="28"/>
          <w:szCs w:val="28"/>
          <w:rtl/>
          <w:cs w:val="0"/>
          <w:lang w:val="en-US" w:eastAsia="en-US" w:bidi="ar-SA"/>
        </w:rPr>
        <w:t>روحنه</w:t>
      </w:r>
      <w:r w:rsidRPr="007B28CA">
        <w:rPr>
          <w:rFonts w:ascii="Calibri" w:eastAsia="Times New Roman" w:hAnsi="Calibri" w:cs="Arial" w:hint="cs"/>
          <w:snapToGrid/>
          <w:sz w:val="28"/>
          <w:szCs w:val="28"/>
          <w:rtl/>
          <w:cs w:val="0"/>
          <w:lang w:val="en-US" w:eastAsia="en-US" w:bidi="ar-SA"/>
        </w:rPr>
        <w:t xml:space="preserve"> قوانين الطبيعة، فتخلع الصوري على المادي، والمثاليّة تضفي الجانب المادّيّ على قوانين العقل، فتجعل المادي صورياً .</w:t>
      </w:r>
    </w:p>
    <w:p w:rsidR="007B28CA" w:rsidRPr="007B28CA" w:rsidP="0044792D">
      <w:pPr>
        <w:widowControl/>
        <w:autoSpaceDE/>
        <w:autoSpaceDN/>
        <w:bidi/>
        <w:adjustRightInd/>
        <w:spacing w:after="0" w:line="360" w:lineRule="auto"/>
        <w:ind w:left="0" w:right="0"/>
        <w:jc w:val="left"/>
        <w:textAlignment w:val="auto"/>
        <w:rPr>
          <w:rFonts w:ascii="Calibri" w:eastAsia="Times New Roman" w:hAnsi="Calibri" w:cs="Arial" w:hint="cs"/>
          <w:snapToGrid/>
          <w:sz w:val="28"/>
          <w:szCs w:val="28"/>
          <w:rtl/>
          <w:cs w:val="0"/>
          <w:lang w:val="en-US" w:eastAsia="en-US" w:bidi="ar-SA"/>
        </w:rPr>
      </w:pPr>
      <w:r w:rsidRPr="007B28CA">
        <w:rPr>
          <w:rFonts w:ascii="Calibri" w:eastAsia="Times New Roman" w:hAnsi="Calibri" w:cs="Arial" w:hint="cs"/>
          <w:snapToGrid/>
          <w:sz w:val="28"/>
          <w:szCs w:val="28"/>
          <w:rtl/>
          <w:cs w:val="0"/>
          <w:lang w:val="en-US" w:eastAsia="en-US" w:bidi="ar-SA"/>
        </w:rPr>
        <w:t>فالمثالية عند أفلاطون تعني أنّ العالم في حقيقته مجموعة من الأفكار والصور العقلية، وأنّ المعرفة مصدرها العقل، وهذا العالم الحقيقي العقلي يعد نموذجاً للعالم المادي، وكل فكرة فيه تعدّ مقابلة لموجود ما جزئي في العالم المحسوس الظاهر، فالعالم العقلي هو الحقيقي، والعالم المحسوس عالم الظلال غير الحقيقيّ كما بيّن في أسطورة الكهف</w:t>
      </w:r>
      <w:r w:rsidR="003D5D59">
        <w:rPr>
          <w:rFonts w:ascii="Calibri" w:eastAsia="Times New Roman" w:hAnsi="Calibri" w:cs="Arial" w:hint="cs"/>
          <w:snapToGrid/>
          <w:sz w:val="28"/>
          <w:szCs w:val="28"/>
          <w:rtl/>
          <w:cs w:val="0"/>
          <w:lang w:val="en-US" w:eastAsia="en-US" w:bidi="ar-SA"/>
        </w:rPr>
        <w:t xml:space="preserve"> </w:t>
      </w:r>
      <w:r>
        <w:rPr>
          <w:rFonts w:ascii="Calibri" w:eastAsia="Times New Roman" w:hAnsi="Calibri" w:cs="Times New Roman" w:hint="cs"/>
          <w:snapToGrid/>
          <w:sz w:val="28"/>
          <w:szCs w:val="28"/>
          <w:vertAlign w:val="superscript"/>
          <w:rtl w:val="0"/>
          <w:cs w:val="0"/>
          <w:lang w:val="en-US" w:eastAsia="en-US" w:bidi="ar-SA"/>
        </w:rPr>
        <w:footnoteReference w:id="31"/>
      </w:r>
      <w:r w:rsidRPr="007B28CA">
        <w:rPr>
          <w:rFonts w:ascii="Calibri" w:eastAsia="Times New Roman" w:hAnsi="Calibri" w:cs="Arial" w:hint="cs"/>
          <w:snapToGrid/>
          <w:sz w:val="28"/>
          <w:szCs w:val="28"/>
          <w:rtl/>
          <w:cs w:val="0"/>
          <w:lang w:val="en-US" w:eastAsia="en-US" w:bidi="ar-SA"/>
        </w:rPr>
        <w:t xml:space="preserve"> .</w:t>
      </w:r>
    </w:p>
    <w:p w:rsidR="0088655D" w:rsidP="0044792D">
      <w:pPr>
        <w:widowControl/>
        <w:autoSpaceDE/>
        <w:autoSpaceDN/>
        <w:bidi/>
        <w:adjustRightInd/>
        <w:spacing w:after="0" w:line="360" w:lineRule="auto"/>
        <w:ind w:left="0" w:right="0"/>
        <w:jc w:val="left"/>
        <w:textAlignment w:val="auto"/>
        <w:rPr>
          <w:rFonts w:ascii="Calibri" w:eastAsia="Times New Roman" w:hAnsi="Calibri" w:cs="Arial" w:hint="cs"/>
          <w:snapToGrid/>
          <w:sz w:val="28"/>
          <w:szCs w:val="28"/>
          <w:rtl/>
          <w:cs w:val="0"/>
          <w:lang w:val="en-US" w:eastAsia="en-US" w:bidi="ar-SA"/>
        </w:rPr>
      </w:pPr>
      <w:r w:rsidRPr="00020DE3" w:rsidR="00020DE3">
        <w:rPr>
          <w:rFonts w:ascii="Calibri" w:eastAsia="Times New Roman" w:hAnsi="Calibri" w:cs="Arial" w:hint="cs"/>
          <w:snapToGrid/>
          <w:sz w:val="28"/>
          <w:szCs w:val="28"/>
          <w:rtl/>
          <w:cs w:val="0"/>
          <w:lang w:val="en-US" w:eastAsia="en-US" w:bidi="ar-SA"/>
        </w:rPr>
        <w:t>أمّا المثالية عند باركلي فهي تلك التي تعتمد على العقل في الإدراك، والربط بين إدراك العقل ووجود الشيء، فما يدركه العقل فهو موجود</w:t>
      </w:r>
      <w:r w:rsidR="00AB5AAE">
        <w:rPr>
          <w:rFonts w:ascii="Calibri" w:eastAsia="Times New Roman" w:hAnsi="Calibri" w:cs="Arial" w:hint="cs"/>
          <w:snapToGrid/>
          <w:sz w:val="28"/>
          <w:szCs w:val="28"/>
          <w:rtl/>
          <w:cs w:val="0"/>
          <w:lang w:val="en-US" w:eastAsia="en-US" w:bidi="ar-SA"/>
        </w:rPr>
        <w:t xml:space="preserve"> و</w:t>
      </w:r>
      <w:r w:rsidRPr="00BE689E" w:rsidR="00BE689E">
        <w:rPr>
          <w:rFonts w:ascii="Calibri" w:eastAsia="Times New Roman" w:hAnsi="Calibri" w:cs="Arial" w:hint="cs"/>
          <w:snapToGrid/>
          <w:sz w:val="28"/>
          <w:szCs w:val="28"/>
          <w:rtl/>
          <w:cs w:val="0"/>
          <w:lang w:val="en-US" w:eastAsia="en-US" w:bidi="ar-SA"/>
        </w:rPr>
        <w:t xml:space="preserve">المثالية في الفكر الشرقي القديم مثالية خلقية بامتياز وخير من يمثل هذه المثالية الخلقية هو كونفوشيوس فالإنسان المثالي عنده هو ذلك الإنسان الذي يلتزم بالصلاح ولا يخشى أن يكون فقيراً لكنه يخشى إلا يكون مثالياً يصل إلى </w:t>
      </w:r>
      <w:r w:rsidRPr="00BE689E" w:rsidR="00AB5AAE">
        <w:rPr>
          <w:rFonts w:ascii="Calibri" w:eastAsia="Times New Roman" w:hAnsi="Calibri" w:cs="Arial" w:hint="cs"/>
          <w:snapToGrid/>
          <w:sz w:val="28"/>
          <w:szCs w:val="28"/>
          <w:rtl/>
          <w:cs w:val="0"/>
          <w:lang w:val="en-US" w:eastAsia="en-US" w:bidi="ar-SA"/>
        </w:rPr>
        <w:t>الحقيقة</w:t>
      </w:r>
      <w:r w:rsidRPr="00BE689E" w:rsidR="00BE689E">
        <w:rPr>
          <w:rFonts w:ascii="Calibri" w:eastAsia="Times New Roman" w:hAnsi="Calibri" w:cs="Arial" w:hint="cs"/>
          <w:snapToGrid/>
          <w:sz w:val="28"/>
          <w:szCs w:val="28"/>
          <w:rtl/>
          <w:cs w:val="0"/>
          <w:lang w:val="en-US" w:eastAsia="en-US" w:bidi="ar-SA"/>
        </w:rPr>
        <w:t xml:space="preserve"> التي ينشدها لكن لكي </w:t>
      </w:r>
      <w:r w:rsidRPr="00BE689E" w:rsidR="00AB5AAE">
        <w:rPr>
          <w:rFonts w:ascii="Calibri" w:eastAsia="Times New Roman" w:hAnsi="Calibri" w:cs="Arial" w:hint="cs"/>
          <w:snapToGrid/>
          <w:sz w:val="28"/>
          <w:szCs w:val="28"/>
          <w:rtl/>
          <w:cs w:val="0"/>
          <w:lang w:val="en-US" w:eastAsia="en-US" w:bidi="ar-SA"/>
        </w:rPr>
        <w:t>ينشئ</w:t>
      </w:r>
      <w:r w:rsidRPr="00BE689E" w:rsidR="00BE689E">
        <w:rPr>
          <w:rFonts w:ascii="Calibri" w:eastAsia="Times New Roman" w:hAnsi="Calibri" w:cs="Arial" w:hint="cs"/>
          <w:snapToGrid/>
          <w:sz w:val="28"/>
          <w:szCs w:val="28"/>
          <w:rtl/>
          <w:cs w:val="0"/>
          <w:lang w:val="en-US" w:eastAsia="en-US" w:bidi="ar-SA"/>
        </w:rPr>
        <w:t xml:space="preserve"> هذا الإنسان على هذه </w:t>
      </w:r>
      <w:r w:rsidRPr="00BE689E" w:rsidR="00AB5AAE">
        <w:rPr>
          <w:rFonts w:ascii="Calibri" w:eastAsia="Times New Roman" w:hAnsi="Calibri" w:cs="Arial" w:hint="cs"/>
          <w:snapToGrid/>
          <w:sz w:val="28"/>
          <w:szCs w:val="28"/>
          <w:rtl/>
          <w:cs w:val="0"/>
          <w:lang w:val="en-US" w:eastAsia="en-US" w:bidi="ar-SA"/>
        </w:rPr>
        <w:t>الوجهة</w:t>
      </w:r>
      <w:r w:rsidRPr="00BE689E" w:rsidR="00BE689E">
        <w:rPr>
          <w:rFonts w:ascii="Calibri" w:eastAsia="Times New Roman" w:hAnsi="Calibri" w:cs="Arial" w:hint="cs"/>
          <w:snapToGrid/>
          <w:sz w:val="28"/>
          <w:szCs w:val="28"/>
          <w:rtl/>
          <w:cs w:val="0"/>
          <w:lang w:val="en-US" w:eastAsia="en-US" w:bidi="ar-SA"/>
        </w:rPr>
        <w:t xml:space="preserve"> المثالية لابد من متا</w:t>
      </w:r>
      <w:r w:rsidR="0044792D">
        <w:rPr>
          <w:rFonts w:ascii="Calibri" w:eastAsia="Times New Roman" w:hAnsi="Calibri" w:cs="Arial" w:hint="cs"/>
          <w:snapToGrid/>
          <w:sz w:val="28"/>
          <w:szCs w:val="28"/>
          <w:rtl/>
          <w:cs w:val="0"/>
          <w:lang w:val="en-US" w:eastAsia="en-US" w:bidi="ar-SA"/>
        </w:rPr>
        <w:t xml:space="preserve">بعة تنشئته وتكوينه منذ الصغر </w:t>
      </w:r>
      <w:r>
        <w:rPr>
          <w:rFonts w:ascii="Calibri" w:eastAsia="Times New Roman" w:hAnsi="Calibri" w:cs="Times New Roman" w:hint="cs"/>
          <w:snapToGrid/>
          <w:sz w:val="28"/>
          <w:szCs w:val="28"/>
          <w:vertAlign w:val="superscript"/>
          <w:rtl w:val="0"/>
          <w:cs w:val="0"/>
          <w:lang w:val="en-US" w:eastAsia="en-US" w:bidi="ar-SA"/>
        </w:rPr>
        <w:footnoteReference w:id="32"/>
      </w:r>
      <w:r w:rsidR="0044792D">
        <w:rPr>
          <w:rFonts w:ascii="Calibri" w:eastAsia="Times New Roman" w:hAnsi="Calibri" w:cs="Arial" w:hint="cs"/>
          <w:snapToGrid/>
          <w:sz w:val="28"/>
          <w:szCs w:val="28"/>
          <w:rtl/>
          <w:cs w:val="0"/>
          <w:lang w:val="en-US" w:eastAsia="en-US" w:bidi="ar-SA"/>
        </w:rPr>
        <w:t xml:space="preserve"> </w:t>
      </w:r>
      <w:r>
        <w:rPr>
          <w:rFonts w:ascii="Calibri" w:eastAsia="Times New Roman" w:hAnsi="Calibri" w:cs="Arial" w:hint="cs"/>
          <w:snapToGrid/>
          <w:sz w:val="28"/>
          <w:szCs w:val="28"/>
          <w:rtl/>
          <w:cs w:val="0"/>
          <w:lang w:val="en-US" w:eastAsia="en-US" w:bidi="ar-SA"/>
        </w:rPr>
        <w:t>ك</w:t>
      </w:r>
      <w:r w:rsidRPr="0088655D">
        <w:rPr>
          <w:rFonts w:ascii="Calibri" w:eastAsia="Times New Roman" w:hAnsi="Calibri" w:cs="Arial" w:hint="cs"/>
          <w:snapToGrid/>
          <w:sz w:val="28"/>
          <w:szCs w:val="28"/>
          <w:rtl/>
          <w:cs w:val="0"/>
          <w:lang w:val="en-US" w:eastAsia="en-US" w:bidi="ar-SA"/>
        </w:rPr>
        <w:t xml:space="preserve">ما أن للمثالية العديد من الأهداف التي جاءت لها منها تحقيق الكمال الإنساني ترى المثالية أن النفس </w:t>
      </w:r>
      <w:r w:rsidRPr="0088655D" w:rsidR="00AB5AAE">
        <w:rPr>
          <w:rFonts w:ascii="Calibri" w:eastAsia="Times New Roman" w:hAnsi="Calibri" w:cs="Arial" w:hint="cs"/>
          <w:snapToGrid/>
          <w:sz w:val="28"/>
          <w:szCs w:val="28"/>
          <w:rtl/>
          <w:cs w:val="0"/>
          <w:lang w:val="en-US" w:eastAsia="en-US" w:bidi="ar-SA"/>
        </w:rPr>
        <w:t>الإنسانية</w:t>
      </w:r>
      <w:r w:rsidRPr="0088655D">
        <w:rPr>
          <w:rFonts w:ascii="Calibri" w:eastAsia="Times New Roman" w:hAnsi="Calibri" w:cs="Arial" w:hint="cs"/>
          <w:snapToGrid/>
          <w:sz w:val="28"/>
          <w:szCs w:val="28"/>
          <w:rtl/>
          <w:cs w:val="0"/>
          <w:lang w:val="en-US" w:eastAsia="en-US" w:bidi="ar-SA"/>
        </w:rPr>
        <w:t xml:space="preserve"> جاءت من عالم الخلود وستعود إليه حتماً عاجلاً أم اجلاً فيكون مصيرها حينها إما إلى الجنة وإما إلى النار وهذا المصير تحدده الأفعال السلوكية للإنسان فإن كانت أفعاله حسنه وصارت به إلى مرحلة الطهر وارتقت نفسه إلى عالم الملكوت ايضاً أنها تكسب الأنسان القيم </w:t>
      </w:r>
      <w:r w:rsidRPr="0088655D" w:rsidR="00AB5AAE">
        <w:rPr>
          <w:rFonts w:ascii="Calibri" w:eastAsia="Times New Roman" w:hAnsi="Calibri" w:cs="Arial" w:hint="cs"/>
          <w:snapToGrid/>
          <w:sz w:val="28"/>
          <w:szCs w:val="28"/>
          <w:rtl/>
          <w:cs w:val="0"/>
          <w:lang w:val="en-US" w:eastAsia="en-US" w:bidi="ar-SA"/>
        </w:rPr>
        <w:t>الفاضلة</w:t>
      </w:r>
      <w:r w:rsidRPr="0088655D">
        <w:rPr>
          <w:rFonts w:ascii="Calibri" w:eastAsia="Times New Roman" w:hAnsi="Calibri" w:cs="Arial" w:hint="cs"/>
          <w:snapToGrid/>
          <w:sz w:val="28"/>
          <w:szCs w:val="28"/>
          <w:rtl/>
          <w:cs w:val="0"/>
          <w:lang w:val="en-US" w:eastAsia="en-US" w:bidi="ar-SA"/>
        </w:rPr>
        <w:t xml:space="preserve"> فهي تسعى إلى العمل الدؤوب وعلى الانتقال بالإنسان إلى مرحلة أعلى وايضاً تنمي الجانب الروحي </w:t>
      </w:r>
      <w:r w:rsidRPr="0088655D" w:rsidR="00AB5AAE">
        <w:rPr>
          <w:rFonts w:ascii="Calibri" w:eastAsia="Times New Roman" w:hAnsi="Calibri" w:cs="Arial" w:hint="cs"/>
          <w:snapToGrid/>
          <w:sz w:val="28"/>
          <w:szCs w:val="28"/>
          <w:rtl/>
          <w:cs w:val="0"/>
          <w:lang w:val="en-US" w:eastAsia="en-US" w:bidi="ar-SA"/>
        </w:rPr>
        <w:t>والتنشئة</w:t>
      </w:r>
      <w:r w:rsidRPr="0088655D">
        <w:rPr>
          <w:rFonts w:ascii="Calibri" w:eastAsia="Times New Roman" w:hAnsi="Calibri" w:cs="Arial" w:hint="cs"/>
          <w:snapToGrid/>
          <w:sz w:val="28"/>
          <w:szCs w:val="28"/>
          <w:rtl/>
          <w:cs w:val="0"/>
          <w:lang w:val="en-US" w:eastAsia="en-US" w:bidi="ar-SA"/>
        </w:rPr>
        <w:t xml:space="preserve"> على المثل العليا وتبحث عن الحقائق </w:t>
      </w:r>
      <w:r w:rsidRPr="0088655D" w:rsidR="00AB5AAE">
        <w:rPr>
          <w:rFonts w:ascii="Calibri" w:eastAsia="Times New Roman" w:hAnsi="Calibri" w:cs="Arial" w:hint="cs"/>
          <w:snapToGrid/>
          <w:sz w:val="28"/>
          <w:szCs w:val="28"/>
          <w:rtl/>
          <w:cs w:val="0"/>
          <w:lang w:val="en-US" w:eastAsia="en-US" w:bidi="ar-SA"/>
        </w:rPr>
        <w:t>الكلية</w:t>
      </w:r>
      <w:r w:rsidRPr="0088655D">
        <w:rPr>
          <w:rFonts w:ascii="Calibri" w:eastAsia="Times New Roman" w:hAnsi="Calibri" w:cs="Arial" w:hint="cs"/>
          <w:snapToGrid/>
          <w:sz w:val="28"/>
          <w:szCs w:val="28"/>
          <w:rtl/>
          <w:cs w:val="0"/>
          <w:lang w:val="en-US" w:eastAsia="en-US" w:bidi="ar-SA"/>
        </w:rPr>
        <w:t xml:space="preserve"> والقوانين الخفية وتسعى دائماً إلى الوصول إلى الحقائق الكامنة</w:t>
      </w:r>
      <w:r w:rsidRPr="008B158D">
        <w:rPr>
          <w:rFonts w:ascii="Calibri" w:eastAsia="Times New Roman" w:hAnsi="Calibri" w:cs="Arial" w:hint="cs"/>
          <w:snapToGrid/>
          <w:sz w:val="28"/>
          <w:szCs w:val="28"/>
          <w:vertAlign w:val="superscript"/>
          <w:rtl/>
          <w:cs w:val="0"/>
          <w:lang w:val="en-US" w:eastAsia="en-US" w:bidi="ar-SA"/>
        </w:rPr>
        <w:t xml:space="preserve"> </w:t>
      </w:r>
      <w:r>
        <w:rPr>
          <w:rFonts w:ascii="Calibri" w:eastAsia="Times New Roman" w:hAnsi="Calibri" w:cs="Times New Roman" w:hint="cs"/>
          <w:snapToGrid/>
          <w:sz w:val="28"/>
          <w:szCs w:val="28"/>
          <w:vertAlign w:val="superscript"/>
          <w:rtl w:val="0"/>
          <w:cs w:val="0"/>
          <w:lang w:val="en-US" w:eastAsia="en-US" w:bidi="ar-SA"/>
        </w:rPr>
        <w:footnoteReference w:id="33"/>
      </w:r>
    </w:p>
    <w:p w:rsidR="0044792D" w:rsidP="0044792D">
      <w:pPr>
        <w:widowControl/>
        <w:autoSpaceDE/>
        <w:autoSpaceDN/>
        <w:bidi/>
        <w:adjustRightInd/>
        <w:spacing w:after="200" w:line="360" w:lineRule="auto"/>
        <w:ind w:left="0" w:right="0"/>
        <w:jc w:val="left"/>
        <w:textAlignment w:val="auto"/>
        <w:rPr>
          <w:rFonts w:ascii="Calibri" w:eastAsia="Times New Roman" w:hAnsi="Calibri" w:cs="Arial" w:hint="cs"/>
          <w:snapToGrid/>
          <w:sz w:val="28"/>
          <w:szCs w:val="28"/>
          <w:rtl/>
          <w:cs w:val="0"/>
          <w:lang w:val="en-US" w:eastAsia="en-US" w:bidi="ar-SA"/>
        </w:rPr>
      </w:pPr>
      <w:r w:rsidRPr="003D5D59" w:rsidR="003D5D59">
        <w:rPr>
          <w:rFonts w:ascii="Calibri" w:eastAsia="Times New Roman" w:hAnsi="Calibri" w:cs="Arial" w:hint="cs"/>
          <w:snapToGrid/>
          <w:sz w:val="28"/>
          <w:szCs w:val="28"/>
          <w:rtl/>
          <w:cs w:val="0"/>
          <w:lang w:val="en-US" w:eastAsia="en-US" w:bidi="ar-SA"/>
        </w:rPr>
        <w:t xml:space="preserve">إن المثالية لا شك تمثل مذهباً له أركانه وأصوله، وهي مذهب فلسفي يضطلع بنصيب كبير من الاتجاه الميتافيزيقي اتجاه ما بعد الطبيعة، أي الاتجاه الذي يمثّل الأمور الغيبيّة والفلسفة المثالية مذهب عقلي كلي، يرى أن هناك ارتباطاً وثيقاً بين الوجود والفكر، فإذا لم يكن هذا الوجود ناتجاً من نواتج الفكر، فإنّه على أقل تقدير مرتبط به، والمثالية عدة مذاهب منها التقليدي ومنها المتطرّف ومنها ما يقبل التطبيق في بعض جزئياته، بيد أنها في النهاية تنضوي تحت راية الفكر المثالي </w:t>
      </w:r>
    </w:p>
    <w:p w:rsidR="0044792D" w:rsidRPr="0044792D" w:rsidP="0044792D">
      <w:pPr>
        <w:widowControl/>
        <w:autoSpaceDE/>
        <w:autoSpaceDN/>
        <w:bidi/>
        <w:adjustRightInd/>
        <w:spacing w:after="200" w:line="360" w:lineRule="auto"/>
        <w:ind w:left="0" w:right="0"/>
        <w:jc w:val="left"/>
        <w:textAlignment w:val="auto"/>
        <w:rPr>
          <w:rFonts w:ascii="Calibri" w:eastAsia="Times New Roman" w:hAnsi="Calibri" w:cs="Arial" w:hint="cs"/>
          <w:snapToGrid/>
          <w:sz w:val="28"/>
          <w:szCs w:val="28"/>
          <w:rtl/>
          <w:cs w:val="0"/>
          <w:lang w:val="en-US" w:eastAsia="en-US" w:bidi="ar-SA"/>
        </w:rPr>
      </w:pPr>
      <w:r w:rsidRPr="003D5D59">
        <w:rPr>
          <w:rFonts w:ascii="Calibri" w:eastAsia="Times New Roman" w:hAnsi="Calibri" w:cs="Arial" w:hint="cs"/>
          <w:snapToGrid/>
          <w:sz w:val="28"/>
          <w:szCs w:val="28"/>
          <w:rtl/>
          <w:cs w:val="0"/>
          <w:lang w:val="en-US" w:eastAsia="en-US" w:bidi="ar-SA"/>
        </w:rPr>
        <w:t>أو الفلسفة المثالية. ومن المذاهب التقليدية مذهب أفلاطون المثالي، الذي قسم العالم قسمين: عالم الحسّ وعالم المثل، والثاني أعلى درجة من</w:t>
      </w:r>
      <w:r>
        <w:rPr>
          <w:rFonts w:ascii="Calibri" w:eastAsia="Times New Roman" w:hAnsi="Calibri" w:cs="Arial" w:hint="cs"/>
          <w:snapToGrid/>
          <w:sz w:val="28"/>
          <w:szCs w:val="28"/>
          <w:rtl/>
          <w:cs w:val="0"/>
          <w:lang w:val="en-US" w:eastAsia="en-US" w:bidi="ar-SA"/>
        </w:rPr>
        <w:t xml:space="preserve"> الأول</w:t>
      </w:r>
      <w:r>
        <w:rPr>
          <w:rFonts w:ascii="Calibri" w:eastAsia="Times New Roman" w:hAnsi="Calibri" w:cs="Arial" w:hint="cs"/>
          <w:snapToGrid/>
          <w:sz w:val="28"/>
          <w:szCs w:val="28"/>
          <w:rtl/>
          <w:cs w:val="0"/>
          <w:lang w:val="en-US" w:eastAsia="en-US" w:bidi="ar-SA"/>
        </w:rPr>
        <w:t xml:space="preserve"> </w:t>
      </w:r>
      <w:r>
        <w:rPr>
          <w:rFonts w:ascii="Calibri" w:eastAsia="Times New Roman" w:hAnsi="Calibri" w:cs="Times New Roman" w:hint="cs"/>
          <w:snapToGrid/>
          <w:sz w:val="28"/>
          <w:szCs w:val="28"/>
          <w:vertAlign w:val="superscript"/>
          <w:rtl w:val="0"/>
          <w:cs w:val="0"/>
          <w:lang w:val="en-US" w:eastAsia="en-US" w:bidi="ar-SA"/>
        </w:rPr>
        <w:footnoteReference w:id="34"/>
      </w:r>
    </w:p>
    <w:p w:rsidR="00562D9B" w:rsidRPr="003472E9" w:rsidP="00BE1D41">
      <w:pPr>
        <w:widowControl/>
        <w:autoSpaceDE/>
        <w:autoSpaceDN/>
        <w:bidi/>
        <w:adjustRightInd/>
        <w:spacing w:after="200" w:line="276" w:lineRule="auto"/>
        <w:ind w:left="0" w:right="0"/>
        <w:jc w:val="center"/>
        <w:textAlignment w:val="auto"/>
        <w:rPr>
          <w:rFonts w:ascii="Calibri" w:eastAsia="Times New Roman" w:hAnsi="Calibri" w:cs="PT Bold Heading" w:hint="cs"/>
          <w:b/>
          <w:bCs/>
          <w:snapToGrid/>
          <w:sz w:val="32"/>
          <w:szCs w:val="32"/>
          <w:rtl/>
          <w:cs w:val="0"/>
          <w:lang w:val="en-US" w:eastAsia="en-US" w:bidi="ar-SA"/>
        </w:rPr>
      </w:pPr>
      <w:r w:rsidRPr="003472E9">
        <w:rPr>
          <w:rFonts w:ascii="Calibri" w:eastAsia="Times New Roman" w:hAnsi="Calibri" w:cs="PT Bold Heading" w:hint="cs"/>
          <w:b/>
          <w:bCs/>
          <w:snapToGrid/>
          <w:sz w:val="32"/>
          <w:szCs w:val="32"/>
          <w:rtl/>
          <w:cs w:val="0"/>
          <w:lang w:val="en-US" w:eastAsia="en-US" w:bidi="ar-SA"/>
        </w:rPr>
        <w:t xml:space="preserve">الفصل </w:t>
      </w:r>
      <w:r w:rsidRPr="003472E9" w:rsidR="008C6551">
        <w:rPr>
          <w:rFonts w:ascii="Calibri" w:eastAsia="Times New Roman" w:hAnsi="Calibri" w:cs="PT Bold Heading" w:hint="cs"/>
          <w:b/>
          <w:bCs/>
          <w:snapToGrid/>
          <w:sz w:val="32"/>
          <w:szCs w:val="32"/>
          <w:rtl/>
          <w:cs w:val="0"/>
          <w:lang w:val="en-US" w:eastAsia="en-US" w:bidi="ar-SA"/>
        </w:rPr>
        <w:t>ال</w:t>
      </w:r>
      <w:r w:rsidRPr="003472E9" w:rsidR="00BE1D41">
        <w:rPr>
          <w:rFonts w:ascii="Calibri" w:eastAsia="Times New Roman" w:hAnsi="Calibri" w:cs="PT Bold Heading" w:hint="cs"/>
          <w:b/>
          <w:bCs/>
          <w:snapToGrid/>
          <w:sz w:val="32"/>
          <w:szCs w:val="32"/>
          <w:rtl/>
          <w:cs w:val="0"/>
          <w:lang w:val="en-US" w:eastAsia="en-US" w:bidi="ar-SA"/>
        </w:rPr>
        <w:t xml:space="preserve">اول </w:t>
      </w:r>
      <w:r w:rsidRPr="003472E9" w:rsidR="008C6551">
        <w:rPr>
          <w:rFonts w:ascii="Calibri" w:eastAsia="Times New Roman" w:hAnsi="Calibri" w:cs="PT Bold Heading" w:hint="cs"/>
          <w:b/>
          <w:bCs/>
          <w:snapToGrid/>
          <w:sz w:val="32"/>
          <w:szCs w:val="32"/>
          <w:rtl/>
          <w:cs w:val="0"/>
          <w:lang w:val="en-US" w:eastAsia="en-US" w:bidi="ar-SA"/>
        </w:rPr>
        <w:t xml:space="preserve"> </w:t>
      </w:r>
    </w:p>
    <w:p w:rsidR="00562D9B" w:rsidRPr="003472E9" w:rsidP="00562D9B">
      <w:pPr>
        <w:widowControl/>
        <w:autoSpaceDE/>
        <w:autoSpaceDN/>
        <w:bidi/>
        <w:adjustRightInd/>
        <w:spacing w:after="200" w:line="276" w:lineRule="auto"/>
        <w:ind w:left="0" w:right="0"/>
        <w:jc w:val="left"/>
        <w:textAlignment w:val="auto"/>
        <w:rPr>
          <w:rFonts w:ascii="Calibri" w:eastAsia="Times New Roman" w:hAnsi="Calibri" w:cs="PT Bold Heading" w:hint="cs"/>
          <w:b/>
          <w:bCs/>
          <w:snapToGrid/>
          <w:sz w:val="32"/>
          <w:szCs w:val="32"/>
          <w:rtl/>
          <w:cs w:val="0"/>
          <w:lang w:val="en-US" w:eastAsia="en-US" w:bidi="ar-SA"/>
        </w:rPr>
      </w:pPr>
      <w:r w:rsidRPr="003472E9">
        <w:rPr>
          <w:rFonts w:ascii="Calibri" w:eastAsia="Times New Roman" w:hAnsi="Calibri" w:cs="PT Bold Heading" w:hint="cs"/>
          <w:b/>
          <w:bCs/>
          <w:snapToGrid/>
          <w:sz w:val="32"/>
          <w:szCs w:val="32"/>
          <w:rtl/>
          <w:cs w:val="0"/>
          <w:lang w:val="en-US" w:eastAsia="en-US" w:bidi="ar-SA"/>
        </w:rPr>
        <w:t xml:space="preserve">المبحث الثاني </w:t>
      </w:r>
    </w:p>
    <w:p w:rsidR="00562D9B" w:rsidRPr="003472E9" w:rsidP="003472E9">
      <w:pPr>
        <w:widowControl/>
        <w:autoSpaceDE/>
        <w:autoSpaceDN/>
        <w:bidi/>
        <w:adjustRightInd/>
        <w:spacing w:after="200" w:line="276" w:lineRule="auto"/>
        <w:ind w:left="0" w:right="0"/>
        <w:jc w:val="left"/>
        <w:textAlignment w:val="auto"/>
        <w:rPr>
          <w:rFonts w:ascii="Calibri" w:eastAsia="Times New Roman" w:hAnsi="Calibri" w:cs="PT Bold Heading" w:hint="cs"/>
          <w:b/>
          <w:bCs/>
          <w:snapToGrid/>
          <w:sz w:val="32"/>
          <w:szCs w:val="32"/>
          <w:rtl/>
          <w:cs w:val="0"/>
          <w:lang w:val="en-US" w:eastAsia="en-US" w:bidi="ar-SA"/>
        </w:rPr>
      </w:pPr>
      <w:r w:rsidRPr="003472E9">
        <w:rPr>
          <w:rFonts w:ascii="Calibri" w:eastAsia="Times New Roman" w:hAnsi="Calibri" w:cs="PT Bold Heading" w:hint="cs"/>
          <w:b/>
          <w:bCs/>
          <w:snapToGrid/>
          <w:sz w:val="32"/>
          <w:szCs w:val="32"/>
          <w:rtl/>
          <w:cs w:val="0"/>
          <w:lang w:val="en-US" w:eastAsia="en-US" w:bidi="ar-SA"/>
        </w:rPr>
        <w:t>مفهوم الرثاء في الشعر الجاهلي</w:t>
      </w:r>
      <w:r w:rsidR="003472E9">
        <w:rPr>
          <w:rFonts w:ascii="Calibri" w:eastAsia="Times New Roman" w:hAnsi="Calibri" w:cs="PT Bold Heading" w:hint="cs"/>
          <w:b/>
          <w:bCs/>
          <w:snapToGrid/>
          <w:sz w:val="32"/>
          <w:szCs w:val="32"/>
          <w:rtl/>
          <w:cs w:val="0"/>
          <w:lang w:val="en-US" w:eastAsia="en-US" w:bidi="ar-SA"/>
        </w:rPr>
        <w:t>:</w:t>
      </w:r>
      <w:r w:rsidRPr="00BE1D41">
        <w:rPr>
          <w:rFonts w:ascii="Calibri" w:eastAsia="Times New Roman" w:hAnsi="Calibri" w:cs="Arial" w:hint="cs"/>
          <w:b/>
          <w:bCs/>
          <w:snapToGrid/>
          <w:sz w:val="28"/>
          <w:szCs w:val="28"/>
          <w:rtl/>
          <w:cs w:val="0"/>
          <w:lang w:val="en-US" w:eastAsia="en-US" w:bidi="ar-IQ"/>
        </w:rPr>
        <w:t xml:space="preserve"> </w:t>
      </w:r>
      <w:r>
        <w:rPr>
          <w:rFonts w:ascii="Calibri" w:eastAsia="Times New Roman" w:hAnsi="Calibri" w:cs="Arial" w:hint="cs"/>
          <w:snapToGrid/>
          <w:sz w:val="28"/>
          <w:szCs w:val="28"/>
          <w:rtl/>
          <w:cs w:val="0"/>
          <w:lang w:val="en-US" w:eastAsia="en-US" w:bidi="ar-IQ"/>
        </w:rPr>
        <w:t>(</w:t>
      </w:r>
      <w:r w:rsidRPr="001301EB">
        <w:rPr>
          <w:rFonts w:ascii="Calibri" w:eastAsia="Times New Roman" w:hAnsi="Calibri" w:cs="Arial" w:hint="cs"/>
          <w:snapToGrid/>
          <w:sz w:val="28"/>
          <w:szCs w:val="28"/>
          <w:rtl/>
          <w:cs w:val="0"/>
          <w:lang w:val="en-US" w:eastAsia="en-US" w:bidi="ar-IQ"/>
        </w:rPr>
        <w:t xml:space="preserve">انواع الرثاء وما علاقته </w:t>
      </w:r>
      <w:r w:rsidR="00C0386D">
        <w:rPr>
          <w:rFonts w:ascii="Calibri" w:eastAsia="Times New Roman" w:hAnsi="Calibri" w:cs="Arial" w:hint="cs"/>
          <w:snapToGrid/>
          <w:sz w:val="28"/>
          <w:szCs w:val="28"/>
          <w:rtl/>
          <w:cs w:val="0"/>
          <w:lang w:val="en-US" w:eastAsia="en-US" w:bidi="ar-IQ"/>
        </w:rPr>
        <w:t>بالأ</w:t>
      </w:r>
      <w:r w:rsidRPr="001301EB">
        <w:rPr>
          <w:rFonts w:ascii="Calibri" w:eastAsia="Times New Roman" w:hAnsi="Calibri" w:cs="Arial" w:hint="cs"/>
          <w:snapToGrid/>
          <w:sz w:val="28"/>
          <w:szCs w:val="28"/>
          <w:rtl/>
          <w:cs w:val="0"/>
          <w:lang w:val="en-US" w:eastAsia="en-US" w:bidi="ar-IQ"/>
        </w:rPr>
        <w:t xml:space="preserve">غراض الاخرى </w:t>
      </w:r>
      <w:r>
        <w:rPr>
          <w:rFonts w:ascii="Calibri" w:eastAsia="Times New Roman" w:hAnsi="Calibri" w:cs="Arial" w:hint="cs"/>
          <w:snapToGrid/>
          <w:sz w:val="28"/>
          <w:szCs w:val="28"/>
          <w:rtl/>
          <w:cs w:val="0"/>
          <w:lang w:val="en-US" w:eastAsia="en-US" w:bidi="ar-IQ"/>
        </w:rPr>
        <w:t>)</w:t>
      </w:r>
    </w:p>
    <w:p w:rsidR="00562D9B" w:rsidRPr="005A20B8" w:rsidP="00CC5C78">
      <w:pPr>
        <w:widowControl/>
        <w:autoSpaceDE/>
        <w:autoSpaceDN/>
        <w:bidi/>
        <w:adjustRightInd/>
        <w:spacing w:after="200" w:line="360" w:lineRule="auto"/>
        <w:ind w:left="0" w:right="0"/>
        <w:jc w:val="left"/>
        <w:textAlignment w:val="auto"/>
        <w:rPr>
          <w:rFonts w:ascii="Calibri" w:eastAsia="Times New Roman" w:hAnsi="Calibri" w:cs="Arial" w:hint="cs"/>
          <w:snapToGrid/>
          <w:sz w:val="28"/>
          <w:szCs w:val="28"/>
          <w:rtl/>
          <w:cs w:val="0"/>
          <w:lang w:val="en-US" w:eastAsia="en-US" w:bidi="ar-IQ"/>
        </w:rPr>
      </w:pPr>
      <w:r>
        <w:rPr>
          <w:rFonts w:ascii="Calibri" w:eastAsia="Times New Roman" w:hAnsi="Calibri" w:cs="Arial" w:hint="cs"/>
          <w:snapToGrid/>
          <w:sz w:val="28"/>
          <w:szCs w:val="28"/>
          <w:rtl/>
          <w:cs w:val="0"/>
          <w:lang w:val="en-US" w:eastAsia="en-US" w:bidi="ar-IQ"/>
        </w:rPr>
        <w:t xml:space="preserve">كان الرثاء في العصر الجاهلي </w:t>
      </w:r>
      <w:r w:rsidR="00C0386D">
        <w:rPr>
          <w:rFonts w:ascii="Calibri" w:eastAsia="Times New Roman" w:hAnsi="Calibri" w:cs="Arial" w:hint="cs"/>
          <w:snapToGrid/>
          <w:sz w:val="28"/>
          <w:szCs w:val="28"/>
          <w:rtl/>
          <w:cs w:val="0"/>
          <w:lang w:val="en-US" w:eastAsia="en-US" w:bidi="ar-IQ"/>
        </w:rPr>
        <w:t>معروف</w:t>
      </w:r>
      <w:r w:rsidRPr="00C60537">
        <w:rPr>
          <w:rFonts w:ascii="Calibri" w:eastAsia="Times New Roman" w:hAnsi="Calibri" w:cs="Arial" w:hint="cs"/>
          <w:snapToGrid/>
          <w:sz w:val="28"/>
          <w:szCs w:val="28"/>
          <w:rtl/>
          <w:cs w:val="0"/>
          <w:lang w:val="en-US" w:eastAsia="en-US" w:bidi="ar-IQ"/>
        </w:rPr>
        <w:t xml:space="preserve"> في الأغراض الأخرى </w:t>
      </w:r>
      <w:r w:rsidR="00C0386D">
        <w:rPr>
          <w:rFonts w:ascii="Calibri" w:eastAsia="Times New Roman" w:hAnsi="Calibri" w:cs="Arial" w:hint="cs"/>
          <w:snapToGrid/>
          <w:sz w:val="28"/>
          <w:szCs w:val="28"/>
          <w:rtl/>
          <w:cs w:val="0"/>
          <w:lang w:val="en-US" w:eastAsia="en-US" w:bidi="ar-IQ"/>
        </w:rPr>
        <w:t>(</w:t>
      </w:r>
      <w:r>
        <w:rPr>
          <w:rFonts w:ascii="Calibri" w:eastAsia="Times New Roman" w:hAnsi="Calibri" w:cs="Arial" w:hint="cs"/>
          <w:snapToGrid/>
          <w:sz w:val="28"/>
          <w:szCs w:val="28"/>
          <w:rtl/>
          <w:cs w:val="0"/>
          <w:lang w:val="en-US" w:eastAsia="en-US" w:bidi="ar-IQ"/>
        </w:rPr>
        <w:t>(</w:t>
      </w:r>
      <w:r w:rsidRPr="00C60537">
        <w:rPr>
          <w:rFonts w:ascii="Calibri" w:eastAsia="Times New Roman" w:hAnsi="Calibri" w:cs="Arial" w:hint="cs"/>
          <w:snapToGrid/>
          <w:sz w:val="28"/>
          <w:szCs w:val="28"/>
          <w:rtl/>
          <w:cs w:val="0"/>
          <w:lang w:val="en-US" w:eastAsia="en-US" w:bidi="ar-IQ"/>
        </w:rPr>
        <w:t xml:space="preserve">إقحامهم الغزل فيه، واستفتاحه بها، وتناولها لجملة من المعاني، لكن الرثاء لا يكون فيه إلا التفجع والحسرة، والتلهف ، والأسي واستشعار الجوع إذا كان الميت من ذوي الرياسة والأقدار وهو عند العرب وقبل الإسلام ذو شان كبير لما كان عندهم من حروب ذات بال لا تزال تفتك بالشجعان، وقد شاركت فيه المرأة أكثر مما شاركت في غيره من أغراض الشعر لأنها اشجي قلبا وأشد جزعا ، وأكثر لوعة، وأغزر دموعا، وأحر كيداً </w:t>
      </w:r>
      <w:r w:rsidR="00FC04F6">
        <w:rPr>
          <w:rFonts w:ascii="Calibri" w:eastAsia="Times New Roman" w:hAnsi="Calibri" w:cs="Arial" w:hint="cs"/>
          <w:snapToGrid/>
          <w:sz w:val="28"/>
          <w:szCs w:val="28"/>
          <w:rtl/>
          <w:cs w:val="0"/>
          <w:lang w:val="en-US" w:eastAsia="en-US" w:bidi="ar-IQ"/>
        </w:rPr>
        <w:t>)</w:t>
      </w:r>
      <w:r>
        <w:rPr>
          <w:rFonts w:ascii="Calibri" w:eastAsia="Times New Roman" w:hAnsi="Calibri" w:cs="Arial" w:hint="cs"/>
          <w:snapToGrid/>
          <w:sz w:val="28"/>
          <w:szCs w:val="28"/>
          <w:rtl/>
          <w:cs w:val="0"/>
          <w:lang w:val="en-US" w:eastAsia="en-US" w:bidi="ar-IQ"/>
        </w:rPr>
        <w:t>)</w:t>
      </w:r>
      <w:r w:rsidR="00CC5C78">
        <w:rPr>
          <w:rFonts w:ascii="Calibri" w:eastAsia="Times New Roman" w:hAnsi="Calibri" w:cs="Arial" w:hint="cs"/>
          <w:snapToGrid/>
          <w:sz w:val="28"/>
          <w:szCs w:val="28"/>
          <w:rtl/>
          <w:cs w:val="0"/>
          <w:lang w:val="en-US" w:eastAsia="en-US" w:bidi="ar-IQ"/>
        </w:rPr>
        <w:t xml:space="preserve"> </w:t>
      </w:r>
      <w:r>
        <w:rPr>
          <w:rFonts w:ascii="Calibri" w:eastAsia="Times New Roman" w:hAnsi="Calibri" w:cs="Times New Roman" w:hint="cs"/>
          <w:snapToGrid/>
          <w:sz w:val="28"/>
          <w:szCs w:val="28"/>
          <w:vertAlign w:val="superscript"/>
          <w:rtl w:val="0"/>
          <w:cs w:val="0"/>
          <w:lang w:val="en-US" w:eastAsia="en-US" w:bidi="ar-IQ"/>
        </w:rPr>
        <w:footnoteReference w:id="35"/>
      </w:r>
      <w:r>
        <w:rPr>
          <w:rFonts w:ascii="Calibri" w:eastAsia="Times New Roman" w:hAnsi="Calibri" w:cs="Arial" w:hint="cs"/>
          <w:snapToGrid/>
          <w:sz w:val="28"/>
          <w:szCs w:val="28"/>
          <w:rtl/>
          <w:cs w:val="0"/>
          <w:lang w:val="en-US" w:eastAsia="en-US" w:bidi="ar-IQ"/>
        </w:rPr>
        <w:t xml:space="preserve"> وكان الرثاء في العصر الجاهلي له </w:t>
      </w:r>
      <w:r w:rsidRPr="005A20B8">
        <w:rPr>
          <w:rFonts w:ascii="Calibri" w:eastAsia="Times New Roman" w:hAnsi="Calibri" w:cs="Arial" w:hint="cs"/>
          <w:snapToGrid/>
          <w:sz w:val="28"/>
          <w:szCs w:val="28"/>
          <w:rtl/>
          <w:cs w:val="0"/>
          <w:lang w:val="en-US" w:eastAsia="en-US" w:bidi="ar-IQ"/>
        </w:rPr>
        <w:t xml:space="preserve"> ثلاثة وجوه</w:t>
      </w:r>
      <w:r>
        <w:rPr>
          <w:rFonts w:ascii="Calibri" w:eastAsia="Times New Roman" w:hAnsi="Calibri" w:cs="Arial" w:hint="cs"/>
          <w:snapToGrid/>
          <w:sz w:val="28"/>
          <w:szCs w:val="28"/>
          <w:rtl/>
          <w:cs w:val="0"/>
          <w:lang w:val="en-US" w:eastAsia="en-US" w:bidi="ar-IQ"/>
        </w:rPr>
        <w:t xml:space="preserve"> : </w:t>
      </w:r>
      <w:r w:rsidRPr="005A20B8">
        <w:rPr>
          <w:rFonts w:ascii="Calibri" w:eastAsia="Times New Roman" w:hAnsi="Calibri" w:cs="Arial" w:hint="cs"/>
          <w:snapToGrid/>
          <w:sz w:val="28"/>
          <w:szCs w:val="28"/>
          <w:rtl/>
          <w:cs w:val="0"/>
          <w:lang w:val="en-US" w:eastAsia="en-US" w:bidi="ar-IQ"/>
        </w:rPr>
        <w:t xml:space="preserve"> عزاء – وندب  </w:t>
      </w:r>
      <w:r>
        <w:rPr>
          <w:rFonts w:ascii="Calibri" w:eastAsia="Times New Roman" w:hAnsi="Calibri" w:cs="Arial" w:hint="cs"/>
          <w:snapToGrid/>
          <w:sz w:val="28"/>
          <w:szCs w:val="28"/>
          <w:rtl/>
          <w:cs w:val="0"/>
          <w:lang w:val="en-US" w:eastAsia="en-US" w:bidi="ar-IQ"/>
        </w:rPr>
        <w:t>ــ</w:t>
      </w:r>
      <w:r w:rsidRPr="005A20B8">
        <w:rPr>
          <w:rFonts w:ascii="Calibri" w:eastAsia="Times New Roman" w:hAnsi="Calibri" w:cs="Arial" w:hint="cs"/>
          <w:snapToGrid/>
          <w:sz w:val="28"/>
          <w:szCs w:val="28"/>
          <w:rtl/>
          <w:cs w:val="0"/>
          <w:lang w:val="en-US" w:eastAsia="en-US" w:bidi="ar-IQ"/>
        </w:rPr>
        <w:t xml:space="preserve"> وتأبين</w:t>
      </w:r>
    </w:p>
    <w:p w:rsidR="00584669" w:rsidRPr="006F77B8" w:rsidP="00CC5C78">
      <w:pPr>
        <w:widowControl/>
        <w:autoSpaceDE/>
        <w:autoSpaceDN/>
        <w:bidi/>
        <w:adjustRightInd/>
        <w:spacing w:after="200" w:line="360" w:lineRule="auto"/>
        <w:ind w:left="0" w:right="0"/>
        <w:jc w:val="left"/>
        <w:textAlignment w:val="auto"/>
        <w:rPr>
          <w:rFonts w:ascii="Calibri" w:eastAsia="Times New Roman" w:hAnsi="Calibri" w:cs="Arial" w:hint="cs"/>
          <w:snapToGrid/>
          <w:sz w:val="28"/>
          <w:szCs w:val="28"/>
          <w:rtl/>
          <w:cs w:val="0"/>
          <w:lang w:val="en-US" w:eastAsia="en-US" w:bidi="ar-IQ"/>
        </w:rPr>
      </w:pPr>
      <w:r w:rsidR="00ED032D">
        <w:rPr>
          <w:rFonts w:ascii="Calibri" w:eastAsia="Times New Roman" w:hAnsi="Calibri" w:cs="Arial" w:hint="cs"/>
          <w:b/>
          <w:bCs/>
          <w:snapToGrid/>
          <w:sz w:val="28"/>
          <w:szCs w:val="28"/>
          <w:rtl/>
          <w:cs w:val="0"/>
          <w:lang w:val="en-US" w:eastAsia="en-US" w:bidi="ar-IQ"/>
        </w:rPr>
        <w:t>1</w:t>
      </w:r>
      <w:r w:rsidRPr="003472E9" w:rsidR="00ED032D">
        <w:rPr>
          <w:rFonts w:ascii="Calibri" w:eastAsia="Times New Roman" w:hAnsi="Calibri" w:cs="PT Bold Heading" w:hint="cs"/>
          <w:b/>
          <w:bCs/>
          <w:snapToGrid/>
          <w:sz w:val="28"/>
          <w:szCs w:val="28"/>
          <w:rtl/>
          <w:cs w:val="0"/>
          <w:lang w:val="en-US" w:eastAsia="en-US" w:bidi="ar-IQ"/>
        </w:rPr>
        <w:t>-</w:t>
      </w:r>
      <w:r w:rsidRPr="003472E9" w:rsidR="00562D9B">
        <w:rPr>
          <w:rFonts w:ascii="Calibri" w:eastAsia="Times New Roman" w:hAnsi="Calibri" w:cs="PT Bold Heading" w:hint="cs"/>
          <w:b/>
          <w:bCs/>
          <w:snapToGrid/>
          <w:sz w:val="28"/>
          <w:szCs w:val="28"/>
          <w:rtl/>
          <w:cs w:val="0"/>
          <w:lang w:val="en-US" w:eastAsia="en-US" w:bidi="ar-IQ"/>
        </w:rPr>
        <w:t>العزاء</w:t>
      </w:r>
      <w:r w:rsidRPr="003472E9" w:rsidR="00562D9B">
        <w:rPr>
          <w:rFonts w:ascii="Calibri" w:eastAsia="Times New Roman" w:hAnsi="Calibri" w:cs="PT Bold Heading" w:hint="cs"/>
          <w:snapToGrid/>
          <w:sz w:val="28"/>
          <w:szCs w:val="28"/>
          <w:rtl/>
          <w:cs w:val="0"/>
          <w:lang w:val="en-US" w:eastAsia="en-US" w:bidi="ar-IQ"/>
        </w:rPr>
        <w:t>:</w:t>
      </w:r>
      <w:r w:rsidR="00562D9B">
        <w:rPr>
          <w:rFonts w:ascii="Calibri" w:eastAsia="Times New Roman" w:hAnsi="Calibri" w:cs="Arial" w:hint="cs"/>
          <w:snapToGrid/>
          <w:sz w:val="28"/>
          <w:szCs w:val="28"/>
          <w:rtl/>
          <w:cs w:val="0"/>
          <w:lang w:val="en-US" w:eastAsia="en-US" w:bidi="ar-IQ"/>
        </w:rPr>
        <w:t xml:space="preserve">  </w:t>
      </w:r>
      <w:r w:rsidRPr="005A20B8" w:rsidR="00562D9B">
        <w:rPr>
          <w:rFonts w:ascii="Calibri" w:eastAsia="Times New Roman" w:hAnsi="Calibri" w:cs="Arial" w:hint="cs"/>
          <w:snapToGrid/>
          <w:sz w:val="28"/>
          <w:szCs w:val="28"/>
          <w:rtl/>
          <w:cs w:val="0"/>
          <w:lang w:val="en-US" w:eastAsia="en-US" w:bidi="ar-IQ"/>
        </w:rPr>
        <w:t>يتجه إلى التفكير في رحلة لحياة ومصير الناس وحتمية الأقدار ونزول البلاء وضعف الإنسان أمام نوازل الدهر ومصائب الزمان، فيلتمس في كل ذلك السلوة والصبر والرضا بما نزل به والاستسلام للقدر. وقد عبرت الخنساء عنه تعذبها بكثرة من نكبوا بأهلهم وكثرة الباكين حولها تقول:</w:t>
      </w:r>
      <w:r w:rsidR="00FC04F6">
        <w:rPr>
          <w:rFonts w:ascii="Calibri" w:eastAsia="Times New Roman" w:hAnsi="Calibri" w:cs="Arial" w:hint="cs"/>
          <w:snapToGrid/>
          <w:sz w:val="28"/>
          <w:szCs w:val="28"/>
          <w:rtl/>
          <w:cs w:val="0"/>
          <w:lang w:val="en-US" w:eastAsia="en-US" w:bidi="ar-IQ"/>
        </w:rPr>
        <w:t xml:space="preserve">  </w:t>
      </w:r>
      <w:r>
        <w:rPr>
          <w:rFonts w:ascii="Calibri" w:eastAsia="Times New Roman" w:hAnsi="Calibri" w:cs="Times New Roman" w:hint="cs"/>
          <w:snapToGrid/>
          <w:sz w:val="28"/>
          <w:szCs w:val="28"/>
          <w:vertAlign w:val="superscript"/>
          <w:rtl w:val="0"/>
          <w:cs w:val="0"/>
          <w:lang w:val="en-US" w:eastAsia="en-US" w:bidi="ar-IQ"/>
        </w:rPr>
        <w:footnoteReference w:id="36"/>
      </w:r>
    </w:p>
    <w:p w:rsidR="00562D9B" w:rsidRPr="00CC5C78" w:rsidP="00A46C8F">
      <w:pPr>
        <w:widowControl/>
        <w:shd w:val="clear" w:color="auto" w:fill="FFFFFF"/>
        <w:autoSpaceDE/>
        <w:autoSpaceDN/>
        <w:bidi/>
        <w:adjustRightInd/>
        <w:spacing w:before="100" w:beforeAutospacing="1" w:after="100" w:afterAutospacing="1" w:line="240" w:lineRule="auto"/>
        <w:ind w:left="0" w:right="0"/>
        <w:jc w:val="both"/>
        <w:textAlignment w:val="auto"/>
        <w:outlineLvl w:val="2"/>
        <w:rPr>
          <w:rFonts w:ascii="Amiri" w:eastAsia="Times New Roman" w:hAnsi="Amiri" w:cs="Amiri" w:hint="cs"/>
          <w:snapToGrid/>
          <w:color w:val="212529"/>
          <w:sz w:val="28"/>
          <w:szCs w:val="28"/>
          <w:rtl/>
          <w:cs w:val="0"/>
          <w:lang w:val="en-US" w:eastAsia="en-US" w:bidi="ar-SA"/>
        </w:rPr>
      </w:pPr>
      <w:r w:rsidRPr="00CC5C78" w:rsidR="00584669">
        <w:rPr>
          <w:rFonts w:ascii="Amiri" w:eastAsia="Times New Roman" w:hAnsi="Amiri" w:cs="Amiri" w:hint="cs"/>
          <w:snapToGrid/>
          <w:color w:val="212529"/>
          <w:sz w:val="28"/>
          <w:szCs w:val="28"/>
          <w:rtl/>
          <w:cs w:val="0"/>
          <w:lang w:val="en-US" w:eastAsia="en-US" w:bidi="ar-SA"/>
        </w:rPr>
        <w:t>وَلَولا</w:t>
      </w:r>
      <w:r w:rsidRPr="00CC5C78" w:rsidR="00584669">
        <w:rPr>
          <w:rFonts w:ascii="Amiri" w:eastAsia="Times New Roman" w:hAnsi="Amiri" w:cs="Amiri" w:hint="cs"/>
          <w:snapToGrid/>
          <w:color w:val="212529"/>
          <w:sz w:val="28"/>
          <w:szCs w:val="28"/>
          <w:rtl/>
          <w:cs w:val="0"/>
          <w:lang w:val="en-US" w:eastAsia="en-US" w:bidi="ar-SA"/>
        </w:rPr>
        <w:t xml:space="preserve"> </w:t>
      </w:r>
      <w:r w:rsidRPr="00CC5C78" w:rsidR="00584669">
        <w:rPr>
          <w:rFonts w:ascii="Amiri" w:eastAsia="Times New Roman" w:hAnsi="Amiri" w:cs="Amiri" w:hint="cs"/>
          <w:snapToGrid/>
          <w:color w:val="212529"/>
          <w:sz w:val="28"/>
          <w:szCs w:val="28"/>
          <w:rtl/>
          <w:cs w:val="0"/>
          <w:lang w:val="en-US" w:eastAsia="en-US" w:bidi="ar-SA"/>
        </w:rPr>
        <w:t>كَثرَةُ</w:t>
      </w:r>
      <w:r w:rsidRPr="00CC5C78" w:rsidR="00584669">
        <w:rPr>
          <w:rFonts w:ascii="Amiri" w:eastAsia="Times New Roman" w:hAnsi="Amiri" w:cs="Amiri" w:hint="cs"/>
          <w:snapToGrid/>
          <w:color w:val="212529"/>
          <w:sz w:val="28"/>
          <w:szCs w:val="28"/>
          <w:rtl/>
          <w:cs w:val="0"/>
          <w:lang w:val="en-US" w:eastAsia="en-US" w:bidi="ar-SA"/>
        </w:rPr>
        <w:t xml:space="preserve"> </w:t>
      </w:r>
      <w:r w:rsidRPr="00CC5C78" w:rsidR="00584669">
        <w:rPr>
          <w:rFonts w:ascii="Amiri" w:eastAsia="Times New Roman" w:hAnsi="Amiri" w:cs="Amiri" w:hint="cs"/>
          <w:snapToGrid/>
          <w:color w:val="212529"/>
          <w:sz w:val="28"/>
          <w:szCs w:val="28"/>
          <w:rtl/>
          <w:cs w:val="0"/>
          <w:lang w:val="en-US" w:eastAsia="en-US" w:bidi="ar-SA"/>
        </w:rPr>
        <w:t>الباكينَ</w:t>
      </w:r>
      <w:r w:rsidRPr="00CC5C78" w:rsidR="00584669">
        <w:rPr>
          <w:rFonts w:ascii="Amiri" w:eastAsia="Times New Roman" w:hAnsi="Amiri" w:cs="Amiri" w:hint="cs"/>
          <w:snapToGrid/>
          <w:color w:val="212529"/>
          <w:sz w:val="28"/>
          <w:szCs w:val="28"/>
          <w:rtl/>
          <w:cs w:val="0"/>
          <w:lang w:val="en-US" w:eastAsia="en-US" w:bidi="ar-SA"/>
        </w:rPr>
        <w:t xml:space="preserve"> </w:t>
      </w:r>
      <w:r w:rsidRPr="00CC5C78" w:rsidR="00584669">
        <w:rPr>
          <w:rFonts w:ascii="Amiri" w:eastAsia="Times New Roman" w:hAnsi="Amiri" w:cs="Amiri" w:hint="cs"/>
          <w:snapToGrid/>
          <w:color w:val="212529"/>
          <w:sz w:val="28"/>
          <w:szCs w:val="28"/>
          <w:rtl/>
          <w:cs w:val="0"/>
          <w:lang w:val="en-US" w:eastAsia="en-US" w:bidi="ar-SA"/>
        </w:rPr>
        <w:t>حَولي</w:t>
      </w:r>
      <w:r w:rsidRPr="00CC5C78" w:rsidR="00584669">
        <w:rPr>
          <w:rFonts w:ascii="Calibri" w:eastAsia="Times New Roman" w:hAnsi="Calibri" w:cs="Arial" w:hint="cs"/>
          <w:snapToGrid/>
          <w:sz w:val="28"/>
          <w:szCs w:val="28"/>
          <w:rtl/>
          <w:cs w:val="0"/>
          <w:lang w:val="en-US" w:eastAsia="en-US" w:bidi="ar-IQ"/>
        </w:rPr>
        <w:t xml:space="preserve">          </w:t>
      </w:r>
      <w:r w:rsidR="00CC5C78">
        <w:rPr>
          <w:rFonts w:ascii="Calibri" w:eastAsia="Times New Roman" w:hAnsi="Calibri" w:cs="Arial" w:hint="cs"/>
          <w:snapToGrid/>
          <w:sz w:val="28"/>
          <w:szCs w:val="28"/>
          <w:rtl/>
          <w:cs w:val="0"/>
          <w:lang w:val="en-US" w:eastAsia="en-US" w:bidi="ar-IQ"/>
        </w:rPr>
        <w:t xml:space="preserve">     </w:t>
      </w:r>
      <w:r w:rsidRPr="00CC5C78" w:rsidR="00584669">
        <w:rPr>
          <w:rFonts w:ascii="Calibri" w:eastAsia="Times New Roman" w:hAnsi="Calibri" w:cs="Arial" w:hint="cs"/>
          <w:snapToGrid/>
          <w:sz w:val="28"/>
          <w:szCs w:val="28"/>
          <w:rtl/>
          <w:cs w:val="0"/>
          <w:lang w:val="en-US" w:eastAsia="en-US" w:bidi="ar-IQ"/>
        </w:rPr>
        <w:t xml:space="preserve"> </w:t>
      </w:r>
      <w:r w:rsidRPr="00CC5C78" w:rsidR="00584669">
        <w:rPr>
          <w:rFonts w:ascii="Amiri" w:eastAsia="Times New Roman" w:hAnsi="Amiri" w:cs="Amiri" w:hint="cs"/>
          <w:snapToGrid/>
          <w:color w:val="212529"/>
          <w:sz w:val="28"/>
          <w:szCs w:val="28"/>
          <w:rtl/>
          <w:cs w:val="0"/>
          <w:lang w:val="en-US" w:eastAsia="en-US" w:bidi="ar-SA"/>
        </w:rPr>
        <w:t>عَلى</w:t>
      </w:r>
      <w:r w:rsidRPr="00CC5C78" w:rsidR="00584669">
        <w:rPr>
          <w:rFonts w:ascii="Amiri" w:eastAsia="Times New Roman" w:hAnsi="Amiri" w:cs="Amiri" w:hint="cs"/>
          <w:snapToGrid/>
          <w:color w:val="212529"/>
          <w:sz w:val="28"/>
          <w:szCs w:val="28"/>
          <w:rtl/>
          <w:cs w:val="0"/>
          <w:lang w:val="en-US" w:eastAsia="en-US" w:bidi="ar-SA"/>
        </w:rPr>
        <w:t xml:space="preserve"> </w:t>
      </w:r>
      <w:r w:rsidRPr="00CC5C78" w:rsidR="00584669">
        <w:rPr>
          <w:rFonts w:ascii="Amiri" w:eastAsia="Times New Roman" w:hAnsi="Amiri" w:cs="Amiri" w:hint="cs"/>
          <w:snapToGrid/>
          <w:color w:val="212529"/>
          <w:sz w:val="28"/>
          <w:szCs w:val="28"/>
          <w:rtl/>
          <w:cs w:val="0"/>
          <w:lang w:val="en-US" w:eastAsia="en-US" w:bidi="ar-SA"/>
        </w:rPr>
        <w:t>إِخوانِهِم</w:t>
      </w:r>
      <w:r w:rsidRPr="00CC5C78" w:rsidR="00584669">
        <w:rPr>
          <w:rFonts w:ascii="Amiri" w:eastAsia="Times New Roman" w:hAnsi="Amiri" w:cs="Amiri" w:hint="cs"/>
          <w:snapToGrid/>
          <w:color w:val="212529"/>
          <w:sz w:val="28"/>
          <w:szCs w:val="28"/>
          <w:rtl/>
          <w:cs w:val="0"/>
          <w:lang w:val="en-US" w:eastAsia="en-US" w:bidi="ar-SA"/>
        </w:rPr>
        <w:t xml:space="preserve"> </w:t>
      </w:r>
      <w:r w:rsidRPr="00CC5C78" w:rsidR="00584669">
        <w:rPr>
          <w:rFonts w:ascii="Amiri" w:eastAsia="Times New Roman" w:hAnsi="Amiri" w:cs="Amiri" w:hint="cs"/>
          <w:snapToGrid/>
          <w:color w:val="212529"/>
          <w:sz w:val="28"/>
          <w:szCs w:val="28"/>
          <w:rtl/>
          <w:cs w:val="0"/>
          <w:lang w:val="en-US" w:eastAsia="en-US" w:bidi="ar-SA"/>
        </w:rPr>
        <w:t>لَقَتَلتُ</w:t>
      </w:r>
      <w:r w:rsidRPr="00CC5C78" w:rsidR="00584669">
        <w:rPr>
          <w:rFonts w:ascii="Amiri" w:eastAsia="Times New Roman" w:hAnsi="Amiri" w:cs="Amiri" w:hint="cs"/>
          <w:snapToGrid/>
          <w:color w:val="212529"/>
          <w:sz w:val="28"/>
          <w:szCs w:val="28"/>
          <w:rtl/>
          <w:cs w:val="0"/>
          <w:lang w:val="en-US" w:eastAsia="en-US" w:bidi="ar-SA"/>
        </w:rPr>
        <w:t xml:space="preserve"> </w:t>
      </w:r>
      <w:r w:rsidRPr="00CC5C78" w:rsidR="00584669">
        <w:rPr>
          <w:rFonts w:ascii="Amiri" w:eastAsia="Times New Roman" w:hAnsi="Amiri" w:cs="Amiri" w:hint="cs"/>
          <w:snapToGrid/>
          <w:color w:val="212529"/>
          <w:sz w:val="28"/>
          <w:szCs w:val="28"/>
          <w:rtl/>
          <w:cs w:val="0"/>
          <w:lang w:val="en-US" w:eastAsia="en-US" w:bidi="ar-SA"/>
        </w:rPr>
        <w:t>نَفسي</w:t>
      </w:r>
    </w:p>
    <w:p w:rsidR="00A46C8F" w:rsidRPr="00CC5C78" w:rsidP="00A46C8F">
      <w:pPr>
        <w:pStyle w:val="Heading3"/>
        <w:widowControl/>
        <w:shd w:val="clear" w:color="auto" w:fill="FFFFFF"/>
        <w:autoSpaceDE/>
        <w:autoSpaceDN/>
        <w:bidi/>
        <w:adjustRightInd/>
        <w:spacing w:before="100" w:beforeAutospacing="1" w:after="100" w:afterAutospacing="1" w:line="240" w:lineRule="auto"/>
        <w:ind w:left="0" w:right="0"/>
        <w:jc w:val="both"/>
        <w:textAlignment w:val="auto"/>
        <w:rPr>
          <w:rFonts w:ascii="Amiri" w:eastAsia="Times New Roman" w:hAnsi="Amiri" w:cs="Amiri" w:hint="cs"/>
          <w:b w:val="0"/>
          <w:bCs w:val="0"/>
          <w:snapToGrid/>
          <w:color w:val="212529"/>
          <w:sz w:val="28"/>
          <w:szCs w:val="28"/>
          <w:rtl/>
          <w:cs w:val="0"/>
          <w:lang w:val="en-US" w:eastAsia="en-US" w:bidi="ar-SA"/>
        </w:rPr>
      </w:pPr>
      <w:r w:rsidRPr="00CC5C78">
        <w:rPr>
          <w:rFonts w:ascii="Amiri" w:eastAsia="Times New Roman" w:hAnsi="Amiri" w:cs="Amiri" w:hint="cs"/>
          <w:b w:val="0"/>
          <w:bCs w:val="0"/>
          <w:snapToGrid/>
          <w:color w:val="212529"/>
          <w:sz w:val="28"/>
          <w:szCs w:val="28"/>
          <w:rtl/>
          <w:cs w:val="0"/>
          <w:lang w:val="en-US" w:eastAsia="en-US" w:bidi="ar-SA"/>
        </w:rPr>
        <w:t>وَلَكِن</w:t>
      </w:r>
      <w:r w:rsidRPr="00CC5C78">
        <w:rPr>
          <w:rFonts w:ascii="Amiri" w:eastAsia="Times New Roman" w:hAnsi="Amiri" w:cs="Amiri" w:hint="cs"/>
          <w:b w:val="0"/>
          <w:bCs w:val="0"/>
          <w:snapToGrid/>
          <w:color w:val="212529"/>
          <w:sz w:val="28"/>
          <w:szCs w:val="28"/>
          <w:rtl/>
          <w:cs w:val="0"/>
          <w:lang w:val="en-US" w:eastAsia="en-US" w:bidi="ar-SA"/>
        </w:rPr>
        <w:t xml:space="preserve"> </w:t>
      </w:r>
      <w:r w:rsidRPr="00CC5C78">
        <w:rPr>
          <w:rFonts w:ascii="Amiri" w:eastAsia="Times New Roman" w:hAnsi="Amiri" w:cs="Amiri" w:hint="cs"/>
          <w:b w:val="0"/>
          <w:bCs w:val="0"/>
          <w:snapToGrid/>
          <w:color w:val="212529"/>
          <w:sz w:val="28"/>
          <w:szCs w:val="28"/>
          <w:rtl/>
          <w:cs w:val="0"/>
          <w:lang w:val="en-US" w:eastAsia="en-US" w:bidi="ar-SA"/>
        </w:rPr>
        <w:t>لا</w:t>
      </w:r>
      <w:r w:rsidRPr="00CC5C78">
        <w:rPr>
          <w:rFonts w:ascii="Amiri" w:eastAsia="Times New Roman" w:hAnsi="Amiri" w:cs="Amiri" w:hint="cs"/>
          <w:b w:val="0"/>
          <w:bCs w:val="0"/>
          <w:snapToGrid/>
          <w:color w:val="212529"/>
          <w:sz w:val="28"/>
          <w:szCs w:val="28"/>
          <w:rtl/>
          <w:cs w:val="0"/>
          <w:lang w:val="en-US" w:eastAsia="en-US" w:bidi="ar-SA"/>
        </w:rPr>
        <w:t xml:space="preserve"> </w:t>
      </w:r>
      <w:r w:rsidRPr="00CC5C78">
        <w:rPr>
          <w:rFonts w:ascii="Amiri" w:eastAsia="Times New Roman" w:hAnsi="Amiri" w:cs="Amiri" w:hint="cs"/>
          <w:b w:val="0"/>
          <w:bCs w:val="0"/>
          <w:snapToGrid/>
          <w:color w:val="212529"/>
          <w:sz w:val="28"/>
          <w:szCs w:val="28"/>
          <w:rtl/>
          <w:cs w:val="0"/>
          <w:lang w:val="en-US" w:eastAsia="en-US" w:bidi="ar-SA"/>
        </w:rPr>
        <w:t>أَزالُ</w:t>
      </w:r>
      <w:r w:rsidRPr="00CC5C78">
        <w:rPr>
          <w:rFonts w:ascii="Amiri" w:eastAsia="Times New Roman" w:hAnsi="Amiri" w:cs="Amiri" w:hint="cs"/>
          <w:b w:val="0"/>
          <w:bCs w:val="0"/>
          <w:snapToGrid/>
          <w:color w:val="212529"/>
          <w:sz w:val="28"/>
          <w:szCs w:val="28"/>
          <w:rtl/>
          <w:cs w:val="0"/>
          <w:lang w:val="en-US" w:eastAsia="en-US" w:bidi="ar-SA"/>
        </w:rPr>
        <w:t xml:space="preserve"> </w:t>
      </w:r>
      <w:r w:rsidRPr="00CC5C78">
        <w:rPr>
          <w:rFonts w:ascii="Amiri" w:eastAsia="Times New Roman" w:hAnsi="Amiri" w:cs="Amiri" w:hint="cs"/>
          <w:b w:val="0"/>
          <w:bCs w:val="0"/>
          <w:snapToGrid/>
          <w:color w:val="212529"/>
          <w:sz w:val="28"/>
          <w:szCs w:val="28"/>
          <w:rtl/>
          <w:cs w:val="0"/>
          <w:lang w:val="en-US" w:eastAsia="en-US" w:bidi="ar-SA"/>
        </w:rPr>
        <w:t>أَرى</w:t>
      </w:r>
      <w:r w:rsidRPr="00CC5C78">
        <w:rPr>
          <w:rFonts w:ascii="Amiri" w:eastAsia="Times New Roman" w:hAnsi="Amiri" w:cs="Amiri" w:hint="cs"/>
          <w:b w:val="0"/>
          <w:bCs w:val="0"/>
          <w:snapToGrid/>
          <w:color w:val="212529"/>
          <w:sz w:val="28"/>
          <w:szCs w:val="28"/>
          <w:rtl/>
          <w:cs w:val="0"/>
          <w:lang w:val="en-US" w:eastAsia="en-US" w:bidi="ar-SA"/>
        </w:rPr>
        <w:t> </w:t>
      </w:r>
      <w:r w:rsidRPr="00CC5C78">
        <w:rPr>
          <w:rFonts w:ascii="Amiri" w:eastAsia="Times New Roman" w:hAnsi="Amiri" w:cs="Amiri" w:hint="cs"/>
          <w:b w:val="0"/>
          <w:bCs w:val="0"/>
          <w:snapToGrid/>
          <w:color w:val="212529"/>
          <w:sz w:val="28"/>
          <w:szCs w:val="28"/>
          <w:shd w:val="clear" w:color="auto" w:fill="EBEBEB"/>
          <w:rtl/>
          <w:cs w:val="0"/>
          <w:lang w:val="en-US" w:eastAsia="en-US" w:bidi="ar-SA"/>
        </w:rPr>
        <w:t>عَجولاً</w:t>
      </w:r>
      <w:r w:rsidR="00CC5C78">
        <w:rPr>
          <w:rFonts w:ascii="Amiri" w:eastAsia="Times New Roman" w:hAnsi="Amiri" w:cs="Amiri" w:hint="cs"/>
          <w:b w:val="0"/>
          <w:bCs w:val="0"/>
          <w:snapToGrid/>
          <w:color w:val="212529"/>
          <w:sz w:val="28"/>
          <w:szCs w:val="28"/>
          <w:rtl/>
          <w:cs w:val="0"/>
          <w:lang w:val="en-US" w:eastAsia="en-US" w:bidi="ar-SA"/>
        </w:rPr>
        <w:t xml:space="preserve">    </w:t>
      </w:r>
      <w:r w:rsidRPr="00CC5C78" w:rsidR="00CC5C78">
        <w:rPr>
          <w:rFonts w:ascii="Amiri" w:eastAsia="Times New Roman" w:hAnsi="Amiri" w:cs="Amiri" w:hint="cs"/>
          <w:b w:val="0"/>
          <w:bCs w:val="0"/>
          <w:snapToGrid/>
          <w:color w:val="212529"/>
          <w:sz w:val="28"/>
          <w:szCs w:val="28"/>
          <w:rtl/>
          <w:cs w:val="0"/>
          <w:lang w:val="en-US" w:eastAsia="en-US" w:bidi="ar-SA"/>
        </w:rPr>
        <w:t xml:space="preserve">  </w:t>
      </w:r>
      <w:r w:rsidR="00CC5C78">
        <w:rPr>
          <w:rFonts w:ascii="Amiri" w:eastAsia="Times New Roman" w:hAnsi="Amiri" w:cs="Amiri" w:hint="cs"/>
          <w:b w:val="0"/>
          <w:bCs w:val="0"/>
          <w:snapToGrid/>
          <w:color w:val="212529"/>
          <w:sz w:val="28"/>
          <w:szCs w:val="28"/>
          <w:rtl/>
          <w:cs w:val="0"/>
          <w:lang w:val="en-US" w:eastAsia="en-US" w:bidi="ar-SA"/>
        </w:rPr>
        <w:t xml:space="preserve"> </w:t>
      </w:r>
      <w:r w:rsidRPr="00CC5C78">
        <w:rPr>
          <w:rFonts w:ascii="Amiri" w:eastAsia="Times New Roman" w:hAnsi="Amiri" w:cs="Amiri" w:hint="cs"/>
          <w:b/>
          <w:bCs/>
          <w:snapToGrid/>
          <w:color w:val="212529"/>
          <w:sz w:val="28"/>
          <w:szCs w:val="28"/>
          <w:rtl/>
          <w:cs w:val="0"/>
          <w:lang w:val="en-US" w:eastAsia="en-US" w:bidi="ar-SA"/>
        </w:rPr>
        <w:t>وَباكِيَةً</w:t>
      </w:r>
      <w:r w:rsidRPr="00CC5C78">
        <w:rPr>
          <w:rFonts w:ascii="Amiri" w:eastAsia="Times New Roman" w:hAnsi="Amiri" w:cs="Amiri" w:hint="cs"/>
          <w:b/>
          <w:bCs/>
          <w:snapToGrid/>
          <w:color w:val="212529"/>
          <w:sz w:val="28"/>
          <w:szCs w:val="28"/>
          <w:rtl/>
          <w:cs w:val="0"/>
          <w:lang w:val="en-US" w:eastAsia="en-US" w:bidi="ar-SA"/>
        </w:rPr>
        <w:t xml:space="preserve"> </w:t>
      </w:r>
      <w:r w:rsidRPr="00CC5C78">
        <w:rPr>
          <w:rFonts w:ascii="Amiri" w:eastAsia="Times New Roman" w:hAnsi="Amiri" w:cs="Amiri" w:hint="cs"/>
          <w:b/>
          <w:bCs/>
          <w:snapToGrid/>
          <w:color w:val="212529"/>
          <w:sz w:val="28"/>
          <w:szCs w:val="28"/>
          <w:rtl/>
          <w:cs w:val="0"/>
          <w:lang w:val="en-US" w:eastAsia="en-US" w:bidi="ar-SA"/>
        </w:rPr>
        <w:t>تَنوحُ</w:t>
      </w:r>
      <w:r w:rsidRPr="00CC5C78">
        <w:rPr>
          <w:rFonts w:ascii="Amiri" w:eastAsia="Times New Roman" w:hAnsi="Amiri" w:cs="Amiri" w:hint="cs"/>
          <w:b/>
          <w:bCs/>
          <w:snapToGrid/>
          <w:color w:val="212529"/>
          <w:sz w:val="28"/>
          <w:szCs w:val="28"/>
          <w:rtl/>
          <w:cs w:val="0"/>
          <w:lang w:val="en-US" w:eastAsia="en-US" w:bidi="ar-SA"/>
        </w:rPr>
        <w:t xml:space="preserve"> </w:t>
      </w:r>
      <w:r w:rsidRPr="00CC5C78">
        <w:rPr>
          <w:rFonts w:ascii="Amiri" w:eastAsia="Times New Roman" w:hAnsi="Amiri" w:cs="Amiri" w:hint="cs"/>
          <w:b/>
          <w:bCs/>
          <w:snapToGrid/>
          <w:color w:val="212529"/>
          <w:sz w:val="28"/>
          <w:szCs w:val="28"/>
          <w:rtl/>
          <w:cs w:val="0"/>
          <w:lang w:val="en-US" w:eastAsia="en-US" w:bidi="ar-SA"/>
        </w:rPr>
        <w:t>لِيَومِ</w:t>
      </w:r>
      <w:r w:rsidRPr="00CC5C78">
        <w:rPr>
          <w:rFonts w:ascii="Amiri" w:eastAsia="Times New Roman" w:hAnsi="Amiri" w:cs="Amiri" w:hint="cs"/>
          <w:b/>
          <w:bCs/>
          <w:snapToGrid/>
          <w:color w:val="212529"/>
          <w:sz w:val="28"/>
          <w:szCs w:val="28"/>
          <w:rtl/>
          <w:cs w:val="0"/>
          <w:lang w:val="en-US" w:eastAsia="en-US" w:bidi="ar-SA"/>
        </w:rPr>
        <w:t xml:space="preserve"> </w:t>
      </w:r>
      <w:r w:rsidRPr="00CC5C78">
        <w:rPr>
          <w:rFonts w:ascii="Amiri" w:eastAsia="Times New Roman" w:hAnsi="Amiri" w:cs="Amiri" w:hint="cs"/>
          <w:b/>
          <w:bCs/>
          <w:snapToGrid/>
          <w:color w:val="212529"/>
          <w:sz w:val="28"/>
          <w:szCs w:val="28"/>
          <w:rtl/>
          <w:cs w:val="0"/>
          <w:lang w:val="en-US" w:eastAsia="en-US" w:bidi="ar-SA"/>
        </w:rPr>
        <w:t>نَحسِ</w:t>
      </w:r>
    </w:p>
    <w:p w:rsidR="00584669" w:rsidRPr="00CC5C78" w:rsidP="00A46C8F">
      <w:pPr>
        <w:widowControl/>
        <w:shd w:val="clear" w:color="auto" w:fill="FFFFFF"/>
        <w:autoSpaceDE/>
        <w:autoSpaceDN/>
        <w:bidi/>
        <w:adjustRightInd/>
        <w:spacing w:before="100" w:beforeAutospacing="1" w:after="100" w:afterAutospacing="1" w:line="240" w:lineRule="auto"/>
        <w:ind w:left="0" w:right="0"/>
        <w:jc w:val="both"/>
        <w:textAlignment w:val="auto"/>
        <w:outlineLvl w:val="2"/>
        <w:rPr>
          <w:rFonts w:ascii="Amiri" w:eastAsia="Times New Roman" w:hAnsi="Amiri" w:cs="Amiri" w:hint="cs"/>
          <w:snapToGrid/>
          <w:color w:val="212529"/>
          <w:sz w:val="28"/>
          <w:szCs w:val="28"/>
          <w:rtl/>
          <w:cs w:val="0"/>
          <w:lang w:val="en-US" w:eastAsia="en-US" w:bidi="ar-SA"/>
        </w:rPr>
      </w:pPr>
      <w:r w:rsidRPr="00CC5C78" w:rsidR="00A46C8F">
        <w:rPr>
          <w:rFonts w:ascii="Amiri" w:eastAsia="Times New Roman" w:hAnsi="Amiri" w:cs="Amiri" w:hint="cs"/>
          <w:snapToGrid/>
          <w:color w:val="212529"/>
          <w:sz w:val="28"/>
          <w:szCs w:val="28"/>
          <w:rtl/>
          <w:cs w:val="0"/>
          <w:lang w:val="en-US" w:eastAsia="en-US" w:bidi="ar-SA"/>
        </w:rPr>
        <w:t>أَراها</w:t>
      </w:r>
      <w:r w:rsidRPr="00CC5C78" w:rsidR="00A46C8F">
        <w:rPr>
          <w:rFonts w:ascii="Amiri" w:eastAsia="Times New Roman" w:hAnsi="Amiri" w:cs="Amiri" w:hint="cs"/>
          <w:snapToGrid/>
          <w:color w:val="212529"/>
          <w:sz w:val="28"/>
          <w:szCs w:val="28"/>
          <w:rtl/>
          <w:cs w:val="0"/>
          <w:lang w:val="en-US" w:eastAsia="en-US" w:bidi="ar-SA"/>
        </w:rPr>
        <w:t xml:space="preserve"> </w:t>
      </w:r>
      <w:r w:rsidRPr="00CC5C78" w:rsidR="00A46C8F">
        <w:rPr>
          <w:rFonts w:ascii="Amiri" w:eastAsia="Times New Roman" w:hAnsi="Amiri" w:cs="Amiri" w:hint="cs"/>
          <w:snapToGrid/>
          <w:color w:val="212529"/>
          <w:sz w:val="28"/>
          <w:szCs w:val="28"/>
          <w:rtl/>
          <w:cs w:val="0"/>
          <w:lang w:val="en-US" w:eastAsia="en-US" w:bidi="ar-SA"/>
        </w:rPr>
        <w:t>والِهاً</w:t>
      </w:r>
      <w:r w:rsidRPr="00CC5C78" w:rsidR="00A46C8F">
        <w:rPr>
          <w:rFonts w:ascii="Amiri" w:eastAsia="Times New Roman" w:hAnsi="Amiri" w:cs="Amiri" w:hint="cs"/>
          <w:snapToGrid/>
          <w:color w:val="212529"/>
          <w:sz w:val="28"/>
          <w:szCs w:val="28"/>
          <w:rtl/>
          <w:cs w:val="0"/>
          <w:lang w:val="en-US" w:eastAsia="en-US" w:bidi="ar-SA"/>
        </w:rPr>
        <w:t xml:space="preserve"> </w:t>
      </w:r>
      <w:r w:rsidRPr="00CC5C78" w:rsidR="00A46C8F">
        <w:rPr>
          <w:rFonts w:ascii="Amiri" w:eastAsia="Times New Roman" w:hAnsi="Amiri" w:cs="Amiri" w:hint="cs"/>
          <w:snapToGrid/>
          <w:color w:val="212529"/>
          <w:sz w:val="28"/>
          <w:szCs w:val="28"/>
          <w:rtl/>
          <w:cs w:val="0"/>
          <w:lang w:val="en-US" w:eastAsia="en-US" w:bidi="ar-SA"/>
        </w:rPr>
        <w:t>تَبكي</w:t>
      </w:r>
      <w:r w:rsidRPr="00CC5C78" w:rsidR="00A46C8F">
        <w:rPr>
          <w:rFonts w:ascii="Amiri" w:eastAsia="Times New Roman" w:hAnsi="Amiri" w:cs="Amiri" w:hint="cs"/>
          <w:snapToGrid/>
          <w:color w:val="212529"/>
          <w:sz w:val="28"/>
          <w:szCs w:val="28"/>
          <w:rtl/>
          <w:cs w:val="0"/>
          <w:lang w:val="en-US" w:eastAsia="en-US" w:bidi="ar-SA"/>
        </w:rPr>
        <w:t xml:space="preserve"> </w:t>
      </w:r>
      <w:r w:rsidRPr="00CC5C78" w:rsidR="00A46C8F">
        <w:rPr>
          <w:rFonts w:ascii="Amiri" w:eastAsia="Times New Roman" w:hAnsi="Amiri" w:cs="Amiri" w:hint="cs"/>
          <w:snapToGrid/>
          <w:color w:val="212529"/>
          <w:sz w:val="28"/>
          <w:szCs w:val="28"/>
          <w:rtl/>
          <w:cs w:val="0"/>
          <w:lang w:val="en-US" w:eastAsia="en-US" w:bidi="ar-SA"/>
        </w:rPr>
        <w:t>أَخاها</w:t>
      </w:r>
      <w:r w:rsidR="00CC5C78">
        <w:rPr>
          <w:rFonts w:ascii="Amiri" w:eastAsia="Times New Roman" w:hAnsi="Amiri" w:cs="Amiri" w:hint="cs"/>
          <w:snapToGrid/>
          <w:color w:val="212529"/>
          <w:sz w:val="28"/>
          <w:szCs w:val="28"/>
          <w:rtl/>
          <w:cs w:val="0"/>
          <w:lang w:val="en-US" w:eastAsia="en-US" w:bidi="ar-SA"/>
        </w:rPr>
        <w:t xml:space="preserve">       </w:t>
      </w:r>
      <w:r w:rsidR="00CC5C78">
        <w:rPr>
          <w:rFonts w:ascii="Amiri" w:eastAsia="Times New Roman" w:hAnsi="Amiri" w:cs="Amiri" w:hint="cs"/>
          <w:snapToGrid/>
          <w:color w:val="212529"/>
          <w:sz w:val="28"/>
          <w:szCs w:val="28"/>
          <w:rtl/>
          <w:cs w:val="0"/>
          <w:lang w:val="en-US" w:eastAsia="en-US" w:bidi="ar-SA"/>
        </w:rPr>
        <w:t xml:space="preserve"> </w:t>
      </w:r>
      <w:r w:rsidRPr="00CC5C78" w:rsidR="00A46C8F">
        <w:rPr>
          <w:rFonts w:ascii="Amiri" w:eastAsia="Times New Roman" w:hAnsi="Amiri" w:cs="Amiri" w:hint="cs"/>
          <w:snapToGrid/>
          <w:color w:val="212529"/>
          <w:sz w:val="28"/>
          <w:szCs w:val="28"/>
          <w:rtl/>
          <w:cs w:val="0"/>
          <w:lang w:val="en-US" w:eastAsia="en-US" w:bidi="ar-SA"/>
        </w:rPr>
        <w:t xml:space="preserve"> </w:t>
      </w:r>
      <w:r w:rsidRPr="00CC5C78" w:rsidR="00A46C8F">
        <w:rPr>
          <w:rFonts w:ascii="Amiri" w:eastAsia="Times New Roman" w:hAnsi="Amiri" w:cs="Amiri" w:hint="cs"/>
          <w:snapToGrid/>
          <w:color w:val="212529"/>
          <w:sz w:val="28"/>
          <w:szCs w:val="28"/>
          <w:rtl/>
          <w:cs w:val="0"/>
          <w:lang w:val="en-US" w:eastAsia="en-US" w:bidi="ar-SA"/>
        </w:rPr>
        <w:t>عَشِيَّةَ</w:t>
      </w:r>
      <w:r w:rsidRPr="00CC5C78" w:rsidR="00A46C8F">
        <w:rPr>
          <w:rFonts w:ascii="Amiri" w:eastAsia="Times New Roman" w:hAnsi="Amiri" w:cs="Amiri" w:hint="cs"/>
          <w:snapToGrid/>
          <w:color w:val="212529"/>
          <w:sz w:val="28"/>
          <w:szCs w:val="28"/>
          <w:rtl/>
          <w:cs w:val="0"/>
          <w:lang w:val="en-US" w:eastAsia="en-US" w:bidi="ar-SA"/>
        </w:rPr>
        <w:t xml:space="preserve"> </w:t>
      </w:r>
      <w:r w:rsidRPr="00CC5C78" w:rsidR="00A46C8F">
        <w:rPr>
          <w:rFonts w:ascii="Amiri" w:eastAsia="Times New Roman" w:hAnsi="Amiri" w:cs="Amiri" w:hint="cs"/>
          <w:snapToGrid/>
          <w:color w:val="212529"/>
          <w:sz w:val="28"/>
          <w:szCs w:val="28"/>
          <w:rtl/>
          <w:cs w:val="0"/>
          <w:lang w:val="en-US" w:eastAsia="en-US" w:bidi="ar-SA"/>
        </w:rPr>
        <w:t>رُزئِهِ</w:t>
      </w:r>
      <w:r w:rsidRPr="00CC5C78" w:rsidR="00A46C8F">
        <w:rPr>
          <w:rFonts w:ascii="Amiri" w:eastAsia="Times New Roman" w:hAnsi="Amiri" w:cs="Amiri" w:hint="cs"/>
          <w:snapToGrid/>
          <w:color w:val="212529"/>
          <w:sz w:val="28"/>
          <w:szCs w:val="28"/>
          <w:rtl/>
          <w:cs w:val="0"/>
          <w:lang w:val="en-US" w:eastAsia="en-US" w:bidi="ar-SA"/>
        </w:rPr>
        <w:t xml:space="preserve"> </w:t>
      </w:r>
      <w:r w:rsidRPr="00CC5C78" w:rsidR="00A46C8F">
        <w:rPr>
          <w:rFonts w:ascii="Amiri" w:eastAsia="Times New Roman" w:hAnsi="Amiri" w:cs="Amiri" w:hint="cs"/>
          <w:snapToGrid/>
          <w:color w:val="212529"/>
          <w:sz w:val="28"/>
          <w:szCs w:val="28"/>
          <w:rtl/>
          <w:cs w:val="0"/>
          <w:lang w:val="en-US" w:eastAsia="en-US" w:bidi="ar-SA"/>
        </w:rPr>
        <w:t>أَو</w:t>
      </w:r>
      <w:r w:rsidRPr="00CC5C78" w:rsidR="00A46C8F">
        <w:rPr>
          <w:rFonts w:ascii="Amiri" w:eastAsia="Times New Roman" w:hAnsi="Amiri" w:cs="Amiri" w:hint="cs"/>
          <w:snapToGrid/>
          <w:color w:val="212529"/>
          <w:sz w:val="28"/>
          <w:szCs w:val="28"/>
          <w:rtl/>
          <w:cs w:val="0"/>
          <w:lang w:val="en-US" w:eastAsia="en-US" w:bidi="ar-SA"/>
        </w:rPr>
        <w:t xml:space="preserve"> </w:t>
      </w:r>
      <w:r w:rsidRPr="00CC5C78" w:rsidR="00A46C8F">
        <w:rPr>
          <w:rFonts w:ascii="Amiri" w:eastAsia="Times New Roman" w:hAnsi="Amiri" w:cs="Amiri" w:hint="cs"/>
          <w:snapToGrid/>
          <w:color w:val="212529"/>
          <w:sz w:val="28"/>
          <w:szCs w:val="28"/>
          <w:rtl/>
          <w:cs w:val="0"/>
          <w:lang w:val="en-US" w:eastAsia="en-US" w:bidi="ar-SA"/>
        </w:rPr>
        <w:t>غِبَّ</w:t>
      </w:r>
      <w:r w:rsidRPr="00CC5C78" w:rsidR="00A46C8F">
        <w:rPr>
          <w:rFonts w:ascii="Amiri" w:eastAsia="Times New Roman" w:hAnsi="Amiri" w:cs="Amiri" w:hint="cs"/>
          <w:snapToGrid/>
          <w:color w:val="212529"/>
          <w:sz w:val="28"/>
          <w:szCs w:val="28"/>
          <w:rtl/>
          <w:cs w:val="0"/>
          <w:lang w:val="en-US" w:eastAsia="en-US" w:bidi="ar-SA"/>
        </w:rPr>
        <w:t xml:space="preserve"> </w:t>
      </w:r>
      <w:r w:rsidRPr="00CC5C78" w:rsidR="00A46C8F">
        <w:rPr>
          <w:rFonts w:ascii="Amiri" w:eastAsia="Times New Roman" w:hAnsi="Amiri" w:cs="Amiri" w:hint="cs"/>
          <w:snapToGrid/>
          <w:color w:val="212529"/>
          <w:sz w:val="28"/>
          <w:szCs w:val="28"/>
          <w:rtl/>
          <w:cs w:val="0"/>
          <w:lang w:val="en-US" w:eastAsia="en-US" w:bidi="ar-SA"/>
        </w:rPr>
        <w:t>أَمسِ</w:t>
      </w:r>
    </w:p>
    <w:p w:rsidR="00562D9B" w:rsidRPr="00CC5C78" w:rsidP="00FC04F6">
      <w:pPr>
        <w:widowControl/>
        <w:autoSpaceDE/>
        <w:autoSpaceDN/>
        <w:bidi/>
        <w:adjustRightInd/>
        <w:spacing w:after="200" w:line="276" w:lineRule="auto"/>
        <w:ind w:left="0" w:right="0"/>
        <w:jc w:val="left"/>
        <w:textAlignment w:val="auto"/>
        <w:rPr>
          <w:rFonts w:ascii="Calibri" w:eastAsia="Times New Roman" w:hAnsi="Calibri" w:cs="Arial" w:hint="cs"/>
          <w:snapToGrid/>
          <w:sz w:val="28"/>
          <w:szCs w:val="28"/>
          <w:rtl/>
          <w:cs w:val="0"/>
          <w:lang w:val="en-US" w:eastAsia="en-US" w:bidi="ar-IQ"/>
        </w:rPr>
      </w:pPr>
      <w:r w:rsidRPr="00CC5C78" w:rsidR="00A46C8F">
        <w:rPr>
          <w:rFonts w:ascii="Amiri" w:eastAsia="Times New Roman" w:hAnsi="Amiri" w:cs="Amiri" w:hint="cs"/>
          <w:snapToGrid/>
          <w:color w:val="212529"/>
          <w:sz w:val="28"/>
          <w:szCs w:val="28"/>
          <w:rtl/>
          <w:cs w:val="0"/>
          <w:lang w:val="en-US" w:eastAsia="en-US" w:bidi="ar-SA"/>
        </w:rPr>
        <w:t>وَما</w:t>
      </w:r>
      <w:r w:rsidRPr="00CC5C78" w:rsidR="00A46C8F">
        <w:rPr>
          <w:rFonts w:ascii="Amiri" w:eastAsia="Times New Roman" w:hAnsi="Amiri" w:cs="Amiri" w:hint="cs"/>
          <w:snapToGrid/>
          <w:color w:val="212529"/>
          <w:sz w:val="28"/>
          <w:szCs w:val="28"/>
          <w:rtl/>
          <w:cs w:val="0"/>
          <w:lang w:val="en-US" w:eastAsia="en-US" w:bidi="ar-SA"/>
        </w:rPr>
        <w:t xml:space="preserve"> </w:t>
      </w:r>
      <w:r w:rsidRPr="00CC5C78" w:rsidR="00A46C8F">
        <w:rPr>
          <w:rFonts w:ascii="Amiri" w:eastAsia="Times New Roman" w:hAnsi="Amiri" w:cs="Amiri" w:hint="cs"/>
          <w:snapToGrid/>
          <w:color w:val="212529"/>
          <w:sz w:val="28"/>
          <w:szCs w:val="28"/>
          <w:rtl/>
          <w:cs w:val="0"/>
          <w:lang w:val="en-US" w:eastAsia="en-US" w:bidi="ar-SA"/>
        </w:rPr>
        <w:t>يَبكونَ</w:t>
      </w:r>
      <w:r w:rsidRPr="00CC5C78" w:rsidR="00A46C8F">
        <w:rPr>
          <w:rFonts w:ascii="Amiri" w:eastAsia="Times New Roman" w:hAnsi="Amiri" w:cs="Amiri" w:hint="cs"/>
          <w:snapToGrid/>
          <w:color w:val="212529"/>
          <w:sz w:val="28"/>
          <w:szCs w:val="28"/>
          <w:rtl/>
          <w:cs w:val="0"/>
          <w:lang w:val="en-US" w:eastAsia="en-US" w:bidi="ar-SA"/>
        </w:rPr>
        <w:t xml:space="preserve"> </w:t>
      </w:r>
      <w:r w:rsidRPr="00CC5C78" w:rsidR="00A46C8F">
        <w:rPr>
          <w:rFonts w:ascii="Amiri" w:eastAsia="Times New Roman" w:hAnsi="Amiri" w:cs="Amiri" w:hint="cs"/>
          <w:snapToGrid/>
          <w:color w:val="212529"/>
          <w:sz w:val="28"/>
          <w:szCs w:val="28"/>
          <w:rtl/>
          <w:cs w:val="0"/>
          <w:lang w:val="en-US" w:eastAsia="en-US" w:bidi="ar-SA"/>
        </w:rPr>
        <w:t>مِثلَ</w:t>
      </w:r>
      <w:r w:rsidRPr="00CC5C78" w:rsidR="00A46C8F">
        <w:rPr>
          <w:rFonts w:ascii="Amiri" w:eastAsia="Times New Roman" w:hAnsi="Amiri" w:cs="Amiri" w:hint="cs"/>
          <w:snapToGrid/>
          <w:color w:val="212529"/>
          <w:sz w:val="28"/>
          <w:szCs w:val="28"/>
          <w:rtl/>
          <w:cs w:val="0"/>
          <w:lang w:val="en-US" w:eastAsia="en-US" w:bidi="ar-SA"/>
        </w:rPr>
        <w:t xml:space="preserve"> </w:t>
      </w:r>
      <w:r w:rsidRPr="00CC5C78" w:rsidR="00A46C8F">
        <w:rPr>
          <w:rFonts w:ascii="Amiri" w:eastAsia="Times New Roman" w:hAnsi="Amiri" w:cs="Amiri" w:hint="cs"/>
          <w:snapToGrid/>
          <w:color w:val="212529"/>
          <w:sz w:val="28"/>
          <w:szCs w:val="28"/>
          <w:rtl/>
          <w:cs w:val="0"/>
          <w:lang w:val="en-US" w:eastAsia="en-US" w:bidi="ar-SA"/>
        </w:rPr>
        <w:t>أَخي</w:t>
      </w:r>
      <w:r w:rsidRPr="00CC5C78" w:rsidR="00A46C8F">
        <w:rPr>
          <w:rFonts w:ascii="Amiri" w:eastAsia="Times New Roman" w:hAnsi="Amiri" w:cs="Amiri" w:hint="cs"/>
          <w:snapToGrid/>
          <w:color w:val="212529"/>
          <w:sz w:val="28"/>
          <w:szCs w:val="28"/>
          <w:rtl/>
          <w:cs w:val="0"/>
          <w:lang w:val="en-US" w:eastAsia="en-US" w:bidi="ar-SA"/>
        </w:rPr>
        <w:t xml:space="preserve"> </w:t>
      </w:r>
      <w:r w:rsidRPr="00CC5C78" w:rsidR="00A46C8F">
        <w:rPr>
          <w:rFonts w:ascii="Amiri" w:eastAsia="Times New Roman" w:hAnsi="Amiri" w:cs="Amiri" w:hint="cs"/>
          <w:snapToGrid/>
          <w:color w:val="212529"/>
          <w:sz w:val="28"/>
          <w:szCs w:val="28"/>
          <w:rtl/>
          <w:cs w:val="0"/>
          <w:lang w:val="en-US" w:eastAsia="en-US" w:bidi="ar-SA"/>
        </w:rPr>
        <w:t>وَلَكِن</w:t>
      </w:r>
      <w:r w:rsidRPr="00CC5C78" w:rsidR="00D9570D">
        <w:rPr>
          <w:rFonts w:ascii="Calibri" w:eastAsia="Times New Roman" w:hAnsi="Calibri" w:cs="Arial" w:hint="cs"/>
          <w:snapToGrid/>
          <w:sz w:val="28"/>
          <w:szCs w:val="28"/>
          <w:rtl/>
          <w:cs w:val="0"/>
          <w:lang w:val="en-US" w:eastAsia="en-US" w:bidi="ar-IQ"/>
        </w:rPr>
        <w:t xml:space="preserve">.. </w:t>
      </w:r>
      <w:r w:rsidR="00CC5C78">
        <w:rPr>
          <w:rFonts w:ascii="Calibri" w:eastAsia="Times New Roman" w:hAnsi="Calibri" w:cs="Arial" w:hint="cs"/>
          <w:snapToGrid/>
          <w:sz w:val="28"/>
          <w:szCs w:val="28"/>
          <w:rtl/>
          <w:cs w:val="0"/>
          <w:lang w:val="en-US" w:eastAsia="en-US" w:bidi="ar-IQ"/>
        </w:rPr>
        <w:t xml:space="preserve">         </w:t>
      </w:r>
      <w:r w:rsidRPr="00CC5C78" w:rsidR="00A46C8F">
        <w:rPr>
          <w:rFonts w:ascii="Calibri" w:eastAsia="Times New Roman" w:hAnsi="Calibri" w:cs="Arial" w:hint="cs"/>
          <w:snapToGrid/>
          <w:sz w:val="28"/>
          <w:szCs w:val="28"/>
          <w:rtl/>
          <w:cs w:val="0"/>
          <w:lang w:val="en-US" w:eastAsia="en-US" w:bidi="ar-IQ"/>
        </w:rPr>
        <w:t xml:space="preserve">    </w:t>
      </w:r>
      <w:r w:rsidRPr="00CC5C78" w:rsidR="00A46C8F">
        <w:rPr>
          <w:rFonts w:ascii="Amiri" w:eastAsia="Times New Roman" w:hAnsi="Amiri" w:cs="Amiri" w:hint="cs"/>
          <w:snapToGrid/>
          <w:color w:val="212529"/>
          <w:sz w:val="28"/>
          <w:szCs w:val="28"/>
          <w:rtl/>
          <w:cs w:val="0"/>
          <w:lang w:val="en-US" w:eastAsia="en-US" w:bidi="ar-SA"/>
        </w:rPr>
        <w:t>أُعَزّي</w:t>
      </w:r>
      <w:r w:rsidRPr="00CC5C78" w:rsidR="00A46C8F">
        <w:rPr>
          <w:rFonts w:ascii="Amiri" w:eastAsia="Times New Roman" w:hAnsi="Amiri" w:cs="Amiri" w:hint="cs"/>
          <w:snapToGrid/>
          <w:color w:val="212529"/>
          <w:sz w:val="28"/>
          <w:szCs w:val="28"/>
          <w:rtl/>
          <w:cs w:val="0"/>
          <w:lang w:val="en-US" w:eastAsia="en-US" w:bidi="ar-SA"/>
        </w:rPr>
        <w:t xml:space="preserve"> </w:t>
      </w:r>
      <w:r w:rsidRPr="00CC5C78" w:rsidR="00A46C8F">
        <w:rPr>
          <w:rFonts w:ascii="Amiri" w:eastAsia="Times New Roman" w:hAnsi="Amiri" w:cs="Amiri" w:hint="cs"/>
          <w:snapToGrid/>
          <w:color w:val="212529"/>
          <w:sz w:val="28"/>
          <w:szCs w:val="28"/>
          <w:rtl/>
          <w:cs w:val="0"/>
          <w:lang w:val="en-US" w:eastAsia="en-US" w:bidi="ar-SA"/>
        </w:rPr>
        <w:t>النَفسَ</w:t>
      </w:r>
      <w:r w:rsidRPr="00CC5C78" w:rsidR="00A46C8F">
        <w:rPr>
          <w:rFonts w:ascii="Amiri" w:eastAsia="Times New Roman" w:hAnsi="Amiri" w:cs="Amiri" w:hint="cs"/>
          <w:snapToGrid/>
          <w:color w:val="212529"/>
          <w:sz w:val="28"/>
          <w:szCs w:val="28"/>
          <w:rtl/>
          <w:cs w:val="0"/>
          <w:lang w:val="en-US" w:eastAsia="en-US" w:bidi="ar-SA"/>
        </w:rPr>
        <w:t xml:space="preserve"> </w:t>
      </w:r>
      <w:r w:rsidRPr="00CC5C78" w:rsidR="00A46C8F">
        <w:rPr>
          <w:rFonts w:ascii="Amiri" w:eastAsia="Times New Roman" w:hAnsi="Amiri" w:cs="Amiri" w:hint="cs"/>
          <w:snapToGrid/>
          <w:color w:val="212529"/>
          <w:sz w:val="28"/>
          <w:szCs w:val="28"/>
          <w:rtl/>
          <w:cs w:val="0"/>
          <w:lang w:val="en-US" w:eastAsia="en-US" w:bidi="ar-SA"/>
        </w:rPr>
        <w:t>عَنهُ</w:t>
      </w:r>
      <w:r w:rsidRPr="00CC5C78" w:rsidR="00A46C8F">
        <w:rPr>
          <w:rFonts w:ascii="Amiri" w:eastAsia="Times New Roman" w:hAnsi="Amiri" w:cs="Amiri" w:hint="cs"/>
          <w:snapToGrid/>
          <w:color w:val="212529"/>
          <w:sz w:val="28"/>
          <w:szCs w:val="28"/>
          <w:rtl/>
          <w:cs w:val="0"/>
          <w:lang w:val="en-US" w:eastAsia="en-US" w:bidi="ar-SA"/>
        </w:rPr>
        <w:t> </w:t>
      </w:r>
      <w:r w:rsidRPr="00CC5C78" w:rsidR="00A46C8F">
        <w:rPr>
          <w:rFonts w:ascii="Amiri" w:eastAsia="Times New Roman" w:hAnsi="Amiri" w:cs="Amiri" w:hint="cs"/>
          <w:snapToGrid/>
          <w:color w:val="212529"/>
          <w:sz w:val="28"/>
          <w:szCs w:val="28"/>
          <w:shd w:val="clear" w:color="auto" w:fill="CCCCCC"/>
          <w:rtl/>
          <w:cs w:val="0"/>
          <w:lang w:val="en-US" w:eastAsia="en-US" w:bidi="ar-SA"/>
        </w:rPr>
        <w:t>بِالتَأَسّي</w:t>
      </w:r>
      <w:r w:rsidRPr="00CC5C78" w:rsidR="00A46C8F">
        <w:rPr>
          <w:rFonts w:ascii="Amiri" w:eastAsia="Times New Roman" w:hAnsi="Amiri" w:cs="Amiri" w:hint="cs"/>
          <w:snapToGrid/>
          <w:color w:val="212529"/>
          <w:sz w:val="28"/>
          <w:szCs w:val="28"/>
          <w:rtl/>
          <w:cs w:val="0"/>
          <w:lang w:val="en-US" w:eastAsia="en-US" w:bidi="ar-SA"/>
        </w:rPr>
        <w:t xml:space="preserve">    </w:t>
      </w:r>
      <w:r w:rsidRPr="00CC5C78" w:rsidR="00A46C8F">
        <w:rPr>
          <w:rFonts w:ascii="Calibri" w:eastAsia="Times New Roman" w:hAnsi="Calibri" w:cs="Arial" w:hint="cs"/>
          <w:snapToGrid/>
          <w:sz w:val="28"/>
          <w:szCs w:val="28"/>
          <w:rtl/>
          <w:cs w:val="0"/>
          <w:lang w:val="en-US" w:eastAsia="en-US" w:bidi="ar-IQ"/>
        </w:rPr>
        <w:t xml:space="preserve">    </w:t>
      </w:r>
    </w:p>
    <w:p w:rsidR="00562D9B" w:rsidRPr="00570A1A" w:rsidP="00CC5C78">
      <w:pPr>
        <w:widowControl/>
        <w:autoSpaceDE/>
        <w:autoSpaceDN/>
        <w:bidi/>
        <w:adjustRightInd/>
        <w:spacing w:after="200" w:line="360" w:lineRule="auto"/>
        <w:ind w:left="0" w:right="0"/>
        <w:jc w:val="left"/>
        <w:textAlignment w:val="auto"/>
        <w:rPr>
          <w:rFonts w:ascii="Calibri" w:eastAsia="Times New Roman" w:hAnsi="Calibri" w:cs="Arial" w:hint="cs"/>
          <w:snapToGrid/>
          <w:sz w:val="28"/>
          <w:szCs w:val="28"/>
          <w:rtl/>
          <w:cs w:val="0"/>
          <w:lang w:val="en-US" w:eastAsia="en-US" w:bidi="ar-IQ"/>
        </w:rPr>
      </w:pPr>
      <w:r w:rsidRPr="005A20B8">
        <w:rPr>
          <w:rFonts w:ascii="Calibri" w:eastAsia="Times New Roman" w:hAnsi="Calibri" w:cs="Arial" w:hint="cs"/>
          <w:snapToGrid/>
          <w:sz w:val="28"/>
          <w:szCs w:val="28"/>
          <w:rtl/>
          <w:cs w:val="0"/>
          <w:lang w:val="en-US" w:eastAsia="en-US" w:bidi="ar-IQ"/>
        </w:rPr>
        <w:t>والرثاء حزن وبكاء ولوعة وتفجع، ولذلك كان طبيعيا أن يكثر في هذا الشعر الحديث عن العين والدموع وغزارتها وحرقة العين وإباءها الغمض والنوم، فمتمم بن نويرة يصور غزارة دموعه بأن عينيه كأنهما دلو ممزق تجري مياهه فتروي الديار والزروع</w:t>
      </w:r>
      <w:r>
        <w:rPr>
          <w:rFonts w:ascii="Calibri" w:eastAsia="Times New Roman" w:hAnsi="Calibri" w:cs="Arial" w:hint="cs"/>
          <w:snapToGrid/>
          <w:sz w:val="28"/>
          <w:szCs w:val="28"/>
          <w:rtl/>
          <w:cs w:val="0"/>
          <w:lang w:val="en-US" w:eastAsia="en-US" w:bidi="ar-IQ"/>
        </w:rPr>
        <w:t xml:space="preserve"> </w:t>
      </w:r>
      <w:r w:rsidRPr="00570A1A">
        <w:rPr>
          <w:rFonts w:ascii="Calibri" w:eastAsia="Times New Roman" w:hAnsi="Calibri" w:cs="Arial" w:hint="cs"/>
          <w:snapToGrid/>
          <w:sz w:val="28"/>
          <w:szCs w:val="28"/>
          <w:rtl/>
          <w:cs w:val="0"/>
          <w:lang w:val="en-US" w:eastAsia="en-US" w:bidi="ar-IQ"/>
        </w:rPr>
        <w:t>قد أكثر الشعراء من تشبيه هذه الآثار وتموجاتها والخطوط المنتظمة ويبكي</w:t>
      </w:r>
      <w:r w:rsidR="008B158D">
        <w:rPr>
          <w:rFonts w:ascii="Calibri" w:eastAsia="Times New Roman" w:hAnsi="Calibri" w:cs="Arial" w:hint="cs"/>
          <w:snapToGrid/>
          <w:sz w:val="28"/>
          <w:szCs w:val="28"/>
          <w:rtl/>
          <w:cs w:val="0"/>
          <w:lang w:val="en-US" w:eastAsia="en-US" w:bidi="ar-IQ"/>
        </w:rPr>
        <w:t xml:space="preserve"> </w:t>
      </w:r>
      <w:r w:rsidRPr="00570A1A">
        <w:rPr>
          <w:rFonts w:ascii="Calibri" w:eastAsia="Times New Roman" w:hAnsi="Calibri" w:cs="Arial" w:hint="cs"/>
          <w:snapToGrid/>
          <w:sz w:val="28"/>
          <w:szCs w:val="28"/>
          <w:rtl/>
          <w:cs w:val="0"/>
          <w:lang w:val="en-US" w:eastAsia="en-US" w:bidi="ar-IQ"/>
        </w:rPr>
        <w:t>عبيد الأبرص بكاء حمامة فيقول:</w:t>
      </w:r>
      <w:r w:rsidR="00EC02D6">
        <w:rPr>
          <w:rFonts w:ascii="Calibri" w:eastAsia="Times New Roman" w:hAnsi="Calibri" w:cs="Arial" w:hint="cs"/>
          <w:snapToGrid/>
          <w:sz w:val="28"/>
          <w:szCs w:val="28"/>
          <w:rtl/>
          <w:cs w:val="0"/>
          <w:lang w:val="en-US" w:eastAsia="en-US" w:bidi="ar-IQ"/>
        </w:rPr>
        <w:t xml:space="preserve">  </w:t>
      </w:r>
      <w:r>
        <w:rPr>
          <w:rFonts w:ascii="Calibri" w:eastAsia="Times New Roman" w:hAnsi="Calibri" w:cs="Times New Roman" w:hint="cs"/>
          <w:snapToGrid/>
          <w:sz w:val="28"/>
          <w:szCs w:val="28"/>
          <w:vertAlign w:val="superscript"/>
          <w:rtl w:val="0"/>
          <w:cs w:val="0"/>
          <w:lang w:val="en-US" w:eastAsia="en-US" w:bidi="ar-IQ"/>
        </w:rPr>
        <w:footnoteReference w:id="37"/>
      </w:r>
    </w:p>
    <w:p w:rsidR="00562D9B" w:rsidRPr="00CC5C78" w:rsidP="00CC5C78">
      <w:pPr>
        <w:widowControl/>
        <w:autoSpaceDE/>
        <w:autoSpaceDN/>
        <w:bidi/>
        <w:adjustRightInd/>
        <w:spacing w:after="200" w:line="276" w:lineRule="auto"/>
        <w:ind w:left="0" w:right="0"/>
        <w:jc w:val="both"/>
        <w:textAlignment w:val="auto"/>
        <w:rPr>
          <w:rFonts w:ascii="Calibri" w:eastAsia="Times New Roman" w:hAnsi="Calibri" w:cs="Arial" w:hint="cs"/>
          <w:snapToGrid/>
          <w:sz w:val="32"/>
          <w:szCs w:val="32"/>
          <w:rtl/>
          <w:cs w:val="0"/>
          <w:lang w:val="en-US" w:eastAsia="en-US" w:bidi="ar-IQ"/>
        </w:rPr>
      </w:pPr>
      <w:r w:rsidR="00CC5C78">
        <w:rPr>
          <w:rFonts w:ascii="Calibri" w:eastAsia="Times New Roman" w:hAnsi="Calibri" w:cs="Arial" w:hint="cs"/>
          <w:snapToGrid/>
          <w:sz w:val="32"/>
          <w:szCs w:val="32"/>
          <w:rtl/>
          <w:cs w:val="0"/>
          <w:lang w:val="en-US" w:eastAsia="en-US" w:bidi="ar-IQ"/>
        </w:rPr>
        <w:t xml:space="preserve">  </w:t>
      </w:r>
      <w:r w:rsidRPr="00CC5C78">
        <w:rPr>
          <w:rFonts w:ascii="Calibri" w:eastAsia="Times New Roman" w:hAnsi="Calibri" w:cs="Arial" w:hint="cs"/>
          <w:snapToGrid/>
          <w:sz w:val="32"/>
          <w:szCs w:val="32"/>
          <w:rtl/>
          <w:cs w:val="0"/>
          <w:lang w:val="en-US" w:eastAsia="en-US" w:bidi="ar-IQ"/>
        </w:rPr>
        <w:t xml:space="preserve">وقفتُ بها أبكي بُكاءَ حَمامَة      </w:t>
      </w:r>
      <w:r w:rsidR="00CC5C78">
        <w:rPr>
          <w:rFonts w:ascii="Calibri" w:eastAsia="Times New Roman" w:hAnsi="Calibri" w:cs="Arial" w:hint="cs"/>
          <w:snapToGrid/>
          <w:sz w:val="32"/>
          <w:szCs w:val="32"/>
          <w:rtl/>
          <w:cs w:val="0"/>
          <w:lang w:val="en-US" w:eastAsia="en-US" w:bidi="ar-IQ"/>
        </w:rPr>
        <w:t xml:space="preserve">    </w:t>
      </w:r>
      <w:r w:rsidRPr="00CC5C78">
        <w:rPr>
          <w:rFonts w:ascii="Calibri" w:eastAsia="Times New Roman" w:hAnsi="Calibri" w:cs="Arial" w:hint="cs"/>
          <w:snapToGrid/>
          <w:sz w:val="32"/>
          <w:szCs w:val="32"/>
          <w:rtl/>
          <w:cs w:val="0"/>
          <w:lang w:val="en-US" w:eastAsia="en-US" w:bidi="ar-IQ"/>
        </w:rPr>
        <w:t xml:space="preserve">        أراكِيَّةٍ تدعو حماماً أوراكا </w:t>
      </w:r>
    </w:p>
    <w:p w:rsidR="00562D9B" w:rsidRPr="00CC5C78" w:rsidP="00CC5C78">
      <w:pPr>
        <w:widowControl/>
        <w:autoSpaceDE/>
        <w:autoSpaceDN/>
        <w:bidi/>
        <w:adjustRightInd/>
        <w:spacing w:after="200" w:line="276" w:lineRule="auto"/>
        <w:ind w:left="0" w:right="0"/>
        <w:jc w:val="both"/>
        <w:textAlignment w:val="auto"/>
        <w:rPr>
          <w:rFonts w:ascii="Calibri" w:eastAsia="Times New Roman" w:hAnsi="Calibri" w:cs="Arial" w:hint="cs"/>
          <w:snapToGrid/>
          <w:sz w:val="24"/>
          <w:szCs w:val="24"/>
          <w:rtl/>
          <w:cs w:val="0"/>
          <w:lang w:val="en-US" w:eastAsia="en-US" w:bidi="ar-IQ"/>
        </w:rPr>
      </w:pPr>
      <w:r w:rsidR="00CC5C78">
        <w:rPr>
          <w:rFonts w:ascii="Calibri" w:eastAsia="Times New Roman" w:hAnsi="Calibri" w:cs="Arial" w:hint="cs"/>
          <w:snapToGrid/>
          <w:sz w:val="32"/>
          <w:szCs w:val="32"/>
          <w:rtl/>
          <w:cs w:val="0"/>
          <w:lang w:val="en-US" w:eastAsia="en-US" w:bidi="ar-IQ"/>
        </w:rPr>
        <w:t xml:space="preserve">  </w:t>
      </w:r>
      <w:r w:rsidRPr="00CC5C78">
        <w:rPr>
          <w:rFonts w:ascii="Calibri" w:eastAsia="Times New Roman" w:hAnsi="Calibri" w:cs="Arial" w:hint="cs"/>
          <w:snapToGrid/>
          <w:sz w:val="32"/>
          <w:szCs w:val="32"/>
          <w:rtl/>
          <w:cs w:val="0"/>
          <w:lang w:val="en-US" w:eastAsia="en-US" w:bidi="ar-IQ"/>
        </w:rPr>
        <w:t xml:space="preserve">إِذا ذَكَرَت يَوماً مِنَ الدَهرِ شَجوها     </w:t>
      </w:r>
      <w:r w:rsidR="00CC5C78">
        <w:rPr>
          <w:rFonts w:ascii="Calibri" w:eastAsia="Times New Roman" w:hAnsi="Calibri" w:cs="Arial" w:hint="cs"/>
          <w:snapToGrid/>
          <w:sz w:val="32"/>
          <w:szCs w:val="32"/>
          <w:rtl/>
          <w:cs w:val="0"/>
          <w:lang w:val="en-US" w:eastAsia="en-US" w:bidi="ar-IQ"/>
        </w:rPr>
        <w:t xml:space="preserve">   </w:t>
      </w:r>
      <w:r w:rsidRPr="00CC5C78">
        <w:rPr>
          <w:rFonts w:ascii="Calibri" w:eastAsia="Times New Roman" w:hAnsi="Calibri" w:cs="Arial" w:hint="cs"/>
          <w:snapToGrid/>
          <w:sz w:val="32"/>
          <w:szCs w:val="32"/>
          <w:rtl/>
          <w:cs w:val="0"/>
          <w:lang w:val="en-US" w:eastAsia="en-US" w:bidi="ar-IQ"/>
        </w:rPr>
        <w:t xml:space="preserve">  عَلي فرع ساقٍ أَدْرَتِ الدمع سافكا </w:t>
      </w:r>
    </w:p>
    <w:p w:rsidR="000269C4" w:rsidP="000269C4">
      <w:pPr>
        <w:widowControl/>
        <w:autoSpaceDE/>
        <w:autoSpaceDN/>
        <w:bidi/>
        <w:adjustRightInd/>
        <w:spacing w:after="200" w:line="240" w:lineRule="auto"/>
        <w:ind w:left="0" w:right="0"/>
        <w:jc w:val="left"/>
        <w:textAlignment w:val="auto"/>
        <w:rPr>
          <w:rFonts w:ascii="Calibri" w:eastAsia="Times New Roman" w:hAnsi="Calibri" w:cs="Arial" w:hint="cs"/>
          <w:snapToGrid/>
          <w:sz w:val="22"/>
          <w:szCs w:val="22"/>
          <w:rtl/>
          <w:cs w:val="0"/>
          <w:lang w:val="en-US" w:eastAsia="en-US" w:bidi="ar-IQ"/>
        </w:rPr>
      </w:pPr>
    </w:p>
    <w:p w:rsidR="0044792D" w:rsidP="000269C4">
      <w:pPr>
        <w:widowControl/>
        <w:autoSpaceDE/>
        <w:autoSpaceDN/>
        <w:bidi/>
        <w:adjustRightInd/>
        <w:spacing w:after="200" w:line="240" w:lineRule="auto"/>
        <w:ind w:left="0" w:right="0"/>
        <w:jc w:val="left"/>
        <w:textAlignment w:val="auto"/>
        <w:rPr>
          <w:rFonts w:ascii="Calibri" w:eastAsia="Times New Roman" w:hAnsi="Calibri" w:cs="Arial" w:hint="cs"/>
          <w:snapToGrid/>
          <w:sz w:val="22"/>
          <w:szCs w:val="22"/>
          <w:rtl/>
          <w:cs w:val="0"/>
          <w:lang w:val="en-US" w:eastAsia="en-US" w:bidi="ar-IQ"/>
        </w:rPr>
      </w:pPr>
    </w:p>
    <w:p w:rsidR="00562D9B" w:rsidRPr="003472E9" w:rsidP="00CC5C78">
      <w:pPr>
        <w:widowControl/>
        <w:autoSpaceDE/>
        <w:autoSpaceDN/>
        <w:bidi/>
        <w:adjustRightInd/>
        <w:spacing w:after="200" w:line="360" w:lineRule="auto"/>
        <w:ind w:left="0" w:right="0"/>
        <w:jc w:val="left"/>
        <w:textAlignment w:val="auto"/>
        <w:rPr>
          <w:rFonts w:ascii="Calibri" w:eastAsia="Times New Roman" w:hAnsi="Calibri" w:cs="PT Bold Heading" w:hint="cs"/>
          <w:b/>
          <w:bCs/>
          <w:snapToGrid/>
          <w:sz w:val="28"/>
          <w:szCs w:val="28"/>
          <w:rtl/>
          <w:cs w:val="0"/>
          <w:lang w:val="en-US" w:eastAsia="en-US" w:bidi="ar-IQ"/>
        </w:rPr>
      </w:pPr>
      <w:r w:rsidRPr="003472E9">
        <w:rPr>
          <w:rFonts w:ascii="Calibri" w:eastAsia="Times New Roman" w:hAnsi="Calibri" w:cs="PT Bold Heading" w:hint="cs"/>
          <w:b/>
          <w:bCs/>
          <w:snapToGrid/>
          <w:sz w:val="28"/>
          <w:szCs w:val="28"/>
          <w:rtl/>
          <w:cs w:val="0"/>
          <w:lang w:val="en-US" w:eastAsia="en-US" w:bidi="ar-IQ"/>
        </w:rPr>
        <w:t>2ـ الندب :</w:t>
      </w:r>
    </w:p>
    <w:p w:rsidR="0051645F" w:rsidP="00CC5C78">
      <w:pPr>
        <w:widowControl/>
        <w:autoSpaceDE/>
        <w:autoSpaceDN/>
        <w:bidi/>
        <w:adjustRightInd/>
        <w:spacing w:after="200" w:line="360" w:lineRule="auto"/>
        <w:ind w:left="0" w:right="0"/>
        <w:jc w:val="left"/>
        <w:textAlignment w:val="auto"/>
        <w:rPr>
          <w:rFonts w:ascii="Calibri" w:eastAsia="Times New Roman" w:hAnsi="Calibri" w:cs="Arial" w:hint="cs"/>
          <w:snapToGrid/>
          <w:sz w:val="28"/>
          <w:szCs w:val="28"/>
          <w:rtl/>
          <w:cs w:val="0"/>
          <w:lang w:val="en-US" w:eastAsia="en-US" w:bidi="ar-IQ"/>
        </w:rPr>
      </w:pPr>
      <w:r w:rsidR="00562D9B">
        <w:rPr>
          <w:rFonts w:ascii="Calibri" w:eastAsia="Times New Roman" w:hAnsi="Calibri" w:cs="Arial" w:hint="cs"/>
          <w:snapToGrid/>
          <w:sz w:val="28"/>
          <w:szCs w:val="28"/>
          <w:rtl/>
          <w:cs w:val="0"/>
          <w:lang w:val="en-US" w:eastAsia="en-US" w:bidi="ar-IQ"/>
        </w:rPr>
        <w:t xml:space="preserve"> الندب هو </w:t>
      </w:r>
      <w:r w:rsidRPr="00570A1A" w:rsidR="00562D9B">
        <w:rPr>
          <w:rFonts w:ascii="Calibri" w:eastAsia="Times New Roman" w:hAnsi="Calibri" w:cs="Arial" w:hint="cs"/>
          <w:snapToGrid/>
          <w:sz w:val="28"/>
          <w:szCs w:val="28"/>
          <w:rtl/>
          <w:cs w:val="0"/>
          <w:lang w:val="en-US" w:eastAsia="en-US" w:bidi="ar-IQ"/>
        </w:rPr>
        <w:t>بكاء ونواح وعويل علي الميت بألفاظ مؤلمة حزينة تستمطر الدموع من العيون، وكان النساء يجتمعن في مناحة صاخبة يصحب ذلك لطم الوجوه والصدور بالأكف أو قطع الجلود أو</w:t>
      </w:r>
      <w:r w:rsidR="00C47C02">
        <w:rPr>
          <w:rFonts w:ascii="Calibri" w:eastAsia="Times New Roman" w:hAnsi="Calibri" w:cs="Arial" w:hint="cs"/>
          <w:snapToGrid/>
          <w:sz w:val="28"/>
          <w:szCs w:val="28"/>
          <w:rtl/>
          <w:cs w:val="0"/>
          <w:lang w:val="en-US" w:eastAsia="en-US" w:bidi="ar-IQ"/>
        </w:rPr>
        <w:t xml:space="preserve"> </w:t>
      </w:r>
      <w:r>
        <w:rPr>
          <w:rFonts w:ascii="Calibri" w:eastAsia="Times New Roman" w:hAnsi="Calibri" w:cs="Arial" w:hint="cs"/>
          <w:snapToGrid/>
          <w:sz w:val="28"/>
          <w:szCs w:val="28"/>
          <w:rtl/>
          <w:cs w:val="0"/>
          <w:lang w:val="en-US" w:eastAsia="en-US" w:bidi="ar-IQ"/>
        </w:rPr>
        <w:t>الضرب</w:t>
      </w:r>
      <w:r w:rsidRPr="00570A1A" w:rsidR="00562D9B">
        <w:rPr>
          <w:rFonts w:ascii="Calibri" w:eastAsia="Times New Roman" w:hAnsi="Calibri" w:cs="Arial" w:hint="cs"/>
          <w:snapToGrid/>
          <w:sz w:val="28"/>
          <w:szCs w:val="28"/>
          <w:rtl/>
          <w:cs w:val="0"/>
          <w:lang w:val="en-US" w:eastAsia="en-US" w:bidi="ar-IQ"/>
        </w:rPr>
        <w:t xml:space="preserve"> </w:t>
      </w:r>
      <w:r>
        <w:rPr>
          <w:rFonts w:ascii="Calibri" w:eastAsia="Times New Roman" w:hAnsi="Calibri" w:cs="Arial" w:hint="cs"/>
          <w:snapToGrid/>
          <w:sz w:val="28"/>
          <w:szCs w:val="28"/>
          <w:rtl/>
          <w:cs w:val="0"/>
          <w:lang w:val="en-US" w:eastAsia="en-US" w:bidi="ar-IQ"/>
        </w:rPr>
        <w:t>با</w:t>
      </w:r>
      <w:r w:rsidRPr="00570A1A" w:rsidR="00562D9B">
        <w:rPr>
          <w:rFonts w:ascii="Calibri" w:eastAsia="Times New Roman" w:hAnsi="Calibri" w:cs="Arial" w:hint="cs"/>
          <w:snapToGrid/>
          <w:sz w:val="28"/>
          <w:szCs w:val="28"/>
          <w:rtl/>
          <w:cs w:val="0"/>
          <w:lang w:val="en-US" w:eastAsia="en-US" w:bidi="ar-IQ"/>
        </w:rPr>
        <w:t xml:space="preserve">لنعال وجاء في قول رسول الله </w:t>
      </w:r>
      <w:r w:rsidRPr="00C77EA1">
        <w:rPr>
          <w:rFonts w:ascii="Calibri" w:eastAsia="Times New Roman" w:hAnsi="Calibri" w:cs="Arial" w:hint="cs"/>
          <w:snapToGrid/>
          <w:sz w:val="28"/>
          <w:szCs w:val="28"/>
          <w:vertAlign w:val="superscript"/>
          <w:rtl/>
          <w:cs w:val="0"/>
          <w:lang w:val="en-US" w:eastAsia="en-US" w:bidi="ar-IQ"/>
        </w:rPr>
        <w:t>(</w:t>
      </w:r>
      <w:r>
        <w:rPr>
          <w:rFonts w:ascii="Calibri" w:eastAsia="Times New Roman" w:hAnsi="Calibri" w:cs="Arial" w:hint="cs"/>
          <w:snapToGrid/>
          <w:sz w:val="28"/>
          <w:szCs w:val="28"/>
          <w:vertAlign w:val="superscript"/>
          <w:rtl/>
          <w:cs w:val="0"/>
          <w:lang w:val="en-US" w:eastAsia="en-US" w:bidi="fa-IR"/>
        </w:rPr>
        <w:t>ص</w:t>
      </w:r>
      <w:r w:rsidRPr="00C77EA1">
        <w:rPr>
          <w:rFonts w:ascii="Calibri" w:eastAsia="Times New Roman" w:hAnsi="Calibri" w:cs="Arial" w:hint="cs"/>
          <w:snapToGrid/>
          <w:sz w:val="28"/>
          <w:szCs w:val="28"/>
          <w:vertAlign w:val="superscript"/>
          <w:rtl/>
          <w:cs w:val="0"/>
          <w:lang w:val="en-US" w:eastAsia="en-US" w:bidi="fa-IR"/>
        </w:rPr>
        <w:t>)</w:t>
      </w:r>
      <w:r>
        <w:rPr>
          <w:rFonts w:ascii="Calibri" w:eastAsia="Times New Roman" w:hAnsi="Calibri" w:cs="Arial" w:hint="cs"/>
          <w:snapToGrid/>
          <w:sz w:val="28"/>
          <w:szCs w:val="28"/>
          <w:rtl/>
          <w:cs w:val="0"/>
          <w:lang w:val="en-US" w:eastAsia="en-US" w:bidi="ar-IQ"/>
        </w:rPr>
        <w:t xml:space="preserve"> </w:t>
      </w:r>
    </w:p>
    <w:p w:rsidR="00562D9B" w:rsidP="00CC5C78">
      <w:pPr>
        <w:widowControl/>
        <w:autoSpaceDE/>
        <w:autoSpaceDN/>
        <w:bidi/>
        <w:adjustRightInd/>
        <w:spacing w:after="200" w:line="360" w:lineRule="auto"/>
        <w:ind w:left="0" w:right="0"/>
        <w:jc w:val="left"/>
        <w:textAlignment w:val="auto"/>
        <w:rPr>
          <w:rFonts w:ascii="Calibri" w:eastAsia="Times New Roman" w:hAnsi="Calibri" w:cs="Arial" w:hint="cs"/>
          <w:snapToGrid/>
          <w:sz w:val="28"/>
          <w:szCs w:val="28"/>
          <w:rtl/>
          <w:cs w:val="0"/>
          <w:lang w:val="en-US" w:eastAsia="en-US" w:bidi="ar-IQ"/>
        </w:rPr>
      </w:pPr>
      <w:r>
        <w:rPr>
          <w:rFonts w:ascii="Calibri" w:eastAsia="Times New Roman" w:hAnsi="Calibri" w:cs="Arial" w:hint="cs"/>
          <w:snapToGrid/>
          <w:sz w:val="28"/>
          <w:szCs w:val="28"/>
          <w:rtl/>
          <w:cs w:val="0"/>
          <w:lang w:val="en-US" w:eastAsia="en-US" w:bidi="ar-IQ"/>
        </w:rPr>
        <w:t>(</w:t>
      </w:r>
      <w:r w:rsidRPr="00570A1A">
        <w:rPr>
          <w:rFonts w:ascii="Calibri" w:eastAsia="Times New Roman" w:hAnsi="Calibri" w:cs="Arial" w:hint="cs"/>
          <w:snapToGrid/>
          <w:sz w:val="28"/>
          <w:szCs w:val="28"/>
          <w:rtl/>
          <w:cs w:val="0"/>
          <w:lang w:val="en-US" w:eastAsia="en-US" w:bidi="ar-IQ"/>
        </w:rPr>
        <w:t xml:space="preserve"> ليس منا من ضرب الخدود وشق الجيوب ودعا بدعوة الجاهلية)</w:t>
      </w:r>
      <w:r w:rsidRPr="0051645F" w:rsidR="0051645F">
        <w:rPr>
          <w:rFonts w:ascii="Calibri" w:eastAsia="Times New Roman" w:hAnsi="Calibri" w:cs="Arial" w:hint="cs"/>
          <w:snapToGrid/>
          <w:sz w:val="28"/>
          <w:szCs w:val="28"/>
          <w:rtl/>
          <w:cs w:val="0"/>
          <w:lang w:val="en-US" w:eastAsia="en-US" w:bidi="ar-IQ"/>
        </w:rPr>
        <w:t xml:space="preserve"> </w:t>
      </w:r>
      <w:r w:rsidRPr="00570A1A" w:rsidR="0051645F">
        <w:rPr>
          <w:rFonts w:ascii="Calibri" w:eastAsia="Times New Roman" w:hAnsi="Calibri" w:cs="Arial" w:hint="cs"/>
          <w:snapToGrid/>
          <w:sz w:val="28"/>
          <w:szCs w:val="28"/>
          <w:rtl/>
          <w:cs w:val="0"/>
          <w:lang w:val="en-US" w:eastAsia="en-US" w:bidi="ar-IQ"/>
        </w:rPr>
        <w:t>فقد نهي الإسلام عن ذلك</w:t>
      </w:r>
      <w:r w:rsidR="00CC5C78">
        <w:rPr>
          <w:rFonts w:ascii="Calibri" w:eastAsia="Times New Roman" w:hAnsi="Calibri" w:cs="Arial" w:hint="cs"/>
          <w:snapToGrid/>
          <w:sz w:val="22"/>
          <w:szCs w:val="22"/>
          <w:vertAlign w:val="superscript"/>
          <w:rtl/>
          <w:cs w:val="0"/>
          <w:lang w:val="en-US" w:eastAsia="en-US" w:bidi="ar-IQ"/>
        </w:rPr>
        <w:t xml:space="preserve"> </w:t>
      </w:r>
      <w:r>
        <w:rPr>
          <w:rFonts w:ascii="Calibri" w:eastAsia="Times New Roman" w:hAnsi="Calibri" w:cs="Times New Roman" w:hint="cs"/>
          <w:snapToGrid/>
          <w:sz w:val="22"/>
          <w:szCs w:val="22"/>
          <w:vertAlign w:val="superscript"/>
          <w:rtl w:val="0"/>
          <w:cs w:val="0"/>
          <w:lang w:val="en-US" w:eastAsia="en-US" w:bidi="ar-IQ"/>
        </w:rPr>
        <w:footnoteReference w:id="38"/>
      </w:r>
      <w:r w:rsidRPr="00C47C02">
        <w:rPr>
          <w:rFonts w:ascii="Calibri" w:eastAsia="Times New Roman" w:hAnsi="Calibri" w:cs="Arial" w:hint="cs"/>
          <w:snapToGrid/>
          <w:sz w:val="22"/>
          <w:szCs w:val="22"/>
          <w:rtl/>
          <w:cs w:val="0"/>
          <w:lang w:val="en-US" w:eastAsia="en-US" w:bidi="fa-IR"/>
        </w:rPr>
        <w:t>.</w:t>
      </w:r>
    </w:p>
    <w:p w:rsidR="00562D9B" w:rsidRPr="00570A1A" w:rsidP="00CC5C78">
      <w:pPr>
        <w:widowControl/>
        <w:autoSpaceDE/>
        <w:autoSpaceDN/>
        <w:bidi/>
        <w:adjustRightInd/>
        <w:spacing w:after="200" w:line="360" w:lineRule="auto"/>
        <w:ind w:left="0" w:right="0"/>
        <w:jc w:val="left"/>
        <w:textAlignment w:val="auto"/>
        <w:rPr>
          <w:rFonts w:ascii="Calibri" w:eastAsia="Times New Roman" w:hAnsi="Calibri" w:cs="Arial" w:hint="cs"/>
          <w:snapToGrid/>
          <w:sz w:val="28"/>
          <w:szCs w:val="28"/>
          <w:rtl/>
          <w:cs w:val="0"/>
          <w:lang w:val="en-US" w:eastAsia="en-US" w:bidi="ar-IQ"/>
        </w:rPr>
      </w:pPr>
      <w:r>
        <w:rPr>
          <w:rFonts w:ascii="Calibri" w:eastAsia="Times New Roman" w:hAnsi="Calibri" w:cs="Arial" w:hint="cs"/>
          <w:snapToGrid/>
          <w:sz w:val="28"/>
          <w:szCs w:val="28"/>
          <w:rtl/>
          <w:cs w:val="0"/>
          <w:lang w:val="en-US" w:eastAsia="en-US" w:bidi="ar-IQ"/>
        </w:rPr>
        <w:t xml:space="preserve">وكذلك </w:t>
      </w:r>
      <w:r w:rsidRPr="0092159B">
        <w:rPr>
          <w:rFonts w:ascii="Calibri" w:eastAsia="Times New Roman" w:hAnsi="Calibri" w:cs="Arial" w:hint="cs"/>
          <w:snapToGrid/>
          <w:sz w:val="28"/>
          <w:szCs w:val="28"/>
          <w:rtl/>
          <w:cs w:val="0"/>
          <w:lang w:val="en-US" w:eastAsia="en-US" w:bidi="ar-IQ"/>
        </w:rPr>
        <w:t xml:space="preserve">بكاء النفس ساعة الاحتضار وبكاء الأهل والأقارب، وكل من ينزل منزلة النفس والأهل من الأحباء ، </w:t>
      </w:r>
      <w:r w:rsidR="0051645F">
        <w:rPr>
          <w:rFonts w:ascii="Calibri" w:eastAsia="Times New Roman" w:hAnsi="Calibri" w:cs="Arial" w:hint="cs"/>
          <w:snapToGrid/>
          <w:sz w:val="28"/>
          <w:szCs w:val="28"/>
          <w:rtl/>
          <w:cs w:val="0"/>
          <w:lang w:val="en-US" w:eastAsia="en-US" w:bidi="ar-IQ"/>
        </w:rPr>
        <w:t>ايضًا</w:t>
      </w:r>
      <w:r w:rsidRPr="0092159B">
        <w:rPr>
          <w:rFonts w:ascii="Calibri" w:eastAsia="Times New Roman" w:hAnsi="Calibri" w:cs="Arial" w:hint="cs"/>
          <w:snapToGrid/>
          <w:sz w:val="28"/>
          <w:szCs w:val="28"/>
          <w:rtl/>
          <w:cs w:val="0"/>
          <w:lang w:val="en-US" w:eastAsia="en-US" w:bidi="ar-IQ"/>
        </w:rPr>
        <w:t xml:space="preserve"> يمتد إلى رثاء العشيرة والوطن حين تصاب بمحنة من المحن القاصمة المحزنة</w:t>
      </w:r>
    </w:p>
    <w:p w:rsidR="00562D9B" w:rsidP="00CC5C78">
      <w:pPr>
        <w:widowControl/>
        <w:autoSpaceDE/>
        <w:autoSpaceDN/>
        <w:bidi/>
        <w:adjustRightInd/>
        <w:spacing w:after="200" w:line="360" w:lineRule="auto"/>
        <w:ind w:left="0" w:right="0"/>
        <w:jc w:val="left"/>
        <w:textAlignment w:val="auto"/>
        <w:rPr>
          <w:rFonts w:ascii="Calibri" w:eastAsia="Times New Roman" w:hAnsi="Calibri" w:cs="Arial" w:hint="cs"/>
          <w:snapToGrid/>
          <w:sz w:val="28"/>
          <w:szCs w:val="28"/>
          <w:rtl/>
          <w:cs w:val="0"/>
          <w:lang w:val="en-US" w:eastAsia="en-US" w:bidi="fa-IR"/>
        </w:rPr>
      </w:pPr>
      <w:r w:rsidRPr="00570A1A">
        <w:rPr>
          <w:rFonts w:ascii="Calibri" w:eastAsia="Times New Roman" w:hAnsi="Calibri" w:cs="Arial" w:hint="cs"/>
          <w:snapToGrid/>
          <w:sz w:val="28"/>
          <w:szCs w:val="28"/>
          <w:rtl/>
          <w:cs w:val="0"/>
          <w:lang w:val="en-US" w:eastAsia="en-US" w:bidi="ar-IQ"/>
        </w:rPr>
        <w:t xml:space="preserve">ومن الندب ما </w:t>
      </w:r>
      <w:r w:rsidRPr="00570A1A" w:rsidR="00C47C02">
        <w:rPr>
          <w:rFonts w:ascii="Calibri" w:eastAsia="Times New Roman" w:hAnsi="Calibri" w:cs="Arial" w:hint="cs"/>
          <w:snapToGrid/>
          <w:sz w:val="28"/>
          <w:szCs w:val="28"/>
          <w:rtl/>
          <w:cs w:val="0"/>
          <w:lang w:val="en-US" w:eastAsia="en-US" w:bidi="ar-IQ"/>
        </w:rPr>
        <w:t>اشتهرت</w:t>
      </w:r>
      <w:r w:rsidRPr="00570A1A">
        <w:rPr>
          <w:rFonts w:ascii="Calibri" w:eastAsia="Times New Roman" w:hAnsi="Calibri" w:cs="Arial" w:hint="cs"/>
          <w:snapToGrid/>
          <w:sz w:val="28"/>
          <w:szCs w:val="28"/>
          <w:rtl/>
          <w:cs w:val="0"/>
          <w:lang w:val="en-US" w:eastAsia="en-US" w:bidi="ar-IQ"/>
        </w:rPr>
        <w:t xml:space="preserve"> به الخنساء  </w:t>
      </w:r>
      <w:r>
        <w:rPr>
          <w:rFonts w:ascii="Calibri" w:eastAsia="Times New Roman" w:hAnsi="Calibri" w:cs="Arial" w:hint="cs"/>
          <w:snapToGrid/>
          <w:sz w:val="28"/>
          <w:szCs w:val="28"/>
          <w:rtl/>
          <w:cs w:val="0"/>
          <w:lang w:val="en-US" w:eastAsia="en-US" w:bidi="ar-IQ"/>
        </w:rPr>
        <w:t>كما اسلفنا و</w:t>
      </w:r>
      <w:r w:rsidRPr="00570A1A">
        <w:rPr>
          <w:rFonts w:ascii="Calibri" w:eastAsia="Times New Roman" w:hAnsi="Calibri" w:cs="Arial" w:hint="cs"/>
          <w:snapToGrid/>
          <w:sz w:val="28"/>
          <w:szCs w:val="28"/>
          <w:rtl/>
          <w:cs w:val="0"/>
          <w:lang w:val="en-US" w:eastAsia="en-US" w:bidi="ar-IQ"/>
        </w:rPr>
        <w:t xml:space="preserve">التي أنها كانت تخرج </w:t>
      </w:r>
      <w:r w:rsidR="00CD27DF">
        <w:rPr>
          <w:rFonts w:ascii="Calibri" w:eastAsia="Times New Roman" w:hAnsi="Calibri" w:cs="Arial" w:hint="cs"/>
          <w:snapToGrid/>
          <w:sz w:val="28"/>
          <w:szCs w:val="28"/>
          <w:rtl/>
          <w:cs w:val="0"/>
          <w:lang w:val="en-US" w:eastAsia="en-US" w:bidi="ar-IQ"/>
        </w:rPr>
        <w:t>إ</w:t>
      </w:r>
      <w:r w:rsidR="0051645F">
        <w:rPr>
          <w:rFonts w:ascii="Calibri" w:eastAsia="Times New Roman" w:hAnsi="Calibri" w:cs="Arial" w:hint="cs"/>
          <w:snapToGrid/>
          <w:sz w:val="28"/>
          <w:szCs w:val="28"/>
          <w:rtl/>
          <w:cs w:val="0"/>
          <w:lang w:val="en-US" w:eastAsia="en-US" w:bidi="ar-IQ"/>
        </w:rPr>
        <w:t>لى</w:t>
      </w:r>
      <w:r w:rsidRPr="00570A1A">
        <w:rPr>
          <w:rFonts w:ascii="Calibri" w:eastAsia="Times New Roman" w:hAnsi="Calibri" w:cs="Arial" w:hint="cs"/>
          <w:snapToGrid/>
          <w:sz w:val="28"/>
          <w:szCs w:val="28"/>
          <w:rtl/>
          <w:cs w:val="0"/>
          <w:lang w:val="en-US" w:eastAsia="en-US" w:bidi="ar-IQ"/>
        </w:rPr>
        <w:t xml:space="preserve"> عكاظ وتبكي وتندب ندب</w:t>
      </w:r>
      <w:r w:rsidR="0051645F">
        <w:rPr>
          <w:rFonts w:ascii="Calibri" w:eastAsia="Times New Roman" w:hAnsi="Calibri" w:cs="Arial" w:hint="cs"/>
          <w:snapToGrid/>
          <w:sz w:val="28"/>
          <w:szCs w:val="28"/>
          <w:rtl/>
          <w:cs w:val="0"/>
          <w:lang w:val="en-US" w:eastAsia="en-US" w:bidi="ar-IQ"/>
        </w:rPr>
        <w:t>ً</w:t>
      </w:r>
      <w:r w:rsidRPr="00570A1A">
        <w:rPr>
          <w:rFonts w:ascii="Calibri" w:eastAsia="Times New Roman" w:hAnsi="Calibri" w:cs="Arial" w:hint="cs"/>
          <w:snapToGrid/>
          <w:sz w:val="28"/>
          <w:szCs w:val="28"/>
          <w:rtl/>
          <w:cs w:val="0"/>
          <w:lang w:val="en-US" w:eastAsia="en-US" w:bidi="ar-IQ"/>
        </w:rPr>
        <w:t>ا حار</w:t>
      </w:r>
      <w:r w:rsidR="0051645F">
        <w:rPr>
          <w:rFonts w:ascii="Calibri" w:eastAsia="Times New Roman" w:hAnsi="Calibri" w:cs="Arial" w:hint="cs"/>
          <w:snapToGrid/>
          <w:sz w:val="28"/>
          <w:szCs w:val="28"/>
          <w:rtl/>
          <w:cs w:val="0"/>
          <w:lang w:val="en-US" w:eastAsia="en-US" w:bidi="ar-IQ"/>
        </w:rPr>
        <w:t>ً</w:t>
      </w:r>
      <w:r w:rsidRPr="00570A1A">
        <w:rPr>
          <w:rFonts w:ascii="Calibri" w:eastAsia="Times New Roman" w:hAnsi="Calibri" w:cs="Arial" w:hint="cs"/>
          <w:snapToGrid/>
          <w:sz w:val="28"/>
          <w:szCs w:val="28"/>
          <w:rtl/>
          <w:cs w:val="0"/>
          <w:lang w:val="en-US" w:eastAsia="en-US" w:bidi="ar-IQ"/>
        </w:rPr>
        <w:t>ا أخويها معاوية وصخر المقتولين من أيام الجاهلية وشعرها كله في رثاء أخويها على شاكلة قولها في ندب أخيها صخر</w:t>
      </w:r>
      <w:r w:rsidR="005243E7">
        <w:rPr>
          <w:rFonts w:ascii="Calibri" w:eastAsia="Times New Roman" w:hAnsi="Calibri" w:cs="Arial" w:hint="cs"/>
          <w:snapToGrid/>
          <w:sz w:val="28"/>
          <w:szCs w:val="28"/>
          <w:rtl/>
          <w:cs w:val="0"/>
          <w:lang w:val="en-US" w:eastAsia="en-US" w:bidi="ar-IQ"/>
        </w:rPr>
        <w:t xml:space="preserve"> :</w:t>
      </w:r>
      <w:r w:rsidR="00371222">
        <w:rPr>
          <w:rFonts w:ascii="Calibri" w:eastAsia="Times New Roman" w:hAnsi="Calibri" w:cs="Arial" w:hint="cs"/>
          <w:snapToGrid/>
          <w:sz w:val="28"/>
          <w:szCs w:val="28"/>
          <w:rtl/>
          <w:cs w:val="0"/>
          <w:lang w:val="en-US" w:eastAsia="en-US" w:bidi="ar-IQ"/>
        </w:rPr>
        <w:t xml:space="preserve"> تقول </w:t>
      </w:r>
      <w:r w:rsidR="0051645F">
        <w:rPr>
          <w:rFonts w:ascii="Calibri" w:eastAsia="Times New Roman" w:hAnsi="Calibri" w:cs="Arial" w:hint="cs"/>
          <w:snapToGrid/>
          <w:sz w:val="28"/>
          <w:szCs w:val="28"/>
          <w:rtl/>
          <w:cs w:val="0"/>
          <w:lang w:val="en-US" w:eastAsia="en-US" w:bidi="ar-IQ"/>
        </w:rPr>
        <w:t xml:space="preserve"> </w:t>
      </w:r>
      <w:r>
        <w:rPr>
          <w:rFonts w:ascii="Calibri" w:eastAsia="Times New Roman" w:hAnsi="Calibri" w:cs="Times New Roman" w:hint="cs"/>
          <w:snapToGrid/>
          <w:sz w:val="28"/>
          <w:szCs w:val="28"/>
          <w:vertAlign w:val="superscript"/>
          <w:rtl w:val="0"/>
          <w:cs w:val="0"/>
          <w:lang w:val="en-US" w:eastAsia="en-US" w:bidi="ar-IQ"/>
        </w:rPr>
        <w:footnoteReference w:id="39"/>
      </w:r>
    </w:p>
    <w:p w:rsidR="00CD27DF" w:rsidRPr="00CC5C78" w:rsidP="00CD27DF">
      <w:pPr>
        <w:pStyle w:val="Heading3"/>
        <w:widowControl/>
        <w:shd w:val="clear" w:color="auto" w:fill="FFFFFF"/>
        <w:autoSpaceDE/>
        <w:autoSpaceDN/>
        <w:bidi/>
        <w:adjustRightInd/>
        <w:spacing w:before="100" w:beforeAutospacing="1" w:after="100" w:afterAutospacing="1" w:line="240" w:lineRule="auto"/>
        <w:ind w:left="0" w:right="0"/>
        <w:jc w:val="left"/>
        <w:textAlignment w:val="auto"/>
        <w:rPr>
          <w:rFonts w:ascii="Amiri" w:eastAsia="Times New Roman" w:hAnsi="Amiri" w:cs="Amiri" w:hint="cs"/>
          <w:b w:val="0"/>
          <w:bCs w:val="0"/>
          <w:snapToGrid/>
          <w:color w:val="212529"/>
          <w:sz w:val="28"/>
          <w:szCs w:val="28"/>
          <w:rtl/>
          <w:cs w:val="0"/>
          <w:lang w:val="en-US" w:eastAsia="en-US" w:bidi="ar-SA"/>
        </w:rPr>
      </w:pPr>
      <w:r w:rsidRPr="00CC5C78">
        <w:rPr>
          <w:rFonts w:ascii="Amiri" w:eastAsia="Times New Roman" w:hAnsi="Amiri" w:cs="Amiri" w:hint="cs"/>
          <w:b w:val="0"/>
          <w:bCs w:val="0"/>
          <w:snapToGrid/>
          <w:color w:val="212529"/>
          <w:sz w:val="28"/>
          <w:szCs w:val="28"/>
          <w:rtl/>
          <w:cs w:val="0"/>
          <w:lang w:val="en-US" w:eastAsia="en-US" w:bidi="ar-SA"/>
        </w:rPr>
        <w:t>يا</w:t>
      </w:r>
      <w:r w:rsidRPr="00CC5C78">
        <w:rPr>
          <w:rFonts w:ascii="Amiri" w:eastAsia="Times New Roman" w:hAnsi="Amiri" w:cs="Amiri" w:hint="cs"/>
          <w:b w:val="0"/>
          <w:bCs w:val="0"/>
          <w:snapToGrid/>
          <w:color w:val="212529"/>
          <w:sz w:val="28"/>
          <w:szCs w:val="28"/>
          <w:rtl/>
          <w:cs w:val="0"/>
          <w:lang w:val="en-US" w:eastAsia="en-US" w:bidi="ar-SA"/>
        </w:rPr>
        <w:t xml:space="preserve"> </w:t>
      </w:r>
      <w:r w:rsidRPr="00CC5C78">
        <w:rPr>
          <w:rFonts w:ascii="Amiri" w:eastAsia="Times New Roman" w:hAnsi="Amiri" w:cs="Amiri" w:hint="cs"/>
          <w:b w:val="0"/>
          <w:bCs w:val="0"/>
          <w:snapToGrid/>
          <w:color w:val="212529"/>
          <w:sz w:val="28"/>
          <w:szCs w:val="28"/>
          <w:rtl/>
          <w:cs w:val="0"/>
          <w:lang w:val="en-US" w:eastAsia="en-US" w:bidi="ar-SA"/>
        </w:rPr>
        <w:t>عَينِ</w:t>
      </w:r>
      <w:r w:rsidRPr="00CC5C78">
        <w:rPr>
          <w:rFonts w:ascii="Amiri" w:eastAsia="Times New Roman" w:hAnsi="Amiri" w:cs="Amiri" w:hint="cs"/>
          <w:b w:val="0"/>
          <w:bCs w:val="0"/>
          <w:snapToGrid/>
          <w:color w:val="212529"/>
          <w:sz w:val="28"/>
          <w:szCs w:val="28"/>
          <w:rtl/>
          <w:cs w:val="0"/>
          <w:lang w:val="en-US" w:eastAsia="en-US" w:bidi="ar-SA"/>
        </w:rPr>
        <w:t xml:space="preserve"> </w:t>
      </w:r>
      <w:r w:rsidRPr="00CC5C78">
        <w:rPr>
          <w:rFonts w:ascii="Amiri" w:eastAsia="Times New Roman" w:hAnsi="Amiri" w:cs="Amiri" w:hint="cs"/>
          <w:b w:val="0"/>
          <w:bCs w:val="0"/>
          <w:snapToGrid/>
          <w:color w:val="212529"/>
          <w:sz w:val="28"/>
          <w:szCs w:val="28"/>
          <w:rtl/>
          <w:cs w:val="0"/>
          <w:lang w:val="en-US" w:eastAsia="en-US" w:bidi="ar-SA"/>
        </w:rPr>
        <w:t>جودي</w:t>
      </w:r>
      <w:r w:rsidRPr="00CC5C78">
        <w:rPr>
          <w:rFonts w:ascii="Amiri" w:eastAsia="Times New Roman" w:hAnsi="Amiri" w:cs="Amiri" w:hint="cs"/>
          <w:b w:val="0"/>
          <w:bCs w:val="0"/>
          <w:snapToGrid/>
          <w:color w:val="212529"/>
          <w:sz w:val="28"/>
          <w:szCs w:val="28"/>
          <w:rtl/>
          <w:cs w:val="0"/>
          <w:lang w:val="en-US" w:eastAsia="en-US" w:bidi="ar-SA"/>
        </w:rPr>
        <w:t xml:space="preserve"> </w:t>
      </w:r>
      <w:r w:rsidRPr="00CC5C78">
        <w:rPr>
          <w:rFonts w:ascii="Amiri" w:eastAsia="Times New Roman" w:hAnsi="Amiri" w:cs="Amiri" w:hint="cs"/>
          <w:b w:val="0"/>
          <w:bCs w:val="0"/>
          <w:snapToGrid/>
          <w:color w:val="212529"/>
          <w:sz w:val="28"/>
          <w:szCs w:val="28"/>
          <w:rtl/>
          <w:cs w:val="0"/>
          <w:lang w:val="en-US" w:eastAsia="en-US" w:bidi="ar-SA"/>
        </w:rPr>
        <w:t>بِدَمعٍ</w:t>
      </w:r>
      <w:r w:rsidRPr="00CC5C78">
        <w:rPr>
          <w:rFonts w:ascii="Amiri" w:eastAsia="Times New Roman" w:hAnsi="Amiri" w:cs="Amiri" w:hint="cs"/>
          <w:b w:val="0"/>
          <w:bCs w:val="0"/>
          <w:snapToGrid/>
          <w:color w:val="212529"/>
          <w:sz w:val="28"/>
          <w:szCs w:val="28"/>
          <w:rtl/>
          <w:cs w:val="0"/>
          <w:lang w:val="en-US" w:eastAsia="en-US" w:bidi="ar-SA"/>
        </w:rPr>
        <w:t xml:space="preserve"> </w:t>
      </w:r>
      <w:r w:rsidRPr="00CC5C78">
        <w:rPr>
          <w:rFonts w:ascii="Amiri" w:eastAsia="Times New Roman" w:hAnsi="Amiri" w:cs="Amiri" w:hint="cs"/>
          <w:b w:val="0"/>
          <w:bCs w:val="0"/>
          <w:snapToGrid/>
          <w:color w:val="212529"/>
          <w:sz w:val="28"/>
          <w:szCs w:val="28"/>
          <w:rtl/>
          <w:cs w:val="0"/>
          <w:lang w:val="en-US" w:eastAsia="en-US" w:bidi="ar-SA"/>
        </w:rPr>
        <w:t>مِنكِ</w:t>
      </w:r>
      <w:r w:rsidRPr="00CC5C78">
        <w:rPr>
          <w:rFonts w:ascii="Amiri" w:eastAsia="Times New Roman" w:hAnsi="Amiri" w:cs="Amiri" w:hint="cs"/>
          <w:b w:val="0"/>
          <w:bCs w:val="0"/>
          <w:snapToGrid/>
          <w:color w:val="212529"/>
          <w:sz w:val="28"/>
          <w:szCs w:val="28"/>
          <w:rtl/>
          <w:cs w:val="0"/>
          <w:lang w:val="en-US" w:eastAsia="en-US" w:bidi="ar-SA"/>
        </w:rPr>
        <w:t xml:space="preserve"> </w:t>
      </w:r>
      <w:r w:rsidRPr="00CC5C78">
        <w:rPr>
          <w:rFonts w:ascii="Amiri" w:eastAsia="Times New Roman" w:hAnsi="Amiri" w:cs="Amiri" w:hint="cs"/>
          <w:b w:val="0"/>
          <w:bCs w:val="0"/>
          <w:snapToGrid/>
          <w:color w:val="212529"/>
          <w:sz w:val="28"/>
          <w:szCs w:val="28"/>
          <w:rtl/>
          <w:cs w:val="0"/>
          <w:lang w:val="en-US" w:eastAsia="en-US" w:bidi="ar-SA"/>
        </w:rPr>
        <w:t>مِدرارِ</w:t>
      </w:r>
      <w:r w:rsidRPr="00CC5C78">
        <w:rPr>
          <w:rFonts w:ascii="Amiri" w:eastAsia="Times New Roman" w:hAnsi="Amiri" w:cs="Amiri" w:hint="cs"/>
          <w:b w:val="0"/>
          <w:bCs w:val="0"/>
          <w:snapToGrid/>
          <w:color w:val="212529"/>
          <w:sz w:val="28"/>
          <w:szCs w:val="28"/>
          <w:rtl/>
          <w:cs w:val="0"/>
          <w:lang w:val="en-US" w:eastAsia="en-US" w:bidi="ar-SA"/>
        </w:rPr>
        <w:t xml:space="preserve"> </w:t>
      </w:r>
      <w:r w:rsidR="00CC5C78">
        <w:rPr>
          <w:rFonts w:ascii="Amiri" w:eastAsia="Times New Roman" w:hAnsi="Amiri" w:cs="Amiri" w:hint="cs"/>
          <w:b w:val="0"/>
          <w:bCs w:val="0"/>
          <w:snapToGrid/>
          <w:color w:val="212529"/>
          <w:sz w:val="28"/>
          <w:szCs w:val="28"/>
          <w:rtl/>
          <w:cs w:val="0"/>
          <w:lang w:val="en-US" w:eastAsia="en-US" w:bidi="ar-SA"/>
        </w:rPr>
        <w:t xml:space="preserve">  </w:t>
      </w:r>
      <w:r w:rsidRPr="00CC5C78">
        <w:rPr>
          <w:rFonts w:ascii="Amiri" w:eastAsia="Times New Roman" w:hAnsi="Amiri" w:cs="Amiri" w:hint="cs"/>
          <w:b w:val="0"/>
          <w:bCs w:val="0"/>
          <w:snapToGrid/>
          <w:color w:val="212529"/>
          <w:sz w:val="28"/>
          <w:szCs w:val="28"/>
          <w:rtl/>
          <w:cs w:val="0"/>
          <w:lang w:val="en-US" w:eastAsia="en-US" w:bidi="ar-SA"/>
        </w:rPr>
        <w:t xml:space="preserve">   </w:t>
      </w:r>
      <w:r w:rsidRPr="00CC5C78">
        <w:rPr>
          <w:rFonts w:ascii="Amiri" w:eastAsia="Times New Roman" w:hAnsi="Amiri" w:cs="Amiri" w:hint="cs"/>
          <w:b w:val="0"/>
          <w:bCs w:val="0"/>
          <w:snapToGrid/>
          <w:color w:val="212529"/>
          <w:sz w:val="28"/>
          <w:szCs w:val="28"/>
          <w:rtl/>
          <w:cs w:val="0"/>
          <w:lang w:val="en-US" w:eastAsia="en-US" w:bidi="ar-SA"/>
        </w:rPr>
        <w:t>جُهدَ</w:t>
      </w:r>
      <w:r w:rsidRPr="00CC5C78">
        <w:rPr>
          <w:rFonts w:ascii="Amiri" w:eastAsia="Times New Roman" w:hAnsi="Amiri" w:cs="Amiri" w:hint="cs"/>
          <w:b w:val="0"/>
          <w:bCs w:val="0"/>
          <w:snapToGrid/>
          <w:color w:val="212529"/>
          <w:sz w:val="28"/>
          <w:szCs w:val="28"/>
          <w:rtl/>
          <w:cs w:val="0"/>
          <w:lang w:val="en-US" w:eastAsia="en-US" w:bidi="ar-SA"/>
        </w:rPr>
        <w:t xml:space="preserve"> </w:t>
      </w:r>
      <w:r w:rsidRPr="00CC5C78">
        <w:rPr>
          <w:rFonts w:ascii="Amiri" w:eastAsia="Times New Roman" w:hAnsi="Amiri" w:cs="Amiri" w:hint="cs"/>
          <w:b w:val="0"/>
          <w:bCs w:val="0"/>
          <w:snapToGrid/>
          <w:color w:val="212529"/>
          <w:sz w:val="28"/>
          <w:szCs w:val="28"/>
          <w:rtl/>
          <w:cs w:val="0"/>
          <w:lang w:val="en-US" w:eastAsia="en-US" w:bidi="ar-SA"/>
        </w:rPr>
        <w:t>العَويلِ</w:t>
      </w:r>
      <w:r w:rsidRPr="00CC5C78">
        <w:rPr>
          <w:rFonts w:ascii="Amiri" w:eastAsia="Times New Roman" w:hAnsi="Amiri" w:cs="Amiri" w:hint="cs"/>
          <w:b w:val="0"/>
          <w:bCs w:val="0"/>
          <w:snapToGrid/>
          <w:color w:val="212529"/>
          <w:sz w:val="28"/>
          <w:szCs w:val="28"/>
          <w:rtl/>
          <w:cs w:val="0"/>
          <w:lang w:val="en-US" w:eastAsia="en-US" w:bidi="ar-SA"/>
        </w:rPr>
        <w:t xml:space="preserve"> </w:t>
      </w:r>
      <w:r w:rsidRPr="00CC5C78">
        <w:rPr>
          <w:rFonts w:ascii="Amiri" w:eastAsia="Times New Roman" w:hAnsi="Amiri" w:cs="Amiri" w:hint="cs"/>
          <w:b w:val="0"/>
          <w:bCs w:val="0"/>
          <w:snapToGrid/>
          <w:color w:val="212529"/>
          <w:sz w:val="28"/>
          <w:szCs w:val="28"/>
          <w:rtl/>
          <w:cs w:val="0"/>
          <w:lang w:val="en-US" w:eastAsia="en-US" w:bidi="ar-SA"/>
        </w:rPr>
        <w:t>كَماءِ</w:t>
      </w:r>
      <w:r w:rsidRPr="00CC5C78">
        <w:rPr>
          <w:rFonts w:ascii="Amiri" w:eastAsia="Times New Roman" w:hAnsi="Amiri" w:cs="Amiri" w:hint="cs"/>
          <w:b w:val="0"/>
          <w:bCs w:val="0"/>
          <w:snapToGrid/>
          <w:color w:val="212529"/>
          <w:sz w:val="28"/>
          <w:szCs w:val="28"/>
          <w:rtl/>
          <w:cs w:val="0"/>
          <w:lang w:val="en-US" w:eastAsia="en-US" w:bidi="ar-SA"/>
        </w:rPr>
        <w:t xml:space="preserve"> </w:t>
      </w:r>
      <w:r w:rsidRPr="00CC5C78">
        <w:rPr>
          <w:rFonts w:ascii="Amiri" w:eastAsia="Times New Roman" w:hAnsi="Amiri" w:cs="Amiri" w:hint="cs"/>
          <w:b w:val="0"/>
          <w:bCs w:val="0"/>
          <w:snapToGrid/>
          <w:color w:val="212529"/>
          <w:sz w:val="28"/>
          <w:szCs w:val="28"/>
          <w:rtl/>
          <w:cs w:val="0"/>
          <w:lang w:val="en-US" w:eastAsia="en-US" w:bidi="ar-SA"/>
        </w:rPr>
        <w:t>الجَدوَلِ</w:t>
      </w:r>
      <w:r w:rsidRPr="00CC5C78">
        <w:rPr>
          <w:rFonts w:ascii="Amiri" w:eastAsia="Times New Roman" w:hAnsi="Amiri" w:cs="Amiri" w:hint="cs"/>
          <w:b w:val="0"/>
          <w:bCs w:val="0"/>
          <w:snapToGrid/>
          <w:color w:val="212529"/>
          <w:sz w:val="28"/>
          <w:szCs w:val="28"/>
          <w:rtl/>
          <w:cs w:val="0"/>
          <w:lang w:val="en-US" w:eastAsia="en-US" w:bidi="ar-SA"/>
        </w:rPr>
        <w:t xml:space="preserve"> </w:t>
      </w:r>
      <w:r w:rsidRPr="00CC5C78">
        <w:rPr>
          <w:rFonts w:ascii="Amiri" w:eastAsia="Times New Roman" w:hAnsi="Amiri" w:cs="Amiri" w:hint="cs"/>
          <w:b w:val="0"/>
          <w:bCs w:val="0"/>
          <w:snapToGrid/>
          <w:color w:val="212529"/>
          <w:sz w:val="28"/>
          <w:szCs w:val="28"/>
          <w:rtl/>
          <w:cs w:val="0"/>
          <w:lang w:val="en-US" w:eastAsia="en-US" w:bidi="ar-SA"/>
        </w:rPr>
        <w:t>الجاري</w:t>
      </w:r>
    </w:p>
    <w:p w:rsidR="00CD27DF" w:rsidRPr="00CC5C78" w:rsidP="00CD27DF">
      <w:pPr>
        <w:pStyle w:val="Heading3"/>
        <w:widowControl/>
        <w:shd w:val="clear" w:color="auto" w:fill="FFFFFF"/>
        <w:autoSpaceDE/>
        <w:autoSpaceDN/>
        <w:bidi/>
        <w:adjustRightInd/>
        <w:spacing w:before="100" w:beforeAutospacing="1" w:after="100" w:afterAutospacing="1" w:line="240" w:lineRule="auto"/>
        <w:ind w:left="0" w:right="0"/>
        <w:jc w:val="left"/>
        <w:textAlignment w:val="auto"/>
        <w:rPr>
          <w:rFonts w:ascii="Amiri" w:eastAsia="Times New Roman" w:hAnsi="Amiri" w:cs="Amiri"/>
          <w:b w:val="0"/>
          <w:bCs w:val="0"/>
          <w:snapToGrid/>
          <w:color w:val="212529"/>
          <w:sz w:val="28"/>
          <w:szCs w:val="28"/>
          <w:rtl w:val="0"/>
          <w:cs w:val="0"/>
          <w:lang w:val="en-US" w:eastAsia="en-US" w:bidi="ar-SA"/>
        </w:rPr>
      </w:pPr>
      <w:r w:rsidRPr="00CC5C78">
        <w:rPr>
          <w:rFonts w:ascii="Amiri" w:eastAsia="Times New Roman" w:hAnsi="Amiri" w:cs="Amiri" w:hint="cs"/>
          <w:b w:val="0"/>
          <w:bCs w:val="0"/>
          <w:snapToGrid/>
          <w:color w:val="212529"/>
          <w:sz w:val="28"/>
          <w:szCs w:val="28"/>
          <w:rtl/>
          <w:cs w:val="0"/>
          <w:lang w:val="en-US" w:eastAsia="en-US" w:bidi="ar-SA"/>
        </w:rPr>
        <w:t>وَاِبكي</w:t>
      </w:r>
      <w:r w:rsidRPr="00CC5C78">
        <w:rPr>
          <w:rFonts w:ascii="Amiri" w:eastAsia="Times New Roman" w:hAnsi="Amiri" w:cs="Amiri" w:hint="cs"/>
          <w:b w:val="0"/>
          <w:bCs w:val="0"/>
          <w:snapToGrid/>
          <w:color w:val="212529"/>
          <w:sz w:val="28"/>
          <w:szCs w:val="28"/>
          <w:rtl/>
          <w:cs w:val="0"/>
          <w:lang w:val="en-US" w:eastAsia="en-US" w:bidi="ar-SA"/>
        </w:rPr>
        <w:t xml:space="preserve"> </w:t>
      </w:r>
      <w:r w:rsidRPr="00CC5C78">
        <w:rPr>
          <w:rFonts w:ascii="Amiri" w:eastAsia="Times New Roman" w:hAnsi="Amiri" w:cs="Amiri" w:hint="cs"/>
          <w:b w:val="0"/>
          <w:bCs w:val="0"/>
          <w:snapToGrid/>
          <w:color w:val="212529"/>
          <w:sz w:val="28"/>
          <w:szCs w:val="28"/>
          <w:rtl/>
          <w:cs w:val="0"/>
          <w:lang w:val="en-US" w:eastAsia="en-US" w:bidi="ar-SA"/>
        </w:rPr>
        <w:t>أَخاكِ</w:t>
      </w:r>
      <w:r w:rsidRPr="00CC5C78">
        <w:rPr>
          <w:rFonts w:ascii="Amiri" w:eastAsia="Times New Roman" w:hAnsi="Amiri" w:cs="Amiri" w:hint="cs"/>
          <w:b w:val="0"/>
          <w:bCs w:val="0"/>
          <w:snapToGrid/>
          <w:color w:val="212529"/>
          <w:sz w:val="28"/>
          <w:szCs w:val="28"/>
          <w:rtl/>
          <w:cs w:val="0"/>
          <w:lang w:val="en-US" w:eastAsia="en-US" w:bidi="ar-SA"/>
        </w:rPr>
        <w:t xml:space="preserve"> </w:t>
      </w:r>
      <w:r w:rsidRPr="00CC5C78">
        <w:rPr>
          <w:rFonts w:ascii="Amiri" w:eastAsia="Times New Roman" w:hAnsi="Amiri" w:cs="Amiri" w:hint="cs"/>
          <w:b w:val="0"/>
          <w:bCs w:val="0"/>
          <w:snapToGrid/>
          <w:color w:val="212529"/>
          <w:sz w:val="28"/>
          <w:szCs w:val="28"/>
          <w:rtl/>
          <w:cs w:val="0"/>
          <w:lang w:val="en-US" w:eastAsia="en-US" w:bidi="ar-SA"/>
        </w:rPr>
        <w:t>وَلا</w:t>
      </w:r>
      <w:r w:rsidRPr="00CC5C78">
        <w:rPr>
          <w:rFonts w:ascii="Amiri" w:eastAsia="Times New Roman" w:hAnsi="Amiri" w:cs="Amiri" w:hint="cs"/>
          <w:b w:val="0"/>
          <w:bCs w:val="0"/>
          <w:snapToGrid/>
          <w:color w:val="212529"/>
          <w:sz w:val="28"/>
          <w:szCs w:val="28"/>
          <w:rtl/>
          <w:cs w:val="0"/>
          <w:lang w:val="en-US" w:eastAsia="en-US" w:bidi="ar-SA"/>
        </w:rPr>
        <w:t xml:space="preserve"> </w:t>
      </w:r>
      <w:r w:rsidRPr="00CC5C78">
        <w:rPr>
          <w:rFonts w:ascii="Amiri" w:eastAsia="Times New Roman" w:hAnsi="Amiri" w:cs="Amiri" w:hint="cs"/>
          <w:b w:val="0"/>
          <w:bCs w:val="0"/>
          <w:snapToGrid/>
          <w:color w:val="212529"/>
          <w:sz w:val="28"/>
          <w:szCs w:val="28"/>
          <w:rtl/>
          <w:cs w:val="0"/>
          <w:lang w:val="en-US" w:eastAsia="en-US" w:bidi="ar-SA"/>
        </w:rPr>
        <w:t>تَنسَي</w:t>
      </w:r>
      <w:r w:rsidRPr="00CC5C78">
        <w:rPr>
          <w:rFonts w:ascii="Amiri" w:eastAsia="Times New Roman" w:hAnsi="Amiri" w:cs="Amiri" w:hint="cs"/>
          <w:b w:val="0"/>
          <w:bCs w:val="0"/>
          <w:snapToGrid/>
          <w:color w:val="212529"/>
          <w:sz w:val="28"/>
          <w:szCs w:val="28"/>
          <w:rtl/>
          <w:cs w:val="0"/>
          <w:lang w:val="en-US" w:eastAsia="en-US" w:bidi="ar-SA"/>
        </w:rPr>
        <w:t xml:space="preserve"> </w:t>
      </w:r>
      <w:r w:rsidRPr="00CC5C78">
        <w:rPr>
          <w:rFonts w:ascii="Amiri" w:eastAsia="Times New Roman" w:hAnsi="Amiri" w:cs="Amiri" w:hint="cs"/>
          <w:b w:val="0"/>
          <w:bCs w:val="0"/>
          <w:snapToGrid/>
          <w:color w:val="212529"/>
          <w:sz w:val="28"/>
          <w:szCs w:val="28"/>
          <w:rtl/>
          <w:cs w:val="0"/>
          <w:lang w:val="en-US" w:eastAsia="en-US" w:bidi="ar-SA"/>
        </w:rPr>
        <w:t>شَمائِلَهُ</w:t>
      </w:r>
      <w:r w:rsidRPr="00CC5C78">
        <w:rPr>
          <w:rFonts w:ascii="Amiri" w:eastAsia="Times New Roman" w:hAnsi="Amiri" w:cs="Amiri" w:hint="cs"/>
          <w:b w:val="0"/>
          <w:bCs w:val="0"/>
          <w:snapToGrid/>
          <w:color w:val="212529"/>
          <w:sz w:val="28"/>
          <w:szCs w:val="28"/>
          <w:rtl/>
          <w:cs w:val="0"/>
          <w:lang w:val="en-US" w:eastAsia="en-US" w:bidi="ar-SA"/>
        </w:rPr>
        <w:t xml:space="preserve">        </w:t>
      </w:r>
      <w:r w:rsidRPr="00CC5C78">
        <w:rPr>
          <w:rFonts w:ascii="Amiri" w:eastAsia="Times New Roman" w:hAnsi="Amiri" w:cs="Amiri" w:hint="cs"/>
          <w:b w:val="0"/>
          <w:bCs w:val="0"/>
          <w:snapToGrid/>
          <w:color w:val="212529"/>
          <w:sz w:val="28"/>
          <w:szCs w:val="28"/>
          <w:rtl/>
          <w:cs w:val="0"/>
          <w:lang w:val="en-US" w:eastAsia="en-US" w:bidi="ar-SA"/>
        </w:rPr>
        <w:t>وَاِبكي</w:t>
      </w:r>
      <w:r w:rsidRPr="00CC5C78">
        <w:rPr>
          <w:rFonts w:ascii="Amiri" w:eastAsia="Times New Roman" w:hAnsi="Amiri" w:cs="Amiri" w:hint="cs"/>
          <w:b w:val="0"/>
          <w:bCs w:val="0"/>
          <w:snapToGrid/>
          <w:color w:val="212529"/>
          <w:sz w:val="28"/>
          <w:szCs w:val="28"/>
          <w:rtl/>
          <w:cs w:val="0"/>
          <w:lang w:val="en-US" w:eastAsia="en-US" w:bidi="ar-SA"/>
        </w:rPr>
        <w:t xml:space="preserve"> </w:t>
      </w:r>
      <w:r w:rsidRPr="00CC5C78">
        <w:rPr>
          <w:rFonts w:ascii="Amiri" w:eastAsia="Times New Roman" w:hAnsi="Amiri" w:cs="Amiri" w:hint="cs"/>
          <w:b w:val="0"/>
          <w:bCs w:val="0"/>
          <w:snapToGrid/>
          <w:color w:val="212529"/>
          <w:sz w:val="28"/>
          <w:szCs w:val="28"/>
          <w:rtl/>
          <w:cs w:val="0"/>
          <w:lang w:val="en-US" w:eastAsia="en-US" w:bidi="ar-SA"/>
        </w:rPr>
        <w:t>أَخاكِ</w:t>
      </w:r>
      <w:r w:rsidRPr="00CC5C78">
        <w:rPr>
          <w:rFonts w:ascii="Amiri" w:eastAsia="Times New Roman" w:hAnsi="Amiri" w:cs="Amiri" w:hint="cs"/>
          <w:b w:val="0"/>
          <w:bCs w:val="0"/>
          <w:snapToGrid/>
          <w:color w:val="212529"/>
          <w:sz w:val="28"/>
          <w:szCs w:val="28"/>
          <w:rtl/>
          <w:cs w:val="0"/>
          <w:lang w:val="en-US" w:eastAsia="en-US" w:bidi="ar-SA"/>
        </w:rPr>
        <w:t xml:space="preserve"> </w:t>
      </w:r>
      <w:r w:rsidRPr="00CC5C78">
        <w:rPr>
          <w:rFonts w:ascii="Amiri" w:eastAsia="Times New Roman" w:hAnsi="Amiri" w:cs="Amiri" w:hint="cs"/>
          <w:b w:val="0"/>
          <w:bCs w:val="0"/>
          <w:snapToGrid/>
          <w:color w:val="212529"/>
          <w:sz w:val="28"/>
          <w:szCs w:val="28"/>
          <w:rtl/>
          <w:cs w:val="0"/>
          <w:lang w:val="en-US" w:eastAsia="en-US" w:bidi="ar-SA"/>
        </w:rPr>
        <w:t>شُجاعاً</w:t>
      </w:r>
      <w:r w:rsidRPr="00CC5C78">
        <w:rPr>
          <w:rFonts w:ascii="Amiri" w:eastAsia="Times New Roman" w:hAnsi="Amiri" w:cs="Amiri" w:hint="cs"/>
          <w:b w:val="0"/>
          <w:bCs w:val="0"/>
          <w:snapToGrid/>
          <w:color w:val="212529"/>
          <w:sz w:val="28"/>
          <w:szCs w:val="28"/>
          <w:rtl/>
          <w:cs w:val="0"/>
          <w:lang w:val="en-US" w:eastAsia="en-US" w:bidi="ar-SA"/>
        </w:rPr>
        <w:t xml:space="preserve"> </w:t>
      </w:r>
      <w:r w:rsidRPr="00CC5C78">
        <w:rPr>
          <w:rFonts w:ascii="Amiri" w:eastAsia="Times New Roman" w:hAnsi="Amiri" w:cs="Amiri" w:hint="cs"/>
          <w:b w:val="0"/>
          <w:bCs w:val="0"/>
          <w:snapToGrid/>
          <w:color w:val="212529"/>
          <w:sz w:val="28"/>
          <w:szCs w:val="28"/>
          <w:rtl/>
          <w:cs w:val="0"/>
          <w:lang w:val="en-US" w:eastAsia="en-US" w:bidi="ar-SA"/>
        </w:rPr>
        <w:t>غَيرَ</w:t>
      </w:r>
      <w:r w:rsidRPr="00CC5C78">
        <w:rPr>
          <w:rFonts w:ascii="Amiri" w:eastAsia="Times New Roman" w:hAnsi="Amiri" w:cs="Amiri" w:hint="cs"/>
          <w:b w:val="0"/>
          <w:bCs w:val="0"/>
          <w:snapToGrid/>
          <w:color w:val="212529"/>
          <w:sz w:val="28"/>
          <w:szCs w:val="28"/>
          <w:rtl/>
          <w:cs w:val="0"/>
          <w:lang w:val="en-US" w:eastAsia="en-US" w:bidi="ar-SA"/>
        </w:rPr>
        <w:t xml:space="preserve"> </w:t>
      </w:r>
      <w:r w:rsidRPr="00CC5C78">
        <w:rPr>
          <w:rFonts w:ascii="Amiri" w:eastAsia="Times New Roman" w:hAnsi="Amiri" w:cs="Amiri" w:hint="cs"/>
          <w:b w:val="0"/>
          <w:bCs w:val="0"/>
          <w:snapToGrid/>
          <w:color w:val="212529"/>
          <w:sz w:val="28"/>
          <w:szCs w:val="28"/>
          <w:rtl/>
          <w:cs w:val="0"/>
          <w:lang w:val="en-US" w:eastAsia="en-US" w:bidi="ar-SA"/>
        </w:rPr>
        <w:t>خَوّارِ</w:t>
      </w:r>
    </w:p>
    <w:p w:rsidR="00CD27DF" w:rsidRPr="00CC5C78" w:rsidP="00CD27DF">
      <w:pPr>
        <w:pStyle w:val="Heading3"/>
        <w:widowControl/>
        <w:shd w:val="clear" w:color="auto" w:fill="FFFFFF"/>
        <w:autoSpaceDE/>
        <w:autoSpaceDN/>
        <w:bidi/>
        <w:adjustRightInd/>
        <w:spacing w:before="100" w:beforeAutospacing="1" w:after="100" w:afterAutospacing="1" w:line="240" w:lineRule="auto"/>
        <w:ind w:left="0" w:right="0"/>
        <w:jc w:val="left"/>
        <w:textAlignment w:val="auto"/>
        <w:rPr>
          <w:rFonts w:ascii="Amiri" w:eastAsia="Times New Roman" w:hAnsi="Amiri" w:cs="Amiri" w:hint="cs"/>
          <w:b w:val="0"/>
          <w:bCs w:val="0"/>
          <w:snapToGrid/>
          <w:color w:val="212529"/>
          <w:sz w:val="28"/>
          <w:szCs w:val="28"/>
          <w:rtl/>
          <w:cs w:val="0"/>
          <w:lang w:val="en-US" w:eastAsia="en-US" w:bidi="ar-SA"/>
        </w:rPr>
      </w:pPr>
      <w:r w:rsidRPr="00CC5C78">
        <w:rPr>
          <w:rFonts w:ascii="Amiri" w:eastAsia="Times New Roman" w:hAnsi="Amiri" w:cs="Amiri" w:hint="cs"/>
          <w:b w:val="0"/>
          <w:bCs w:val="0"/>
          <w:snapToGrid/>
          <w:color w:val="212529"/>
          <w:sz w:val="28"/>
          <w:szCs w:val="28"/>
          <w:rtl/>
          <w:cs w:val="0"/>
          <w:lang w:val="en-US" w:eastAsia="en-US" w:bidi="ar-SA"/>
        </w:rPr>
        <w:t>وَاِبكي</w:t>
      </w:r>
      <w:r w:rsidRPr="00CC5C78">
        <w:rPr>
          <w:rFonts w:ascii="Amiri" w:eastAsia="Times New Roman" w:hAnsi="Amiri" w:cs="Amiri" w:hint="cs"/>
          <w:b w:val="0"/>
          <w:bCs w:val="0"/>
          <w:snapToGrid/>
          <w:color w:val="212529"/>
          <w:sz w:val="28"/>
          <w:szCs w:val="28"/>
          <w:rtl/>
          <w:cs w:val="0"/>
          <w:lang w:val="en-US" w:eastAsia="en-US" w:bidi="ar-SA"/>
        </w:rPr>
        <w:t xml:space="preserve"> </w:t>
      </w:r>
      <w:r w:rsidRPr="00CC5C78">
        <w:rPr>
          <w:rFonts w:ascii="Amiri" w:eastAsia="Times New Roman" w:hAnsi="Amiri" w:cs="Amiri" w:hint="cs"/>
          <w:b w:val="0"/>
          <w:bCs w:val="0"/>
          <w:snapToGrid/>
          <w:color w:val="212529"/>
          <w:sz w:val="28"/>
          <w:szCs w:val="28"/>
          <w:rtl/>
          <w:cs w:val="0"/>
          <w:lang w:val="en-US" w:eastAsia="en-US" w:bidi="ar-SA"/>
        </w:rPr>
        <w:t>أَخاكِ</w:t>
      </w:r>
      <w:r w:rsidRPr="00CC5C78">
        <w:rPr>
          <w:rFonts w:ascii="Amiri" w:eastAsia="Times New Roman" w:hAnsi="Amiri" w:cs="Amiri" w:hint="cs"/>
          <w:b w:val="0"/>
          <w:bCs w:val="0"/>
          <w:snapToGrid/>
          <w:color w:val="212529"/>
          <w:sz w:val="28"/>
          <w:szCs w:val="28"/>
          <w:rtl/>
          <w:cs w:val="0"/>
          <w:lang w:val="en-US" w:eastAsia="en-US" w:bidi="ar-SA"/>
        </w:rPr>
        <w:t xml:space="preserve"> </w:t>
      </w:r>
      <w:r w:rsidRPr="00CC5C78">
        <w:rPr>
          <w:rFonts w:ascii="Amiri" w:eastAsia="Times New Roman" w:hAnsi="Amiri" w:cs="Amiri" w:hint="cs"/>
          <w:b w:val="0"/>
          <w:bCs w:val="0"/>
          <w:snapToGrid/>
          <w:color w:val="212529"/>
          <w:sz w:val="28"/>
          <w:szCs w:val="28"/>
          <w:rtl/>
          <w:cs w:val="0"/>
          <w:lang w:val="en-US" w:eastAsia="en-US" w:bidi="ar-SA"/>
        </w:rPr>
        <w:t>لِأَيتامٍ</w:t>
      </w:r>
      <w:r w:rsidRPr="00CC5C78">
        <w:rPr>
          <w:rFonts w:ascii="Amiri" w:eastAsia="Times New Roman" w:hAnsi="Amiri" w:cs="Amiri" w:hint="cs"/>
          <w:b w:val="0"/>
          <w:bCs w:val="0"/>
          <w:snapToGrid/>
          <w:color w:val="212529"/>
          <w:sz w:val="28"/>
          <w:szCs w:val="28"/>
          <w:rtl/>
          <w:cs w:val="0"/>
          <w:lang w:val="en-US" w:eastAsia="en-US" w:bidi="ar-SA"/>
        </w:rPr>
        <w:t xml:space="preserve"> </w:t>
      </w:r>
      <w:r w:rsidRPr="00CC5C78">
        <w:rPr>
          <w:rFonts w:ascii="Amiri" w:eastAsia="Times New Roman" w:hAnsi="Amiri" w:cs="Amiri" w:hint="cs"/>
          <w:b w:val="0"/>
          <w:bCs w:val="0"/>
          <w:snapToGrid/>
          <w:color w:val="212529"/>
          <w:sz w:val="28"/>
          <w:szCs w:val="28"/>
          <w:rtl/>
          <w:cs w:val="0"/>
          <w:lang w:val="en-US" w:eastAsia="en-US" w:bidi="ar-SA"/>
        </w:rPr>
        <w:t>وَأَرمَلَةٍ</w:t>
      </w:r>
      <w:r w:rsidRPr="00CC5C78">
        <w:rPr>
          <w:rFonts w:ascii="Amiri" w:eastAsia="Times New Roman" w:hAnsi="Amiri" w:cs="Amiri" w:hint="cs"/>
          <w:b w:val="0"/>
          <w:bCs w:val="0"/>
          <w:snapToGrid/>
          <w:color w:val="212529"/>
          <w:sz w:val="28"/>
          <w:szCs w:val="28"/>
          <w:rtl/>
          <w:cs w:val="0"/>
          <w:lang w:val="en-US" w:eastAsia="en-US" w:bidi="ar-SA"/>
        </w:rPr>
        <w:t xml:space="preserve">       </w:t>
      </w:r>
      <w:r w:rsidR="00CC5C78">
        <w:rPr>
          <w:rFonts w:ascii="Amiri" w:eastAsia="Times New Roman" w:hAnsi="Amiri" w:cs="Amiri" w:hint="cs"/>
          <w:b w:val="0"/>
          <w:bCs w:val="0"/>
          <w:snapToGrid/>
          <w:color w:val="212529"/>
          <w:sz w:val="28"/>
          <w:szCs w:val="28"/>
          <w:rtl/>
          <w:cs w:val="0"/>
          <w:lang w:val="en-US" w:eastAsia="en-US" w:bidi="ar-SA"/>
        </w:rPr>
        <w:t xml:space="preserve">  </w:t>
      </w:r>
      <w:r w:rsidRPr="00CC5C78">
        <w:rPr>
          <w:rFonts w:ascii="Amiri" w:eastAsia="Times New Roman" w:hAnsi="Amiri" w:cs="Amiri" w:hint="cs"/>
          <w:b w:val="0"/>
          <w:bCs w:val="0"/>
          <w:snapToGrid/>
          <w:color w:val="212529"/>
          <w:sz w:val="28"/>
          <w:szCs w:val="28"/>
          <w:rtl/>
          <w:cs w:val="0"/>
          <w:lang w:val="en-US" w:eastAsia="en-US" w:bidi="ar-SA"/>
        </w:rPr>
        <w:t xml:space="preserve">   </w:t>
      </w:r>
      <w:r w:rsidRPr="00CC5C78">
        <w:rPr>
          <w:rFonts w:ascii="Amiri" w:eastAsia="Times New Roman" w:hAnsi="Amiri" w:cs="Amiri" w:hint="cs"/>
          <w:b w:val="0"/>
          <w:bCs w:val="0"/>
          <w:snapToGrid/>
          <w:color w:val="212529"/>
          <w:sz w:val="28"/>
          <w:szCs w:val="28"/>
          <w:rtl/>
          <w:cs w:val="0"/>
          <w:lang w:val="en-US" w:eastAsia="en-US" w:bidi="ar-SA"/>
        </w:rPr>
        <w:t>وَاِبكي</w:t>
      </w:r>
      <w:r w:rsidRPr="00CC5C78">
        <w:rPr>
          <w:rFonts w:ascii="Amiri" w:eastAsia="Times New Roman" w:hAnsi="Amiri" w:cs="Amiri" w:hint="cs"/>
          <w:b w:val="0"/>
          <w:bCs w:val="0"/>
          <w:snapToGrid/>
          <w:color w:val="212529"/>
          <w:sz w:val="28"/>
          <w:szCs w:val="28"/>
          <w:rtl/>
          <w:cs w:val="0"/>
          <w:lang w:val="en-US" w:eastAsia="en-US" w:bidi="ar-SA"/>
        </w:rPr>
        <w:t xml:space="preserve"> </w:t>
      </w:r>
      <w:r w:rsidRPr="00CC5C78">
        <w:rPr>
          <w:rFonts w:ascii="Amiri" w:eastAsia="Times New Roman" w:hAnsi="Amiri" w:cs="Amiri" w:hint="cs"/>
          <w:b w:val="0"/>
          <w:bCs w:val="0"/>
          <w:snapToGrid/>
          <w:color w:val="212529"/>
          <w:sz w:val="28"/>
          <w:szCs w:val="28"/>
          <w:rtl/>
          <w:cs w:val="0"/>
          <w:lang w:val="en-US" w:eastAsia="en-US" w:bidi="ar-SA"/>
        </w:rPr>
        <w:t>أَخاكِ</w:t>
      </w:r>
      <w:r w:rsidRPr="00CC5C78">
        <w:rPr>
          <w:rFonts w:ascii="Amiri" w:eastAsia="Times New Roman" w:hAnsi="Amiri" w:cs="Amiri" w:hint="cs"/>
          <w:b w:val="0"/>
          <w:bCs w:val="0"/>
          <w:snapToGrid/>
          <w:color w:val="212529"/>
          <w:sz w:val="28"/>
          <w:szCs w:val="28"/>
          <w:rtl/>
          <w:cs w:val="0"/>
          <w:lang w:val="en-US" w:eastAsia="en-US" w:bidi="ar-SA"/>
        </w:rPr>
        <w:t xml:space="preserve"> </w:t>
      </w:r>
      <w:r w:rsidRPr="00CC5C78">
        <w:rPr>
          <w:rFonts w:ascii="Amiri" w:eastAsia="Times New Roman" w:hAnsi="Amiri" w:cs="Amiri" w:hint="cs"/>
          <w:b w:val="0"/>
          <w:bCs w:val="0"/>
          <w:snapToGrid/>
          <w:color w:val="212529"/>
          <w:sz w:val="28"/>
          <w:szCs w:val="28"/>
          <w:rtl/>
          <w:cs w:val="0"/>
          <w:lang w:val="en-US" w:eastAsia="en-US" w:bidi="ar-SA"/>
        </w:rPr>
        <w:t>لِحَقِّ</w:t>
      </w:r>
      <w:r w:rsidRPr="00CC5C78">
        <w:rPr>
          <w:rFonts w:ascii="Amiri" w:eastAsia="Times New Roman" w:hAnsi="Amiri" w:cs="Amiri" w:hint="cs"/>
          <w:b w:val="0"/>
          <w:bCs w:val="0"/>
          <w:snapToGrid/>
          <w:color w:val="212529"/>
          <w:sz w:val="28"/>
          <w:szCs w:val="28"/>
          <w:rtl/>
          <w:cs w:val="0"/>
          <w:lang w:val="en-US" w:eastAsia="en-US" w:bidi="ar-SA"/>
        </w:rPr>
        <w:t xml:space="preserve"> </w:t>
      </w:r>
      <w:r w:rsidRPr="00CC5C78">
        <w:rPr>
          <w:rFonts w:ascii="Amiri" w:eastAsia="Times New Roman" w:hAnsi="Amiri" w:cs="Amiri" w:hint="cs"/>
          <w:b w:val="0"/>
          <w:bCs w:val="0"/>
          <w:snapToGrid/>
          <w:color w:val="212529"/>
          <w:sz w:val="28"/>
          <w:szCs w:val="28"/>
          <w:rtl/>
          <w:cs w:val="0"/>
          <w:lang w:val="en-US" w:eastAsia="en-US" w:bidi="ar-SA"/>
        </w:rPr>
        <w:t>الضَيفِ</w:t>
      </w:r>
      <w:r w:rsidRPr="00CC5C78">
        <w:rPr>
          <w:rFonts w:ascii="Amiri" w:eastAsia="Times New Roman" w:hAnsi="Amiri" w:cs="Amiri" w:hint="cs"/>
          <w:b w:val="0"/>
          <w:bCs w:val="0"/>
          <w:snapToGrid/>
          <w:color w:val="212529"/>
          <w:sz w:val="28"/>
          <w:szCs w:val="28"/>
          <w:rtl/>
          <w:cs w:val="0"/>
          <w:lang w:val="en-US" w:eastAsia="en-US" w:bidi="ar-SA"/>
        </w:rPr>
        <w:t xml:space="preserve"> </w:t>
      </w:r>
      <w:r w:rsidRPr="00CC5C78">
        <w:rPr>
          <w:rFonts w:ascii="Amiri" w:eastAsia="Times New Roman" w:hAnsi="Amiri" w:cs="Amiri" w:hint="cs"/>
          <w:b w:val="0"/>
          <w:bCs w:val="0"/>
          <w:snapToGrid/>
          <w:color w:val="212529"/>
          <w:sz w:val="28"/>
          <w:szCs w:val="28"/>
          <w:rtl/>
          <w:cs w:val="0"/>
          <w:lang w:val="en-US" w:eastAsia="en-US" w:bidi="ar-SA"/>
        </w:rPr>
        <w:t>وَالجارِ</w:t>
      </w:r>
    </w:p>
    <w:p w:rsidR="00562D9B" w:rsidRPr="00CC5C78" w:rsidP="00CD27DF">
      <w:pPr>
        <w:pStyle w:val="Heading3"/>
        <w:widowControl/>
        <w:shd w:val="clear" w:color="auto" w:fill="FFFFFF"/>
        <w:autoSpaceDE/>
        <w:autoSpaceDN/>
        <w:bidi/>
        <w:adjustRightInd/>
        <w:spacing w:before="100" w:beforeAutospacing="1" w:after="100" w:afterAutospacing="1" w:line="240" w:lineRule="auto"/>
        <w:ind w:left="0" w:right="0"/>
        <w:jc w:val="left"/>
        <w:textAlignment w:val="auto"/>
        <w:rPr>
          <w:rFonts w:ascii="Amiri" w:eastAsia="Times New Roman" w:hAnsi="Amiri" w:cs="Amiri" w:hint="cs"/>
          <w:b w:val="0"/>
          <w:bCs w:val="0"/>
          <w:snapToGrid/>
          <w:color w:val="212529"/>
          <w:sz w:val="28"/>
          <w:szCs w:val="28"/>
          <w:rtl/>
          <w:cs w:val="0"/>
          <w:lang w:val="en-US" w:eastAsia="en-US" w:bidi="ar-SA"/>
        </w:rPr>
      </w:pPr>
      <w:r w:rsidRPr="00CC5C78" w:rsidR="00CD27DF">
        <w:rPr>
          <w:rFonts w:ascii="Amiri" w:eastAsia="Times New Roman" w:hAnsi="Amiri" w:cs="Amiri" w:hint="cs"/>
          <w:b w:val="0"/>
          <w:bCs w:val="0"/>
          <w:snapToGrid/>
          <w:color w:val="212529"/>
          <w:sz w:val="28"/>
          <w:szCs w:val="28"/>
          <w:rtl/>
          <w:cs w:val="0"/>
          <w:lang w:val="en-US" w:eastAsia="en-US" w:bidi="ar-SA"/>
        </w:rPr>
        <w:t>جَمٌّ</w:t>
      </w:r>
      <w:r w:rsidRPr="00CC5C78" w:rsidR="00CD27DF">
        <w:rPr>
          <w:rFonts w:ascii="Amiri" w:eastAsia="Times New Roman" w:hAnsi="Amiri" w:cs="Amiri" w:hint="cs"/>
          <w:b w:val="0"/>
          <w:bCs w:val="0"/>
          <w:snapToGrid/>
          <w:color w:val="212529"/>
          <w:sz w:val="28"/>
          <w:szCs w:val="28"/>
          <w:rtl/>
          <w:cs w:val="0"/>
          <w:lang w:val="en-US" w:eastAsia="en-US" w:bidi="ar-SA"/>
        </w:rPr>
        <w:t xml:space="preserve"> </w:t>
      </w:r>
      <w:r w:rsidRPr="00CC5C78" w:rsidR="00CD27DF">
        <w:rPr>
          <w:rFonts w:ascii="Amiri" w:eastAsia="Times New Roman" w:hAnsi="Amiri" w:cs="Amiri" w:hint="cs"/>
          <w:b w:val="0"/>
          <w:bCs w:val="0"/>
          <w:snapToGrid/>
          <w:color w:val="212529"/>
          <w:sz w:val="28"/>
          <w:szCs w:val="28"/>
          <w:rtl/>
          <w:cs w:val="0"/>
          <w:lang w:val="en-US" w:eastAsia="en-US" w:bidi="ar-SA"/>
        </w:rPr>
        <w:t>فَواضِلُهُ</w:t>
      </w:r>
      <w:r w:rsidRPr="00CC5C78" w:rsidR="00CD27DF">
        <w:rPr>
          <w:rFonts w:ascii="Amiri" w:eastAsia="Times New Roman" w:hAnsi="Amiri" w:cs="Amiri" w:hint="cs"/>
          <w:b w:val="0"/>
          <w:bCs w:val="0"/>
          <w:snapToGrid/>
          <w:color w:val="212529"/>
          <w:sz w:val="28"/>
          <w:szCs w:val="28"/>
          <w:rtl/>
          <w:cs w:val="0"/>
          <w:lang w:val="en-US" w:eastAsia="en-US" w:bidi="ar-SA"/>
        </w:rPr>
        <w:t xml:space="preserve"> </w:t>
      </w:r>
      <w:r w:rsidRPr="00CC5C78" w:rsidR="00CD27DF">
        <w:rPr>
          <w:rFonts w:ascii="Amiri" w:eastAsia="Times New Roman" w:hAnsi="Amiri" w:cs="Amiri" w:hint="cs"/>
          <w:b w:val="0"/>
          <w:bCs w:val="0"/>
          <w:snapToGrid/>
          <w:color w:val="212529"/>
          <w:sz w:val="28"/>
          <w:szCs w:val="28"/>
          <w:rtl/>
          <w:cs w:val="0"/>
          <w:lang w:val="en-US" w:eastAsia="en-US" w:bidi="ar-SA"/>
        </w:rPr>
        <w:t>تَندى</w:t>
      </w:r>
      <w:r w:rsidRPr="00CC5C78" w:rsidR="00CD27DF">
        <w:rPr>
          <w:rFonts w:ascii="Amiri" w:eastAsia="Times New Roman" w:hAnsi="Amiri" w:cs="Amiri" w:hint="cs"/>
          <w:b w:val="0"/>
          <w:bCs w:val="0"/>
          <w:snapToGrid/>
          <w:color w:val="212529"/>
          <w:sz w:val="28"/>
          <w:szCs w:val="28"/>
          <w:rtl/>
          <w:cs w:val="0"/>
          <w:lang w:val="en-US" w:eastAsia="en-US" w:bidi="ar-SA"/>
        </w:rPr>
        <w:t xml:space="preserve"> </w:t>
      </w:r>
      <w:r w:rsidRPr="00CC5C78" w:rsidR="00CD27DF">
        <w:rPr>
          <w:rFonts w:ascii="Amiri" w:eastAsia="Times New Roman" w:hAnsi="Amiri" w:cs="Amiri" w:hint="cs"/>
          <w:b w:val="0"/>
          <w:bCs w:val="0"/>
          <w:snapToGrid/>
          <w:color w:val="212529"/>
          <w:sz w:val="28"/>
          <w:szCs w:val="28"/>
          <w:rtl/>
          <w:cs w:val="0"/>
          <w:lang w:val="en-US" w:eastAsia="en-US" w:bidi="ar-SA"/>
        </w:rPr>
        <w:t>أَنامِلُهُ</w:t>
      </w:r>
      <w:r w:rsidRPr="00CC5C78" w:rsidR="00CD27DF">
        <w:rPr>
          <w:rFonts w:ascii="Amiri" w:eastAsia="Times New Roman" w:hAnsi="Amiri" w:cs="Amiri" w:hint="cs"/>
          <w:b w:val="0"/>
          <w:bCs w:val="0"/>
          <w:snapToGrid/>
          <w:color w:val="212529"/>
          <w:sz w:val="28"/>
          <w:szCs w:val="28"/>
          <w:rtl/>
          <w:cs w:val="0"/>
          <w:lang w:val="en-US" w:eastAsia="en-US" w:bidi="ar-SA"/>
        </w:rPr>
        <w:t xml:space="preserve">      </w:t>
      </w:r>
      <w:r w:rsidR="00CC5C78">
        <w:rPr>
          <w:rFonts w:ascii="Amiri" w:eastAsia="Times New Roman" w:hAnsi="Amiri" w:cs="Amiri" w:hint="cs"/>
          <w:b w:val="0"/>
          <w:bCs w:val="0"/>
          <w:snapToGrid/>
          <w:color w:val="212529"/>
          <w:sz w:val="28"/>
          <w:szCs w:val="28"/>
          <w:rtl/>
          <w:cs w:val="0"/>
          <w:lang w:val="en-US" w:eastAsia="en-US" w:bidi="ar-SA"/>
        </w:rPr>
        <w:t xml:space="preserve">     </w:t>
      </w:r>
      <w:r w:rsidRPr="00CC5C78" w:rsidR="00CD27DF">
        <w:rPr>
          <w:rFonts w:ascii="Amiri" w:eastAsia="Times New Roman" w:hAnsi="Amiri" w:cs="Amiri" w:hint="cs"/>
          <w:b w:val="0"/>
          <w:bCs w:val="0"/>
          <w:snapToGrid/>
          <w:color w:val="212529"/>
          <w:sz w:val="28"/>
          <w:szCs w:val="28"/>
          <w:rtl/>
          <w:cs w:val="0"/>
          <w:lang w:val="en-US" w:eastAsia="en-US" w:bidi="ar-SA"/>
        </w:rPr>
        <w:t xml:space="preserve">   </w:t>
      </w:r>
      <w:r w:rsidRPr="00CC5C78" w:rsidR="00CD27DF">
        <w:rPr>
          <w:rFonts w:ascii="Amiri" w:eastAsia="Times New Roman" w:hAnsi="Amiri" w:cs="Amiri" w:hint="cs"/>
          <w:b w:val="0"/>
          <w:bCs w:val="0"/>
          <w:snapToGrid/>
          <w:color w:val="212529"/>
          <w:sz w:val="28"/>
          <w:szCs w:val="28"/>
          <w:rtl/>
          <w:cs w:val="0"/>
          <w:lang w:val="en-US" w:eastAsia="en-US" w:bidi="ar-SA"/>
        </w:rPr>
        <w:t>كَالبَدرِ</w:t>
      </w:r>
      <w:r w:rsidRPr="00CC5C78" w:rsidR="00CD27DF">
        <w:rPr>
          <w:rFonts w:ascii="Amiri" w:eastAsia="Times New Roman" w:hAnsi="Amiri" w:cs="Amiri" w:hint="cs"/>
          <w:b w:val="0"/>
          <w:bCs w:val="0"/>
          <w:snapToGrid/>
          <w:color w:val="212529"/>
          <w:sz w:val="28"/>
          <w:szCs w:val="28"/>
          <w:rtl/>
          <w:cs w:val="0"/>
          <w:lang w:val="en-US" w:eastAsia="en-US" w:bidi="ar-SA"/>
        </w:rPr>
        <w:t xml:space="preserve"> </w:t>
      </w:r>
      <w:r w:rsidRPr="00CC5C78" w:rsidR="00CD27DF">
        <w:rPr>
          <w:rFonts w:ascii="Amiri" w:eastAsia="Times New Roman" w:hAnsi="Amiri" w:cs="Amiri" w:hint="cs"/>
          <w:b w:val="0"/>
          <w:bCs w:val="0"/>
          <w:snapToGrid/>
          <w:color w:val="212529"/>
          <w:sz w:val="28"/>
          <w:szCs w:val="28"/>
          <w:rtl/>
          <w:cs w:val="0"/>
          <w:lang w:val="en-US" w:eastAsia="en-US" w:bidi="ar-SA"/>
        </w:rPr>
        <w:t>يَجلو</w:t>
      </w:r>
      <w:r w:rsidRPr="00CC5C78" w:rsidR="00CD27DF">
        <w:rPr>
          <w:rFonts w:ascii="Amiri" w:eastAsia="Times New Roman" w:hAnsi="Amiri" w:cs="Amiri" w:hint="cs"/>
          <w:b w:val="0"/>
          <w:bCs w:val="0"/>
          <w:snapToGrid/>
          <w:color w:val="212529"/>
          <w:sz w:val="28"/>
          <w:szCs w:val="28"/>
          <w:rtl/>
          <w:cs w:val="0"/>
          <w:lang w:val="en-US" w:eastAsia="en-US" w:bidi="ar-SA"/>
        </w:rPr>
        <w:t xml:space="preserve"> </w:t>
      </w:r>
      <w:r w:rsidRPr="00CC5C78" w:rsidR="00CD27DF">
        <w:rPr>
          <w:rFonts w:ascii="Amiri" w:eastAsia="Times New Roman" w:hAnsi="Amiri" w:cs="Amiri" w:hint="cs"/>
          <w:b w:val="0"/>
          <w:bCs w:val="0"/>
          <w:snapToGrid/>
          <w:color w:val="212529"/>
          <w:sz w:val="28"/>
          <w:szCs w:val="28"/>
          <w:rtl/>
          <w:cs w:val="0"/>
          <w:lang w:val="en-US" w:eastAsia="en-US" w:bidi="ar-SA"/>
        </w:rPr>
        <w:t>وَلا</w:t>
      </w:r>
      <w:r w:rsidRPr="00CC5C78" w:rsidR="00CD27DF">
        <w:rPr>
          <w:rFonts w:ascii="Amiri" w:eastAsia="Times New Roman" w:hAnsi="Amiri" w:cs="Amiri" w:hint="cs"/>
          <w:b w:val="0"/>
          <w:bCs w:val="0"/>
          <w:snapToGrid/>
          <w:color w:val="212529"/>
          <w:sz w:val="28"/>
          <w:szCs w:val="28"/>
          <w:rtl/>
          <w:cs w:val="0"/>
          <w:lang w:val="en-US" w:eastAsia="en-US" w:bidi="ar-SA"/>
        </w:rPr>
        <w:t xml:space="preserve"> </w:t>
      </w:r>
      <w:r w:rsidRPr="00CC5C78" w:rsidR="00CD27DF">
        <w:rPr>
          <w:rFonts w:ascii="Amiri" w:eastAsia="Times New Roman" w:hAnsi="Amiri" w:cs="Amiri" w:hint="cs"/>
          <w:b w:val="0"/>
          <w:bCs w:val="0"/>
          <w:snapToGrid/>
          <w:color w:val="212529"/>
          <w:sz w:val="28"/>
          <w:szCs w:val="28"/>
          <w:rtl/>
          <w:cs w:val="0"/>
          <w:lang w:val="en-US" w:eastAsia="en-US" w:bidi="ar-SA"/>
        </w:rPr>
        <w:t>يَخفى</w:t>
      </w:r>
      <w:r w:rsidRPr="00CC5C78" w:rsidR="00CD27DF">
        <w:rPr>
          <w:rFonts w:ascii="Amiri" w:eastAsia="Times New Roman" w:hAnsi="Amiri" w:cs="Amiri" w:hint="cs"/>
          <w:b w:val="0"/>
          <w:bCs w:val="0"/>
          <w:snapToGrid/>
          <w:color w:val="212529"/>
          <w:sz w:val="28"/>
          <w:szCs w:val="28"/>
          <w:rtl/>
          <w:cs w:val="0"/>
          <w:lang w:val="en-US" w:eastAsia="en-US" w:bidi="ar-SA"/>
        </w:rPr>
        <w:t xml:space="preserve"> </w:t>
      </w:r>
      <w:r w:rsidRPr="00CC5C78" w:rsidR="00CD27DF">
        <w:rPr>
          <w:rFonts w:ascii="Amiri" w:eastAsia="Times New Roman" w:hAnsi="Amiri" w:cs="Amiri" w:hint="cs"/>
          <w:b w:val="0"/>
          <w:bCs w:val="0"/>
          <w:snapToGrid/>
          <w:color w:val="212529"/>
          <w:sz w:val="28"/>
          <w:szCs w:val="28"/>
          <w:rtl/>
          <w:cs w:val="0"/>
          <w:lang w:val="en-US" w:eastAsia="en-US" w:bidi="ar-SA"/>
        </w:rPr>
        <w:t>عَلى</w:t>
      </w:r>
      <w:r w:rsidRPr="00CC5C78" w:rsidR="00CD27DF">
        <w:rPr>
          <w:rFonts w:ascii="Amiri" w:eastAsia="Times New Roman" w:hAnsi="Amiri" w:cs="Amiri" w:hint="cs"/>
          <w:b w:val="0"/>
          <w:bCs w:val="0"/>
          <w:snapToGrid/>
          <w:color w:val="212529"/>
          <w:sz w:val="28"/>
          <w:szCs w:val="28"/>
          <w:rtl/>
          <w:cs w:val="0"/>
          <w:lang w:val="en-US" w:eastAsia="en-US" w:bidi="ar-SA"/>
        </w:rPr>
        <w:t> </w:t>
      </w:r>
      <w:r w:rsidRPr="00CC5C78" w:rsidR="00CD27DF">
        <w:rPr>
          <w:rFonts w:ascii="Amiri" w:eastAsia="Times New Roman" w:hAnsi="Amiri" w:cs="Amiri" w:hint="cs"/>
          <w:b w:val="0"/>
          <w:bCs w:val="0"/>
          <w:snapToGrid/>
          <w:color w:val="212529"/>
          <w:sz w:val="28"/>
          <w:szCs w:val="28"/>
          <w:shd w:val="clear" w:color="auto" w:fill="EBEBEB"/>
          <w:rtl/>
          <w:cs w:val="0"/>
          <w:lang w:val="en-US" w:eastAsia="en-US" w:bidi="ar-SA"/>
        </w:rPr>
        <w:t>الساري</w:t>
      </w:r>
    </w:p>
    <w:p w:rsidR="00562D9B" w:rsidRPr="0056176F" w:rsidP="00CC5C78">
      <w:pPr>
        <w:widowControl/>
        <w:autoSpaceDE/>
        <w:autoSpaceDN/>
        <w:bidi/>
        <w:adjustRightInd/>
        <w:spacing w:after="200" w:line="360" w:lineRule="auto"/>
        <w:ind w:left="0" w:right="0"/>
        <w:jc w:val="left"/>
        <w:textAlignment w:val="auto"/>
        <w:rPr>
          <w:rFonts w:ascii="Calibri" w:eastAsia="Times New Roman" w:hAnsi="Calibri" w:cs="Arial" w:hint="cs"/>
          <w:snapToGrid/>
          <w:sz w:val="28"/>
          <w:szCs w:val="28"/>
          <w:rtl/>
          <w:cs w:val="0"/>
          <w:lang w:val="en-US" w:eastAsia="en-US" w:bidi="ar-IQ"/>
        </w:rPr>
      </w:pPr>
      <w:r w:rsidR="00371222">
        <w:rPr>
          <w:rFonts w:ascii="Calibri" w:eastAsia="Times New Roman" w:hAnsi="Calibri" w:cs="Arial" w:hint="cs"/>
          <w:snapToGrid/>
          <w:sz w:val="28"/>
          <w:szCs w:val="28"/>
          <w:rtl/>
          <w:cs w:val="0"/>
          <w:lang w:val="en-US" w:eastAsia="en-US" w:bidi="ar-IQ"/>
        </w:rPr>
        <w:t>تندب الخنساء أخيها صخرًا ونذرف الدموع المحرقة حزنًا وأسى علية وتجد سبيلاً لذكر مناقبة وخصالة وكما يقول ابن رشيق سبيل الرثاء أن يكون ظاهر التفجع يبين الحسرة مخلوط بالأسف والاستعظام اذا كان الميت ملكًا أو شخصًا كبيراً وهنا الخنساء ندبت أخيها وذكرت مناقبه وشجاعته وجوده وشبهته بالبدر ا</w:t>
      </w:r>
      <w:r w:rsidR="005E4A01">
        <w:rPr>
          <w:rFonts w:ascii="Calibri" w:eastAsia="Times New Roman" w:hAnsi="Calibri" w:cs="Arial" w:hint="cs"/>
          <w:snapToGrid/>
          <w:sz w:val="28"/>
          <w:szCs w:val="28"/>
          <w:rtl/>
          <w:cs w:val="0"/>
          <w:lang w:val="en-US" w:eastAsia="en-US" w:bidi="ar-IQ"/>
        </w:rPr>
        <w:t xml:space="preserve">لذي لا يخفى </w:t>
      </w:r>
    </w:p>
    <w:p w:rsidR="00562D9B" w:rsidRPr="0056176F" w:rsidP="00CC5C78">
      <w:pPr>
        <w:widowControl/>
        <w:autoSpaceDE/>
        <w:autoSpaceDN/>
        <w:bidi/>
        <w:adjustRightInd/>
        <w:spacing w:after="200" w:line="276" w:lineRule="auto"/>
        <w:ind w:left="0" w:right="0"/>
        <w:jc w:val="left"/>
        <w:textAlignment w:val="auto"/>
        <w:rPr>
          <w:rFonts w:ascii="Calibri" w:eastAsia="Times New Roman" w:hAnsi="Calibri" w:cs="Arial" w:hint="cs"/>
          <w:snapToGrid/>
          <w:sz w:val="28"/>
          <w:szCs w:val="28"/>
          <w:rtl/>
          <w:cs w:val="0"/>
          <w:lang w:val="en-US" w:eastAsia="en-US" w:bidi="ar-IQ"/>
        </w:rPr>
      </w:pPr>
      <w:r w:rsidRPr="0056176F">
        <w:rPr>
          <w:rFonts w:ascii="Calibri" w:eastAsia="Times New Roman" w:hAnsi="Calibri" w:cs="Arial" w:hint="cs"/>
          <w:snapToGrid/>
          <w:sz w:val="28"/>
          <w:szCs w:val="28"/>
          <w:rtl/>
          <w:cs w:val="0"/>
          <w:lang w:val="en-US" w:eastAsia="en-US" w:bidi="ar-IQ"/>
        </w:rPr>
        <w:t>كما قال النابغة في حصن بن حذيفة</w:t>
      </w:r>
      <w:r w:rsidR="003469C0">
        <w:rPr>
          <w:rFonts w:ascii="Calibri" w:eastAsia="Times New Roman" w:hAnsi="Calibri" w:cs="Arial" w:hint="cs"/>
          <w:snapToGrid/>
          <w:sz w:val="28"/>
          <w:szCs w:val="28"/>
          <w:rtl/>
          <w:cs w:val="0"/>
          <w:lang w:val="en-US" w:eastAsia="en-US" w:bidi="ar-IQ"/>
        </w:rPr>
        <w:t xml:space="preserve">  </w:t>
      </w:r>
      <w:r>
        <w:rPr>
          <w:rFonts w:ascii="Calibri" w:eastAsia="Times New Roman" w:hAnsi="Calibri" w:cs="Times New Roman" w:hint="cs"/>
          <w:snapToGrid/>
          <w:sz w:val="28"/>
          <w:szCs w:val="28"/>
          <w:vertAlign w:val="superscript"/>
          <w:rtl w:val="0"/>
          <w:cs w:val="0"/>
          <w:lang w:val="en-US" w:eastAsia="en-US" w:bidi="ar-IQ"/>
        </w:rPr>
        <w:footnoteReference w:id="40"/>
      </w:r>
    </w:p>
    <w:p w:rsidR="003469C0" w:rsidRPr="00CC5C78" w:rsidP="003469C0">
      <w:pPr>
        <w:pStyle w:val="Heading3"/>
        <w:widowControl/>
        <w:shd w:val="clear" w:color="auto" w:fill="FFFFFF"/>
        <w:autoSpaceDE/>
        <w:autoSpaceDN/>
        <w:bidi/>
        <w:adjustRightInd/>
        <w:spacing w:before="100" w:beforeAutospacing="1" w:after="100" w:afterAutospacing="1" w:line="240" w:lineRule="auto"/>
        <w:ind w:left="0" w:right="0"/>
        <w:jc w:val="left"/>
        <w:textAlignment w:val="auto"/>
        <w:rPr>
          <w:rFonts w:ascii="Amiri" w:eastAsia="Times New Roman" w:hAnsi="Amiri" w:cs="Amiri"/>
          <w:b w:val="0"/>
          <w:bCs w:val="0"/>
          <w:snapToGrid/>
          <w:color w:val="212529"/>
          <w:sz w:val="28"/>
          <w:szCs w:val="28"/>
          <w:rtl w:val="0"/>
          <w:cs w:val="0"/>
          <w:lang w:val="en-US" w:eastAsia="en-US" w:bidi="ar-SA"/>
        </w:rPr>
      </w:pPr>
      <w:r w:rsidRPr="00CC5C78">
        <w:rPr>
          <w:rFonts w:ascii="Amiri" w:eastAsia="Times New Roman" w:hAnsi="Amiri" w:cs="Amiri" w:hint="cs"/>
          <w:b w:val="0"/>
          <w:bCs w:val="0"/>
          <w:snapToGrid/>
          <w:color w:val="212529"/>
          <w:sz w:val="28"/>
          <w:szCs w:val="28"/>
          <w:rtl/>
          <w:cs w:val="0"/>
          <w:lang w:val="en-US" w:eastAsia="en-US" w:bidi="ar-SA"/>
        </w:rPr>
        <w:t>يَقولونَ</w:t>
      </w:r>
      <w:r w:rsidRPr="00CC5C78">
        <w:rPr>
          <w:rFonts w:ascii="Amiri" w:eastAsia="Times New Roman" w:hAnsi="Amiri" w:cs="Amiri" w:hint="cs"/>
          <w:b w:val="0"/>
          <w:bCs w:val="0"/>
          <w:snapToGrid/>
          <w:color w:val="212529"/>
          <w:sz w:val="28"/>
          <w:szCs w:val="28"/>
          <w:rtl/>
          <w:cs w:val="0"/>
          <w:lang w:val="en-US" w:eastAsia="en-US" w:bidi="ar-SA"/>
        </w:rPr>
        <w:t xml:space="preserve"> </w:t>
      </w:r>
      <w:r w:rsidRPr="00CC5C78">
        <w:rPr>
          <w:rFonts w:ascii="Amiri" w:eastAsia="Times New Roman" w:hAnsi="Amiri" w:cs="Amiri" w:hint="cs"/>
          <w:b w:val="0"/>
          <w:bCs w:val="0"/>
          <w:snapToGrid/>
          <w:color w:val="212529"/>
          <w:sz w:val="28"/>
          <w:szCs w:val="28"/>
          <w:rtl/>
          <w:cs w:val="0"/>
          <w:lang w:val="en-US" w:eastAsia="en-US" w:bidi="ar-SA"/>
        </w:rPr>
        <w:t>حِصنٌ</w:t>
      </w:r>
      <w:r w:rsidRPr="00CC5C78">
        <w:rPr>
          <w:rFonts w:ascii="Amiri" w:eastAsia="Times New Roman" w:hAnsi="Amiri" w:cs="Amiri" w:hint="cs"/>
          <w:b w:val="0"/>
          <w:bCs w:val="0"/>
          <w:snapToGrid/>
          <w:color w:val="212529"/>
          <w:sz w:val="28"/>
          <w:szCs w:val="28"/>
          <w:rtl/>
          <w:cs w:val="0"/>
          <w:lang w:val="en-US" w:eastAsia="en-US" w:bidi="ar-SA"/>
        </w:rPr>
        <w:t xml:space="preserve"> </w:t>
      </w:r>
      <w:r w:rsidRPr="00CC5C78">
        <w:rPr>
          <w:rFonts w:ascii="Amiri" w:eastAsia="Times New Roman" w:hAnsi="Amiri" w:cs="Amiri" w:hint="cs"/>
          <w:b w:val="0"/>
          <w:bCs w:val="0"/>
          <w:snapToGrid/>
          <w:color w:val="212529"/>
          <w:sz w:val="28"/>
          <w:szCs w:val="28"/>
          <w:rtl/>
          <w:cs w:val="0"/>
          <w:lang w:val="en-US" w:eastAsia="en-US" w:bidi="ar-SA"/>
        </w:rPr>
        <w:t>ثُمَّ</w:t>
      </w:r>
      <w:r w:rsidRPr="00CC5C78">
        <w:rPr>
          <w:rFonts w:ascii="Amiri" w:eastAsia="Times New Roman" w:hAnsi="Amiri" w:cs="Amiri" w:hint="cs"/>
          <w:b w:val="0"/>
          <w:bCs w:val="0"/>
          <w:snapToGrid/>
          <w:color w:val="212529"/>
          <w:sz w:val="28"/>
          <w:szCs w:val="28"/>
          <w:rtl/>
          <w:cs w:val="0"/>
          <w:lang w:val="en-US" w:eastAsia="en-US" w:bidi="ar-SA"/>
        </w:rPr>
        <w:t xml:space="preserve"> </w:t>
      </w:r>
      <w:r w:rsidRPr="00CC5C78">
        <w:rPr>
          <w:rFonts w:ascii="Amiri" w:eastAsia="Times New Roman" w:hAnsi="Amiri" w:cs="Amiri" w:hint="cs"/>
          <w:b w:val="0"/>
          <w:bCs w:val="0"/>
          <w:snapToGrid/>
          <w:color w:val="212529"/>
          <w:sz w:val="28"/>
          <w:szCs w:val="28"/>
          <w:rtl/>
          <w:cs w:val="0"/>
          <w:lang w:val="en-US" w:eastAsia="en-US" w:bidi="ar-SA"/>
        </w:rPr>
        <w:t>تَأبى</w:t>
      </w:r>
      <w:r w:rsidRPr="00CC5C78">
        <w:rPr>
          <w:rFonts w:ascii="Amiri" w:eastAsia="Times New Roman" w:hAnsi="Amiri" w:cs="Amiri" w:hint="cs"/>
          <w:b w:val="0"/>
          <w:bCs w:val="0"/>
          <w:snapToGrid/>
          <w:color w:val="212529"/>
          <w:sz w:val="28"/>
          <w:szCs w:val="28"/>
          <w:rtl/>
          <w:cs w:val="0"/>
          <w:lang w:val="en-US" w:eastAsia="en-US" w:bidi="ar-SA"/>
        </w:rPr>
        <w:t xml:space="preserve"> </w:t>
      </w:r>
      <w:r w:rsidRPr="00CC5C78">
        <w:rPr>
          <w:rFonts w:ascii="Amiri" w:eastAsia="Times New Roman" w:hAnsi="Amiri" w:cs="Amiri" w:hint="cs"/>
          <w:b w:val="0"/>
          <w:bCs w:val="0"/>
          <w:snapToGrid/>
          <w:color w:val="212529"/>
          <w:sz w:val="28"/>
          <w:szCs w:val="28"/>
          <w:rtl/>
          <w:cs w:val="0"/>
          <w:lang w:val="en-US" w:eastAsia="en-US" w:bidi="ar-SA"/>
        </w:rPr>
        <w:t>نُفوسُهُم</w:t>
      </w:r>
      <w:r w:rsidRPr="00CC5C78">
        <w:rPr>
          <w:rFonts w:ascii="Amiri" w:eastAsia="Times New Roman" w:hAnsi="Amiri" w:cs="Amiri" w:hint="cs"/>
          <w:b w:val="0"/>
          <w:bCs w:val="0"/>
          <w:snapToGrid/>
          <w:color w:val="212529"/>
          <w:sz w:val="28"/>
          <w:szCs w:val="28"/>
          <w:rtl/>
          <w:cs w:val="0"/>
          <w:lang w:val="en-US" w:eastAsia="en-US" w:bidi="ar-SA"/>
        </w:rPr>
        <w:t xml:space="preserve">         </w:t>
      </w:r>
      <w:r w:rsidRPr="00CC5C78">
        <w:rPr>
          <w:rFonts w:ascii="Amiri" w:eastAsia="Times New Roman" w:hAnsi="Amiri" w:cs="Amiri" w:hint="cs"/>
          <w:b w:val="0"/>
          <w:bCs w:val="0"/>
          <w:snapToGrid/>
          <w:color w:val="212529"/>
          <w:sz w:val="28"/>
          <w:szCs w:val="28"/>
          <w:rtl/>
          <w:cs w:val="0"/>
          <w:lang w:val="en-US" w:eastAsia="en-US" w:bidi="ar-SA"/>
        </w:rPr>
        <w:t>وَكَيفَ</w:t>
      </w:r>
      <w:r w:rsidRPr="00CC5C78">
        <w:rPr>
          <w:rFonts w:ascii="Amiri" w:eastAsia="Times New Roman" w:hAnsi="Amiri" w:cs="Amiri" w:hint="cs"/>
          <w:b w:val="0"/>
          <w:bCs w:val="0"/>
          <w:snapToGrid/>
          <w:color w:val="212529"/>
          <w:sz w:val="28"/>
          <w:szCs w:val="28"/>
          <w:rtl/>
          <w:cs w:val="0"/>
          <w:lang w:val="en-US" w:eastAsia="en-US" w:bidi="ar-SA"/>
        </w:rPr>
        <w:t xml:space="preserve"> </w:t>
      </w:r>
      <w:r w:rsidRPr="00CC5C78">
        <w:rPr>
          <w:rFonts w:ascii="Amiri" w:eastAsia="Times New Roman" w:hAnsi="Amiri" w:cs="Amiri" w:hint="cs"/>
          <w:b w:val="0"/>
          <w:bCs w:val="0"/>
          <w:snapToGrid/>
          <w:color w:val="212529"/>
          <w:sz w:val="28"/>
          <w:szCs w:val="28"/>
          <w:rtl/>
          <w:cs w:val="0"/>
          <w:lang w:val="en-US" w:eastAsia="en-US" w:bidi="ar-SA"/>
        </w:rPr>
        <w:t>بِحِصنٍ</w:t>
      </w:r>
      <w:r w:rsidRPr="00CC5C78">
        <w:rPr>
          <w:rFonts w:ascii="Amiri" w:eastAsia="Times New Roman" w:hAnsi="Amiri" w:cs="Amiri" w:hint="cs"/>
          <w:b w:val="0"/>
          <w:bCs w:val="0"/>
          <w:snapToGrid/>
          <w:color w:val="212529"/>
          <w:sz w:val="28"/>
          <w:szCs w:val="28"/>
          <w:rtl/>
          <w:cs w:val="0"/>
          <w:lang w:val="en-US" w:eastAsia="en-US" w:bidi="ar-SA"/>
        </w:rPr>
        <w:t xml:space="preserve"> </w:t>
      </w:r>
      <w:r w:rsidRPr="00CC5C78">
        <w:rPr>
          <w:rFonts w:ascii="Amiri" w:eastAsia="Times New Roman" w:hAnsi="Amiri" w:cs="Amiri" w:hint="cs"/>
          <w:b w:val="0"/>
          <w:bCs w:val="0"/>
          <w:snapToGrid/>
          <w:color w:val="212529"/>
          <w:sz w:val="28"/>
          <w:szCs w:val="28"/>
          <w:rtl/>
          <w:cs w:val="0"/>
          <w:lang w:val="en-US" w:eastAsia="en-US" w:bidi="ar-SA"/>
        </w:rPr>
        <w:t>وَالجِبالُ</w:t>
      </w:r>
      <w:r w:rsidRPr="00CC5C78">
        <w:rPr>
          <w:rFonts w:ascii="Amiri" w:eastAsia="Times New Roman" w:hAnsi="Amiri" w:cs="Amiri" w:hint="cs"/>
          <w:b w:val="0"/>
          <w:bCs w:val="0"/>
          <w:snapToGrid/>
          <w:color w:val="212529"/>
          <w:sz w:val="28"/>
          <w:szCs w:val="28"/>
          <w:rtl/>
          <w:cs w:val="0"/>
          <w:lang w:val="en-US" w:eastAsia="en-US" w:bidi="ar-SA"/>
        </w:rPr>
        <w:t xml:space="preserve"> </w:t>
      </w:r>
      <w:r w:rsidRPr="00CC5C78">
        <w:rPr>
          <w:rFonts w:ascii="Amiri" w:eastAsia="Times New Roman" w:hAnsi="Amiri" w:cs="Amiri" w:hint="cs"/>
          <w:b w:val="0"/>
          <w:bCs w:val="0"/>
          <w:snapToGrid/>
          <w:color w:val="212529"/>
          <w:sz w:val="28"/>
          <w:szCs w:val="28"/>
          <w:rtl/>
          <w:cs w:val="0"/>
          <w:lang w:val="en-US" w:eastAsia="en-US" w:bidi="ar-SA"/>
        </w:rPr>
        <w:t>جُموحُ</w:t>
      </w:r>
    </w:p>
    <w:p w:rsidR="00562D9B" w:rsidRPr="00CC5C78" w:rsidP="003469C0">
      <w:pPr>
        <w:pStyle w:val="Heading3"/>
        <w:widowControl/>
        <w:shd w:val="clear" w:color="auto" w:fill="FFFFFF"/>
        <w:autoSpaceDE/>
        <w:autoSpaceDN/>
        <w:bidi/>
        <w:adjustRightInd/>
        <w:spacing w:before="100" w:beforeAutospacing="1" w:after="100" w:afterAutospacing="1" w:line="240" w:lineRule="auto"/>
        <w:ind w:left="0" w:right="0"/>
        <w:jc w:val="left"/>
        <w:textAlignment w:val="auto"/>
        <w:rPr>
          <w:rFonts w:ascii="Amiri" w:eastAsia="Times New Roman" w:hAnsi="Amiri" w:cs="Amiri" w:hint="cs"/>
          <w:b w:val="0"/>
          <w:bCs w:val="0"/>
          <w:snapToGrid/>
          <w:color w:val="212529"/>
          <w:sz w:val="31"/>
          <w:szCs w:val="31"/>
          <w:rtl/>
          <w:cs w:val="0"/>
          <w:lang w:val="en-US" w:eastAsia="en-US" w:bidi="ar-SA"/>
        </w:rPr>
      </w:pPr>
      <w:r w:rsidRPr="00CC5C78" w:rsidR="003469C0">
        <w:rPr>
          <w:rFonts w:ascii="Amiri" w:eastAsia="Times New Roman" w:hAnsi="Amiri" w:cs="Amiri" w:hint="cs"/>
          <w:b w:val="0"/>
          <w:bCs w:val="0"/>
          <w:snapToGrid/>
          <w:color w:val="212529"/>
          <w:sz w:val="28"/>
          <w:szCs w:val="28"/>
          <w:rtl/>
          <w:cs w:val="0"/>
          <w:lang w:val="en-US" w:eastAsia="en-US" w:bidi="ar-SA"/>
        </w:rPr>
        <w:t>وَلَم</w:t>
      </w:r>
      <w:r w:rsidRPr="00CC5C78" w:rsidR="003469C0">
        <w:rPr>
          <w:rFonts w:ascii="Amiri" w:eastAsia="Times New Roman" w:hAnsi="Amiri" w:cs="Amiri" w:hint="cs"/>
          <w:b w:val="0"/>
          <w:bCs w:val="0"/>
          <w:snapToGrid/>
          <w:color w:val="212529"/>
          <w:sz w:val="28"/>
          <w:szCs w:val="28"/>
          <w:rtl/>
          <w:cs w:val="0"/>
          <w:lang w:val="en-US" w:eastAsia="en-US" w:bidi="ar-SA"/>
        </w:rPr>
        <w:t xml:space="preserve"> </w:t>
      </w:r>
      <w:r w:rsidRPr="00CC5C78" w:rsidR="003469C0">
        <w:rPr>
          <w:rFonts w:ascii="Amiri" w:eastAsia="Times New Roman" w:hAnsi="Amiri" w:cs="Amiri" w:hint="cs"/>
          <w:b w:val="0"/>
          <w:bCs w:val="0"/>
          <w:snapToGrid/>
          <w:color w:val="212529"/>
          <w:sz w:val="28"/>
          <w:szCs w:val="28"/>
          <w:rtl/>
          <w:cs w:val="0"/>
          <w:lang w:val="en-US" w:eastAsia="en-US" w:bidi="ar-SA"/>
        </w:rPr>
        <w:t>تَلفِظِ</w:t>
      </w:r>
      <w:r w:rsidRPr="00CC5C78" w:rsidR="003469C0">
        <w:rPr>
          <w:rFonts w:ascii="Amiri" w:eastAsia="Times New Roman" w:hAnsi="Amiri" w:cs="Amiri" w:hint="cs"/>
          <w:b w:val="0"/>
          <w:bCs w:val="0"/>
          <w:snapToGrid/>
          <w:color w:val="212529"/>
          <w:sz w:val="28"/>
          <w:szCs w:val="28"/>
          <w:rtl/>
          <w:cs w:val="0"/>
          <w:lang w:val="en-US" w:eastAsia="en-US" w:bidi="ar-SA"/>
        </w:rPr>
        <w:t xml:space="preserve"> </w:t>
      </w:r>
      <w:r w:rsidRPr="00CC5C78" w:rsidR="003469C0">
        <w:rPr>
          <w:rFonts w:ascii="Amiri" w:eastAsia="Times New Roman" w:hAnsi="Amiri" w:cs="Amiri" w:hint="cs"/>
          <w:b w:val="0"/>
          <w:bCs w:val="0"/>
          <w:snapToGrid/>
          <w:color w:val="212529"/>
          <w:sz w:val="28"/>
          <w:szCs w:val="28"/>
          <w:rtl/>
          <w:cs w:val="0"/>
          <w:lang w:val="en-US" w:eastAsia="en-US" w:bidi="ar-SA"/>
        </w:rPr>
        <w:t>المَوتى</w:t>
      </w:r>
      <w:r w:rsidRPr="00CC5C78" w:rsidR="003469C0">
        <w:rPr>
          <w:rFonts w:ascii="Amiri" w:eastAsia="Times New Roman" w:hAnsi="Amiri" w:cs="Amiri" w:hint="cs"/>
          <w:b w:val="0"/>
          <w:bCs w:val="0"/>
          <w:snapToGrid/>
          <w:color w:val="212529"/>
          <w:sz w:val="28"/>
          <w:szCs w:val="28"/>
          <w:rtl/>
          <w:cs w:val="0"/>
          <w:lang w:val="en-US" w:eastAsia="en-US" w:bidi="ar-SA"/>
        </w:rPr>
        <w:t xml:space="preserve"> </w:t>
      </w:r>
      <w:r w:rsidRPr="00CC5C78" w:rsidR="003469C0">
        <w:rPr>
          <w:rFonts w:ascii="Amiri" w:eastAsia="Times New Roman" w:hAnsi="Amiri" w:cs="Amiri" w:hint="cs"/>
          <w:b w:val="0"/>
          <w:bCs w:val="0"/>
          <w:snapToGrid/>
          <w:color w:val="212529"/>
          <w:sz w:val="28"/>
          <w:szCs w:val="28"/>
          <w:rtl/>
          <w:cs w:val="0"/>
          <w:lang w:val="en-US" w:eastAsia="en-US" w:bidi="ar-SA"/>
        </w:rPr>
        <w:t>القُبورُ</w:t>
      </w:r>
      <w:r w:rsidRPr="00CC5C78" w:rsidR="003469C0">
        <w:rPr>
          <w:rFonts w:ascii="Amiri" w:eastAsia="Times New Roman" w:hAnsi="Amiri" w:cs="Amiri" w:hint="cs"/>
          <w:b w:val="0"/>
          <w:bCs w:val="0"/>
          <w:snapToGrid/>
          <w:color w:val="212529"/>
          <w:sz w:val="28"/>
          <w:szCs w:val="28"/>
          <w:rtl/>
          <w:cs w:val="0"/>
          <w:lang w:val="en-US" w:eastAsia="en-US" w:bidi="ar-SA"/>
        </w:rPr>
        <w:t xml:space="preserve"> </w:t>
      </w:r>
      <w:r w:rsidRPr="00CC5C78" w:rsidR="003469C0">
        <w:rPr>
          <w:rFonts w:ascii="Amiri" w:eastAsia="Times New Roman" w:hAnsi="Amiri" w:cs="Amiri" w:hint="cs"/>
          <w:b w:val="0"/>
          <w:bCs w:val="0"/>
          <w:snapToGrid/>
          <w:color w:val="212529"/>
          <w:sz w:val="28"/>
          <w:szCs w:val="28"/>
          <w:rtl/>
          <w:cs w:val="0"/>
          <w:lang w:val="en-US" w:eastAsia="en-US" w:bidi="ar-SA"/>
        </w:rPr>
        <w:t>وَلَم</w:t>
      </w:r>
      <w:r w:rsidRPr="00CC5C78" w:rsidR="003469C0">
        <w:rPr>
          <w:rFonts w:ascii="Amiri" w:eastAsia="Times New Roman" w:hAnsi="Amiri" w:cs="Amiri" w:hint="cs"/>
          <w:b w:val="0"/>
          <w:bCs w:val="0"/>
          <w:snapToGrid/>
          <w:color w:val="212529"/>
          <w:sz w:val="28"/>
          <w:szCs w:val="28"/>
          <w:rtl/>
          <w:cs w:val="0"/>
          <w:lang w:val="en-US" w:eastAsia="en-US" w:bidi="ar-SA"/>
        </w:rPr>
        <w:t xml:space="preserve"> </w:t>
      </w:r>
      <w:r w:rsidRPr="00CC5C78" w:rsidR="003469C0">
        <w:rPr>
          <w:rFonts w:ascii="Amiri" w:eastAsia="Times New Roman" w:hAnsi="Amiri" w:cs="Amiri" w:hint="cs"/>
          <w:b w:val="0"/>
          <w:bCs w:val="0"/>
          <w:snapToGrid/>
          <w:color w:val="212529"/>
          <w:sz w:val="28"/>
          <w:szCs w:val="28"/>
          <w:rtl/>
          <w:cs w:val="0"/>
          <w:lang w:val="en-US" w:eastAsia="en-US" w:bidi="ar-SA"/>
        </w:rPr>
        <w:t>تَزَل</w:t>
      </w:r>
      <w:r w:rsidRPr="00CC5C78" w:rsidR="003469C0">
        <w:rPr>
          <w:rFonts w:ascii="Amiri" w:eastAsia="Times New Roman" w:hAnsi="Amiri" w:cs="Amiri" w:hint="cs"/>
          <w:b w:val="0"/>
          <w:bCs w:val="0"/>
          <w:snapToGrid/>
          <w:color w:val="212529"/>
          <w:sz w:val="28"/>
          <w:szCs w:val="28"/>
          <w:rtl/>
          <w:cs w:val="0"/>
          <w:lang w:val="en-US" w:eastAsia="en-US" w:bidi="ar-SA"/>
        </w:rPr>
        <w:t xml:space="preserve">        </w:t>
      </w:r>
      <w:r w:rsidRPr="00CC5C78" w:rsidR="003469C0">
        <w:rPr>
          <w:rFonts w:ascii="Amiri" w:eastAsia="Times New Roman" w:hAnsi="Amiri" w:cs="Amiri" w:hint="cs"/>
          <w:b w:val="0"/>
          <w:bCs w:val="0"/>
          <w:snapToGrid/>
          <w:color w:val="212529"/>
          <w:sz w:val="28"/>
          <w:szCs w:val="28"/>
          <w:rtl/>
          <w:cs w:val="0"/>
          <w:lang w:val="en-US" w:eastAsia="en-US" w:bidi="ar-SA"/>
        </w:rPr>
        <w:t>نُجومُ</w:t>
      </w:r>
      <w:r w:rsidRPr="00CC5C78" w:rsidR="003469C0">
        <w:rPr>
          <w:rFonts w:ascii="Amiri" w:eastAsia="Times New Roman" w:hAnsi="Amiri" w:cs="Amiri" w:hint="cs"/>
          <w:b w:val="0"/>
          <w:bCs w:val="0"/>
          <w:snapToGrid/>
          <w:color w:val="212529"/>
          <w:sz w:val="28"/>
          <w:szCs w:val="28"/>
          <w:rtl/>
          <w:cs w:val="0"/>
          <w:lang w:val="en-US" w:eastAsia="en-US" w:bidi="ar-SA"/>
        </w:rPr>
        <w:t xml:space="preserve"> </w:t>
      </w:r>
      <w:r w:rsidRPr="00CC5C78" w:rsidR="003469C0">
        <w:rPr>
          <w:rFonts w:ascii="Amiri" w:eastAsia="Times New Roman" w:hAnsi="Amiri" w:cs="Amiri" w:hint="cs"/>
          <w:b w:val="0"/>
          <w:bCs w:val="0"/>
          <w:snapToGrid/>
          <w:color w:val="212529"/>
          <w:sz w:val="28"/>
          <w:szCs w:val="28"/>
          <w:rtl/>
          <w:cs w:val="0"/>
          <w:lang w:val="en-US" w:eastAsia="en-US" w:bidi="ar-SA"/>
        </w:rPr>
        <w:t>السَماءِ</w:t>
      </w:r>
      <w:r w:rsidRPr="00CC5C78" w:rsidR="003469C0">
        <w:rPr>
          <w:rFonts w:ascii="Amiri" w:eastAsia="Times New Roman" w:hAnsi="Amiri" w:cs="Amiri" w:hint="cs"/>
          <w:b w:val="0"/>
          <w:bCs w:val="0"/>
          <w:snapToGrid/>
          <w:color w:val="212529"/>
          <w:sz w:val="28"/>
          <w:szCs w:val="28"/>
          <w:rtl/>
          <w:cs w:val="0"/>
          <w:lang w:val="en-US" w:eastAsia="en-US" w:bidi="ar-SA"/>
        </w:rPr>
        <w:t xml:space="preserve"> </w:t>
      </w:r>
      <w:r w:rsidRPr="00CC5C78" w:rsidR="003469C0">
        <w:rPr>
          <w:rFonts w:ascii="Amiri" w:eastAsia="Times New Roman" w:hAnsi="Amiri" w:cs="Amiri" w:hint="cs"/>
          <w:b w:val="0"/>
          <w:bCs w:val="0"/>
          <w:snapToGrid/>
          <w:color w:val="212529"/>
          <w:sz w:val="28"/>
          <w:szCs w:val="28"/>
          <w:rtl/>
          <w:cs w:val="0"/>
          <w:lang w:val="en-US" w:eastAsia="en-US" w:bidi="ar-SA"/>
        </w:rPr>
        <w:t>وَالأَديمُ</w:t>
      </w:r>
      <w:r w:rsidRPr="00CC5C78" w:rsidR="003469C0">
        <w:rPr>
          <w:rFonts w:ascii="Amiri" w:eastAsia="Times New Roman" w:hAnsi="Amiri" w:cs="Amiri" w:hint="cs"/>
          <w:b w:val="0"/>
          <w:bCs w:val="0"/>
          <w:snapToGrid/>
          <w:color w:val="212529"/>
          <w:sz w:val="28"/>
          <w:szCs w:val="28"/>
          <w:rtl/>
          <w:cs w:val="0"/>
          <w:lang w:val="en-US" w:eastAsia="en-US" w:bidi="ar-SA"/>
        </w:rPr>
        <w:t xml:space="preserve"> </w:t>
      </w:r>
      <w:r w:rsidRPr="00CC5C78" w:rsidR="003469C0">
        <w:rPr>
          <w:rFonts w:ascii="Amiri" w:eastAsia="Times New Roman" w:hAnsi="Amiri" w:cs="Amiri" w:hint="cs"/>
          <w:b w:val="0"/>
          <w:bCs w:val="0"/>
          <w:snapToGrid/>
          <w:color w:val="212529"/>
          <w:sz w:val="28"/>
          <w:szCs w:val="28"/>
          <w:rtl/>
          <w:cs w:val="0"/>
          <w:lang w:val="en-US" w:eastAsia="en-US" w:bidi="ar-SA"/>
        </w:rPr>
        <w:t>صَحيحُ</w:t>
      </w:r>
    </w:p>
    <w:p w:rsidR="005243E7" w:rsidRPr="00684FCE" w:rsidP="00CC5C78">
      <w:pPr>
        <w:widowControl/>
        <w:autoSpaceDE/>
        <w:autoSpaceDN/>
        <w:bidi/>
        <w:adjustRightInd/>
        <w:spacing w:after="200" w:line="360" w:lineRule="auto"/>
        <w:ind w:left="0" w:right="0"/>
        <w:jc w:val="left"/>
        <w:textAlignment w:val="auto"/>
        <w:rPr>
          <w:rFonts w:ascii="Calibri" w:eastAsia="Times New Roman" w:hAnsi="Calibri" w:cs="Arial" w:hint="cs"/>
          <w:snapToGrid/>
          <w:sz w:val="28"/>
          <w:szCs w:val="28"/>
          <w:rtl/>
          <w:cs w:val="0"/>
          <w:lang w:val="en-US" w:eastAsia="en-US" w:bidi="ar-IQ"/>
        </w:rPr>
      </w:pPr>
      <w:r>
        <w:rPr>
          <w:rFonts w:ascii="Calibri" w:eastAsia="Times New Roman" w:hAnsi="Calibri" w:cs="Arial" w:hint="cs"/>
          <w:snapToGrid/>
          <w:sz w:val="28"/>
          <w:szCs w:val="28"/>
          <w:rtl/>
          <w:cs w:val="0"/>
          <w:lang w:val="en-US" w:eastAsia="en-US" w:bidi="ar-IQ"/>
        </w:rPr>
        <w:t xml:space="preserve">وهنا ينعى النابغة  النعمان </w:t>
      </w:r>
      <w:r w:rsidR="00D35294">
        <w:rPr>
          <w:rFonts w:ascii="Calibri" w:eastAsia="Times New Roman" w:hAnsi="Calibri" w:cs="Arial" w:hint="cs"/>
          <w:snapToGrid/>
          <w:sz w:val="28"/>
          <w:szCs w:val="28"/>
          <w:rtl/>
          <w:cs w:val="0"/>
          <w:lang w:val="en-US" w:eastAsia="en-US" w:bidi="ar-IQ"/>
        </w:rPr>
        <w:t>ا</w:t>
      </w:r>
      <w:r w:rsidRPr="00684FCE">
        <w:rPr>
          <w:rFonts w:ascii="Calibri" w:eastAsia="Times New Roman" w:hAnsi="Calibri" w:cs="Arial" w:hint="cs"/>
          <w:snapToGrid/>
          <w:sz w:val="28"/>
          <w:szCs w:val="28"/>
          <w:rtl/>
          <w:cs w:val="0"/>
          <w:lang w:val="en-US" w:eastAsia="en-US" w:bidi="ar-IQ"/>
        </w:rPr>
        <w:t>لحزن العميق في نفوس العرب لأنهم يتطلعون إليه على أنه ا</w:t>
      </w:r>
      <w:r w:rsidR="00D35294">
        <w:rPr>
          <w:rFonts w:ascii="Calibri" w:eastAsia="Times New Roman" w:hAnsi="Calibri" w:cs="Arial" w:hint="cs"/>
          <w:snapToGrid/>
          <w:sz w:val="28"/>
          <w:szCs w:val="28"/>
          <w:rtl/>
          <w:cs w:val="0"/>
          <w:lang w:val="en-US" w:eastAsia="en-US" w:bidi="ar-IQ"/>
        </w:rPr>
        <w:t>لكبير</w:t>
      </w:r>
      <w:r w:rsidRPr="00684FCE">
        <w:rPr>
          <w:rFonts w:ascii="Calibri" w:eastAsia="Times New Roman" w:hAnsi="Calibri" w:cs="Arial" w:hint="cs"/>
          <w:snapToGrid/>
          <w:sz w:val="28"/>
          <w:szCs w:val="28"/>
          <w:rtl/>
          <w:cs w:val="0"/>
          <w:lang w:val="en-US" w:eastAsia="en-US" w:bidi="ar-IQ"/>
        </w:rPr>
        <w:t xml:space="preserve"> لهم</w:t>
      </w:r>
      <w:r w:rsidR="00D35294">
        <w:rPr>
          <w:rFonts w:ascii="Calibri" w:eastAsia="Times New Roman" w:hAnsi="Calibri" w:cs="Arial" w:hint="cs"/>
          <w:snapToGrid/>
          <w:sz w:val="28"/>
          <w:szCs w:val="28"/>
          <w:rtl/>
          <w:cs w:val="0"/>
          <w:lang w:val="en-US" w:eastAsia="en-US" w:bidi="ar-IQ"/>
        </w:rPr>
        <w:t xml:space="preserve"> </w:t>
      </w:r>
    </w:p>
    <w:p w:rsidR="005243E7" w:rsidP="00CC5C78">
      <w:pPr>
        <w:widowControl/>
        <w:autoSpaceDE/>
        <w:autoSpaceDN/>
        <w:bidi/>
        <w:adjustRightInd/>
        <w:spacing w:after="200" w:line="360" w:lineRule="auto"/>
        <w:ind w:left="0" w:right="0"/>
        <w:jc w:val="left"/>
        <w:textAlignment w:val="auto"/>
        <w:rPr>
          <w:rFonts w:ascii="Calibri" w:eastAsia="Times New Roman" w:hAnsi="Calibri" w:cs="Arial" w:hint="cs"/>
          <w:snapToGrid/>
          <w:sz w:val="28"/>
          <w:szCs w:val="28"/>
          <w:rtl/>
          <w:cs w:val="0"/>
          <w:lang w:val="en-US" w:eastAsia="en-US" w:bidi="ar-IQ"/>
        </w:rPr>
      </w:pPr>
      <w:r w:rsidRPr="00684FCE">
        <w:rPr>
          <w:rFonts w:ascii="Calibri" w:eastAsia="Times New Roman" w:hAnsi="Calibri" w:cs="Arial" w:hint="cs"/>
          <w:snapToGrid/>
          <w:sz w:val="28"/>
          <w:szCs w:val="28"/>
          <w:rtl/>
          <w:cs w:val="0"/>
          <w:lang w:val="en-US" w:eastAsia="en-US" w:bidi="ar-IQ"/>
        </w:rPr>
        <w:t xml:space="preserve">والموحد لقبائلهم </w:t>
      </w:r>
      <w:r>
        <w:rPr>
          <w:rFonts w:ascii="Calibri" w:eastAsia="Times New Roman" w:hAnsi="Calibri" w:cs="Arial" w:hint="cs"/>
          <w:snapToGrid/>
          <w:sz w:val="28"/>
          <w:szCs w:val="28"/>
          <w:rtl/>
          <w:cs w:val="0"/>
          <w:lang w:val="en-US" w:eastAsia="en-US" w:bidi="ar-IQ"/>
        </w:rPr>
        <w:t>.</w:t>
      </w:r>
    </w:p>
    <w:p w:rsidR="00C47C02" w:rsidP="005E4A01">
      <w:pPr>
        <w:widowControl/>
        <w:autoSpaceDE/>
        <w:autoSpaceDN/>
        <w:bidi/>
        <w:adjustRightInd/>
        <w:spacing w:after="200" w:line="276" w:lineRule="auto"/>
        <w:ind w:left="0" w:right="0"/>
        <w:jc w:val="left"/>
        <w:textAlignment w:val="auto"/>
        <w:rPr>
          <w:rFonts w:ascii="Amiri" w:eastAsia="Times New Roman" w:hAnsi="Amiri" w:cs="Amiri" w:hint="cs"/>
          <w:b/>
          <w:bCs/>
          <w:snapToGrid/>
          <w:color w:val="212529"/>
          <w:sz w:val="22"/>
          <w:szCs w:val="22"/>
          <w:rtl/>
          <w:cs w:val="0"/>
          <w:lang w:val="en-US" w:eastAsia="en-US" w:bidi="ar-SA"/>
        </w:rPr>
      </w:pPr>
    </w:p>
    <w:p w:rsidR="005E4A01" w:rsidP="00CC5C78">
      <w:pPr>
        <w:widowControl/>
        <w:autoSpaceDE/>
        <w:autoSpaceDN/>
        <w:bidi/>
        <w:adjustRightInd/>
        <w:spacing w:after="200" w:line="276" w:lineRule="auto"/>
        <w:ind w:left="0" w:right="0"/>
        <w:jc w:val="left"/>
        <w:textAlignment w:val="auto"/>
        <w:rPr>
          <w:rFonts w:ascii="Calibri" w:eastAsia="Times New Roman" w:hAnsi="Calibri" w:cs="Arial" w:hint="cs"/>
          <w:snapToGrid/>
          <w:sz w:val="22"/>
          <w:szCs w:val="22"/>
          <w:vertAlign w:val="superscript"/>
          <w:rtl/>
          <w:cs w:val="0"/>
          <w:lang w:val="en-US" w:eastAsia="en-US" w:bidi="ar-IQ"/>
        </w:rPr>
      </w:pPr>
      <w:r w:rsidR="00685952">
        <w:rPr>
          <w:rFonts w:ascii="Amiri" w:eastAsia="Times New Roman" w:hAnsi="Amiri" w:cs="Amiri" w:hint="cs"/>
          <w:b/>
          <w:bCs/>
          <w:snapToGrid/>
          <w:color w:val="212529"/>
          <w:sz w:val="22"/>
          <w:szCs w:val="22"/>
          <w:rtl/>
          <w:cs w:val="0"/>
          <w:lang w:val="en-US" w:eastAsia="en-US" w:bidi="ar-SA"/>
        </w:rPr>
        <w:t>ويقول</w:t>
      </w:r>
      <w:r w:rsidR="00C47C02">
        <w:rPr>
          <w:rFonts w:ascii="Amiri" w:eastAsia="Times New Roman" w:hAnsi="Amiri" w:cs="Amiri" w:hint="cs"/>
          <w:b/>
          <w:bCs/>
          <w:snapToGrid/>
          <w:color w:val="212529"/>
          <w:sz w:val="22"/>
          <w:szCs w:val="22"/>
          <w:rtl/>
          <w:cs w:val="0"/>
          <w:lang w:val="en-US" w:eastAsia="en-US" w:bidi="ar-SA"/>
        </w:rPr>
        <w:t xml:space="preserve"> </w:t>
      </w:r>
      <w:r w:rsidR="00C47C02">
        <w:rPr>
          <w:rFonts w:ascii="Amiri" w:eastAsia="Times New Roman" w:hAnsi="Amiri" w:cs="Amiri" w:hint="cs"/>
          <w:b/>
          <w:bCs/>
          <w:snapToGrid/>
          <w:color w:val="212529"/>
          <w:sz w:val="22"/>
          <w:szCs w:val="22"/>
          <w:rtl/>
          <w:cs w:val="0"/>
          <w:lang w:val="en-US" w:eastAsia="en-US" w:bidi="ar-SA"/>
        </w:rPr>
        <w:t>النابغة</w:t>
      </w:r>
      <w:r w:rsidR="00685952">
        <w:rPr>
          <w:rFonts w:ascii="Amiri" w:eastAsia="Times New Roman" w:hAnsi="Amiri" w:cs="Amiri" w:hint="cs"/>
          <w:b/>
          <w:bCs/>
          <w:snapToGrid/>
          <w:color w:val="212529"/>
          <w:sz w:val="22"/>
          <w:szCs w:val="22"/>
          <w:rtl/>
          <w:cs w:val="0"/>
          <w:lang w:val="en-US" w:eastAsia="en-US" w:bidi="ar-SA"/>
        </w:rPr>
        <w:t xml:space="preserve"> </w:t>
      </w:r>
      <w:r>
        <w:rPr>
          <w:rFonts w:ascii="Amiri" w:eastAsia="Times New Roman" w:hAnsi="Amiri" w:cs="Times New Roman" w:hint="cs"/>
          <w:b/>
          <w:bCs/>
          <w:snapToGrid/>
          <w:color w:val="212529"/>
          <w:sz w:val="22"/>
          <w:szCs w:val="22"/>
          <w:vertAlign w:val="superscript"/>
          <w:rtl w:val="0"/>
          <w:cs w:val="0"/>
          <w:lang w:val="en-US" w:eastAsia="en-US" w:bidi="ar-SA"/>
        </w:rPr>
        <w:footnoteReference w:id="41"/>
      </w:r>
    </w:p>
    <w:p w:rsidR="00C47C02" w:rsidRPr="00CC5C78" w:rsidP="00C47C02">
      <w:pPr>
        <w:widowControl/>
        <w:autoSpaceDE/>
        <w:autoSpaceDN/>
        <w:bidi/>
        <w:adjustRightInd/>
        <w:spacing w:after="200" w:line="240" w:lineRule="auto"/>
        <w:ind w:left="0" w:right="0"/>
        <w:jc w:val="left"/>
        <w:textAlignment w:val="auto"/>
        <w:rPr>
          <w:rFonts w:ascii="Amiri" w:eastAsia="Times New Roman" w:hAnsi="Amiri" w:cs="Amiri" w:hint="cs"/>
          <w:b/>
          <w:bCs/>
          <w:snapToGrid/>
          <w:color w:val="212529"/>
          <w:sz w:val="28"/>
          <w:szCs w:val="28"/>
          <w:rtl/>
          <w:cs w:val="0"/>
          <w:lang w:val="en-US" w:eastAsia="en-US" w:bidi="ar-SA"/>
        </w:rPr>
      </w:pPr>
      <w:r w:rsidRPr="00CC5C78" w:rsidR="005E4A01">
        <w:rPr>
          <w:rFonts w:ascii="Amiri" w:eastAsia="Times New Roman" w:hAnsi="Amiri" w:cs="Amiri" w:hint="cs"/>
          <w:b/>
          <w:bCs/>
          <w:snapToGrid/>
          <w:color w:val="212529"/>
          <w:sz w:val="28"/>
          <w:szCs w:val="28"/>
          <w:rtl/>
          <w:cs w:val="0"/>
          <w:lang w:val="en-US" w:eastAsia="en-US" w:bidi="ar-SA"/>
        </w:rPr>
        <w:t>و</w:t>
      </w:r>
      <w:r w:rsidRPr="00CC5C78" w:rsidR="00685952">
        <w:rPr>
          <w:rFonts w:ascii="Amiri" w:eastAsia="Times New Roman" w:hAnsi="Amiri" w:cs="Amiri" w:hint="cs"/>
          <w:b/>
          <w:bCs/>
          <w:snapToGrid/>
          <w:color w:val="212529"/>
          <w:sz w:val="28"/>
          <w:szCs w:val="28"/>
          <w:rtl/>
          <w:cs w:val="0"/>
          <w:lang w:val="en-US" w:eastAsia="en-US" w:bidi="ar-SA"/>
        </w:rPr>
        <w:t>َإِن</w:t>
      </w:r>
      <w:r w:rsidRPr="00CC5C78" w:rsidR="00685952">
        <w:rPr>
          <w:rFonts w:ascii="Amiri" w:eastAsia="Times New Roman" w:hAnsi="Amiri" w:cs="Amiri" w:hint="cs"/>
          <w:b/>
          <w:bCs/>
          <w:snapToGrid/>
          <w:color w:val="212529"/>
          <w:sz w:val="28"/>
          <w:szCs w:val="28"/>
          <w:rtl/>
          <w:cs w:val="0"/>
          <w:lang w:val="en-US" w:eastAsia="en-US" w:bidi="ar-SA"/>
        </w:rPr>
        <w:t xml:space="preserve"> </w:t>
      </w:r>
      <w:r w:rsidRPr="00CC5C78" w:rsidR="00685952">
        <w:rPr>
          <w:rFonts w:ascii="Amiri" w:eastAsia="Times New Roman" w:hAnsi="Amiri" w:cs="Amiri" w:hint="cs"/>
          <w:b/>
          <w:bCs/>
          <w:snapToGrid/>
          <w:color w:val="212529"/>
          <w:sz w:val="28"/>
          <w:szCs w:val="28"/>
          <w:rtl/>
          <w:cs w:val="0"/>
          <w:lang w:val="en-US" w:eastAsia="en-US" w:bidi="ar-SA"/>
        </w:rPr>
        <w:t>يَرجِعِ</w:t>
      </w:r>
      <w:r w:rsidRPr="00CC5C78" w:rsidR="00685952">
        <w:rPr>
          <w:rFonts w:ascii="Amiri" w:eastAsia="Times New Roman" w:hAnsi="Amiri" w:cs="Amiri" w:hint="cs"/>
          <w:b/>
          <w:bCs/>
          <w:snapToGrid/>
          <w:color w:val="212529"/>
          <w:sz w:val="28"/>
          <w:szCs w:val="28"/>
          <w:rtl/>
          <w:cs w:val="0"/>
          <w:lang w:val="en-US" w:eastAsia="en-US" w:bidi="ar-SA"/>
        </w:rPr>
        <w:t xml:space="preserve"> </w:t>
      </w:r>
      <w:r w:rsidRPr="00CC5C78" w:rsidR="00685952">
        <w:rPr>
          <w:rFonts w:ascii="Amiri" w:eastAsia="Times New Roman" w:hAnsi="Amiri" w:cs="Amiri" w:hint="cs"/>
          <w:b/>
          <w:bCs/>
          <w:snapToGrid/>
          <w:color w:val="212529"/>
          <w:sz w:val="28"/>
          <w:szCs w:val="28"/>
          <w:rtl/>
          <w:cs w:val="0"/>
          <w:lang w:val="en-US" w:eastAsia="en-US" w:bidi="ar-SA"/>
        </w:rPr>
        <w:t>النُعمانُ</w:t>
      </w:r>
      <w:r w:rsidRPr="00CC5C78" w:rsidR="00685952">
        <w:rPr>
          <w:rFonts w:ascii="Amiri" w:eastAsia="Times New Roman" w:hAnsi="Amiri" w:cs="Amiri" w:hint="cs"/>
          <w:b/>
          <w:bCs/>
          <w:snapToGrid/>
          <w:color w:val="212529"/>
          <w:sz w:val="28"/>
          <w:szCs w:val="28"/>
          <w:rtl/>
          <w:cs w:val="0"/>
          <w:lang w:val="en-US" w:eastAsia="en-US" w:bidi="ar-SA"/>
        </w:rPr>
        <w:t xml:space="preserve"> </w:t>
      </w:r>
      <w:r w:rsidRPr="00CC5C78" w:rsidR="00685952">
        <w:rPr>
          <w:rFonts w:ascii="Amiri" w:eastAsia="Times New Roman" w:hAnsi="Amiri" w:cs="Amiri" w:hint="cs"/>
          <w:b/>
          <w:bCs/>
          <w:snapToGrid/>
          <w:color w:val="212529"/>
          <w:sz w:val="28"/>
          <w:szCs w:val="28"/>
          <w:rtl/>
          <w:cs w:val="0"/>
          <w:lang w:val="en-US" w:eastAsia="en-US" w:bidi="ar-SA"/>
        </w:rPr>
        <w:t>نَفرَح</w:t>
      </w:r>
      <w:r w:rsidRPr="00CC5C78" w:rsidR="00685952">
        <w:rPr>
          <w:rFonts w:ascii="Amiri" w:eastAsia="Times New Roman" w:hAnsi="Amiri" w:cs="Amiri" w:hint="cs"/>
          <w:b/>
          <w:bCs/>
          <w:snapToGrid/>
          <w:color w:val="212529"/>
          <w:sz w:val="28"/>
          <w:szCs w:val="28"/>
          <w:rtl/>
          <w:cs w:val="0"/>
          <w:lang w:val="en-US" w:eastAsia="en-US" w:bidi="ar-SA"/>
        </w:rPr>
        <w:t xml:space="preserve"> </w:t>
      </w:r>
      <w:r w:rsidRPr="00CC5C78" w:rsidR="00685952">
        <w:rPr>
          <w:rFonts w:ascii="Amiri" w:eastAsia="Times New Roman" w:hAnsi="Amiri" w:cs="Amiri" w:hint="cs"/>
          <w:b/>
          <w:bCs/>
          <w:snapToGrid/>
          <w:color w:val="212529"/>
          <w:sz w:val="28"/>
          <w:szCs w:val="28"/>
          <w:rtl/>
          <w:cs w:val="0"/>
          <w:lang w:val="en-US" w:eastAsia="en-US" w:bidi="ar-SA"/>
        </w:rPr>
        <w:t>وَنَبتَهِج</w:t>
      </w:r>
      <w:r w:rsidR="00CC5C78">
        <w:rPr>
          <w:rFonts w:ascii="Amiri" w:eastAsia="Times New Roman" w:hAnsi="Amiri" w:cs="Amiri" w:hint="cs"/>
          <w:b/>
          <w:bCs/>
          <w:snapToGrid/>
          <w:color w:val="212529"/>
          <w:sz w:val="28"/>
          <w:szCs w:val="28"/>
          <w:rtl/>
          <w:cs w:val="0"/>
          <w:lang w:val="en-US" w:eastAsia="en-US" w:bidi="ar-SA"/>
        </w:rPr>
        <w:t xml:space="preserve"> </w:t>
      </w:r>
      <w:r w:rsidR="00CC5C78">
        <w:rPr>
          <w:rFonts w:ascii="Amiri" w:eastAsia="Times New Roman" w:hAnsi="Amiri" w:cs="Amiri" w:hint="cs"/>
          <w:b/>
          <w:bCs/>
          <w:snapToGrid/>
          <w:color w:val="212529"/>
          <w:sz w:val="28"/>
          <w:szCs w:val="28"/>
          <w:rtl/>
          <w:cs w:val="0"/>
          <w:lang w:val="en-US" w:eastAsia="en-US" w:bidi="ar-SA"/>
        </w:rPr>
        <w:t xml:space="preserve">    </w:t>
      </w:r>
      <w:r w:rsidRPr="00CC5C78" w:rsidR="00685952">
        <w:rPr>
          <w:rFonts w:ascii="Amiri" w:eastAsia="Times New Roman" w:hAnsi="Amiri" w:cs="Amiri" w:hint="cs"/>
          <w:b/>
          <w:bCs/>
          <w:snapToGrid/>
          <w:color w:val="212529"/>
          <w:sz w:val="28"/>
          <w:szCs w:val="28"/>
          <w:rtl/>
          <w:cs w:val="0"/>
          <w:lang w:val="en-US" w:eastAsia="en-US" w:bidi="ar-SA"/>
        </w:rPr>
        <w:t xml:space="preserve"> </w:t>
      </w:r>
      <w:r w:rsidRPr="00CC5C78" w:rsidR="00685952">
        <w:rPr>
          <w:rFonts w:ascii="Amiri" w:eastAsia="Times New Roman" w:hAnsi="Amiri" w:cs="Amiri" w:hint="cs"/>
          <w:b/>
          <w:bCs/>
          <w:snapToGrid/>
          <w:color w:val="212529"/>
          <w:sz w:val="28"/>
          <w:szCs w:val="28"/>
          <w:rtl/>
          <w:cs w:val="0"/>
          <w:lang w:val="en-US" w:eastAsia="en-US" w:bidi="ar-SA"/>
        </w:rPr>
        <w:t>وَيَأتِ</w:t>
      </w:r>
      <w:r w:rsidRPr="00CC5C78" w:rsidR="00685952">
        <w:rPr>
          <w:rFonts w:ascii="Amiri" w:eastAsia="Times New Roman" w:hAnsi="Amiri" w:cs="Amiri" w:hint="cs"/>
          <w:b/>
          <w:bCs/>
          <w:snapToGrid/>
          <w:color w:val="212529"/>
          <w:sz w:val="28"/>
          <w:szCs w:val="28"/>
          <w:rtl/>
          <w:cs w:val="0"/>
          <w:lang w:val="en-US" w:eastAsia="en-US" w:bidi="ar-SA"/>
        </w:rPr>
        <w:t xml:space="preserve"> </w:t>
      </w:r>
      <w:r w:rsidRPr="00CC5C78" w:rsidR="00685952">
        <w:rPr>
          <w:rFonts w:ascii="Amiri" w:eastAsia="Times New Roman" w:hAnsi="Amiri" w:cs="Amiri" w:hint="cs"/>
          <w:b/>
          <w:bCs/>
          <w:snapToGrid/>
          <w:color w:val="212529"/>
          <w:sz w:val="28"/>
          <w:szCs w:val="28"/>
          <w:rtl/>
          <w:cs w:val="0"/>
          <w:lang w:val="en-US" w:eastAsia="en-US" w:bidi="ar-SA"/>
        </w:rPr>
        <w:t>مَعَدّاً</w:t>
      </w:r>
      <w:r w:rsidRPr="00CC5C78" w:rsidR="00685952">
        <w:rPr>
          <w:rFonts w:ascii="Amiri" w:eastAsia="Times New Roman" w:hAnsi="Amiri" w:cs="Amiri" w:hint="cs"/>
          <w:b/>
          <w:bCs/>
          <w:snapToGrid/>
          <w:color w:val="212529"/>
          <w:sz w:val="28"/>
          <w:szCs w:val="28"/>
          <w:rtl/>
          <w:cs w:val="0"/>
          <w:lang w:val="en-US" w:eastAsia="en-US" w:bidi="ar-SA"/>
        </w:rPr>
        <w:t xml:space="preserve"> </w:t>
      </w:r>
      <w:r w:rsidRPr="00CC5C78" w:rsidR="00685952">
        <w:rPr>
          <w:rFonts w:ascii="Amiri" w:eastAsia="Times New Roman" w:hAnsi="Amiri" w:cs="Amiri" w:hint="cs"/>
          <w:b/>
          <w:bCs/>
          <w:snapToGrid/>
          <w:color w:val="212529"/>
          <w:sz w:val="28"/>
          <w:szCs w:val="28"/>
          <w:rtl/>
          <w:cs w:val="0"/>
          <w:lang w:val="en-US" w:eastAsia="en-US" w:bidi="ar-SA"/>
        </w:rPr>
        <w:t>مُلكُها</w:t>
      </w:r>
      <w:r w:rsidRPr="00CC5C78" w:rsidR="00685952">
        <w:rPr>
          <w:rFonts w:ascii="Amiri" w:eastAsia="Times New Roman" w:hAnsi="Amiri" w:cs="Amiri" w:hint="cs"/>
          <w:b/>
          <w:bCs/>
          <w:snapToGrid/>
          <w:color w:val="212529"/>
          <w:sz w:val="28"/>
          <w:szCs w:val="28"/>
          <w:rtl/>
          <w:cs w:val="0"/>
          <w:lang w:val="en-US" w:eastAsia="en-US" w:bidi="ar-SA"/>
        </w:rPr>
        <w:t xml:space="preserve"> </w:t>
      </w:r>
      <w:r w:rsidRPr="00CC5C78" w:rsidR="00685952">
        <w:rPr>
          <w:rFonts w:ascii="Amiri" w:eastAsia="Times New Roman" w:hAnsi="Amiri" w:cs="Amiri" w:hint="cs"/>
          <w:b/>
          <w:bCs/>
          <w:snapToGrid/>
          <w:color w:val="212529"/>
          <w:sz w:val="28"/>
          <w:szCs w:val="28"/>
          <w:rtl/>
          <w:cs w:val="0"/>
          <w:lang w:val="en-US" w:eastAsia="en-US" w:bidi="ar-SA"/>
        </w:rPr>
        <w:t>وَرَبيعُها</w:t>
      </w:r>
      <w:r w:rsidRPr="00CC5C78" w:rsidR="00685952">
        <w:rPr>
          <w:rFonts w:ascii="Amiri" w:eastAsia="Times New Roman" w:hAnsi="Amiri" w:cs="Amiri" w:hint="cs"/>
          <w:b/>
          <w:bCs/>
          <w:snapToGrid/>
          <w:color w:val="212529"/>
          <w:sz w:val="28"/>
          <w:szCs w:val="28"/>
          <w:rtl/>
          <w:cs w:val="0"/>
          <w:lang w:val="en-US" w:eastAsia="en-US" w:bidi="ar-SA"/>
        </w:rPr>
        <w:t xml:space="preserve"> </w:t>
      </w:r>
    </w:p>
    <w:p w:rsidR="00685952" w:rsidRPr="00CC5C78" w:rsidP="00C47C02">
      <w:pPr>
        <w:widowControl/>
        <w:autoSpaceDE/>
        <w:autoSpaceDN/>
        <w:bidi/>
        <w:adjustRightInd/>
        <w:spacing w:after="200" w:line="240" w:lineRule="auto"/>
        <w:ind w:left="0" w:right="0"/>
        <w:jc w:val="left"/>
        <w:textAlignment w:val="auto"/>
        <w:rPr>
          <w:rFonts w:ascii="Calibri" w:eastAsia="Times New Roman" w:hAnsi="Calibri" w:cs="Arial" w:hint="cs"/>
          <w:b/>
          <w:bCs/>
          <w:snapToGrid/>
          <w:sz w:val="40"/>
          <w:szCs w:val="40"/>
          <w:rtl/>
          <w:cs w:val="0"/>
          <w:lang w:val="en-US" w:eastAsia="en-US" w:bidi="ar-IQ"/>
        </w:rPr>
      </w:pPr>
      <w:r w:rsidRPr="00CC5C78">
        <w:rPr>
          <w:rFonts w:ascii="Amiri" w:eastAsia="Times New Roman" w:hAnsi="Amiri" w:cs="Amiri" w:hint="cs"/>
          <w:b/>
          <w:bCs/>
          <w:snapToGrid/>
          <w:color w:val="212529"/>
          <w:sz w:val="28"/>
          <w:szCs w:val="28"/>
          <w:rtl/>
          <w:cs w:val="0"/>
          <w:lang w:val="en-US" w:eastAsia="en-US" w:bidi="ar-SA"/>
        </w:rPr>
        <w:t>وَيَرجِع</w:t>
      </w:r>
      <w:r w:rsidRPr="00CC5C78">
        <w:rPr>
          <w:rFonts w:ascii="Amiri" w:eastAsia="Times New Roman" w:hAnsi="Amiri" w:cs="Amiri" w:hint="cs"/>
          <w:b/>
          <w:bCs/>
          <w:snapToGrid/>
          <w:color w:val="212529"/>
          <w:sz w:val="28"/>
          <w:szCs w:val="28"/>
          <w:rtl/>
          <w:cs w:val="0"/>
          <w:lang w:val="en-US" w:eastAsia="en-US" w:bidi="ar-SA"/>
        </w:rPr>
        <w:t xml:space="preserve"> </w:t>
      </w:r>
      <w:r w:rsidRPr="00CC5C78">
        <w:rPr>
          <w:rFonts w:ascii="Amiri" w:eastAsia="Times New Roman" w:hAnsi="Amiri" w:cs="Amiri" w:hint="cs"/>
          <w:b/>
          <w:bCs/>
          <w:snapToGrid/>
          <w:color w:val="212529"/>
          <w:sz w:val="28"/>
          <w:szCs w:val="28"/>
          <w:rtl/>
          <w:cs w:val="0"/>
          <w:lang w:val="en-US" w:eastAsia="en-US" w:bidi="ar-SA"/>
        </w:rPr>
        <w:t>إِلى</w:t>
      </w:r>
      <w:r w:rsidRPr="00CC5C78">
        <w:rPr>
          <w:rFonts w:ascii="Amiri" w:eastAsia="Times New Roman" w:hAnsi="Amiri" w:cs="Amiri" w:hint="cs"/>
          <w:b/>
          <w:bCs/>
          <w:snapToGrid/>
          <w:color w:val="212529"/>
          <w:sz w:val="28"/>
          <w:szCs w:val="28"/>
          <w:rtl/>
          <w:cs w:val="0"/>
          <w:lang w:val="en-US" w:eastAsia="en-US" w:bidi="ar-SA"/>
        </w:rPr>
        <w:t xml:space="preserve"> </w:t>
      </w:r>
      <w:r w:rsidRPr="00CC5C78">
        <w:rPr>
          <w:rFonts w:ascii="Amiri" w:eastAsia="Times New Roman" w:hAnsi="Amiri" w:cs="Amiri" w:hint="cs"/>
          <w:b/>
          <w:bCs/>
          <w:snapToGrid/>
          <w:color w:val="212529"/>
          <w:sz w:val="28"/>
          <w:szCs w:val="28"/>
          <w:rtl/>
          <w:cs w:val="0"/>
          <w:lang w:val="en-US" w:eastAsia="en-US" w:bidi="ar-SA"/>
        </w:rPr>
        <w:t>غَسّانَ</w:t>
      </w:r>
      <w:r w:rsidRPr="00CC5C78">
        <w:rPr>
          <w:rFonts w:ascii="Amiri" w:eastAsia="Times New Roman" w:hAnsi="Amiri" w:cs="Amiri" w:hint="cs"/>
          <w:b/>
          <w:bCs/>
          <w:snapToGrid/>
          <w:color w:val="212529"/>
          <w:sz w:val="28"/>
          <w:szCs w:val="28"/>
          <w:rtl/>
          <w:cs w:val="0"/>
          <w:lang w:val="en-US" w:eastAsia="en-US" w:bidi="ar-SA"/>
        </w:rPr>
        <w:t xml:space="preserve"> </w:t>
      </w:r>
      <w:r w:rsidRPr="00CC5C78">
        <w:rPr>
          <w:rFonts w:ascii="Amiri" w:eastAsia="Times New Roman" w:hAnsi="Amiri" w:cs="Amiri" w:hint="cs"/>
          <w:b/>
          <w:bCs/>
          <w:snapToGrid/>
          <w:color w:val="212529"/>
          <w:sz w:val="28"/>
          <w:szCs w:val="28"/>
          <w:rtl/>
          <w:cs w:val="0"/>
          <w:lang w:val="en-US" w:eastAsia="en-US" w:bidi="ar-SA"/>
        </w:rPr>
        <w:t>مُلكٌ</w:t>
      </w:r>
      <w:r w:rsidRPr="00CC5C78">
        <w:rPr>
          <w:rFonts w:ascii="Amiri" w:eastAsia="Times New Roman" w:hAnsi="Amiri" w:cs="Amiri" w:hint="cs"/>
          <w:b/>
          <w:bCs/>
          <w:snapToGrid/>
          <w:color w:val="212529"/>
          <w:sz w:val="28"/>
          <w:szCs w:val="28"/>
          <w:rtl/>
          <w:cs w:val="0"/>
          <w:lang w:val="en-US" w:eastAsia="en-US" w:bidi="ar-SA"/>
        </w:rPr>
        <w:t xml:space="preserve"> </w:t>
      </w:r>
      <w:r w:rsidRPr="00CC5C78">
        <w:rPr>
          <w:rFonts w:ascii="Amiri" w:eastAsia="Times New Roman" w:hAnsi="Amiri" w:cs="Amiri" w:hint="cs"/>
          <w:b/>
          <w:bCs/>
          <w:snapToGrid/>
          <w:color w:val="212529"/>
          <w:sz w:val="28"/>
          <w:szCs w:val="28"/>
          <w:rtl/>
          <w:cs w:val="0"/>
          <w:lang w:val="en-US" w:eastAsia="en-US" w:bidi="ar-SA"/>
        </w:rPr>
        <w:t>وَسُؤدُدٌ</w:t>
      </w:r>
      <w:r w:rsidRPr="00CC5C78">
        <w:rPr>
          <w:rFonts w:ascii="Amiri" w:eastAsia="Times New Roman" w:hAnsi="Amiri" w:cs="Amiri" w:hint="cs"/>
          <w:b/>
          <w:bCs/>
          <w:snapToGrid/>
          <w:color w:val="212529"/>
          <w:sz w:val="28"/>
          <w:szCs w:val="28"/>
          <w:rtl/>
          <w:cs w:val="0"/>
          <w:lang w:val="en-US" w:eastAsia="en-US" w:bidi="ar-SA"/>
        </w:rPr>
        <w:t xml:space="preserve">   </w:t>
      </w:r>
      <w:r w:rsidR="00CC5C78">
        <w:rPr>
          <w:rFonts w:ascii="Amiri" w:eastAsia="Times New Roman" w:hAnsi="Amiri" w:cs="Amiri" w:hint="cs"/>
          <w:b/>
          <w:bCs/>
          <w:snapToGrid/>
          <w:color w:val="212529"/>
          <w:sz w:val="28"/>
          <w:szCs w:val="28"/>
          <w:rtl/>
          <w:cs w:val="0"/>
          <w:lang w:val="en-US" w:eastAsia="en-US" w:bidi="ar-SA"/>
        </w:rPr>
        <w:t xml:space="preserve">          </w:t>
      </w:r>
      <w:r w:rsidRPr="00CC5C78">
        <w:rPr>
          <w:rFonts w:ascii="Amiri" w:eastAsia="Times New Roman" w:hAnsi="Amiri" w:cs="Amiri" w:hint="cs"/>
          <w:b/>
          <w:bCs/>
          <w:snapToGrid/>
          <w:color w:val="212529"/>
          <w:sz w:val="28"/>
          <w:szCs w:val="28"/>
          <w:rtl/>
          <w:cs w:val="0"/>
          <w:lang w:val="en-US" w:eastAsia="en-US" w:bidi="ar-SA"/>
        </w:rPr>
        <w:t xml:space="preserve"> </w:t>
      </w:r>
      <w:r w:rsidRPr="00CC5C78">
        <w:rPr>
          <w:rFonts w:ascii="Amiri" w:eastAsia="Times New Roman" w:hAnsi="Amiri" w:cs="Amiri" w:hint="cs"/>
          <w:b/>
          <w:bCs/>
          <w:snapToGrid/>
          <w:color w:val="212529"/>
          <w:sz w:val="28"/>
          <w:szCs w:val="28"/>
          <w:rtl/>
          <w:cs w:val="0"/>
          <w:lang w:val="en-US" w:eastAsia="en-US" w:bidi="ar-SA"/>
        </w:rPr>
        <w:t>وَتِلكَ</w:t>
      </w:r>
      <w:r w:rsidRPr="00CC5C78">
        <w:rPr>
          <w:rFonts w:ascii="Amiri" w:eastAsia="Times New Roman" w:hAnsi="Amiri" w:cs="Amiri" w:hint="cs"/>
          <w:b/>
          <w:bCs/>
          <w:snapToGrid/>
          <w:color w:val="212529"/>
          <w:sz w:val="28"/>
          <w:szCs w:val="28"/>
          <w:rtl/>
          <w:cs w:val="0"/>
          <w:lang w:val="en-US" w:eastAsia="en-US" w:bidi="ar-SA"/>
        </w:rPr>
        <w:t xml:space="preserve"> </w:t>
      </w:r>
      <w:r w:rsidRPr="00CC5C78">
        <w:rPr>
          <w:rFonts w:ascii="Amiri" w:eastAsia="Times New Roman" w:hAnsi="Amiri" w:cs="Amiri" w:hint="cs"/>
          <w:b/>
          <w:bCs/>
          <w:snapToGrid/>
          <w:color w:val="212529"/>
          <w:sz w:val="28"/>
          <w:szCs w:val="28"/>
          <w:rtl/>
          <w:cs w:val="0"/>
          <w:lang w:val="en-US" w:eastAsia="en-US" w:bidi="ar-SA"/>
        </w:rPr>
        <w:t>المُنى</w:t>
      </w:r>
      <w:r w:rsidRPr="00CC5C78">
        <w:rPr>
          <w:rFonts w:ascii="Amiri" w:eastAsia="Times New Roman" w:hAnsi="Amiri" w:cs="Amiri" w:hint="cs"/>
          <w:b/>
          <w:bCs/>
          <w:snapToGrid/>
          <w:color w:val="212529"/>
          <w:sz w:val="28"/>
          <w:szCs w:val="28"/>
          <w:rtl/>
          <w:cs w:val="0"/>
          <w:lang w:val="en-US" w:eastAsia="en-US" w:bidi="ar-SA"/>
        </w:rPr>
        <w:t xml:space="preserve"> </w:t>
      </w:r>
      <w:r w:rsidRPr="00CC5C78">
        <w:rPr>
          <w:rFonts w:ascii="Amiri" w:eastAsia="Times New Roman" w:hAnsi="Amiri" w:cs="Amiri" w:hint="cs"/>
          <w:b/>
          <w:bCs/>
          <w:snapToGrid/>
          <w:color w:val="212529"/>
          <w:sz w:val="28"/>
          <w:szCs w:val="28"/>
          <w:rtl/>
          <w:cs w:val="0"/>
          <w:lang w:val="en-US" w:eastAsia="en-US" w:bidi="ar-SA"/>
        </w:rPr>
        <w:t>لَو</w:t>
      </w:r>
      <w:r w:rsidRPr="00CC5C78">
        <w:rPr>
          <w:rFonts w:ascii="Amiri" w:eastAsia="Times New Roman" w:hAnsi="Amiri" w:cs="Amiri" w:hint="cs"/>
          <w:b/>
          <w:bCs/>
          <w:snapToGrid/>
          <w:color w:val="212529"/>
          <w:sz w:val="28"/>
          <w:szCs w:val="28"/>
          <w:rtl/>
          <w:cs w:val="0"/>
          <w:lang w:val="en-US" w:eastAsia="en-US" w:bidi="ar-SA"/>
        </w:rPr>
        <w:t xml:space="preserve"> </w:t>
      </w:r>
      <w:r w:rsidRPr="00CC5C78">
        <w:rPr>
          <w:rFonts w:ascii="Amiri" w:eastAsia="Times New Roman" w:hAnsi="Amiri" w:cs="Amiri" w:hint="cs"/>
          <w:b/>
          <w:bCs/>
          <w:snapToGrid/>
          <w:color w:val="212529"/>
          <w:sz w:val="28"/>
          <w:szCs w:val="28"/>
          <w:rtl/>
          <w:cs w:val="0"/>
          <w:lang w:val="en-US" w:eastAsia="en-US" w:bidi="ar-SA"/>
        </w:rPr>
        <w:t>أَنَّنا</w:t>
      </w:r>
      <w:r w:rsidRPr="00CC5C78">
        <w:rPr>
          <w:rFonts w:ascii="Amiri" w:eastAsia="Times New Roman" w:hAnsi="Amiri" w:cs="Amiri" w:hint="cs"/>
          <w:b/>
          <w:bCs/>
          <w:snapToGrid/>
          <w:color w:val="212529"/>
          <w:sz w:val="28"/>
          <w:szCs w:val="28"/>
          <w:rtl/>
          <w:cs w:val="0"/>
          <w:lang w:val="en-US" w:eastAsia="en-US" w:bidi="ar-SA"/>
        </w:rPr>
        <w:t xml:space="preserve"> </w:t>
      </w:r>
      <w:r w:rsidRPr="00CC5C78">
        <w:rPr>
          <w:rFonts w:ascii="Amiri" w:eastAsia="Times New Roman" w:hAnsi="Amiri" w:cs="Amiri" w:hint="cs"/>
          <w:b/>
          <w:bCs/>
          <w:snapToGrid/>
          <w:color w:val="212529"/>
          <w:sz w:val="28"/>
          <w:szCs w:val="28"/>
          <w:rtl/>
          <w:cs w:val="0"/>
          <w:lang w:val="en-US" w:eastAsia="en-US" w:bidi="ar-SA"/>
        </w:rPr>
        <w:t>نَستَطيعُها</w:t>
      </w:r>
      <w:r w:rsidRPr="00CC5C78">
        <w:rPr>
          <w:rFonts w:ascii="Amiri" w:eastAsia="Times New Roman" w:hAnsi="Amiri" w:cs="Amiri" w:hint="cs"/>
          <w:b/>
          <w:bCs/>
          <w:snapToGrid/>
          <w:color w:val="212529"/>
          <w:sz w:val="28"/>
          <w:szCs w:val="28"/>
          <w:rtl/>
          <w:cs w:val="0"/>
          <w:lang w:val="en-US" w:eastAsia="en-US" w:bidi="ar-SA"/>
        </w:rPr>
        <w:t xml:space="preserve"> </w:t>
      </w:r>
    </w:p>
    <w:p w:rsidR="00685952" w:rsidRPr="00CC5C78" w:rsidP="00C47C02">
      <w:pPr>
        <w:pStyle w:val="Heading3"/>
        <w:widowControl/>
        <w:shd w:val="clear" w:color="auto" w:fill="FFFFFF"/>
        <w:autoSpaceDE/>
        <w:autoSpaceDN/>
        <w:bidi/>
        <w:adjustRightInd/>
        <w:spacing w:before="100" w:beforeAutospacing="1" w:after="100" w:afterAutospacing="1" w:line="240" w:lineRule="auto"/>
        <w:ind w:left="0" w:right="0"/>
        <w:jc w:val="left"/>
        <w:textAlignment w:val="auto"/>
        <w:rPr>
          <w:rFonts w:ascii="Amiri" w:eastAsia="Times New Roman" w:hAnsi="Amiri" w:cs="Amiri" w:hint="cs"/>
          <w:b/>
          <w:bCs/>
          <w:snapToGrid/>
          <w:color w:val="212529"/>
          <w:sz w:val="28"/>
          <w:szCs w:val="28"/>
          <w:rtl/>
          <w:cs w:val="0"/>
          <w:lang w:val="en-US" w:eastAsia="en-US" w:bidi="ar-SA"/>
        </w:rPr>
      </w:pPr>
      <w:r w:rsidRPr="00CC5C78">
        <w:rPr>
          <w:rFonts w:ascii="Amiri" w:eastAsia="Times New Roman" w:hAnsi="Amiri" w:cs="Amiri" w:hint="cs"/>
          <w:b/>
          <w:bCs/>
          <w:snapToGrid/>
          <w:color w:val="212529"/>
          <w:sz w:val="28"/>
          <w:szCs w:val="28"/>
          <w:rtl/>
          <w:cs w:val="0"/>
          <w:lang w:val="en-US" w:eastAsia="en-US" w:bidi="ar-SA"/>
        </w:rPr>
        <w:t>وَإِن</w:t>
      </w:r>
      <w:r w:rsidRPr="00CC5C78">
        <w:rPr>
          <w:rFonts w:ascii="Amiri" w:eastAsia="Times New Roman" w:hAnsi="Amiri" w:cs="Amiri" w:hint="cs"/>
          <w:b/>
          <w:bCs/>
          <w:snapToGrid/>
          <w:color w:val="212529"/>
          <w:sz w:val="28"/>
          <w:szCs w:val="28"/>
          <w:rtl/>
          <w:cs w:val="0"/>
          <w:lang w:val="en-US" w:eastAsia="en-US" w:bidi="ar-SA"/>
        </w:rPr>
        <w:t xml:space="preserve"> </w:t>
      </w:r>
      <w:r w:rsidRPr="00CC5C78">
        <w:rPr>
          <w:rFonts w:ascii="Amiri" w:eastAsia="Times New Roman" w:hAnsi="Amiri" w:cs="Amiri" w:hint="cs"/>
          <w:b/>
          <w:bCs/>
          <w:snapToGrid/>
          <w:color w:val="212529"/>
          <w:sz w:val="28"/>
          <w:szCs w:val="28"/>
          <w:rtl/>
          <w:cs w:val="0"/>
          <w:lang w:val="en-US" w:eastAsia="en-US" w:bidi="ar-SA"/>
        </w:rPr>
        <w:t>يَهلِكِ</w:t>
      </w:r>
      <w:r w:rsidRPr="00CC5C78">
        <w:rPr>
          <w:rFonts w:ascii="Amiri" w:eastAsia="Times New Roman" w:hAnsi="Amiri" w:cs="Amiri" w:hint="cs"/>
          <w:b/>
          <w:bCs/>
          <w:snapToGrid/>
          <w:color w:val="212529"/>
          <w:sz w:val="28"/>
          <w:szCs w:val="28"/>
          <w:rtl/>
          <w:cs w:val="0"/>
          <w:lang w:val="en-US" w:eastAsia="en-US" w:bidi="ar-SA"/>
        </w:rPr>
        <w:t xml:space="preserve"> </w:t>
      </w:r>
      <w:r w:rsidRPr="00CC5C78">
        <w:rPr>
          <w:rFonts w:ascii="Amiri" w:eastAsia="Times New Roman" w:hAnsi="Amiri" w:cs="Amiri" w:hint="cs"/>
          <w:b/>
          <w:bCs/>
          <w:snapToGrid/>
          <w:color w:val="212529"/>
          <w:sz w:val="28"/>
          <w:szCs w:val="28"/>
          <w:rtl/>
          <w:cs w:val="0"/>
          <w:lang w:val="en-US" w:eastAsia="en-US" w:bidi="ar-SA"/>
        </w:rPr>
        <w:t>النُعمانُ</w:t>
      </w:r>
      <w:r w:rsidRPr="00CC5C78">
        <w:rPr>
          <w:rFonts w:ascii="Amiri" w:eastAsia="Times New Roman" w:hAnsi="Amiri" w:cs="Amiri" w:hint="cs"/>
          <w:b/>
          <w:bCs/>
          <w:snapToGrid/>
          <w:color w:val="212529"/>
          <w:sz w:val="28"/>
          <w:szCs w:val="28"/>
          <w:rtl/>
          <w:cs w:val="0"/>
          <w:lang w:val="en-US" w:eastAsia="en-US" w:bidi="ar-SA"/>
        </w:rPr>
        <w:t xml:space="preserve"> </w:t>
      </w:r>
      <w:r w:rsidRPr="00CC5C78">
        <w:rPr>
          <w:rFonts w:ascii="Amiri" w:eastAsia="Times New Roman" w:hAnsi="Amiri" w:cs="Amiri" w:hint="cs"/>
          <w:b/>
          <w:bCs/>
          <w:snapToGrid/>
          <w:color w:val="212529"/>
          <w:sz w:val="28"/>
          <w:szCs w:val="28"/>
          <w:rtl/>
          <w:cs w:val="0"/>
          <w:lang w:val="en-US" w:eastAsia="en-US" w:bidi="ar-SA"/>
        </w:rPr>
        <w:t>تُعرَ</w:t>
      </w:r>
      <w:r w:rsidRPr="00CC5C78">
        <w:rPr>
          <w:rFonts w:ascii="Amiri" w:eastAsia="Times New Roman" w:hAnsi="Amiri" w:cs="Amiri" w:hint="cs"/>
          <w:b/>
          <w:bCs/>
          <w:snapToGrid/>
          <w:color w:val="212529"/>
          <w:sz w:val="28"/>
          <w:szCs w:val="28"/>
          <w:rtl/>
          <w:cs w:val="0"/>
          <w:lang w:val="en-US" w:eastAsia="en-US" w:bidi="ar-SA"/>
        </w:rPr>
        <w:t xml:space="preserve"> </w:t>
      </w:r>
      <w:r w:rsidRPr="00CC5C78">
        <w:rPr>
          <w:rFonts w:ascii="Amiri" w:eastAsia="Times New Roman" w:hAnsi="Amiri" w:cs="Amiri" w:hint="cs"/>
          <w:b/>
          <w:bCs/>
          <w:snapToGrid/>
          <w:color w:val="212529"/>
          <w:sz w:val="28"/>
          <w:szCs w:val="28"/>
          <w:rtl/>
          <w:cs w:val="0"/>
          <w:lang w:val="en-US" w:eastAsia="en-US" w:bidi="ar-SA"/>
        </w:rPr>
        <w:t>مَطِيَّهُ</w:t>
      </w:r>
      <w:r w:rsidRPr="00CC5C78">
        <w:rPr>
          <w:rFonts w:ascii="Amiri" w:eastAsia="Times New Roman" w:hAnsi="Amiri" w:cs="Amiri" w:hint="cs"/>
          <w:b/>
          <w:bCs/>
          <w:snapToGrid/>
          <w:color w:val="212529"/>
          <w:sz w:val="28"/>
          <w:szCs w:val="28"/>
          <w:rtl/>
          <w:cs w:val="0"/>
          <w:lang w:val="en-US" w:eastAsia="en-US" w:bidi="ar-SA"/>
        </w:rPr>
        <w:t xml:space="preserve">     </w:t>
      </w:r>
      <w:r w:rsidR="00CC5C78">
        <w:rPr>
          <w:rFonts w:ascii="Amiri" w:eastAsia="Times New Roman" w:hAnsi="Amiri" w:cs="Amiri" w:hint="cs"/>
          <w:b/>
          <w:bCs/>
          <w:snapToGrid/>
          <w:color w:val="212529"/>
          <w:sz w:val="28"/>
          <w:szCs w:val="28"/>
          <w:rtl/>
          <w:cs w:val="0"/>
          <w:lang w:val="en-US" w:eastAsia="en-US" w:bidi="ar-SA"/>
        </w:rPr>
        <w:t xml:space="preserve">         </w:t>
      </w:r>
      <w:r w:rsidRPr="00CC5C78">
        <w:rPr>
          <w:rFonts w:ascii="Amiri" w:eastAsia="Times New Roman" w:hAnsi="Amiri" w:cs="Amiri" w:hint="cs"/>
          <w:b/>
          <w:bCs/>
          <w:snapToGrid/>
          <w:color w:val="212529"/>
          <w:sz w:val="28"/>
          <w:szCs w:val="28"/>
          <w:rtl/>
          <w:cs w:val="0"/>
          <w:lang w:val="en-US" w:eastAsia="en-US" w:bidi="ar-SA"/>
        </w:rPr>
        <w:t xml:space="preserve">   </w:t>
      </w:r>
      <w:r w:rsidRPr="00CC5C78">
        <w:rPr>
          <w:rFonts w:ascii="Amiri" w:eastAsia="Times New Roman" w:hAnsi="Amiri" w:cs="Amiri" w:hint="cs"/>
          <w:b/>
          <w:bCs/>
          <w:snapToGrid/>
          <w:color w:val="212529"/>
          <w:sz w:val="28"/>
          <w:szCs w:val="28"/>
          <w:rtl/>
          <w:cs w:val="0"/>
          <w:lang w:val="en-US" w:eastAsia="en-US" w:bidi="ar-SA"/>
        </w:rPr>
        <w:t>إِلى</w:t>
      </w:r>
      <w:r w:rsidRPr="00CC5C78">
        <w:rPr>
          <w:rFonts w:ascii="Amiri" w:eastAsia="Times New Roman" w:hAnsi="Amiri" w:cs="Amiri" w:hint="cs"/>
          <w:b/>
          <w:bCs/>
          <w:snapToGrid/>
          <w:color w:val="212529"/>
          <w:sz w:val="28"/>
          <w:szCs w:val="28"/>
          <w:rtl/>
          <w:cs w:val="0"/>
          <w:lang w:val="en-US" w:eastAsia="en-US" w:bidi="ar-SA"/>
        </w:rPr>
        <w:t xml:space="preserve"> </w:t>
      </w:r>
      <w:r w:rsidRPr="00CC5C78">
        <w:rPr>
          <w:rFonts w:ascii="Amiri" w:eastAsia="Times New Roman" w:hAnsi="Amiri" w:cs="Amiri" w:hint="cs"/>
          <w:b/>
          <w:bCs/>
          <w:snapToGrid/>
          <w:color w:val="212529"/>
          <w:sz w:val="28"/>
          <w:szCs w:val="28"/>
          <w:rtl/>
          <w:cs w:val="0"/>
          <w:lang w:val="en-US" w:eastAsia="en-US" w:bidi="ar-SA"/>
        </w:rPr>
        <w:t>جَنبِ</w:t>
      </w:r>
      <w:r w:rsidRPr="00CC5C78">
        <w:rPr>
          <w:rFonts w:ascii="Amiri" w:eastAsia="Times New Roman" w:hAnsi="Amiri" w:cs="Amiri" w:hint="cs"/>
          <w:b/>
          <w:bCs/>
          <w:snapToGrid/>
          <w:color w:val="212529"/>
          <w:sz w:val="28"/>
          <w:szCs w:val="28"/>
          <w:rtl/>
          <w:cs w:val="0"/>
          <w:lang w:val="en-US" w:eastAsia="en-US" w:bidi="ar-SA"/>
        </w:rPr>
        <w:t xml:space="preserve"> </w:t>
      </w:r>
      <w:r w:rsidRPr="00CC5C78">
        <w:rPr>
          <w:rFonts w:ascii="Amiri" w:eastAsia="Times New Roman" w:hAnsi="Amiri" w:cs="Amiri" w:hint="cs"/>
          <w:b/>
          <w:bCs/>
          <w:snapToGrid/>
          <w:color w:val="212529"/>
          <w:sz w:val="28"/>
          <w:szCs w:val="28"/>
          <w:rtl/>
          <w:cs w:val="0"/>
          <w:lang w:val="en-US" w:eastAsia="en-US" w:bidi="ar-SA"/>
        </w:rPr>
        <w:t>الفِناءِ</w:t>
      </w:r>
      <w:r w:rsidRPr="00CC5C78">
        <w:rPr>
          <w:rFonts w:ascii="Amiri" w:eastAsia="Times New Roman" w:hAnsi="Amiri" w:cs="Amiri" w:hint="cs"/>
          <w:b/>
          <w:bCs/>
          <w:snapToGrid/>
          <w:color w:val="212529"/>
          <w:sz w:val="28"/>
          <w:szCs w:val="28"/>
          <w:rtl/>
          <w:cs w:val="0"/>
          <w:lang w:val="en-US" w:eastAsia="en-US" w:bidi="ar-SA"/>
        </w:rPr>
        <w:t xml:space="preserve"> </w:t>
      </w:r>
      <w:r w:rsidRPr="00CC5C78">
        <w:rPr>
          <w:rFonts w:ascii="Amiri" w:eastAsia="Times New Roman" w:hAnsi="Amiri" w:cs="Amiri" w:hint="cs"/>
          <w:b/>
          <w:bCs/>
          <w:snapToGrid/>
          <w:color w:val="212529"/>
          <w:sz w:val="28"/>
          <w:szCs w:val="28"/>
          <w:rtl/>
          <w:cs w:val="0"/>
          <w:lang w:val="en-US" w:eastAsia="en-US" w:bidi="ar-SA"/>
        </w:rPr>
        <w:t>قُطوعُها</w:t>
      </w:r>
      <w:r w:rsidRPr="00CC5C78">
        <w:rPr>
          <w:rFonts w:ascii="Amiri" w:eastAsia="Times New Roman" w:hAnsi="Amiri" w:cs="Amiri" w:hint="cs"/>
          <w:b/>
          <w:bCs/>
          <w:snapToGrid/>
          <w:color w:val="212529"/>
          <w:sz w:val="28"/>
          <w:szCs w:val="28"/>
          <w:rtl/>
          <w:cs w:val="0"/>
          <w:lang w:val="en-US" w:eastAsia="en-US" w:bidi="ar-SA"/>
        </w:rPr>
        <w:t xml:space="preserve"> </w:t>
      </w:r>
    </w:p>
    <w:p w:rsidR="00C47C02" w:rsidP="00562D9B">
      <w:pPr>
        <w:widowControl/>
        <w:autoSpaceDE/>
        <w:autoSpaceDN/>
        <w:bidi/>
        <w:adjustRightInd/>
        <w:spacing w:after="200" w:line="276" w:lineRule="auto"/>
        <w:ind w:left="0" w:right="0"/>
        <w:jc w:val="left"/>
        <w:textAlignment w:val="auto"/>
        <w:rPr>
          <w:rFonts w:ascii="Calibri" w:eastAsia="Times New Roman" w:hAnsi="Calibri" w:cs="Arial" w:hint="cs"/>
          <w:snapToGrid/>
          <w:sz w:val="28"/>
          <w:szCs w:val="28"/>
          <w:rtl/>
          <w:cs w:val="0"/>
          <w:lang w:val="en-US" w:eastAsia="en-US" w:bidi="ar-IQ"/>
        </w:rPr>
      </w:pPr>
    </w:p>
    <w:p w:rsidR="00562D9B" w:rsidP="00CC5C78">
      <w:pPr>
        <w:widowControl/>
        <w:autoSpaceDE/>
        <w:autoSpaceDN/>
        <w:bidi/>
        <w:adjustRightInd/>
        <w:spacing w:after="200" w:line="360" w:lineRule="auto"/>
        <w:ind w:left="0" w:right="0"/>
        <w:jc w:val="left"/>
        <w:textAlignment w:val="auto"/>
        <w:rPr>
          <w:rFonts w:ascii="Calibri" w:eastAsia="Times New Roman" w:hAnsi="Calibri" w:cs="Arial" w:hint="cs"/>
          <w:snapToGrid/>
          <w:sz w:val="28"/>
          <w:szCs w:val="28"/>
          <w:rtl/>
          <w:cs w:val="0"/>
          <w:lang w:val="en-US" w:eastAsia="en-US" w:bidi="ar-IQ"/>
        </w:rPr>
      </w:pPr>
      <w:r>
        <w:rPr>
          <w:rFonts w:ascii="Calibri" w:eastAsia="Times New Roman" w:hAnsi="Calibri" w:cs="Arial" w:hint="cs"/>
          <w:snapToGrid/>
          <w:sz w:val="28"/>
          <w:szCs w:val="28"/>
          <w:rtl/>
          <w:cs w:val="0"/>
          <w:lang w:val="en-US" w:eastAsia="en-US" w:bidi="ar-IQ"/>
        </w:rPr>
        <w:t xml:space="preserve"> </w:t>
      </w:r>
      <w:r w:rsidRPr="002B76A3">
        <w:rPr>
          <w:rFonts w:ascii="Calibri" w:eastAsia="Times New Roman" w:hAnsi="Calibri" w:cs="Arial" w:hint="cs"/>
          <w:snapToGrid/>
          <w:sz w:val="28"/>
          <w:szCs w:val="28"/>
          <w:rtl/>
          <w:cs w:val="0"/>
          <w:lang w:val="en-US" w:eastAsia="en-US" w:bidi="ar-IQ"/>
        </w:rPr>
        <w:t>إن  الإحساس المتواصل مع الإنسانية في مفهوم الحزن والرثاء الإنساني يتصاعد في الرثاء الجاهلي ، و</w:t>
      </w:r>
      <w:r>
        <w:rPr>
          <w:rFonts w:ascii="Calibri" w:eastAsia="Times New Roman" w:hAnsi="Calibri" w:cs="Arial" w:hint="cs"/>
          <w:snapToGrid/>
          <w:sz w:val="28"/>
          <w:szCs w:val="28"/>
          <w:rtl/>
          <w:cs w:val="0"/>
          <w:lang w:val="en-US" w:eastAsia="en-US" w:bidi="ar-IQ"/>
        </w:rPr>
        <w:t xml:space="preserve">نرى </w:t>
      </w:r>
      <w:r w:rsidRPr="002B76A3">
        <w:rPr>
          <w:rFonts w:ascii="Calibri" w:eastAsia="Times New Roman" w:hAnsi="Calibri" w:cs="Arial" w:hint="cs"/>
          <w:snapToGrid/>
          <w:sz w:val="28"/>
          <w:szCs w:val="28"/>
          <w:rtl/>
          <w:cs w:val="0"/>
          <w:lang w:val="en-US" w:eastAsia="en-US" w:bidi="ar-IQ"/>
        </w:rPr>
        <w:t xml:space="preserve"> رثاء معدي</w:t>
      </w:r>
      <w:r w:rsidR="00685952">
        <w:rPr>
          <w:rFonts w:ascii="Calibri" w:eastAsia="Times New Roman" w:hAnsi="Calibri" w:cs="Arial" w:hint="cs"/>
          <w:snapToGrid/>
          <w:sz w:val="28"/>
          <w:szCs w:val="28"/>
          <w:rtl/>
          <w:cs w:val="0"/>
          <w:lang w:val="en-US" w:eastAsia="en-US" w:bidi="ar-IQ"/>
        </w:rPr>
        <w:t xml:space="preserve"> </w:t>
      </w:r>
      <w:r w:rsidRPr="002B76A3">
        <w:rPr>
          <w:rFonts w:ascii="Calibri" w:eastAsia="Times New Roman" w:hAnsi="Calibri" w:cs="Arial" w:hint="cs"/>
          <w:snapToGrid/>
          <w:sz w:val="28"/>
          <w:szCs w:val="28"/>
          <w:rtl/>
          <w:cs w:val="0"/>
          <w:lang w:val="en-US" w:eastAsia="en-US" w:bidi="ar-IQ"/>
        </w:rPr>
        <w:t>كرب لأخيه شرحبيل المقتول ، وكان م</w:t>
      </w:r>
      <w:r>
        <w:rPr>
          <w:rFonts w:ascii="Calibri" w:eastAsia="Times New Roman" w:hAnsi="Calibri" w:cs="Arial" w:hint="cs"/>
          <w:snapToGrid/>
          <w:sz w:val="28"/>
          <w:szCs w:val="28"/>
          <w:rtl/>
          <w:cs w:val="0"/>
          <w:lang w:val="en-US" w:eastAsia="en-US" w:bidi="ar-IQ"/>
        </w:rPr>
        <w:t>عد</w:t>
      </w:r>
      <w:r w:rsidRPr="002B76A3">
        <w:rPr>
          <w:rFonts w:ascii="Calibri" w:eastAsia="Times New Roman" w:hAnsi="Calibri" w:cs="Arial" w:hint="cs"/>
          <w:snapToGrid/>
          <w:sz w:val="28"/>
          <w:szCs w:val="28"/>
          <w:rtl/>
          <w:cs w:val="0"/>
          <w:lang w:val="en-US" w:eastAsia="en-US" w:bidi="ar-IQ"/>
        </w:rPr>
        <w:t>ي</w:t>
      </w:r>
      <w:r w:rsidR="00685952">
        <w:rPr>
          <w:rFonts w:ascii="Calibri" w:eastAsia="Times New Roman" w:hAnsi="Calibri" w:cs="Arial" w:hint="cs"/>
          <w:snapToGrid/>
          <w:sz w:val="28"/>
          <w:szCs w:val="28"/>
          <w:rtl/>
          <w:cs w:val="0"/>
          <w:lang w:val="en-US" w:eastAsia="en-US" w:bidi="ar-IQ"/>
        </w:rPr>
        <w:t xml:space="preserve"> كر</w:t>
      </w:r>
      <w:r w:rsidRPr="002B76A3">
        <w:rPr>
          <w:rFonts w:ascii="Calibri" w:eastAsia="Times New Roman" w:hAnsi="Calibri" w:cs="Arial" w:hint="cs"/>
          <w:snapToGrid/>
          <w:sz w:val="28"/>
          <w:szCs w:val="28"/>
          <w:rtl/>
          <w:cs w:val="0"/>
          <w:lang w:val="en-US" w:eastAsia="en-US" w:bidi="ar-IQ"/>
        </w:rPr>
        <w:t>ب صاحب سلامة معتزلاً عن</w:t>
      </w:r>
      <w:r>
        <w:rPr>
          <w:rFonts w:ascii="Calibri" w:eastAsia="Times New Roman" w:hAnsi="Calibri" w:cs="Arial" w:hint="cs"/>
          <w:snapToGrid/>
          <w:sz w:val="28"/>
          <w:szCs w:val="28"/>
          <w:rtl/>
          <w:cs w:val="0"/>
          <w:lang w:val="en-US" w:eastAsia="en-US" w:bidi="ar-IQ"/>
        </w:rPr>
        <w:t xml:space="preserve"> </w:t>
      </w:r>
      <w:r w:rsidRPr="002B76A3">
        <w:rPr>
          <w:rFonts w:ascii="Calibri" w:eastAsia="Times New Roman" w:hAnsi="Calibri" w:cs="Arial" w:hint="cs"/>
          <w:snapToGrid/>
          <w:sz w:val="28"/>
          <w:szCs w:val="28"/>
          <w:rtl/>
          <w:cs w:val="0"/>
          <w:lang w:val="en-US" w:eastAsia="en-US" w:bidi="ar-IQ"/>
        </w:rPr>
        <w:t>جميع الحروب</w:t>
      </w:r>
      <w:r w:rsidR="003423D9">
        <w:rPr>
          <w:rFonts w:ascii="Calibri" w:eastAsia="Times New Roman" w:hAnsi="Calibri" w:cs="Arial" w:hint="cs"/>
          <w:snapToGrid/>
          <w:sz w:val="28"/>
          <w:szCs w:val="28"/>
          <w:rtl/>
          <w:cs w:val="0"/>
          <w:lang w:val="en-US" w:eastAsia="en-US" w:bidi="ar-IQ"/>
        </w:rPr>
        <w:t xml:space="preserve">  فيقول </w:t>
      </w:r>
      <w:r>
        <w:rPr>
          <w:rFonts w:ascii="Calibri" w:eastAsia="Times New Roman" w:hAnsi="Calibri" w:cs="Times New Roman" w:hint="cs"/>
          <w:snapToGrid/>
          <w:sz w:val="28"/>
          <w:szCs w:val="28"/>
          <w:vertAlign w:val="superscript"/>
          <w:rtl w:val="0"/>
          <w:cs w:val="0"/>
          <w:lang w:val="en-US" w:eastAsia="en-US" w:bidi="ar-IQ"/>
        </w:rPr>
        <w:footnoteReference w:id="42"/>
      </w:r>
    </w:p>
    <w:p w:rsidR="00562D9B" w:rsidRPr="00E66FF1" w:rsidP="00562D9B">
      <w:pPr>
        <w:widowControl/>
        <w:autoSpaceDE/>
        <w:autoSpaceDN/>
        <w:bidi/>
        <w:adjustRightInd/>
        <w:spacing w:after="200" w:line="276" w:lineRule="auto"/>
        <w:ind w:left="0" w:right="0"/>
        <w:jc w:val="left"/>
        <w:textAlignment w:val="auto"/>
        <w:rPr>
          <w:rFonts w:ascii="Calibri" w:eastAsia="Times New Roman" w:hAnsi="Calibri" w:cs="Arial" w:hint="cs"/>
          <w:snapToGrid/>
          <w:sz w:val="28"/>
          <w:szCs w:val="28"/>
          <w:rtl/>
          <w:cs w:val="0"/>
          <w:lang w:val="en-US" w:eastAsia="en-US" w:bidi="ar-IQ"/>
        </w:rPr>
      </w:pPr>
      <w:r>
        <w:rPr>
          <w:rFonts w:ascii="Calibri" w:eastAsia="Times New Roman" w:hAnsi="Calibri" w:cs="Arial" w:hint="cs"/>
          <w:snapToGrid/>
          <w:sz w:val="28"/>
          <w:szCs w:val="28"/>
          <w:rtl/>
          <w:cs w:val="0"/>
          <w:lang w:val="en-US" w:eastAsia="en-US" w:bidi="ar-IQ"/>
        </w:rPr>
        <w:t>أ</w:t>
      </w:r>
      <w:r w:rsidRPr="00E66FF1">
        <w:rPr>
          <w:rFonts w:ascii="Calibri" w:eastAsia="Times New Roman" w:hAnsi="Calibri" w:cs="Arial" w:hint="cs"/>
          <w:snapToGrid/>
          <w:sz w:val="28"/>
          <w:szCs w:val="28"/>
          <w:rtl/>
          <w:cs w:val="0"/>
          <w:lang w:val="en-US" w:eastAsia="en-US" w:bidi="ar-IQ"/>
        </w:rPr>
        <w:t>ن جَ</w:t>
      </w:r>
      <w:r>
        <w:rPr>
          <w:rFonts w:ascii="Calibri" w:eastAsia="Times New Roman" w:hAnsi="Calibri" w:cs="Arial" w:hint="cs"/>
          <w:snapToGrid/>
          <w:sz w:val="28"/>
          <w:szCs w:val="28"/>
          <w:rtl/>
          <w:cs w:val="0"/>
          <w:lang w:val="en-US" w:eastAsia="en-US" w:bidi="ar-IQ"/>
        </w:rPr>
        <w:t>ل</w:t>
      </w:r>
      <w:r w:rsidRPr="00E66FF1">
        <w:rPr>
          <w:rFonts w:ascii="Calibri" w:eastAsia="Times New Roman" w:hAnsi="Calibri" w:cs="Arial" w:hint="cs"/>
          <w:snapToGrid/>
          <w:sz w:val="28"/>
          <w:szCs w:val="28"/>
          <w:rtl/>
          <w:cs w:val="0"/>
          <w:lang w:val="en-US" w:eastAsia="en-US" w:bidi="ar-IQ"/>
        </w:rPr>
        <w:t xml:space="preserve">بي عن الفراش الكاب </w:t>
      </w:r>
      <w:r>
        <w:rPr>
          <w:rFonts w:ascii="Calibri" w:eastAsia="Times New Roman" w:hAnsi="Calibri" w:cs="Arial" w:hint="cs"/>
          <w:snapToGrid/>
          <w:sz w:val="28"/>
          <w:szCs w:val="28"/>
          <w:rtl/>
          <w:cs w:val="0"/>
          <w:lang w:val="en-US" w:eastAsia="en-US" w:bidi="ar-IQ"/>
        </w:rPr>
        <w:t xml:space="preserve">       </w:t>
      </w:r>
      <w:r w:rsidR="00CC5C78">
        <w:rPr>
          <w:rFonts w:ascii="Calibri" w:eastAsia="Times New Roman" w:hAnsi="Calibri" w:cs="Arial" w:hint="cs"/>
          <w:snapToGrid/>
          <w:sz w:val="28"/>
          <w:szCs w:val="28"/>
          <w:rtl/>
          <w:cs w:val="0"/>
          <w:lang w:val="en-US" w:eastAsia="en-US" w:bidi="ar-IQ"/>
        </w:rPr>
        <w:t xml:space="preserve">     </w:t>
      </w:r>
      <w:r>
        <w:rPr>
          <w:rFonts w:ascii="Calibri" w:eastAsia="Times New Roman" w:hAnsi="Calibri" w:cs="Arial" w:hint="cs"/>
          <w:snapToGrid/>
          <w:sz w:val="28"/>
          <w:szCs w:val="28"/>
          <w:rtl/>
          <w:cs w:val="0"/>
          <w:lang w:val="en-US" w:eastAsia="en-US" w:bidi="ar-IQ"/>
        </w:rPr>
        <w:t xml:space="preserve">     </w:t>
      </w:r>
      <w:r w:rsidRPr="00E66FF1">
        <w:rPr>
          <w:rFonts w:ascii="Calibri" w:eastAsia="Times New Roman" w:hAnsi="Calibri" w:cs="Arial" w:hint="cs"/>
          <w:snapToGrid/>
          <w:sz w:val="28"/>
          <w:szCs w:val="28"/>
          <w:rtl/>
          <w:cs w:val="0"/>
          <w:lang w:val="en-US" w:eastAsia="en-US" w:bidi="ar-IQ"/>
        </w:rPr>
        <w:t>فِي الأَسر فوقَ ال</w:t>
      </w:r>
      <w:r>
        <w:rPr>
          <w:rFonts w:ascii="Calibri" w:eastAsia="Times New Roman" w:hAnsi="Calibri" w:cs="Arial" w:hint="cs"/>
          <w:snapToGrid/>
          <w:sz w:val="28"/>
          <w:szCs w:val="28"/>
          <w:rtl/>
          <w:cs w:val="0"/>
          <w:lang w:val="en-US" w:eastAsia="en-US" w:bidi="ar-IQ"/>
        </w:rPr>
        <w:t>ظ</w:t>
      </w:r>
      <w:r w:rsidRPr="00E66FF1">
        <w:rPr>
          <w:rFonts w:ascii="Calibri" w:eastAsia="Times New Roman" w:hAnsi="Calibri" w:cs="Arial" w:hint="cs"/>
          <w:snapToGrid/>
          <w:sz w:val="28"/>
          <w:szCs w:val="28"/>
          <w:rtl/>
          <w:cs w:val="0"/>
          <w:lang w:val="en-US" w:eastAsia="en-US" w:bidi="ar-IQ"/>
        </w:rPr>
        <w:t>َّراب</w:t>
      </w:r>
    </w:p>
    <w:p w:rsidR="00562D9B" w:rsidRPr="00E66FF1" w:rsidP="00562D9B">
      <w:pPr>
        <w:widowControl/>
        <w:autoSpaceDE/>
        <w:autoSpaceDN/>
        <w:bidi/>
        <w:adjustRightInd/>
        <w:spacing w:after="200" w:line="276" w:lineRule="auto"/>
        <w:ind w:left="0" w:right="0"/>
        <w:jc w:val="left"/>
        <w:textAlignment w:val="auto"/>
        <w:rPr>
          <w:rFonts w:ascii="Calibri" w:eastAsia="Times New Roman" w:hAnsi="Calibri" w:cs="Arial" w:hint="cs"/>
          <w:snapToGrid/>
          <w:sz w:val="28"/>
          <w:szCs w:val="28"/>
          <w:rtl/>
          <w:cs w:val="0"/>
          <w:lang w:val="en-US" w:eastAsia="en-US" w:bidi="ar-IQ"/>
        </w:rPr>
      </w:pPr>
      <w:r w:rsidRPr="00E66FF1">
        <w:rPr>
          <w:rFonts w:ascii="Calibri" w:eastAsia="Times New Roman" w:hAnsi="Calibri" w:cs="Arial" w:hint="cs"/>
          <w:snapToGrid/>
          <w:sz w:val="28"/>
          <w:szCs w:val="28"/>
          <w:rtl/>
          <w:cs w:val="0"/>
          <w:lang w:val="en-US" w:eastAsia="en-US" w:bidi="ar-IQ"/>
        </w:rPr>
        <w:t xml:space="preserve">مِنْ حَدِيثٍ مَا إِلَى فَمَا </w:t>
      </w:r>
      <w:r>
        <w:rPr>
          <w:rFonts w:ascii="Calibri" w:eastAsia="Times New Roman" w:hAnsi="Calibri" w:cs="Arial" w:hint="cs"/>
          <w:snapToGrid/>
          <w:sz w:val="28"/>
          <w:szCs w:val="28"/>
          <w:rtl/>
          <w:cs w:val="0"/>
          <w:lang w:val="en-US" w:eastAsia="en-US" w:bidi="ar-IQ"/>
        </w:rPr>
        <w:t>م</w:t>
      </w:r>
      <w:r w:rsidRPr="00E66FF1">
        <w:rPr>
          <w:rFonts w:ascii="Calibri" w:eastAsia="Times New Roman" w:hAnsi="Calibri" w:cs="Arial" w:hint="cs"/>
          <w:snapToGrid/>
          <w:sz w:val="28"/>
          <w:szCs w:val="28"/>
          <w:rtl/>
          <w:cs w:val="0"/>
          <w:lang w:val="en-US" w:eastAsia="en-US" w:bidi="ar-IQ"/>
        </w:rPr>
        <w:t>َرْ</w:t>
      </w:r>
      <w:r w:rsidR="003423D9">
        <w:rPr>
          <w:rFonts w:ascii="Calibri" w:eastAsia="Times New Roman" w:hAnsi="Calibri" w:cs="Arial" w:hint="cs"/>
          <w:snapToGrid/>
          <w:sz w:val="28"/>
          <w:szCs w:val="28"/>
          <w:rtl/>
          <w:cs w:val="0"/>
          <w:lang w:val="en-US" w:eastAsia="en-US" w:bidi="ar-IQ"/>
        </w:rPr>
        <w:t>قا</w:t>
      </w:r>
      <w:r>
        <w:rPr>
          <w:rFonts w:ascii="Calibri" w:eastAsia="Times New Roman" w:hAnsi="Calibri" w:cs="Arial" w:hint="cs"/>
          <w:snapToGrid/>
          <w:sz w:val="28"/>
          <w:szCs w:val="28"/>
          <w:rtl/>
          <w:cs w:val="0"/>
          <w:lang w:val="en-US" w:eastAsia="en-US" w:bidi="ar-IQ"/>
        </w:rPr>
        <w:t xml:space="preserve">      </w:t>
      </w:r>
      <w:r w:rsidRPr="00E66FF1">
        <w:rPr>
          <w:rFonts w:ascii="Calibri" w:eastAsia="Times New Roman" w:hAnsi="Calibri" w:cs="Arial" w:hint="cs"/>
          <w:snapToGrid/>
          <w:sz w:val="28"/>
          <w:szCs w:val="28"/>
          <w:rtl/>
          <w:cs w:val="0"/>
          <w:lang w:val="en-US" w:eastAsia="en-US" w:bidi="ar-IQ"/>
        </w:rPr>
        <w:t xml:space="preserve"> </w:t>
      </w:r>
      <w:r w:rsidR="00CC5C78">
        <w:rPr>
          <w:rFonts w:ascii="Calibri" w:eastAsia="Times New Roman" w:hAnsi="Calibri" w:cs="Arial" w:hint="cs"/>
          <w:snapToGrid/>
          <w:sz w:val="28"/>
          <w:szCs w:val="28"/>
          <w:rtl/>
          <w:cs w:val="0"/>
          <w:lang w:val="en-US" w:eastAsia="en-US" w:bidi="ar-IQ"/>
        </w:rPr>
        <w:t xml:space="preserve">     </w:t>
      </w:r>
      <w:r w:rsidR="00CC5C78">
        <w:rPr>
          <w:rFonts w:ascii="Calibri" w:eastAsia="Times New Roman" w:hAnsi="Calibri" w:cs="Arial" w:hint="cs"/>
          <w:snapToGrid/>
          <w:sz w:val="28"/>
          <w:szCs w:val="28"/>
          <w:rtl/>
          <w:cs w:val="0"/>
          <w:lang w:val="en-US" w:eastAsia="en-US" w:bidi="ar-IQ"/>
        </w:rPr>
        <w:t xml:space="preserve">     </w:t>
      </w:r>
      <w:r>
        <w:rPr>
          <w:rFonts w:ascii="Calibri" w:eastAsia="Times New Roman" w:hAnsi="Calibri" w:cs="Arial" w:hint="cs"/>
          <w:snapToGrid/>
          <w:sz w:val="28"/>
          <w:szCs w:val="28"/>
          <w:rtl/>
          <w:cs w:val="0"/>
          <w:lang w:val="en-US" w:eastAsia="en-US" w:bidi="ar-IQ"/>
        </w:rPr>
        <w:t xml:space="preserve"> </w:t>
      </w:r>
      <w:r w:rsidRPr="00E66FF1">
        <w:rPr>
          <w:rFonts w:ascii="Calibri" w:eastAsia="Times New Roman" w:hAnsi="Calibri" w:cs="Arial" w:hint="cs"/>
          <w:snapToGrid/>
          <w:sz w:val="28"/>
          <w:szCs w:val="28"/>
          <w:rtl/>
          <w:cs w:val="0"/>
          <w:lang w:val="en-US" w:eastAsia="en-US" w:bidi="ar-IQ"/>
        </w:rPr>
        <w:t xml:space="preserve"> عَيْنِي وَلَا أَسِيعُ شَرَابِي</w:t>
      </w:r>
    </w:p>
    <w:p w:rsidR="00562D9B" w:rsidP="00562D9B">
      <w:pPr>
        <w:widowControl/>
        <w:tabs>
          <w:tab w:val="left" w:pos="6970"/>
        </w:tabs>
        <w:autoSpaceDE/>
        <w:autoSpaceDN/>
        <w:bidi/>
        <w:adjustRightInd/>
        <w:spacing w:after="200" w:line="276" w:lineRule="auto"/>
        <w:ind w:left="0" w:right="0"/>
        <w:jc w:val="left"/>
        <w:textAlignment w:val="auto"/>
        <w:rPr>
          <w:rFonts w:ascii="Calibri" w:eastAsia="Times New Roman" w:hAnsi="Calibri" w:cs="Arial" w:hint="cs"/>
          <w:snapToGrid/>
          <w:sz w:val="28"/>
          <w:szCs w:val="28"/>
          <w:rtl/>
          <w:cs w:val="0"/>
          <w:lang w:val="en-US" w:eastAsia="en-US" w:bidi="ar-IQ"/>
        </w:rPr>
      </w:pPr>
      <w:r w:rsidRPr="00E66FF1">
        <w:rPr>
          <w:rFonts w:ascii="Calibri" w:eastAsia="Times New Roman" w:hAnsi="Calibri" w:cs="Arial" w:hint="cs"/>
          <w:snapToGrid/>
          <w:sz w:val="28"/>
          <w:szCs w:val="28"/>
          <w:rtl/>
          <w:cs w:val="0"/>
          <w:lang w:val="en-US" w:eastAsia="en-US" w:bidi="ar-IQ"/>
        </w:rPr>
        <w:t>مرة كالدُّعَافِ أَكْتُمُها</w:t>
      </w:r>
      <w:r w:rsidR="003423D9">
        <w:rPr>
          <w:rFonts w:ascii="Calibri" w:eastAsia="Times New Roman" w:hAnsi="Calibri" w:cs="Arial" w:hint="cs"/>
          <w:snapToGrid/>
          <w:sz w:val="28"/>
          <w:szCs w:val="28"/>
          <w:rtl/>
          <w:cs w:val="0"/>
          <w:lang w:val="en-US" w:eastAsia="en-US" w:bidi="ar-IQ"/>
        </w:rPr>
        <w:t xml:space="preserve">               </w:t>
      </w:r>
      <w:r w:rsidR="00CC5C78">
        <w:rPr>
          <w:rFonts w:ascii="Calibri" w:eastAsia="Times New Roman" w:hAnsi="Calibri" w:cs="Arial" w:hint="cs"/>
          <w:snapToGrid/>
          <w:sz w:val="28"/>
          <w:szCs w:val="28"/>
          <w:rtl/>
          <w:cs w:val="0"/>
          <w:lang w:val="en-US" w:eastAsia="en-US" w:bidi="ar-IQ"/>
        </w:rPr>
        <w:t xml:space="preserve">        </w:t>
      </w:r>
      <w:r w:rsidR="003423D9">
        <w:rPr>
          <w:rFonts w:ascii="Calibri" w:eastAsia="Times New Roman" w:hAnsi="Calibri" w:cs="Arial" w:hint="cs"/>
          <w:snapToGrid/>
          <w:sz w:val="28"/>
          <w:szCs w:val="28"/>
          <w:rtl/>
          <w:cs w:val="0"/>
          <w:lang w:val="en-US" w:eastAsia="en-US" w:bidi="ar-IQ"/>
        </w:rPr>
        <w:t xml:space="preserve">  </w:t>
      </w:r>
      <w:r>
        <w:rPr>
          <w:rFonts w:ascii="Calibri" w:eastAsia="Times New Roman" w:hAnsi="Calibri" w:cs="Arial" w:hint="cs"/>
          <w:snapToGrid/>
          <w:sz w:val="28"/>
          <w:szCs w:val="28"/>
          <w:rtl/>
          <w:cs w:val="0"/>
          <w:lang w:val="en-US" w:eastAsia="en-US" w:bidi="ar-IQ"/>
        </w:rPr>
        <w:t>النا</w:t>
      </w:r>
      <w:r w:rsidR="003423D9">
        <w:rPr>
          <w:rFonts w:ascii="Calibri" w:eastAsia="Times New Roman" w:hAnsi="Calibri" w:cs="Arial" w:hint="cs"/>
          <w:snapToGrid/>
          <w:sz w:val="28"/>
          <w:szCs w:val="28"/>
          <w:rtl/>
          <w:cs w:val="0"/>
          <w:lang w:val="en-US" w:eastAsia="en-US" w:bidi="ar-IQ"/>
        </w:rPr>
        <w:t xml:space="preserve">س </w:t>
      </w:r>
      <w:r w:rsidRPr="00E66FF1">
        <w:rPr>
          <w:rFonts w:ascii="Calibri" w:eastAsia="Times New Roman" w:hAnsi="Calibri" w:cs="Arial" w:hint="cs"/>
          <w:snapToGrid/>
          <w:sz w:val="28"/>
          <w:szCs w:val="28"/>
          <w:rtl/>
          <w:cs w:val="0"/>
          <w:lang w:val="en-US" w:eastAsia="en-US" w:bidi="ar-IQ"/>
        </w:rPr>
        <w:t>على حرملة الشهاب</w:t>
      </w:r>
    </w:p>
    <w:p w:rsidR="00F01BBD" w:rsidRPr="00C930FA" w:rsidP="00CC5C78">
      <w:pPr>
        <w:widowControl/>
        <w:tabs>
          <w:tab w:val="left" w:pos="6970"/>
        </w:tabs>
        <w:autoSpaceDE/>
        <w:autoSpaceDN/>
        <w:bidi/>
        <w:adjustRightInd/>
        <w:spacing w:after="200" w:line="276" w:lineRule="auto"/>
        <w:ind w:left="0" w:right="0"/>
        <w:jc w:val="left"/>
        <w:textAlignment w:val="auto"/>
        <w:rPr>
          <w:rFonts w:ascii="Calibri" w:eastAsia="Times New Roman" w:hAnsi="Calibri" w:cs="Arial" w:hint="cs"/>
          <w:snapToGrid/>
          <w:sz w:val="28"/>
          <w:szCs w:val="28"/>
          <w:vertAlign w:val="superscript"/>
          <w:rtl/>
          <w:cs w:val="0"/>
          <w:lang w:val="en-US" w:eastAsia="en-US" w:bidi="ar-IQ"/>
        </w:rPr>
      </w:pPr>
      <w:r>
        <w:rPr>
          <w:rFonts w:ascii="Calibri" w:eastAsia="Times New Roman" w:hAnsi="Calibri" w:cs="Arial" w:hint="cs"/>
          <w:snapToGrid/>
          <w:sz w:val="28"/>
          <w:szCs w:val="28"/>
          <w:rtl/>
          <w:cs w:val="0"/>
          <w:lang w:val="en-US" w:eastAsia="en-US" w:bidi="ar-IQ"/>
        </w:rPr>
        <w:t xml:space="preserve">وقالت بنت هشام بن عبد مناف </w:t>
      </w:r>
      <w:r>
        <w:rPr>
          <w:rFonts w:ascii="Calibri" w:eastAsia="Times New Roman" w:hAnsi="Calibri" w:cs="Times New Roman" w:hint="cs"/>
          <w:snapToGrid/>
          <w:sz w:val="28"/>
          <w:szCs w:val="28"/>
          <w:vertAlign w:val="superscript"/>
          <w:rtl w:val="0"/>
          <w:cs w:val="0"/>
          <w:lang w:val="en-US" w:eastAsia="en-US" w:bidi="ar-IQ"/>
        </w:rPr>
        <w:footnoteReference w:id="43"/>
      </w:r>
    </w:p>
    <w:p w:rsidR="00F01BBD" w:rsidRPr="00CC5C78" w:rsidP="00562D9B">
      <w:pPr>
        <w:widowControl/>
        <w:tabs>
          <w:tab w:val="left" w:pos="6970"/>
        </w:tabs>
        <w:autoSpaceDE/>
        <w:autoSpaceDN/>
        <w:bidi/>
        <w:adjustRightInd/>
        <w:spacing w:after="200" w:line="276" w:lineRule="auto"/>
        <w:ind w:left="0" w:right="0"/>
        <w:jc w:val="left"/>
        <w:textAlignment w:val="auto"/>
        <w:rPr>
          <w:rFonts w:ascii="Calibri" w:eastAsia="Times New Roman" w:hAnsi="Calibri" w:cs="Arial" w:hint="cs"/>
          <w:snapToGrid/>
          <w:sz w:val="28"/>
          <w:szCs w:val="28"/>
          <w:rtl/>
          <w:cs w:val="0"/>
          <w:lang w:val="en-US" w:eastAsia="en-US" w:bidi="ar-IQ"/>
        </w:rPr>
      </w:pPr>
      <w:r w:rsidRPr="00CC5C78">
        <w:rPr>
          <w:rFonts w:ascii="Calibri" w:eastAsia="Times New Roman" w:hAnsi="Calibri" w:cs="Arial" w:hint="cs"/>
          <w:snapToGrid/>
          <w:sz w:val="28"/>
          <w:szCs w:val="28"/>
          <w:rtl/>
          <w:cs w:val="0"/>
          <w:lang w:val="en-US" w:eastAsia="en-US" w:bidi="ar-IQ"/>
        </w:rPr>
        <w:t xml:space="preserve">عينُ جودي بِعْبرٍة وسجوم          </w:t>
      </w:r>
      <w:r w:rsidR="00CC5C78">
        <w:rPr>
          <w:rFonts w:ascii="Calibri" w:eastAsia="Times New Roman" w:hAnsi="Calibri" w:cs="Arial" w:hint="cs"/>
          <w:snapToGrid/>
          <w:sz w:val="28"/>
          <w:szCs w:val="28"/>
          <w:rtl/>
          <w:cs w:val="0"/>
          <w:lang w:val="en-US" w:eastAsia="en-US" w:bidi="ar-IQ"/>
        </w:rPr>
        <w:t xml:space="preserve">     </w:t>
      </w:r>
      <w:r w:rsidRPr="00CC5C78">
        <w:rPr>
          <w:rFonts w:ascii="Calibri" w:eastAsia="Times New Roman" w:hAnsi="Calibri" w:cs="Arial" w:hint="cs"/>
          <w:snapToGrid/>
          <w:sz w:val="28"/>
          <w:szCs w:val="28"/>
          <w:rtl/>
          <w:cs w:val="0"/>
          <w:lang w:val="en-US" w:eastAsia="en-US" w:bidi="ar-IQ"/>
        </w:rPr>
        <w:t xml:space="preserve">   واسفحي الدَمعَ للجوادِ الكريِم </w:t>
      </w:r>
    </w:p>
    <w:p w:rsidR="00F01BBD" w:rsidRPr="00CC5C78" w:rsidP="00562D9B">
      <w:pPr>
        <w:widowControl/>
        <w:tabs>
          <w:tab w:val="left" w:pos="6970"/>
        </w:tabs>
        <w:autoSpaceDE/>
        <w:autoSpaceDN/>
        <w:bidi/>
        <w:adjustRightInd/>
        <w:spacing w:after="200" w:line="276" w:lineRule="auto"/>
        <w:ind w:left="0" w:right="0"/>
        <w:jc w:val="left"/>
        <w:textAlignment w:val="auto"/>
        <w:rPr>
          <w:rFonts w:ascii="Calibri" w:eastAsia="Times New Roman" w:hAnsi="Calibri" w:cs="Arial" w:hint="cs"/>
          <w:snapToGrid/>
          <w:sz w:val="28"/>
          <w:szCs w:val="28"/>
          <w:rtl/>
          <w:cs w:val="0"/>
          <w:lang w:val="en-US" w:eastAsia="en-US" w:bidi="ar-IQ"/>
        </w:rPr>
      </w:pPr>
      <w:r w:rsidRPr="00CC5C78">
        <w:rPr>
          <w:rFonts w:ascii="Calibri" w:eastAsia="Times New Roman" w:hAnsi="Calibri" w:cs="Arial" w:hint="cs"/>
          <w:snapToGrid/>
          <w:sz w:val="28"/>
          <w:szCs w:val="28"/>
          <w:rtl/>
          <w:cs w:val="0"/>
          <w:lang w:val="en-US" w:eastAsia="en-US" w:bidi="ar-IQ"/>
        </w:rPr>
        <w:t xml:space="preserve">هاشِم الخيِر ذي الجلالِة والحمدِ      </w:t>
      </w:r>
      <w:r w:rsidR="00CC5C78">
        <w:rPr>
          <w:rFonts w:ascii="Calibri" w:eastAsia="Times New Roman" w:hAnsi="Calibri" w:cs="Arial" w:hint="cs"/>
          <w:snapToGrid/>
          <w:sz w:val="28"/>
          <w:szCs w:val="28"/>
          <w:rtl/>
          <w:cs w:val="0"/>
          <w:lang w:val="en-US" w:eastAsia="en-US" w:bidi="ar-IQ"/>
        </w:rPr>
        <w:t xml:space="preserve">    </w:t>
      </w:r>
      <w:r w:rsidRPr="00CC5C78">
        <w:rPr>
          <w:rFonts w:ascii="Calibri" w:eastAsia="Times New Roman" w:hAnsi="Calibri" w:cs="Arial" w:hint="cs"/>
          <w:snapToGrid/>
          <w:sz w:val="28"/>
          <w:szCs w:val="28"/>
          <w:rtl/>
          <w:cs w:val="0"/>
          <w:lang w:val="en-US" w:eastAsia="en-US" w:bidi="ar-IQ"/>
        </w:rPr>
        <w:t xml:space="preserve">  وذي الباعِ والندى والصميِم </w:t>
      </w:r>
    </w:p>
    <w:p w:rsidR="00F01BBD" w:rsidRPr="00CC5C78" w:rsidP="00562D9B">
      <w:pPr>
        <w:widowControl/>
        <w:tabs>
          <w:tab w:val="left" w:pos="6970"/>
        </w:tabs>
        <w:autoSpaceDE/>
        <w:autoSpaceDN/>
        <w:bidi/>
        <w:adjustRightInd/>
        <w:spacing w:after="200" w:line="276" w:lineRule="auto"/>
        <w:ind w:left="0" w:right="0"/>
        <w:jc w:val="left"/>
        <w:textAlignment w:val="auto"/>
        <w:rPr>
          <w:rFonts w:ascii="Calibri" w:eastAsia="Times New Roman" w:hAnsi="Calibri" w:cs="Arial" w:hint="cs"/>
          <w:snapToGrid/>
          <w:sz w:val="28"/>
          <w:szCs w:val="28"/>
          <w:rtl/>
          <w:cs w:val="0"/>
          <w:lang w:val="en-US" w:eastAsia="en-US" w:bidi="ar-IQ"/>
        </w:rPr>
      </w:pPr>
      <w:r w:rsidRPr="00CC5C78">
        <w:rPr>
          <w:rFonts w:ascii="Calibri" w:eastAsia="Times New Roman" w:hAnsi="Calibri" w:cs="Arial" w:hint="cs"/>
          <w:snapToGrid/>
          <w:sz w:val="28"/>
          <w:szCs w:val="28"/>
          <w:rtl/>
          <w:cs w:val="0"/>
          <w:lang w:val="en-US" w:eastAsia="en-US" w:bidi="ar-IQ"/>
        </w:rPr>
        <w:t xml:space="preserve">صادقِ البأسِ في المواطنِ شهمٍ       </w:t>
      </w:r>
      <w:r w:rsidR="00CC5C78">
        <w:rPr>
          <w:rFonts w:ascii="Calibri" w:eastAsia="Times New Roman" w:hAnsi="Calibri" w:cs="Arial" w:hint="cs"/>
          <w:snapToGrid/>
          <w:sz w:val="28"/>
          <w:szCs w:val="28"/>
          <w:rtl/>
          <w:cs w:val="0"/>
          <w:lang w:val="en-US" w:eastAsia="en-US" w:bidi="ar-IQ"/>
        </w:rPr>
        <w:t xml:space="preserve">    </w:t>
      </w:r>
      <w:r w:rsidRPr="00CC5C78">
        <w:rPr>
          <w:rFonts w:ascii="Calibri" w:eastAsia="Times New Roman" w:hAnsi="Calibri" w:cs="Arial" w:hint="cs"/>
          <w:snapToGrid/>
          <w:sz w:val="28"/>
          <w:szCs w:val="28"/>
          <w:rtl/>
          <w:cs w:val="0"/>
          <w:lang w:val="en-US" w:eastAsia="en-US" w:bidi="ar-IQ"/>
        </w:rPr>
        <w:t xml:space="preserve">  ماجدِ الجدِ غير نكسٍ ذميمِ </w:t>
      </w:r>
    </w:p>
    <w:p w:rsidR="00C6256A" w:rsidRPr="00CC5C78" w:rsidP="00CC5C78">
      <w:pPr>
        <w:widowControl/>
        <w:tabs>
          <w:tab w:val="left" w:pos="6970"/>
        </w:tabs>
        <w:autoSpaceDE/>
        <w:autoSpaceDN/>
        <w:bidi/>
        <w:adjustRightInd/>
        <w:spacing w:after="200" w:line="360" w:lineRule="auto"/>
        <w:ind w:left="0" w:right="0"/>
        <w:jc w:val="left"/>
        <w:textAlignment w:val="auto"/>
        <w:rPr>
          <w:rFonts w:ascii="Calibri" w:eastAsia="Times New Roman" w:hAnsi="Calibri" w:cs="Arial" w:hint="cs"/>
          <w:snapToGrid/>
          <w:sz w:val="28"/>
          <w:szCs w:val="28"/>
          <w:rtl/>
          <w:cs w:val="0"/>
          <w:lang w:val="en-US" w:eastAsia="en-US" w:bidi="ar-IQ"/>
        </w:rPr>
      </w:pPr>
      <w:r w:rsidR="00382A2B">
        <w:rPr>
          <w:rFonts w:ascii="Calibri" w:eastAsia="Times New Roman" w:hAnsi="Calibri" w:cs="Arial" w:hint="cs"/>
          <w:snapToGrid/>
          <w:sz w:val="28"/>
          <w:szCs w:val="28"/>
          <w:rtl/>
          <w:cs w:val="0"/>
          <w:lang w:val="en-US" w:eastAsia="en-US" w:bidi="ar-IQ"/>
        </w:rPr>
        <w:t>هذه الابيات تعدد من مناقب الخير التي عرف بها المرثي في حياته اذ تحمل لوحة تعبيرية للمثالية التي رئتها الشاعرة في المرثي من كرم وجود ومساعدة كل محتاج والشجاعة والشهامة</w:t>
      </w:r>
    </w:p>
    <w:p w:rsidR="004E5A0A" w:rsidP="008200BF">
      <w:pPr>
        <w:widowControl/>
        <w:autoSpaceDE/>
        <w:autoSpaceDN/>
        <w:bidi/>
        <w:adjustRightInd/>
        <w:spacing w:after="200" w:line="240" w:lineRule="auto"/>
        <w:ind w:left="0" w:right="0"/>
        <w:jc w:val="left"/>
        <w:textAlignment w:val="auto"/>
        <w:rPr>
          <w:rFonts w:ascii="Calibri" w:eastAsia="Times New Roman" w:hAnsi="Calibri" w:cs="Arial" w:hint="cs"/>
          <w:b/>
          <w:bCs/>
          <w:snapToGrid/>
          <w:sz w:val="28"/>
          <w:szCs w:val="28"/>
          <w:rtl/>
          <w:cs w:val="0"/>
          <w:lang w:val="en-US" w:eastAsia="en-US" w:bidi="ar-IQ"/>
        </w:rPr>
      </w:pPr>
      <w:r>
        <w:rPr>
          <w:rFonts w:ascii="Calibri" w:eastAsia="Times New Roman" w:hAnsi="Calibri" w:cs="Arial" w:hint="cs"/>
          <w:b/>
          <w:bCs/>
          <w:snapToGrid/>
          <w:sz w:val="28"/>
          <w:szCs w:val="28"/>
          <w:rtl/>
          <w:cs w:val="0"/>
          <w:lang w:val="en-US" w:eastAsia="en-US" w:bidi="ar-IQ"/>
        </w:rPr>
        <w:t>3-التأبين</w:t>
      </w:r>
    </w:p>
    <w:p w:rsidR="00562D9B" w:rsidP="00F81952">
      <w:pPr>
        <w:widowControl/>
        <w:autoSpaceDE/>
        <w:autoSpaceDN/>
        <w:bidi/>
        <w:adjustRightInd/>
        <w:spacing w:after="0" w:line="240" w:lineRule="auto"/>
        <w:ind w:left="0" w:right="0"/>
        <w:jc w:val="left"/>
        <w:textAlignment w:val="auto"/>
        <w:rPr>
          <w:rFonts w:ascii="Calibri" w:eastAsia="Times New Roman" w:hAnsi="Calibri" w:cs="Arial" w:hint="cs"/>
          <w:snapToGrid/>
          <w:sz w:val="28"/>
          <w:szCs w:val="28"/>
          <w:rtl/>
          <w:cs w:val="0"/>
          <w:lang w:val="en-US" w:eastAsia="en-US" w:bidi="ar-IQ"/>
        </w:rPr>
      </w:pPr>
      <w:r w:rsidR="004E5A0A">
        <w:rPr>
          <w:rFonts w:ascii="Calibri" w:eastAsia="Times New Roman" w:hAnsi="Calibri" w:cs="Arial" w:hint="cs"/>
          <w:b/>
          <w:bCs/>
          <w:snapToGrid/>
          <w:sz w:val="28"/>
          <w:szCs w:val="28"/>
          <w:rtl/>
          <w:cs w:val="0"/>
          <w:lang w:val="en-US" w:eastAsia="en-US" w:bidi="ar-IQ"/>
        </w:rPr>
        <w:t xml:space="preserve"> </w:t>
      </w:r>
      <w:r w:rsidR="004E5A0A">
        <w:rPr>
          <w:rFonts w:ascii="Calibri" w:eastAsia="Times New Roman" w:hAnsi="Calibri" w:cs="Arial" w:hint="cs"/>
          <w:snapToGrid/>
          <w:sz w:val="28"/>
          <w:szCs w:val="28"/>
          <w:rtl/>
          <w:cs w:val="0"/>
          <w:lang w:val="en-US" w:eastAsia="en-US" w:bidi="fa-IR"/>
        </w:rPr>
        <w:t>وم</w:t>
      </w:r>
      <w:r w:rsidRPr="004E5A0A" w:rsidR="004E5A0A">
        <w:rPr>
          <w:rFonts w:ascii="Calibri" w:eastAsia="Times New Roman" w:hAnsi="Calibri" w:cs="Arial" w:hint="cs"/>
          <w:snapToGrid/>
          <w:sz w:val="28"/>
          <w:szCs w:val="28"/>
          <w:rtl/>
          <w:cs w:val="0"/>
          <w:lang w:val="en-US" w:eastAsia="en-US" w:bidi="fa-IR"/>
        </w:rPr>
        <w:t xml:space="preserve">ن صور الرثاء التأبين وهي صورة تختلف عن الندب فالشاعر لا يظهر حزنه فحسب وأنما يتجاوز ليعبر عن حزن </w:t>
      </w:r>
      <w:r w:rsidRPr="00822F61">
        <w:rPr>
          <w:rFonts w:ascii="Calibri" w:eastAsia="Times New Roman" w:hAnsi="Calibri" w:cs="Arial" w:hint="cs"/>
          <w:snapToGrid/>
          <w:sz w:val="28"/>
          <w:szCs w:val="28"/>
          <w:rtl/>
          <w:cs w:val="0"/>
          <w:lang w:val="en-US" w:eastAsia="en-US" w:bidi="ar-IQ"/>
        </w:rPr>
        <w:t xml:space="preserve">الجماعة وما فقدته من عزيز عليها لما لهذا الفقيد الراحل من أثر بين فيهم بما يتحلى من صفات كريمة  وشمائل رفيعة، واعمال جليلة، فالتأبين ليس نواحا ونشيجا، وانما هو أقرب إلى الثناء منه إلى الحزن الخالص، فاذا خرَّ نجم لامع من المجتمع، اشاد الشعراء بمنزلته </w:t>
      </w:r>
      <w:r w:rsidR="00C930FA">
        <w:rPr>
          <w:rFonts w:ascii="Calibri" w:eastAsia="Times New Roman" w:hAnsi="Calibri" w:cs="Arial" w:hint="cs"/>
          <w:snapToGrid/>
          <w:sz w:val="28"/>
          <w:szCs w:val="28"/>
          <w:rtl/>
          <w:cs w:val="0"/>
          <w:lang w:val="en-US" w:eastAsia="en-US" w:bidi="ar-IQ"/>
        </w:rPr>
        <w:t>الساطعة</w:t>
      </w:r>
      <w:r w:rsidRPr="00822F61">
        <w:rPr>
          <w:rFonts w:ascii="Calibri" w:eastAsia="Times New Roman" w:hAnsi="Calibri" w:cs="Arial" w:hint="cs"/>
          <w:snapToGrid/>
          <w:sz w:val="28"/>
          <w:szCs w:val="28"/>
          <w:rtl/>
          <w:cs w:val="0"/>
          <w:lang w:val="en-US" w:eastAsia="en-US" w:bidi="ar-IQ"/>
        </w:rPr>
        <w:t>، وكأنهم يريدون ان يصوروا فداحة خسارة الناس فيه؛ لذلك كان التابين ضرب</w:t>
      </w:r>
      <w:r w:rsidR="002F3B80">
        <w:rPr>
          <w:rFonts w:ascii="Calibri" w:eastAsia="Times New Roman" w:hAnsi="Calibri" w:cs="Arial" w:hint="cs"/>
          <w:snapToGrid/>
          <w:sz w:val="28"/>
          <w:szCs w:val="28"/>
          <w:rtl/>
          <w:cs w:val="0"/>
          <w:lang w:val="en-US" w:eastAsia="en-US" w:bidi="ar-IQ"/>
        </w:rPr>
        <w:t>ً</w:t>
      </w:r>
      <w:r w:rsidRPr="00822F61">
        <w:rPr>
          <w:rFonts w:ascii="Calibri" w:eastAsia="Times New Roman" w:hAnsi="Calibri" w:cs="Arial" w:hint="cs"/>
          <w:snapToGrid/>
          <w:sz w:val="28"/>
          <w:szCs w:val="28"/>
          <w:rtl/>
          <w:cs w:val="0"/>
          <w:lang w:val="en-US" w:eastAsia="en-US" w:bidi="ar-IQ"/>
        </w:rPr>
        <w:t>ا من التعاطف الاجتماعي يعبر الشاعر فيه عن حزن الجماعة بفقده</w:t>
      </w:r>
      <w:r w:rsidR="002F3B80">
        <w:rPr>
          <w:rFonts w:ascii="Calibri" w:eastAsia="Times New Roman" w:hAnsi="Calibri" w:cs="Arial" w:hint="cs"/>
          <w:snapToGrid/>
          <w:sz w:val="28"/>
          <w:szCs w:val="28"/>
          <w:rtl/>
          <w:cs w:val="0"/>
          <w:lang w:val="en-US" w:eastAsia="en-US" w:bidi="ar-IQ"/>
        </w:rPr>
        <w:t>م</w:t>
      </w:r>
      <w:r w:rsidRPr="00822F61">
        <w:rPr>
          <w:rFonts w:ascii="Calibri" w:eastAsia="Times New Roman" w:hAnsi="Calibri" w:cs="Arial" w:hint="cs"/>
          <w:snapToGrid/>
          <w:sz w:val="28"/>
          <w:szCs w:val="28"/>
          <w:rtl/>
          <w:cs w:val="0"/>
          <w:lang w:val="en-US" w:eastAsia="en-US" w:bidi="ar-IQ"/>
        </w:rPr>
        <w:t xml:space="preserve">، فيسعى لتسجيل فضائله </w:t>
      </w:r>
      <w:r w:rsidRPr="00822F61" w:rsidR="00C930FA">
        <w:rPr>
          <w:rFonts w:ascii="Calibri" w:eastAsia="Times New Roman" w:hAnsi="Calibri" w:cs="Arial" w:hint="cs"/>
          <w:snapToGrid/>
          <w:sz w:val="28"/>
          <w:szCs w:val="28"/>
          <w:rtl/>
          <w:cs w:val="0"/>
          <w:lang w:val="en-US" w:eastAsia="en-US" w:bidi="ar-IQ"/>
        </w:rPr>
        <w:t>بإلحاح</w:t>
      </w:r>
      <w:r w:rsidRPr="00822F61">
        <w:rPr>
          <w:rFonts w:ascii="Calibri" w:eastAsia="Times New Roman" w:hAnsi="Calibri" w:cs="Arial" w:hint="cs"/>
          <w:snapToGrid/>
          <w:sz w:val="28"/>
          <w:szCs w:val="28"/>
          <w:rtl/>
          <w:cs w:val="0"/>
          <w:lang w:val="en-US" w:eastAsia="en-US" w:bidi="ar-IQ"/>
        </w:rPr>
        <w:t>، وكأنه يريد أن يحفرها في ذاكرة الناس على مر الاجيال وبعد ذكر تجربة الحزن التي يعانيها الشاعر حين يفارق احباءه واعزاءه ، وهذا الامر مستحسن في المراثي،</w:t>
      </w:r>
      <w:r w:rsidR="002F3B80">
        <w:rPr>
          <w:rFonts w:ascii="Calibri" w:eastAsia="Times New Roman" w:hAnsi="Calibri" w:cs="Arial" w:hint="cs"/>
          <w:snapToGrid/>
          <w:sz w:val="28"/>
          <w:szCs w:val="28"/>
          <w:rtl/>
          <w:cs w:val="0"/>
          <w:lang w:val="en-US" w:eastAsia="en-US" w:bidi="ar-IQ"/>
        </w:rPr>
        <w:t xml:space="preserve"> </w:t>
      </w:r>
      <w:r w:rsidRPr="00822F61">
        <w:rPr>
          <w:rFonts w:ascii="Calibri" w:eastAsia="Times New Roman" w:hAnsi="Calibri" w:cs="Arial" w:hint="cs"/>
          <w:snapToGrid/>
          <w:sz w:val="28"/>
          <w:szCs w:val="28"/>
          <w:rtl/>
          <w:cs w:val="0"/>
          <w:lang w:val="en-US" w:eastAsia="en-US" w:bidi="ar-IQ"/>
        </w:rPr>
        <w:t>فأحسن الشعر ما خلط مدح</w:t>
      </w:r>
      <w:r w:rsidR="002F3B80">
        <w:rPr>
          <w:rFonts w:ascii="Calibri" w:eastAsia="Times New Roman" w:hAnsi="Calibri" w:cs="Arial" w:hint="cs"/>
          <w:snapToGrid/>
          <w:sz w:val="28"/>
          <w:szCs w:val="28"/>
          <w:rtl/>
          <w:cs w:val="0"/>
          <w:lang w:val="en-US" w:eastAsia="en-US" w:bidi="ar-IQ"/>
        </w:rPr>
        <w:t>ً</w:t>
      </w:r>
      <w:r w:rsidRPr="00822F61">
        <w:rPr>
          <w:rFonts w:ascii="Calibri" w:eastAsia="Times New Roman" w:hAnsi="Calibri" w:cs="Arial" w:hint="cs"/>
          <w:snapToGrid/>
          <w:sz w:val="28"/>
          <w:szCs w:val="28"/>
          <w:rtl/>
          <w:cs w:val="0"/>
          <w:lang w:val="en-US" w:eastAsia="en-US" w:bidi="ar-IQ"/>
        </w:rPr>
        <w:t>ا بتفجع أي مدح مناقب الراحل وسجاياه وفضائله وشمائله الحميدة التي يتحلى بها، فتعلو من شأنه أمام الناس لتجعله مثال</w:t>
      </w:r>
      <w:r w:rsidR="002F3B80">
        <w:rPr>
          <w:rFonts w:ascii="Calibri" w:eastAsia="Times New Roman" w:hAnsi="Calibri" w:cs="Arial" w:hint="cs"/>
          <w:snapToGrid/>
          <w:sz w:val="28"/>
          <w:szCs w:val="28"/>
          <w:rtl/>
          <w:cs w:val="0"/>
          <w:lang w:val="en-US" w:eastAsia="en-US" w:bidi="ar-IQ"/>
        </w:rPr>
        <w:t>ً</w:t>
      </w:r>
      <w:r w:rsidRPr="00822F61">
        <w:rPr>
          <w:rFonts w:ascii="Calibri" w:eastAsia="Times New Roman" w:hAnsi="Calibri" w:cs="Arial" w:hint="cs"/>
          <w:snapToGrid/>
          <w:sz w:val="28"/>
          <w:szCs w:val="28"/>
          <w:rtl/>
          <w:cs w:val="0"/>
          <w:lang w:val="en-US" w:eastAsia="en-US" w:bidi="ar-IQ"/>
        </w:rPr>
        <w:t xml:space="preserve">ا يتوق اليه الجميع، ومن اهم الفضائل : شرف السيادة، وعلو المجد، ونقاء النسب والشجاعة الفائقة، واغاثة الجائع، وشعيرة الكرم والتجمل بالصبر </w:t>
      </w:r>
      <w:r>
        <w:rPr>
          <w:rFonts w:ascii="Calibri" w:eastAsia="Times New Roman" w:hAnsi="Calibri" w:cs="Times New Roman" w:hint="cs"/>
          <w:snapToGrid/>
          <w:sz w:val="28"/>
          <w:szCs w:val="28"/>
          <w:vertAlign w:val="superscript"/>
          <w:rtl w:val="0"/>
          <w:cs w:val="0"/>
          <w:lang w:val="en-US" w:eastAsia="en-US" w:bidi="ar-IQ"/>
        </w:rPr>
        <w:footnoteReference w:id="44"/>
      </w:r>
    </w:p>
    <w:p w:rsidR="00F81952" w:rsidP="00F81952">
      <w:pPr>
        <w:widowControl/>
        <w:autoSpaceDE/>
        <w:autoSpaceDN/>
        <w:bidi/>
        <w:adjustRightInd/>
        <w:spacing w:after="0" w:line="240" w:lineRule="auto"/>
        <w:ind w:left="0" w:right="0"/>
        <w:jc w:val="left"/>
        <w:textAlignment w:val="auto"/>
        <w:rPr>
          <w:rFonts w:ascii="Calibri" w:eastAsia="Times New Roman" w:hAnsi="Calibri" w:cs="Arial" w:hint="cs"/>
          <w:snapToGrid/>
          <w:sz w:val="28"/>
          <w:szCs w:val="28"/>
          <w:rtl/>
          <w:cs w:val="0"/>
          <w:lang w:val="en-US" w:eastAsia="en-US" w:bidi="fa-IR"/>
        </w:rPr>
      </w:pPr>
    </w:p>
    <w:p w:rsidR="00F81952" w:rsidP="00F81952">
      <w:pPr>
        <w:widowControl/>
        <w:autoSpaceDE/>
        <w:autoSpaceDN/>
        <w:bidi/>
        <w:adjustRightInd/>
        <w:spacing w:after="0" w:line="360" w:lineRule="auto"/>
        <w:ind w:left="0" w:right="0"/>
        <w:jc w:val="left"/>
        <w:textAlignment w:val="auto"/>
        <w:rPr>
          <w:rFonts w:ascii="Calibri" w:eastAsia="Times New Roman" w:hAnsi="Calibri" w:cs="Arial" w:hint="cs"/>
          <w:snapToGrid/>
          <w:sz w:val="28"/>
          <w:szCs w:val="28"/>
          <w:rtl/>
          <w:cs w:val="0"/>
          <w:lang w:val="en-US" w:eastAsia="en-US" w:bidi="ar-IQ"/>
        </w:rPr>
      </w:pPr>
      <w:r w:rsidRPr="00822F61" w:rsidR="00562D9B">
        <w:rPr>
          <w:rFonts w:ascii="Calibri" w:eastAsia="Times New Roman" w:hAnsi="Calibri" w:cs="Arial" w:hint="cs"/>
          <w:snapToGrid/>
          <w:sz w:val="28"/>
          <w:szCs w:val="28"/>
          <w:rtl/>
          <w:cs w:val="0"/>
          <w:lang w:val="en-US" w:eastAsia="en-US" w:bidi="ar-IQ"/>
        </w:rPr>
        <w:t>إن اعتزاز العربي بعلو مكانته وعظم سيادته وعراقة نسبه لا يدانيه أي اعتزاز ومن كانت هذه صفاته وجب على الشاعر ال</w:t>
      </w:r>
      <w:r w:rsidR="00562D9B">
        <w:rPr>
          <w:rFonts w:ascii="Calibri" w:eastAsia="Times New Roman" w:hAnsi="Calibri" w:cs="Arial" w:hint="cs"/>
          <w:snapToGrid/>
          <w:sz w:val="28"/>
          <w:szCs w:val="28"/>
          <w:rtl/>
          <w:cs w:val="0"/>
          <w:lang w:val="en-US" w:eastAsia="en-US" w:bidi="ar-IQ"/>
        </w:rPr>
        <w:t>ت</w:t>
      </w:r>
      <w:r w:rsidR="002F3B80">
        <w:rPr>
          <w:rFonts w:ascii="Calibri" w:eastAsia="Times New Roman" w:hAnsi="Calibri" w:cs="Arial" w:hint="cs"/>
          <w:snapToGrid/>
          <w:sz w:val="28"/>
          <w:szCs w:val="28"/>
          <w:rtl/>
          <w:cs w:val="0"/>
          <w:lang w:val="en-US" w:eastAsia="en-US" w:bidi="ar-IQ"/>
        </w:rPr>
        <w:t>حد</w:t>
      </w:r>
      <w:r w:rsidRPr="00822F61" w:rsidR="00562D9B">
        <w:rPr>
          <w:rFonts w:ascii="Calibri" w:eastAsia="Times New Roman" w:hAnsi="Calibri" w:cs="Arial" w:hint="cs"/>
          <w:snapToGrid/>
          <w:sz w:val="28"/>
          <w:szCs w:val="28"/>
          <w:rtl/>
          <w:cs w:val="0"/>
          <w:lang w:val="en-US" w:eastAsia="en-US" w:bidi="ar-IQ"/>
        </w:rPr>
        <w:t xml:space="preserve">ث عنها، ولاسيما اذا كان الفقيد أباه، أو أخاه، وقد </w:t>
      </w:r>
      <w:r w:rsidR="00C930FA">
        <w:rPr>
          <w:rFonts w:ascii="Calibri" w:eastAsia="Times New Roman" w:hAnsi="Calibri" w:cs="Arial" w:hint="cs"/>
          <w:snapToGrid/>
          <w:sz w:val="28"/>
          <w:szCs w:val="28"/>
          <w:rtl/>
          <w:cs w:val="0"/>
          <w:lang w:val="en-US" w:eastAsia="en-US" w:bidi="ar-IQ"/>
        </w:rPr>
        <w:t>أومأ</w:t>
      </w:r>
      <w:r w:rsidRPr="00822F61" w:rsidR="00562D9B">
        <w:rPr>
          <w:rFonts w:ascii="Calibri" w:eastAsia="Times New Roman" w:hAnsi="Calibri" w:cs="Arial" w:hint="cs"/>
          <w:snapToGrid/>
          <w:sz w:val="28"/>
          <w:szCs w:val="28"/>
          <w:rtl/>
          <w:cs w:val="0"/>
          <w:lang w:val="en-US" w:eastAsia="en-US" w:bidi="ar-IQ"/>
        </w:rPr>
        <w:t xml:space="preserve"> </w:t>
      </w:r>
      <w:r w:rsidR="00562D9B">
        <w:rPr>
          <w:rFonts w:ascii="Calibri" w:eastAsia="Times New Roman" w:hAnsi="Calibri" w:cs="Arial" w:hint="cs"/>
          <w:snapToGrid/>
          <w:sz w:val="28"/>
          <w:szCs w:val="28"/>
          <w:rtl/>
          <w:cs w:val="0"/>
          <w:lang w:val="en-US" w:eastAsia="en-US" w:bidi="ar-IQ"/>
        </w:rPr>
        <w:t xml:space="preserve">شعراء العصر الجاهلي </w:t>
      </w:r>
      <w:r w:rsidRPr="00822F61" w:rsidR="00562D9B">
        <w:rPr>
          <w:rFonts w:ascii="Calibri" w:eastAsia="Times New Roman" w:hAnsi="Calibri" w:cs="Arial" w:hint="cs"/>
          <w:snapToGrid/>
          <w:sz w:val="28"/>
          <w:szCs w:val="28"/>
          <w:rtl/>
          <w:cs w:val="0"/>
          <w:lang w:val="en-US" w:eastAsia="en-US" w:bidi="ar-IQ"/>
        </w:rPr>
        <w:t>إلى هذه القيم في مراثيه</w:t>
      </w:r>
      <w:r w:rsidR="00562D9B">
        <w:rPr>
          <w:rFonts w:ascii="Calibri" w:eastAsia="Times New Roman" w:hAnsi="Calibri" w:cs="Arial" w:hint="cs"/>
          <w:snapToGrid/>
          <w:sz w:val="28"/>
          <w:szCs w:val="28"/>
          <w:rtl/>
          <w:cs w:val="0"/>
          <w:lang w:val="en-US" w:eastAsia="en-US" w:bidi="ar-IQ"/>
        </w:rPr>
        <w:t xml:space="preserve">م </w:t>
      </w:r>
    </w:p>
    <w:p w:rsidR="00562D9B" w:rsidP="00F81952">
      <w:pPr>
        <w:widowControl/>
        <w:autoSpaceDE/>
        <w:autoSpaceDN/>
        <w:bidi/>
        <w:adjustRightInd/>
        <w:spacing w:after="0" w:line="360" w:lineRule="auto"/>
        <w:ind w:left="0" w:right="0"/>
        <w:jc w:val="left"/>
        <w:textAlignment w:val="auto"/>
        <w:rPr>
          <w:rFonts w:ascii="Calibri" w:eastAsia="Times New Roman" w:hAnsi="Calibri" w:cs="Arial" w:hint="cs"/>
          <w:snapToGrid/>
          <w:sz w:val="28"/>
          <w:szCs w:val="28"/>
          <w:rtl/>
          <w:cs w:val="0"/>
          <w:lang w:val="en-US" w:eastAsia="en-US" w:bidi="ar-IQ"/>
        </w:rPr>
      </w:pPr>
      <w:r w:rsidRPr="00822F61">
        <w:rPr>
          <w:rFonts w:ascii="Calibri" w:eastAsia="Times New Roman" w:hAnsi="Calibri" w:cs="Arial" w:hint="cs"/>
          <w:snapToGrid/>
          <w:sz w:val="28"/>
          <w:szCs w:val="28"/>
          <w:rtl/>
          <w:cs w:val="0"/>
          <w:lang w:val="en-US" w:eastAsia="en-US" w:bidi="ar-IQ"/>
        </w:rPr>
        <w:t xml:space="preserve"> </w:t>
      </w:r>
    </w:p>
    <w:p w:rsidR="00562D9B" w:rsidRPr="008C29B5" w:rsidP="00F81952">
      <w:pPr>
        <w:widowControl/>
        <w:autoSpaceDE/>
        <w:autoSpaceDN/>
        <w:bidi/>
        <w:adjustRightInd/>
        <w:spacing w:after="200" w:line="240" w:lineRule="auto"/>
        <w:ind w:left="0" w:right="0"/>
        <w:jc w:val="left"/>
        <w:textAlignment w:val="auto"/>
        <w:rPr>
          <w:rFonts w:ascii="Calibri" w:eastAsia="Times New Roman" w:hAnsi="Calibri" w:cs="Arial" w:hint="cs"/>
          <w:snapToGrid/>
          <w:sz w:val="28"/>
          <w:szCs w:val="28"/>
          <w:rtl/>
          <w:cs w:val="0"/>
          <w:lang w:val="en-US" w:eastAsia="en-US" w:bidi="ar-IQ"/>
        </w:rPr>
      </w:pPr>
      <w:r w:rsidRPr="008C29B5">
        <w:rPr>
          <w:rFonts w:ascii="Calibri" w:eastAsia="Times New Roman" w:hAnsi="Calibri" w:cs="Arial" w:hint="cs"/>
          <w:snapToGrid/>
          <w:sz w:val="28"/>
          <w:szCs w:val="28"/>
          <w:rtl/>
          <w:cs w:val="0"/>
          <w:lang w:val="en-US" w:eastAsia="en-US" w:bidi="ar-IQ"/>
        </w:rPr>
        <w:t xml:space="preserve">ومن شواهد التأبين قول </w:t>
      </w:r>
      <w:r w:rsidR="00C1555B">
        <w:rPr>
          <w:rFonts w:ascii="Calibri" w:eastAsia="Times New Roman" w:hAnsi="Calibri" w:cs="Arial" w:hint="cs"/>
          <w:snapToGrid/>
          <w:sz w:val="28"/>
          <w:szCs w:val="28"/>
          <w:rtl/>
          <w:cs w:val="0"/>
          <w:lang w:val="en-US" w:eastAsia="en-US" w:bidi="ar-IQ"/>
        </w:rPr>
        <w:t>الخنساء في رثاء اخيها صخر</w:t>
      </w:r>
      <w:r w:rsidRPr="008C29B5">
        <w:rPr>
          <w:rFonts w:ascii="Calibri" w:eastAsia="Times New Roman" w:hAnsi="Calibri" w:cs="Arial" w:hint="cs"/>
          <w:snapToGrid/>
          <w:sz w:val="28"/>
          <w:szCs w:val="28"/>
          <w:rtl/>
          <w:cs w:val="0"/>
          <w:lang w:val="en-US" w:eastAsia="en-US" w:bidi="ar-IQ"/>
        </w:rPr>
        <w:t>:</w:t>
      </w:r>
      <w:r w:rsidR="002F3B80">
        <w:rPr>
          <w:rFonts w:ascii="Calibri" w:eastAsia="Times New Roman" w:hAnsi="Calibri" w:cs="Arial" w:hint="cs"/>
          <w:snapToGrid/>
          <w:sz w:val="28"/>
          <w:szCs w:val="28"/>
          <w:rtl/>
          <w:cs w:val="0"/>
          <w:lang w:val="en-US" w:eastAsia="en-US" w:bidi="ar-IQ"/>
        </w:rPr>
        <w:t xml:space="preserve"> </w:t>
      </w:r>
      <w:r>
        <w:rPr>
          <w:rFonts w:ascii="Calibri" w:eastAsia="Times New Roman" w:hAnsi="Calibri" w:cs="Times New Roman" w:hint="cs"/>
          <w:snapToGrid/>
          <w:sz w:val="28"/>
          <w:szCs w:val="28"/>
          <w:vertAlign w:val="superscript"/>
          <w:rtl w:val="0"/>
          <w:cs w:val="0"/>
          <w:lang w:val="en-US" w:eastAsia="en-US" w:bidi="ar-IQ"/>
        </w:rPr>
        <w:footnoteReference w:id="45"/>
      </w:r>
    </w:p>
    <w:p w:rsidR="00C1555B" w:rsidRPr="00F81952" w:rsidP="00F81952">
      <w:pPr>
        <w:widowControl/>
        <w:autoSpaceDE/>
        <w:autoSpaceDN/>
        <w:bidi/>
        <w:adjustRightInd/>
        <w:spacing w:after="200" w:line="240" w:lineRule="auto"/>
        <w:ind w:left="0" w:right="0"/>
        <w:jc w:val="left"/>
        <w:textAlignment w:val="auto"/>
        <w:rPr>
          <w:rFonts w:ascii="Calibri" w:eastAsia="Times New Roman" w:hAnsi="Calibri" w:cs="Arial" w:hint="cs"/>
          <w:snapToGrid/>
          <w:sz w:val="22"/>
          <w:szCs w:val="22"/>
          <w:rtl/>
          <w:cs w:val="0"/>
          <w:lang w:val="en-US" w:eastAsia="en-US" w:bidi="ar-IQ"/>
        </w:rPr>
      </w:pPr>
      <w:r w:rsidRPr="00F81952">
        <w:rPr>
          <w:rFonts w:ascii="Traditional Arabic" w:eastAsia="Times New Roman" w:hAnsi="Traditional Arabic" w:cs="Traditional Arabic" w:hint="cs"/>
          <w:b/>
          <w:bCs/>
          <w:snapToGrid/>
          <w:color w:val="000000"/>
          <w:sz w:val="28"/>
          <w:szCs w:val="28"/>
          <w:shd w:val="clear" w:color="auto" w:fill="FFFFFF"/>
          <w:rtl/>
          <w:cs w:val="0"/>
          <w:lang w:val="en-US" w:eastAsia="en-US" w:bidi="ar-SA"/>
        </w:rPr>
        <w:t>وَإِنَّ صَخراً لَمِقدامٌ إِذا رَكِبوا</w:t>
      </w:r>
      <w:r w:rsidR="00F81952">
        <w:rPr>
          <w:rFonts w:ascii="Traditional Arabic" w:eastAsia="Times New Roman" w:hAnsi="Traditional Arabic" w:cs="Traditional Arabic" w:hint="cs"/>
          <w:b/>
          <w:bCs/>
          <w:snapToGrid/>
          <w:color w:val="000000"/>
          <w:sz w:val="28"/>
          <w:szCs w:val="28"/>
          <w:shd w:val="clear" w:color="auto" w:fill="FFFFFF"/>
          <w:rtl/>
          <w:cs w:val="0"/>
          <w:lang w:val="en-US" w:eastAsia="en-US" w:bidi="ar-SA"/>
        </w:rPr>
        <w:t xml:space="preserve">              </w:t>
      </w:r>
      <w:r w:rsidRPr="00F81952">
        <w:rPr>
          <w:rFonts w:ascii="Traditional Arabic" w:eastAsia="Times New Roman" w:hAnsi="Traditional Arabic" w:cs="Traditional Arabic" w:hint="cs"/>
          <w:b/>
          <w:bCs/>
          <w:snapToGrid/>
          <w:color w:val="000000"/>
          <w:sz w:val="28"/>
          <w:szCs w:val="28"/>
          <w:shd w:val="clear" w:color="auto" w:fill="FFFFFF"/>
          <w:rtl/>
          <w:cs w:val="0"/>
          <w:lang w:val="en-US" w:eastAsia="en-US" w:bidi="ar-SA"/>
        </w:rPr>
        <w:t>وَإِنَّ صَخراً إِذا جاعوا لَعَقّارُ</w:t>
      </w:r>
      <w:r w:rsidRPr="00F81952">
        <w:rPr>
          <w:rFonts w:ascii="Traditional Arabic" w:eastAsia="Times New Roman" w:hAnsi="Traditional Arabic" w:cs="Traditional Arabic"/>
          <w:b/>
          <w:bCs/>
          <w:snapToGrid/>
          <w:color w:val="000000"/>
          <w:sz w:val="28"/>
          <w:szCs w:val="28"/>
          <w:shd w:val="clear" w:color="auto" w:fill="FFFFFF"/>
          <w:rtl w:val="0"/>
          <w:cs w:val="0"/>
          <w:lang w:val="en-US" w:eastAsia="en-US" w:bidi="ar-SA"/>
        </w:rPr>
        <w:br/>
      </w:r>
      <w:r w:rsidRPr="00F81952">
        <w:rPr>
          <w:rFonts w:ascii="Traditional Arabic" w:eastAsia="Times New Roman" w:hAnsi="Traditional Arabic" w:cs="Traditional Arabic" w:hint="cs"/>
          <w:b/>
          <w:bCs/>
          <w:snapToGrid/>
          <w:color w:val="000000"/>
          <w:sz w:val="28"/>
          <w:szCs w:val="28"/>
          <w:shd w:val="clear" w:color="auto" w:fill="FFFFFF"/>
          <w:rtl/>
          <w:cs w:val="0"/>
          <w:lang w:val="en-US" w:eastAsia="en-US" w:bidi="ar-SA"/>
        </w:rPr>
        <w:t xml:space="preserve">أغَر أبْلَج لَتَأتَمَّ الهُداةُ بِهِ </w:t>
      </w:r>
      <w:r w:rsidR="00F81952">
        <w:rPr>
          <w:rFonts w:ascii="Traditional Arabic" w:eastAsia="Times New Roman" w:hAnsi="Traditional Arabic" w:cs="Traditional Arabic" w:hint="cs"/>
          <w:b/>
          <w:bCs/>
          <w:snapToGrid/>
          <w:color w:val="000000"/>
          <w:sz w:val="28"/>
          <w:szCs w:val="28"/>
          <w:shd w:val="clear" w:color="auto" w:fill="FFFFFF"/>
          <w:rtl/>
          <w:cs w:val="0"/>
          <w:lang w:val="en-US" w:eastAsia="en-US" w:bidi="ar-SA"/>
        </w:rPr>
        <w:t xml:space="preserve">                  </w:t>
      </w:r>
      <w:r w:rsidRPr="00F81952">
        <w:rPr>
          <w:rFonts w:ascii="Traditional Arabic" w:eastAsia="Times New Roman" w:hAnsi="Traditional Arabic" w:cs="Traditional Arabic" w:hint="cs"/>
          <w:b/>
          <w:bCs/>
          <w:snapToGrid/>
          <w:color w:val="000000"/>
          <w:sz w:val="28"/>
          <w:szCs w:val="28"/>
          <w:shd w:val="clear" w:color="auto" w:fill="FFFFFF"/>
          <w:rtl/>
          <w:cs w:val="0"/>
          <w:lang w:val="en-US" w:eastAsia="en-US" w:bidi="ar-SA"/>
        </w:rPr>
        <w:t xml:space="preserve"> كَأَنَّهُ عَلَمٌ في رَأسِهِ نارُ </w:t>
      </w:r>
      <w:r w:rsidRPr="00F81952">
        <w:rPr>
          <w:rFonts w:ascii="Traditional Arabic" w:eastAsia="Times New Roman" w:hAnsi="Traditional Arabic" w:cs="Traditional Arabic"/>
          <w:b/>
          <w:bCs/>
          <w:snapToGrid/>
          <w:color w:val="000000"/>
          <w:sz w:val="28"/>
          <w:szCs w:val="28"/>
          <w:shd w:val="clear" w:color="auto" w:fill="FFFFFF"/>
          <w:rtl w:val="0"/>
          <w:cs w:val="0"/>
          <w:lang w:val="en-US" w:eastAsia="en-US" w:bidi="ar-SA"/>
        </w:rPr>
        <w:br/>
      </w:r>
      <w:r w:rsidRPr="00F81952">
        <w:rPr>
          <w:rFonts w:ascii="Traditional Arabic" w:eastAsia="Times New Roman" w:hAnsi="Traditional Arabic" w:cs="Traditional Arabic" w:hint="cs"/>
          <w:b/>
          <w:bCs/>
          <w:snapToGrid/>
          <w:color w:val="000000"/>
          <w:sz w:val="28"/>
          <w:szCs w:val="28"/>
          <w:shd w:val="clear" w:color="auto" w:fill="FFFFFF"/>
          <w:rtl/>
          <w:cs w:val="0"/>
          <w:lang w:val="en-US" w:eastAsia="en-US" w:bidi="ar-SA"/>
        </w:rPr>
        <w:t xml:space="preserve">جَلدٌ جَميلُ المُحَيّا كامِلٌ وَرِعٌ </w:t>
      </w:r>
      <w:r w:rsidR="00F81952">
        <w:rPr>
          <w:rFonts w:ascii="Traditional Arabic" w:eastAsia="Times New Roman" w:hAnsi="Traditional Arabic" w:cs="Traditional Arabic" w:hint="cs"/>
          <w:b/>
          <w:bCs/>
          <w:snapToGrid/>
          <w:color w:val="000000"/>
          <w:sz w:val="28"/>
          <w:szCs w:val="28"/>
          <w:shd w:val="clear" w:color="auto" w:fill="FFFFFF"/>
          <w:rtl/>
          <w:cs w:val="0"/>
          <w:lang w:val="en-US" w:eastAsia="en-US" w:bidi="ar-SA"/>
        </w:rPr>
        <w:t xml:space="preserve">             </w:t>
      </w:r>
      <w:r w:rsidRPr="00F81952">
        <w:rPr>
          <w:rFonts w:ascii="Traditional Arabic" w:eastAsia="Times New Roman" w:hAnsi="Traditional Arabic" w:cs="Traditional Arabic" w:hint="cs"/>
          <w:b/>
          <w:bCs/>
          <w:snapToGrid/>
          <w:color w:val="000000"/>
          <w:sz w:val="28"/>
          <w:szCs w:val="28"/>
          <w:shd w:val="clear" w:color="auto" w:fill="FFFFFF"/>
          <w:rtl/>
          <w:cs w:val="0"/>
          <w:lang w:val="en-US" w:eastAsia="en-US" w:bidi="ar-SA"/>
        </w:rPr>
        <w:t xml:space="preserve"> وَلِلحُروبِ غَداةَ الرَوعِ مِسعارُ</w:t>
      </w:r>
    </w:p>
    <w:p w:rsidR="00562D9B" w:rsidRPr="008C29B5" w:rsidP="00F81952">
      <w:pPr>
        <w:widowControl/>
        <w:autoSpaceDE/>
        <w:autoSpaceDN/>
        <w:bidi/>
        <w:adjustRightInd/>
        <w:spacing w:after="200" w:line="360" w:lineRule="auto"/>
        <w:ind w:left="0" w:right="0"/>
        <w:jc w:val="left"/>
        <w:textAlignment w:val="auto"/>
        <w:rPr>
          <w:rFonts w:ascii="Calibri" w:eastAsia="Times New Roman" w:hAnsi="Calibri" w:cs="Arial" w:hint="cs"/>
          <w:snapToGrid/>
          <w:sz w:val="28"/>
          <w:szCs w:val="28"/>
          <w:rtl/>
          <w:cs w:val="0"/>
          <w:lang w:val="en-US" w:eastAsia="en-US" w:bidi="ar-IQ"/>
        </w:rPr>
      </w:pPr>
      <w:r w:rsidRPr="008C29B5">
        <w:rPr>
          <w:rFonts w:ascii="Calibri" w:eastAsia="Times New Roman" w:hAnsi="Calibri" w:cs="Arial" w:hint="cs"/>
          <w:snapToGrid/>
          <w:sz w:val="28"/>
          <w:szCs w:val="28"/>
          <w:rtl/>
          <w:cs w:val="0"/>
          <w:lang w:val="en-US" w:eastAsia="en-US" w:bidi="ar-IQ"/>
        </w:rPr>
        <w:t xml:space="preserve">وقد كان الرجل في الجاهلية يأتي أفعالا تشبه ما تأتيه المرأة من أفعال الجزع والهلع من ذلك أنه كان يعقر الإبل </w:t>
      </w:r>
      <w:r w:rsidR="00C1555B">
        <w:rPr>
          <w:rFonts w:ascii="Calibri" w:eastAsia="Times New Roman" w:hAnsi="Calibri" w:cs="Arial" w:hint="cs"/>
          <w:snapToGrid/>
          <w:sz w:val="28"/>
          <w:szCs w:val="28"/>
          <w:rtl/>
          <w:cs w:val="0"/>
          <w:lang w:val="en-US" w:eastAsia="en-US" w:bidi="ar-IQ"/>
        </w:rPr>
        <w:t>على</w:t>
      </w:r>
      <w:r w:rsidRPr="008C29B5">
        <w:rPr>
          <w:rFonts w:ascii="Calibri" w:eastAsia="Times New Roman" w:hAnsi="Calibri" w:cs="Arial" w:hint="cs"/>
          <w:snapToGrid/>
          <w:sz w:val="28"/>
          <w:szCs w:val="28"/>
          <w:rtl/>
          <w:cs w:val="0"/>
          <w:lang w:val="en-US" w:eastAsia="en-US" w:bidi="ar-IQ"/>
        </w:rPr>
        <w:t xml:space="preserve"> قبر من يحب إكراما له وتحية لمثواه </w:t>
      </w:r>
      <w:r w:rsidRPr="008C29B5">
        <w:rPr>
          <w:rFonts w:ascii="Calibri" w:eastAsia="Times New Roman" w:hAnsi="Calibri" w:cs="Arial" w:hint="cs"/>
          <w:snapToGrid/>
          <w:sz w:val="28"/>
          <w:szCs w:val="28"/>
          <w:rtl/>
          <w:cs w:val="0"/>
          <w:lang w:val="en-US" w:eastAsia="en-US" w:bidi="fa-IR"/>
        </w:rPr>
        <w:t xml:space="preserve"> </w:t>
      </w:r>
      <w:r w:rsidRPr="008C29B5">
        <w:rPr>
          <w:rFonts w:ascii="Calibri" w:eastAsia="Times New Roman" w:hAnsi="Calibri" w:cs="Arial" w:hint="cs"/>
          <w:snapToGrid/>
          <w:sz w:val="28"/>
          <w:szCs w:val="28"/>
          <w:rtl/>
          <w:cs w:val="0"/>
          <w:lang w:val="en-US" w:eastAsia="en-US" w:bidi="ar-IQ"/>
        </w:rPr>
        <w:t>وكان ممن عقرت الابل على قبره، ربيعة بن مكدم  ، وقال الشاعر الذي عقر ناقته</w:t>
      </w:r>
    </w:p>
    <w:p w:rsidR="00562D9B" w:rsidRPr="008C29B5" w:rsidP="00F81952">
      <w:pPr>
        <w:widowControl/>
        <w:autoSpaceDE/>
        <w:autoSpaceDN/>
        <w:bidi/>
        <w:adjustRightInd/>
        <w:spacing w:after="200" w:line="360" w:lineRule="auto"/>
        <w:ind w:left="0" w:right="0"/>
        <w:jc w:val="left"/>
        <w:textAlignment w:val="auto"/>
        <w:rPr>
          <w:rFonts w:ascii="Calibri" w:eastAsia="Times New Roman" w:hAnsi="Calibri" w:cs="Arial" w:hint="cs"/>
          <w:snapToGrid/>
          <w:sz w:val="28"/>
          <w:szCs w:val="28"/>
          <w:rtl/>
          <w:cs w:val="0"/>
          <w:lang w:val="en-US" w:eastAsia="en-US" w:bidi="ar-IQ"/>
        </w:rPr>
      </w:pPr>
      <w:r w:rsidR="00CC5E1A">
        <w:rPr>
          <w:rFonts w:ascii="Calibri" w:eastAsia="Times New Roman" w:hAnsi="Calibri" w:cs="Arial" w:hint="cs"/>
          <w:snapToGrid/>
          <w:sz w:val="28"/>
          <w:szCs w:val="28"/>
          <w:rtl/>
          <w:cs w:val="0"/>
          <w:lang w:val="en-US" w:eastAsia="en-US" w:bidi="ar-IQ"/>
        </w:rPr>
        <w:t>على</w:t>
      </w:r>
      <w:r w:rsidRPr="008C29B5">
        <w:rPr>
          <w:rFonts w:ascii="Calibri" w:eastAsia="Times New Roman" w:hAnsi="Calibri" w:cs="Arial" w:hint="cs"/>
          <w:snapToGrid/>
          <w:sz w:val="28"/>
          <w:szCs w:val="28"/>
          <w:rtl/>
          <w:cs w:val="0"/>
          <w:lang w:val="en-US" w:eastAsia="en-US" w:bidi="ar-IQ"/>
        </w:rPr>
        <w:t xml:space="preserve"> قبر النجاشي </w:t>
      </w:r>
      <w:r>
        <w:rPr>
          <w:rFonts w:ascii="Calibri" w:eastAsia="Times New Roman" w:hAnsi="Calibri" w:cs="Times New Roman" w:hint="cs"/>
          <w:snapToGrid/>
          <w:sz w:val="28"/>
          <w:szCs w:val="28"/>
          <w:vertAlign w:val="superscript"/>
          <w:rtl w:val="0"/>
          <w:cs w:val="0"/>
          <w:lang w:val="en-US" w:eastAsia="en-US" w:bidi="ar-IQ"/>
        </w:rPr>
        <w:footnoteReference w:id="46"/>
      </w:r>
    </w:p>
    <w:p w:rsidR="00CC5E1A" w:rsidRPr="00F81952" w:rsidP="00F81952">
      <w:pPr>
        <w:widowControl/>
        <w:shd w:val="clear" w:color="auto" w:fill="FFFFFF"/>
        <w:autoSpaceDE/>
        <w:autoSpaceDN/>
        <w:bidi/>
        <w:adjustRightInd/>
        <w:spacing w:before="0" w:beforeAutospacing="0" w:after="0" w:afterAutospacing="0" w:line="240" w:lineRule="auto"/>
        <w:ind w:left="0" w:right="0"/>
        <w:jc w:val="left"/>
        <w:textAlignment w:val="auto"/>
        <w:rPr>
          <w:rFonts w:ascii="Naskh" w:eastAsia="Times New Roman" w:hAnsi="Naskh" w:cs="Times New Roman"/>
          <w:snapToGrid/>
          <w:color w:val="000000"/>
          <w:sz w:val="28"/>
          <w:szCs w:val="28"/>
          <w:rtl w:val="0"/>
          <w:cs w:val="0"/>
          <w:lang w:val="en-US" w:eastAsia="en-US" w:bidi="ar-SA"/>
        </w:rPr>
      </w:pPr>
      <w:r w:rsidRPr="00F81952">
        <w:rPr>
          <w:rFonts w:ascii="Naskh" w:eastAsia="Times New Roman" w:hAnsi="Naskh" w:cs="Times New Roman" w:hint="cs"/>
          <w:snapToGrid/>
          <w:color w:val="000000"/>
          <w:sz w:val="28"/>
          <w:szCs w:val="28"/>
          <w:rtl/>
          <w:cs w:val="0"/>
          <w:lang w:val="en-US" w:eastAsia="en-US" w:bidi="ar-SA"/>
        </w:rPr>
        <w:t>عقرت</w:t>
      </w:r>
      <w:r w:rsidRPr="00F81952">
        <w:rPr>
          <w:rFonts w:ascii="Naskh" w:eastAsia="Times New Roman" w:hAnsi="Naskh" w:cs="Times New Roman" w:hint="cs"/>
          <w:snapToGrid/>
          <w:color w:val="000000"/>
          <w:sz w:val="28"/>
          <w:szCs w:val="28"/>
          <w:rtl/>
          <w:cs w:val="0"/>
          <w:lang w:val="en-US" w:eastAsia="en-US" w:bidi="ar-SA"/>
        </w:rPr>
        <w:t xml:space="preserve"> </w:t>
      </w:r>
      <w:r w:rsidRPr="00F81952">
        <w:rPr>
          <w:rFonts w:ascii="Naskh" w:eastAsia="Times New Roman" w:hAnsi="Naskh" w:cs="Times New Roman" w:hint="cs"/>
          <w:snapToGrid/>
          <w:color w:val="000000"/>
          <w:sz w:val="28"/>
          <w:szCs w:val="28"/>
          <w:rtl/>
          <w:cs w:val="0"/>
          <w:lang w:val="en-US" w:eastAsia="en-US" w:bidi="ar-SA"/>
        </w:rPr>
        <w:t>على</w:t>
      </w:r>
      <w:r w:rsidRPr="00F81952">
        <w:rPr>
          <w:rFonts w:ascii="Naskh" w:eastAsia="Times New Roman" w:hAnsi="Naskh" w:cs="Times New Roman" w:hint="cs"/>
          <w:snapToGrid/>
          <w:color w:val="000000"/>
          <w:sz w:val="28"/>
          <w:szCs w:val="28"/>
          <w:rtl/>
          <w:cs w:val="0"/>
          <w:lang w:val="en-US" w:eastAsia="en-US" w:bidi="ar-SA"/>
        </w:rPr>
        <w:t xml:space="preserve"> </w:t>
      </w:r>
      <w:r w:rsidRPr="00F81952">
        <w:rPr>
          <w:rFonts w:ascii="Naskh" w:eastAsia="Times New Roman" w:hAnsi="Naskh" w:cs="Times New Roman" w:hint="cs"/>
          <w:snapToGrid/>
          <w:color w:val="000000"/>
          <w:sz w:val="28"/>
          <w:szCs w:val="28"/>
          <w:rtl/>
          <w:cs w:val="0"/>
          <w:lang w:val="en-US" w:eastAsia="en-US" w:bidi="ar-SA"/>
        </w:rPr>
        <w:t>قبر</w:t>
      </w:r>
      <w:r w:rsidRPr="00F81952">
        <w:rPr>
          <w:rFonts w:ascii="Naskh" w:eastAsia="Times New Roman" w:hAnsi="Naskh" w:cs="Times New Roman" w:hint="cs"/>
          <w:snapToGrid/>
          <w:color w:val="000000"/>
          <w:sz w:val="28"/>
          <w:szCs w:val="28"/>
          <w:rtl/>
          <w:cs w:val="0"/>
          <w:lang w:val="en-US" w:eastAsia="en-US" w:bidi="ar-SA"/>
        </w:rPr>
        <w:t xml:space="preserve"> </w:t>
      </w:r>
      <w:r w:rsidRPr="00F81952">
        <w:rPr>
          <w:rFonts w:ascii="Naskh" w:eastAsia="Times New Roman" w:hAnsi="Naskh" w:cs="Times New Roman" w:hint="cs"/>
          <w:snapToGrid/>
          <w:color w:val="000000"/>
          <w:sz w:val="28"/>
          <w:szCs w:val="28"/>
          <w:rtl/>
          <w:cs w:val="0"/>
          <w:lang w:val="en-US" w:eastAsia="en-US" w:bidi="ar-SA"/>
        </w:rPr>
        <w:t>النجاشي</w:t>
      </w:r>
      <w:r w:rsidRPr="00F81952">
        <w:rPr>
          <w:rFonts w:ascii="Naskh" w:eastAsia="Times New Roman" w:hAnsi="Naskh" w:cs="Times New Roman" w:hint="cs"/>
          <w:snapToGrid/>
          <w:color w:val="000000"/>
          <w:sz w:val="28"/>
          <w:szCs w:val="28"/>
          <w:rtl/>
          <w:cs w:val="0"/>
          <w:lang w:val="en-US" w:eastAsia="en-US" w:bidi="ar-SA"/>
        </w:rPr>
        <w:t xml:space="preserve"> </w:t>
      </w:r>
      <w:r w:rsidRPr="00F81952">
        <w:rPr>
          <w:rFonts w:ascii="Naskh" w:eastAsia="Times New Roman" w:hAnsi="Naskh" w:cs="Times New Roman" w:hint="cs"/>
          <w:snapToGrid/>
          <w:color w:val="000000"/>
          <w:sz w:val="28"/>
          <w:szCs w:val="28"/>
          <w:rtl/>
          <w:cs w:val="0"/>
          <w:lang w:val="en-US" w:eastAsia="en-US" w:bidi="ar-SA"/>
        </w:rPr>
        <w:t>ناقتي</w:t>
      </w:r>
      <w:r w:rsidRPr="00F81952">
        <w:rPr>
          <w:rFonts w:ascii="Naskh" w:eastAsia="Times New Roman" w:hAnsi="Naskh" w:cs="Times New Roman" w:hint="cs"/>
          <w:snapToGrid/>
          <w:color w:val="000000"/>
          <w:sz w:val="28"/>
          <w:szCs w:val="28"/>
          <w:rtl/>
          <w:cs w:val="0"/>
          <w:lang w:val="en-US" w:eastAsia="en-US" w:bidi="ar-SA"/>
        </w:rPr>
        <w:t xml:space="preserve"> </w:t>
      </w:r>
      <w:r w:rsidR="00F81952">
        <w:rPr>
          <w:rFonts w:ascii="Naskh" w:eastAsia="Times New Roman" w:hAnsi="Naskh" w:cs="Times New Roman" w:hint="cs"/>
          <w:snapToGrid/>
          <w:color w:val="000000"/>
          <w:sz w:val="28"/>
          <w:szCs w:val="28"/>
          <w:rtl/>
          <w:cs w:val="0"/>
          <w:lang w:val="en-US" w:eastAsia="en-US" w:bidi="ar-SA"/>
        </w:rPr>
        <w:t xml:space="preserve">   </w:t>
      </w:r>
      <w:r w:rsidRPr="00F81952">
        <w:rPr>
          <w:rFonts w:ascii="Naskh" w:eastAsia="Times New Roman" w:hAnsi="Naskh" w:cs="Times New Roman" w:hint="cs"/>
          <w:snapToGrid/>
          <w:color w:val="000000"/>
          <w:sz w:val="28"/>
          <w:szCs w:val="28"/>
          <w:rtl/>
          <w:cs w:val="0"/>
          <w:lang w:val="en-US" w:eastAsia="en-US" w:bidi="ar-SA"/>
        </w:rPr>
        <w:t xml:space="preserve"> </w:t>
      </w:r>
      <w:r w:rsidRPr="00F81952">
        <w:rPr>
          <w:rFonts w:ascii="Naskh" w:eastAsia="Times New Roman" w:hAnsi="Naskh" w:cs="Times New Roman" w:hint="cs"/>
          <w:snapToGrid/>
          <w:color w:val="000000"/>
          <w:sz w:val="28"/>
          <w:szCs w:val="28"/>
          <w:rtl/>
          <w:cs w:val="0"/>
          <w:lang w:val="en-US" w:eastAsia="en-US" w:bidi="ar-SA"/>
        </w:rPr>
        <w:t>بأبيض</w:t>
      </w:r>
      <w:r w:rsidRPr="00F81952">
        <w:rPr>
          <w:rFonts w:ascii="Naskh" w:eastAsia="Times New Roman" w:hAnsi="Naskh" w:cs="Times New Roman" w:hint="cs"/>
          <w:snapToGrid/>
          <w:color w:val="000000"/>
          <w:sz w:val="28"/>
          <w:szCs w:val="28"/>
          <w:rtl/>
          <w:cs w:val="0"/>
          <w:lang w:val="en-US" w:eastAsia="en-US" w:bidi="ar-SA"/>
        </w:rPr>
        <w:t xml:space="preserve"> </w:t>
      </w:r>
      <w:r w:rsidRPr="00F81952">
        <w:rPr>
          <w:rFonts w:ascii="Naskh" w:eastAsia="Times New Roman" w:hAnsi="Naskh" w:cs="Times New Roman" w:hint="cs"/>
          <w:snapToGrid/>
          <w:color w:val="000000"/>
          <w:sz w:val="28"/>
          <w:szCs w:val="28"/>
          <w:rtl/>
          <w:cs w:val="0"/>
          <w:lang w:val="en-US" w:eastAsia="en-US" w:bidi="ar-SA"/>
        </w:rPr>
        <w:t>عضب</w:t>
      </w:r>
      <w:r w:rsidRPr="00F81952">
        <w:rPr>
          <w:rFonts w:ascii="Naskh" w:eastAsia="Times New Roman" w:hAnsi="Naskh" w:cs="Times New Roman" w:hint="cs"/>
          <w:snapToGrid/>
          <w:color w:val="000000"/>
          <w:sz w:val="28"/>
          <w:szCs w:val="28"/>
          <w:rtl/>
          <w:cs w:val="0"/>
          <w:lang w:val="en-US" w:eastAsia="en-US" w:bidi="ar-SA"/>
        </w:rPr>
        <w:t xml:space="preserve"> </w:t>
      </w:r>
      <w:r w:rsidRPr="00F81952">
        <w:rPr>
          <w:rFonts w:ascii="Naskh" w:eastAsia="Times New Roman" w:hAnsi="Naskh" w:cs="Times New Roman" w:hint="cs"/>
          <w:snapToGrid/>
          <w:color w:val="000000"/>
          <w:sz w:val="28"/>
          <w:szCs w:val="28"/>
          <w:rtl/>
          <w:cs w:val="0"/>
          <w:lang w:val="en-US" w:eastAsia="en-US" w:bidi="ar-SA"/>
        </w:rPr>
        <w:t>أخلصته</w:t>
      </w:r>
      <w:r w:rsidRPr="00F81952">
        <w:rPr>
          <w:rFonts w:ascii="Naskh" w:eastAsia="Times New Roman" w:hAnsi="Naskh" w:cs="Times New Roman" w:hint="cs"/>
          <w:snapToGrid/>
          <w:color w:val="000000"/>
          <w:sz w:val="28"/>
          <w:szCs w:val="28"/>
          <w:rtl/>
          <w:cs w:val="0"/>
          <w:lang w:val="en-US" w:eastAsia="en-US" w:bidi="ar-SA"/>
        </w:rPr>
        <w:t xml:space="preserve"> </w:t>
      </w:r>
      <w:r w:rsidRPr="00F81952">
        <w:rPr>
          <w:rFonts w:ascii="Naskh" w:eastAsia="Times New Roman" w:hAnsi="Naskh" w:cs="Times New Roman" w:hint="cs"/>
          <w:snapToGrid/>
          <w:color w:val="000000"/>
          <w:sz w:val="28"/>
          <w:szCs w:val="28"/>
          <w:rtl/>
          <w:cs w:val="0"/>
          <w:lang w:val="en-US" w:eastAsia="en-US" w:bidi="ar-SA"/>
        </w:rPr>
        <w:t>صياقله</w:t>
      </w:r>
    </w:p>
    <w:p w:rsidR="00CC5E1A" w:rsidRPr="00F81952" w:rsidP="00F81952">
      <w:pPr>
        <w:widowControl/>
        <w:shd w:val="clear" w:color="auto" w:fill="FFFFFF"/>
        <w:autoSpaceDE/>
        <w:autoSpaceDN/>
        <w:bidi/>
        <w:adjustRightInd/>
        <w:spacing w:before="0" w:beforeAutospacing="0" w:after="150" w:afterAutospacing="0" w:line="240" w:lineRule="auto"/>
        <w:ind w:left="0" w:right="0"/>
        <w:jc w:val="left"/>
        <w:textAlignment w:val="auto"/>
        <w:rPr>
          <w:rFonts w:ascii="Naskh" w:eastAsia="Times New Roman" w:hAnsi="Naskh" w:cs="Times New Roman"/>
          <w:snapToGrid/>
          <w:color w:val="000000"/>
          <w:sz w:val="28"/>
          <w:szCs w:val="28"/>
          <w:rtl w:val="0"/>
          <w:cs w:val="0"/>
          <w:lang w:val="en-US" w:eastAsia="en-US" w:bidi="ar-SA"/>
        </w:rPr>
      </w:pPr>
      <w:r w:rsidRPr="00F81952">
        <w:rPr>
          <w:rFonts w:ascii="Naskh" w:eastAsia="Times New Roman" w:hAnsi="Naskh" w:cs="Times New Roman" w:hint="cs"/>
          <w:snapToGrid/>
          <w:color w:val="000000"/>
          <w:sz w:val="28"/>
          <w:szCs w:val="28"/>
          <w:rtl/>
          <w:cs w:val="0"/>
          <w:lang w:val="en-US" w:eastAsia="en-US" w:bidi="ar-SA"/>
        </w:rPr>
        <w:t>على</w:t>
      </w:r>
      <w:r w:rsidRPr="00F81952">
        <w:rPr>
          <w:rFonts w:ascii="Naskh" w:eastAsia="Times New Roman" w:hAnsi="Naskh" w:cs="Times New Roman" w:hint="cs"/>
          <w:snapToGrid/>
          <w:color w:val="000000"/>
          <w:sz w:val="28"/>
          <w:szCs w:val="28"/>
          <w:rtl/>
          <w:cs w:val="0"/>
          <w:lang w:val="en-US" w:eastAsia="en-US" w:bidi="ar-SA"/>
        </w:rPr>
        <w:t xml:space="preserve"> </w:t>
      </w:r>
      <w:r w:rsidRPr="00F81952">
        <w:rPr>
          <w:rFonts w:ascii="Naskh" w:eastAsia="Times New Roman" w:hAnsi="Naskh" w:cs="Times New Roman" w:hint="cs"/>
          <w:snapToGrid/>
          <w:color w:val="000000"/>
          <w:sz w:val="28"/>
          <w:szCs w:val="28"/>
          <w:rtl/>
          <w:cs w:val="0"/>
          <w:lang w:val="en-US" w:eastAsia="en-US" w:bidi="ar-SA"/>
        </w:rPr>
        <w:t>قبر</w:t>
      </w:r>
      <w:r w:rsidRPr="00F81952">
        <w:rPr>
          <w:rFonts w:ascii="Naskh" w:eastAsia="Times New Roman" w:hAnsi="Naskh" w:cs="Times New Roman" w:hint="cs"/>
          <w:snapToGrid/>
          <w:color w:val="000000"/>
          <w:sz w:val="28"/>
          <w:szCs w:val="28"/>
          <w:rtl/>
          <w:cs w:val="0"/>
          <w:lang w:val="en-US" w:eastAsia="en-US" w:bidi="ar-SA"/>
        </w:rPr>
        <w:t xml:space="preserve"> </w:t>
      </w:r>
      <w:r w:rsidRPr="00F81952">
        <w:rPr>
          <w:rFonts w:ascii="Naskh" w:eastAsia="Times New Roman" w:hAnsi="Naskh" w:cs="Times New Roman" w:hint="cs"/>
          <w:snapToGrid/>
          <w:color w:val="000000"/>
          <w:sz w:val="28"/>
          <w:szCs w:val="28"/>
          <w:rtl/>
          <w:cs w:val="0"/>
          <w:lang w:val="en-US" w:eastAsia="en-US" w:bidi="ar-SA"/>
        </w:rPr>
        <w:t>من</w:t>
      </w:r>
      <w:r w:rsidRPr="00F81952">
        <w:rPr>
          <w:rFonts w:ascii="Naskh" w:eastAsia="Times New Roman" w:hAnsi="Naskh" w:cs="Times New Roman" w:hint="cs"/>
          <w:snapToGrid/>
          <w:color w:val="000000"/>
          <w:sz w:val="28"/>
          <w:szCs w:val="28"/>
          <w:rtl/>
          <w:cs w:val="0"/>
          <w:lang w:val="en-US" w:eastAsia="en-US" w:bidi="ar-SA"/>
        </w:rPr>
        <w:t xml:space="preserve"> </w:t>
      </w:r>
      <w:r w:rsidRPr="00F81952">
        <w:rPr>
          <w:rFonts w:ascii="Naskh" w:eastAsia="Times New Roman" w:hAnsi="Naskh" w:cs="Times New Roman" w:hint="cs"/>
          <w:snapToGrid/>
          <w:color w:val="000000"/>
          <w:sz w:val="28"/>
          <w:szCs w:val="28"/>
          <w:rtl/>
          <w:cs w:val="0"/>
          <w:lang w:val="en-US" w:eastAsia="en-US" w:bidi="ar-SA"/>
        </w:rPr>
        <w:t>لو</w:t>
      </w:r>
      <w:r w:rsidRPr="00F81952">
        <w:rPr>
          <w:rFonts w:ascii="Naskh" w:eastAsia="Times New Roman" w:hAnsi="Naskh" w:cs="Times New Roman" w:hint="cs"/>
          <w:snapToGrid/>
          <w:color w:val="000000"/>
          <w:sz w:val="28"/>
          <w:szCs w:val="28"/>
          <w:rtl/>
          <w:cs w:val="0"/>
          <w:lang w:val="en-US" w:eastAsia="en-US" w:bidi="ar-SA"/>
        </w:rPr>
        <w:t xml:space="preserve"> </w:t>
      </w:r>
      <w:r w:rsidRPr="00F81952">
        <w:rPr>
          <w:rFonts w:ascii="Naskh" w:eastAsia="Times New Roman" w:hAnsi="Naskh" w:cs="Times New Roman" w:hint="cs"/>
          <w:snapToGrid/>
          <w:color w:val="000000"/>
          <w:sz w:val="28"/>
          <w:szCs w:val="28"/>
          <w:rtl/>
          <w:cs w:val="0"/>
          <w:lang w:val="en-US" w:eastAsia="en-US" w:bidi="ar-SA"/>
        </w:rPr>
        <w:t>أنني</w:t>
      </w:r>
      <w:r w:rsidRPr="00F81952">
        <w:rPr>
          <w:rFonts w:ascii="Naskh" w:eastAsia="Times New Roman" w:hAnsi="Naskh" w:cs="Times New Roman" w:hint="cs"/>
          <w:snapToGrid/>
          <w:color w:val="000000"/>
          <w:sz w:val="28"/>
          <w:szCs w:val="28"/>
          <w:rtl/>
          <w:cs w:val="0"/>
          <w:lang w:val="en-US" w:eastAsia="en-US" w:bidi="ar-SA"/>
        </w:rPr>
        <w:t xml:space="preserve"> </w:t>
      </w:r>
      <w:r w:rsidRPr="00F81952">
        <w:rPr>
          <w:rFonts w:ascii="Naskh" w:eastAsia="Times New Roman" w:hAnsi="Naskh" w:cs="Times New Roman" w:hint="cs"/>
          <w:snapToGrid/>
          <w:color w:val="000000"/>
          <w:sz w:val="28"/>
          <w:szCs w:val="28"/>
          <w:rtl/>
          <w:cs w:val="0"/>
          <w:lang w:val="en-US" w:eastAsia="en-US" w:bidi="ar-SA"/>
        </w:rPr>
        <w:t>مت</w:t>
      </w:r>
      <w:r w:rsidRPr="00F81952">
        <w:rPr>
          <w:rFonts w:ascii="Naskh" w:eastAsia="Times New Roman" w:hAnsi="Naskh" w:cs="Times New Roman" w:hint="cs"/>
          <w:snapToGrid/>
          <w:color w:val="000000"/>
          <w:sz w:val="28"/>
          <w:szCs w:val="28"/>
          <w:rtl/>
          <w:cs w:val="0"/>
          <w:lang w:val="en-US" w:eastAsia="en-US" w:bidi="ar-SA"/>
        </w:rPr>
        <w:t xml:space="preserve"> </w:t>
      </w:r>
      <w:r w:rsidRPr="00F81952">
        <w:rPr>
          <w:rFonts w:ascii="Naskh" w:eastAsia="Times New Roman" w:hAnsi="Naskh" w:cs="Times New Roman" w:hint="cs"/>
          <w:snapToGrid/>
          <w:color w:val="000000"/>
          <w:sz w:val="28"/>
          <w:szCs w:val="28"/>
          <w:rtl/>
          <w:cs w:val="0"/>
          <w:lang w:val="en-US" w:eastAsia="en-US" w:bidi="ar-SA"/>
        </w:rPr>
        <w:t>قبله</w:t>
      </w:r>
      <w:r w:rsidRPr="00F81952">
        <w:rPr>
          <w:rFonts w:ascii="Naskh" w:eastAsia="Times New Roman" w:hAnsi="Naskh" w:cs="Times New Roman" w:hint="cs"/>
          <w:snapToGrid/>
          <w:color w:val="000000"/>
          <w:sz w:val="28"/>
          <w:szCs w:val="28"/>
          <w:rtl/>
          <w:cs w:val="0"/>
          <w:lang w:val="en-US" w:eastAsia="en-US" w:bidi="ar-SA"/>
        </w:rPr>
        <w:t xml:space="preserve"> </w:t>
      </w:r>
      <w:r w:rsidR="00F81952">
        <w:rPr>
          <w:rFonts w:ascii="Naskh" w:eastAsia="Times New Roman" w:hAnsi="Naskh" w:cs="Times New Roman" w:hint="cs"/>
          <w:snapToGrid/>
          <w:color w:val="000000"/>
          <w:sz w:val="28"/>
          <w:szCs w:val="28"/>
          <w:rtl/>
          <w:cs w:val="0"/>
          <w:lang w:val="en-US" w:eastAsia="en-US" w:bidi="ar-SA"/>
        </w:rPr>
        <w:t xml:space="preserve">     </w:t>
      </w:r>
      <w:r w:rsidRPr="00F81952">
        <w:rPr>
          <w:rFonts w:ascii="Naskh" w:eastAsia="Times New Roman" w:hAnsi="Naskh" w:cs="Times New Roman" w:hint="cs"/>
          <w:snapToGrid/>
          <w:color w:val="000000"/>
          <w:sz w:val="28"/>
          <w:szCs w:val="28"/>
          <w:rtl/>
          <w:cs w:val="0"/>
          <w:lang w:val="en-US" w:eastAsia="en-US" w:bidi="ar-SA"/>
        </w:rPr>
        <w:t xml:space="preserve"> </w:t>
      </w:r>
      <w:r w:rsidRPr="00F81952">
        <w:rPr>
          <w:rFonts w:ascii="Naskh" w:eastAsia="Times New Roman" w:hAnsi="Naskh" w:cs="Times New Roman" w:hint="cs"/>
          <w:snapToGrid/>
          <w:color w:val="000000"/>
          <w:sz w:val="28"/>
          <w:szCs w:val="28"/>
          <w:rtl/>
          <w:cs w:val="0"/>
          <w:lang w:val="en-US" w:eastAsia="en-US" w:bidi="ar-SA"/>
        </w:rPr>
        <w:t>لهانت</w:t>
      </w:r>
      <w:r w:rsidRPr="00F81952">
        <w:rPr>
          <w:rFonts w:ascii="Naskh" w:eastAsia="Times New Roman" w:hAnsi="Naskh" w:cs="Times New Roman" w:hint="cs"/>
          <w:snapToGrid/>
          <w:color w:val="000000"/>
          <w:sz w:val="28"/>
          <w:szCs w:val="28"/>
          <w:rtl/>
          <w:cs w:val="0"/>
          <w:lang w:val="en-US" w:eastAsia="en-US" w:bidi="ar-SA"/>
        </w:rPr>
        <w:t xml:space="preserve"> </w:t>
      </w:r>
      <w:r w:rsidRPr="00F81952">
        <w:rPr>
          <w:rFonts w:ascii="Naskh" w:eastAsia="Times New Roman" w:hAnsi="Naskh" w:cs="Times New Roman" w:hint="cs"/>
          <w:snapToGrid/>
          <w:color w:val="000000"/>
          <w:sz w:val="28"/>
          <w:szCs w:val="28"/>
          <w:rtl/>
          <w:cs w:val="0"/>
          <w:lang w:val="en-US" w:eastAsia="en-US" w:bidi="ar-SA"/>
        </w:rPr>
        <w:t>عليه</w:t>
      </w:r>
      <w:r w:rsidRPr="00F81952">
        <w:rPr>
          <w:rFonts w:ascii="Naskh" w:eastAsia="Times New Roman" w:hAnsi="Naskh" w:cs="Times New Roman" w:hint="cs"/>
          <w:snapToGrid/>
          <w:color w:val="000000"/>
          <w:sz w:val="28"/>
          <w:szCs w:val="28"/>
          <w:rtl/>
          <w:cs w:val="0"/>
          <w:lang w:val="en-US" w:eastAsia="en-US" w:bidi="ar-SA"/>
        </w:rPr>
        <w:t xml:space="preserve"> </w:t>
      </w:r>
      <w:r w:rsidRPr="00F81952">
        <w:rPr>
          <w:rFonts w:ascii="Naskh" w:eastAsia="Times New Roman" w:hAnsi="Naskh" w:cs="Times New Roman" w:hint="cs"/>
          <w:snapToGrid/>
          <w:color w:val="000000"/>
          <w:sz w:val="28"/>
          <w:szCs w:val="28"/>
          <w:rtl/>
          <w:cs w:val="0"/>
          <w:lang w:val="en-US" w:eastAsia="en-US" w:bidi="ar-SA"/>
        </w:rPr>
        <w:t>عند</w:t>
      </w:r>
      <w:r w:rsidRPr="00F81952">
        <w:rPr>
          <w:rFonts w:ascii="Naskh" w:eastAsia="Times New Roman" w:hAnsi="Naskh" w:cs="Times New Roman" w:hint="cs"/>
          <w:snapToGrid/>
          <w:color w:val="000000"/>
          <w:sz w:val="28"/>
          <w:szCs w:val="28"/>
          <w:rtl/>
          <w:cs w:val="0"/>
          <w:lang w:val="en-US" w:eastAsia="en-US" w:bidi="ar-SA"/>
        </w:rPr>
        <w:t xml:space="preserve"> </w:t>
      </w:r>
      <w:r w:rsidRPr="00F81952">
        <w:rPr>
          <w:rFonts w:ascii="Naskh" w:eastAsia="Times New Roman" w:hAnsi="Naskh" w:cs="Times New Roman" w:hint="cs"/>
          <w:snapToGrid/>
          <w:color w:val="000000"/>
          <w:sz w:val="28"/>
          <w:szCs w:val="28"/>
          <w:rtl/>
          <w:cs w:val="0"/>
          <w:lang w:val="en-US" w:eastAsia="en-US" w:bidi="ar-SA"/>
        </w:rPr>
        <w:t>قبري</w:t>
      </w:r>
      <w:r w:rsidRPr="00F81952">
        <w:rPr>
          <w:rFonts w:ascii="Naskh" w:eastAsia="Times New Roman" w:hAnsi="Naskh" w:cs="Times New Roman" w:hint="cs"/>
          <w:snapToGrid/>
          <w:color w:val="000000"/>
          <w:sz w:val="28"/>
          <w:szCs w:val="28"/>
          <w:rtl/>
          <w:cs w:val="0"/>
          <w:lang w:val="en-US" w:eastAsia="en-US" w:bidi="ar-SA"/>
        </w:rPr>
        <w:t xml:space="preserve"> </w:t>
      </w:r>
      <w:r w:rsidRPr="00F81952">
        <w:rPr>
          <w:rFonts w:ascii="Naskh" w:eastAsia="Times New Roman" w:hAnsi="Naskh" w:cs="Times New Roman" w:hint="cs"/>
          <w:snapToGrid/>
          <w:color w:val="000000"/>
          <w:sz w:val="28"/>
          <w:szCs w:val="28"/>
          <w:rtl/>
          <w:cs w:val="0"/>
          <w:lang w:val="en-US" w:eastAsia="en-US" w:bidi="ar-SA"/>
        </w:rPr>
        <w:t>رواحله</w:t>
      </w:r>
    </w:p>
    <w:p w:rsidR="00562D9B" w:rsidRPr="00C930FA" w:rsidP="00F81952">
      <w:pPr>
        <w:widowControl/>
        <w:autoSpaceDE/>
        <w:autoSpaceDN/>
        <w:bidi/>
        <w:adjustRightInd/>
        <w:spacing w:after="200" w:line="360" w:lineRule="auto"/>
        <w:ind w:left="0" w:right="0"/>
        <w:jc w:val="left"/>
        <w:textAlignment w:val="auto"/>
        <w:rPr>
          <w:rFonts w:ascii="Calibri" w:eastAsia="Times New Roman" w:hAnsi="Calibri" w:cs="Arial" w:hint="cs"/>
          <w:snapToGrid/>
          <w:sz w:val="28"/>
          <w:szCs w:val="28"/>
          <w:vertAlign w:val="superscript"/>
          <w:rtl/>
          <w:cs w:val="0"/>
          <w:lang w:val="en-US" w:eastAsia="en-US" w:bidi="ar-IQ"/>
        </w:rPr>
      </w:pPr>
      <w:r w:rsidRPr="008C29B5" w:rsidR="00CC5E1A">
        <w:rPr>
          <w:rFonts w:ascii="Calibri" w:eastAsia="Times New Roman" w:hAnsi="Calibri" w:cs="Arial" w:hint="cs"/>
          <w:snapToGrid/>
          <w:sz w:val="28"/>
          <w:szCs w:val="28"/>
          <w:rtl/>
          <w:cs w:val="0"/>
          <w:lang w:val="en-US" w:eastAsia="en-US" w:bidi="ar-IQ"/>
        </w:rPr>
        <w:t xml:space="preserve"> </w:t>
      </w:r>
      <w:r w:rsidRPr="008C29B5">
        <w:rPr>
          <w:rFonts w:ascii="Calibri" w:eastAsia="Times New Roman" w:hAnsi="Calibri" w:cs="Arial" w:hint="cs"/>
          <w:snapToGrid/>
          <w:sz w:val="28"/>
          <w:szCs w:val="28"/>
          <w:rtl/>
          <w:cs w:val="0"/>
          <w:lang w:val="en-US" w:eastAsia="en-US" w:bidi="ar-IQ"/>
        </w:rPr>
        <w:t xml:space="preserve">وقد لاحظوا في قصائد الرثاء إنها قلما تبدأ بالغزل، بل يشينها إن تبدأ به، فمواضع الحزن لا يليق بها التفكير بالمرأة والتشبيب بها ، يقول ابن رشيق : ( وليس من عادة الشعراء أن يقدموا قبل الرثاء نسيبا كما يصنعون ذلك في المدح والهجاء، وقال ابن الكلبي - وكان علامة - لا أعلم مرثية أولها نسيب إلا قصيدة دريد بن الصمة </w:t>
      </w:r>
      <w:r>
        <w:rPr>
          <w:rFonts w:ascii="Calibri" w:eastAsia="Times New Roman" w:hAnsi="Calibri" w:cs="Times New Roman" w:hint="cs"/>
          <w:snapToGrid/>
          <w:sz w:val="28"/>
          <w:szCs w:val="28"/>
          <w:vertAlign w:val="superscript"/>
          <w:rtl w:val="0"/>
          <w:cs w:val="0"/>
          <w:lang w:val="en-US" w:eastAsia="en-US" w:bidi="ar-IQ"/>
        </w:rPr>
        <w:footnoteReference w:id="47"/>
      </w:r>
    </w:p>
    <w:p w:rsidR="00562D9B" w:rsidRPr="00F81952" w:rsidP="008200BF">
      <w:pPr>
        <w:widowControl/>
        <w:autoSpaceDE/>
        <w:autoSpaceDN/>
        <w:bidi/>
        <w:adjustRightInd/>
        <w:spacing w:after="200" w:line="240" w:lineRule="auto"/>
        <w:ind w:left="0" w:right="0"/>
        <w:jc w:val="left"/>
        <w:textAlignment w:val="auto"/>
        <w:rPr>
          <w:rFonts w:ascii="Calibri" w:eastAsia="Times New Roman" w:hAnsi="Calibri" w:cs="Arial" w:hint="cs"/>
          <w:snapToGrid/>
          <w:sz w:val="28"/>
          <w:szCs w:val="28"/>
          <w:rtl/>
          <w:cs w:val="0"/>
          <w:lang w:val="en-US" w:eastAsia="en-US" w:bidi="ar-IQ"/>
        </w:rPr>
      </w:pPr>
      <w:r w:rsidRPr="00F81952">
        <w:rPr>
          <w:rFonts w:ascii="Calibri" w:eastAsia="Times New Roman" w:hAnsi="Calibri" w:cs="Arial" w:hint="cs"/>
          <w:snapToGrid/>
          <w:sz w:val="28"/>
          <w:szCs w:val="28"/>
          <w:rtl/>
          <w:cs w:val="0"/>
          <w:lang w:val="en-US" w:eastAsia="en-US" w:bidi="ar-IQ"/>
        </w:rPr>
        <w:t>أرَثِ جَديدُ الح</w:t>
      </w:r>
      <w:r w:rsidR="00F81952">
        <w:rPr>
          <w:rFonts w:ascii="Calibri" w:eastAsia="Times New Roman" w:hAnsi="Calibri" w:cs="Arial" w:hint="cs"/>
          <w:snapToGrid/>
          <w:sz w:val="28"/>
          <w:szCs w:val="28"/>
          <w:rtl/>
          <w:cs w:val="0"/>
          <w:lang w:val="en-US" w:eastAsia="en-US" w:bidi="ar-IQ"/>
        </w:rPr>
        <w:t xml:space="preserve">َبلِ مِن أُمَّ مَعبَدٍ   </w:t>
      </w:r>
      <w:r w:rsidRPr="00F81952">
        <w:rPr>
          <w:rFonts w:ascii="Calibri" w:eastAsia="Times New Roman" w:hAnsi="Calibri" w:cs="Arial" w:hint="cs"/>
          <w:snapToGrid/>
          <w:sz w:val="28"/>
          <w:szCs w:val="28"/>
          <w:rtl/>
          <w:cs w:val="0"/>
          <w:lang w:val="en-US" w:eastAsia="en-US" w:bidi="ar-IQ"/>
        </w:rPr>
        <w:t xml:space="preserve">    بعاقبه وَأَخلَفَت كُلَّ مَوعِد </w:t>
      </w:r>
    </w:p>
    <w:p w:rsidR="00562D9B" w:rsidRPr="00C930FA" w:rsidP="00F81952">
      <w:pPr>
        <w:widowControl/>
        <w:autoSpaceDE/>
        <w:autoSpaceDN/>
        <w:bidi/>
        <w:adjustRightInd/>
        <w:spacing w:after="200" w:line="360" w:lineRule="auto"/>
        <w:ind w:left="0" w:right="0"/>
        <w:jc w:val="left"/>
        <w:textAlignment w:val="auto"/>
        <w:rPr>
          <w:rFonts w:ascii="Calibri" w:eastAsia="Times New Roman" w:hAnsi="Calibri" w:cs="Arial" w:hint="cs"/>
          <w:snapToGrid/>
          <w:sz w:val="28"/>
          <w:szCs w:val="28"/>
          <w:vertAlign w:val="superscript"/>
          <w:rtl/>
          <w:cs w:val="0"/>
          <w:lang w:val="en-US" w:eastAsia="en-US" w:bidi="ar-IQ"/>
        </w:rPr>
      </w:pPr>
      <w:r w:rsidRPr="006276F8">
        <w:rPr>
          <w:rFonts w:ascii="Calibri" w:eastAsia="Times New Roman" w:hAnsi="Calibri" w:cs="Arial" w:hint="cs"/>
          <w:snapToGrid/>
          <w:sz w:val="28"/>
          <w:szCs w:val="28"/>
          <w:rtl/>
          <w:cs w:val="0"/>
          <w:lang w:val="en-US" w:eastAsia="en-US" w:bidi="ar-IQ"/>
        </w:rPr>
        <w:t xml:space="preserve">وكثيرا ما يكون حديث الشاعر مع المرأة في القصيدة وسيلة إلى ذكر الميت وأنه لا يعنيه فراقها وصرمها ، فقد شغله أمر مفجع وخطب شديد، كما فعل متمم بن نويرة  </w:t>
      </w:r>
      <w:r w:rsidR="005A1E03">
        <w:rPr>
          <w:rFonts w:ascii="Calibri" w:eastAsia="Times New Roman" w:hAnsi="Calibri" w:cs="Arial" w:hint="cs"/>
          <w:snapToGrid/>
          <w:sz w:val="28"/>
          <w:szCs w:val="28"/>
          <w:rtl/>
          <w:cs w:val="0"/>
          <w:lang w:val="en-US" w:eastAsia="en-US" w:bidi="ar-IQ"/>
        </w:rPr>
        <w:t xml:space="preserve">وهو </w:t>
      </w:r>
      <w:r w:rsidRPr="006276F8">
        <w:rPr>
          <w:rFonts w:ascii="Calibri" w:eastAsia="Times New Roman" w:hAnsi="Calibri" w:cs="Arial" w:hint="cs"/>
          <w:snapToGrid/>
          <w:sz w:val="28"/>
          <w:szCs w:val="28"/>
          <w:rtl/>
          <w:cs w:val="0"/>
          <w:lang w:val="en-US" w:eastAsia="en-US" w:bidi="ar-IQ"/>
        </w:rPr>
        <w:t>يقول:</w:t>
      </w:r>
      <w:r w:rsidR="005A1E03">
        <w:rPr>
          <w:rFonts w:ascii="Calibri" w:eastAsia="Times New Roman" w:hAnsi="Calibri" w:cs="Arial" w:hint="cs"/>
          <w:snapToGrid/>
          <w:sz w:val="28"/>
          <w:szCs w:val="28"/>
          <w:rtl/>
          <w:cs w:val="0"/>
          <w:lang w:val="en-US" w:eastAsia="en-US" w:bidi="ar-IQ"/>
        </w:rPr>
        <w:t xml:space="preserve"> </w:t>
      </w:r>
      <w:r>
        <w:rPr>
          <w:rFonts w:ascii="Calibri" w:eastAsia="Times New Roman" w:hAnsi="Calibri" w:cs="Times New Roman" w:hint="cs"/>
          <w:snapToGrid/>
          <w:sz w:val="28"/>
          <w:szCs w:val="28"/>
          <w:vertAlign w:val="superscript"/>
          <w:rtl w:val="0"/>
          <w:cs w:val="0"/>
          <w:lang w:val="en-US" w:eastAsia="en-US" w:bidi="ar-IQ"/>
        </w:rPr>
        <w:footnoteReference w:id="48"/>
      </w:r>
    </w:p>
    <w:p w:rsidR="00562D9B" w:rsidRPr="00F81952" w:rsidP="008200BF">
      <w:pPr>
        <w:widowControl/>
        <w:autoSpaceDE/>
        <w:autoSpaceDN/>
        <w:bidi/>
        <w:adjustRightInd/>
        <w:spacing w:after="200" w:line="240" w:lineRule="auto"/>
        <w:ind w:left="0" w:right="0"/>
        <w:jc w:val="left"/>
        <w:textAlignment w:val="auto"/>
        <w:rPr>
          <w:rFonts w:ascii="Calibri" w:eastAsia="Times New Roman" w:hAnsi="Calibri" w:cs="Arial" w:hint="cs"/>
          <w:snapToGrid/>
          <w:sz w:val="28"/>
          <w:szCs w:val="28"/>
          <w:rtl/>
          <w:cs w:val="0"/>
          <w:lang w:val="en-US" w:eastAsia="en-US" w:bidi="fa-IR"/>
        </w:rPr>
      </w:pPr>
      <w:r w:rsidRPr="00F81952">
        <w:rPr>
          <w:rFonts w:ascii="Calibri" w:eastAsia="Times New Roman" w:hAnsi="Calibri" w:cs="Arial" w:hint="cs"/>
          <w:snapToGrid/>
          <w:sz w:val="28"/>
          <w:szCs w:val="28"/>
          <w:rtl/>
          <w:cs w:val="0"/>
          <w:lang w:val="en-US" w:eastAsia="en-US" w:bidi="ar-IQ"/>
        </w:rPr>
        <w:t>صَرَمَت زُ</w:t>
      </w:r>
      <w:r w:rsidR="00F81952">
        <w:rPr>
          <w:rFonts w:ascii="Calibri" w:eastAsia="Times New Roman" w:hAnsi="Calibri" w:cs="Arial" w:hint="cs"/>
          <w:snapToGrid/>
          <w:sz w:val="28"/>
          <w:szCs w:val="28"/>
          <w:rtl/>
          <w:cs w:val="0"/>
          <w:lang w:val="en-US" w:eastAsia="en-US" w:bidi="ar-IQ"/>
        </w:rPr>
        <w:t xml:space="preserve">نِيبَةُ حبل من لا ينقطع   </w:t>
      </w:r>
      <w:r w:rsidR="00F81952">
        <w:rPr>
          <w:rFonts w:ascii="Calibri" w:eastAsia="Times New Roman" w:hAnsi="Calibri" w:cs="Arial" w:hint="cs"/>
          <w:snapToGrid/>
          <w:sz w:val="28"/>
          <w:szCs w:val="28"/>
          <w:rtl/>
          <w:cs w:val="0"/>
          <w:lang w:val="en-US" w:eastAsia="en-US" w:bidi="ar-IQ"/>
        </w:rPr>
        <w:t xml:space="preserve">    </w:t>
      </w:r>
      <w:r w:rsidRPr="00F81952">
        <w:rPr>
          <w:rFonts w:ascii="Calibri" w:eastAsia="Times New Roman" w:hAnsi="Calibri" w:cs="Arial" w:hint="cs"/>
          <w:snapToGrid/>
          <w:sz w:val="28"/>
          <w:szCs w:val="28"/>
          <w:rtl/>
          <w:cs w:val="0"/>
          <w:lang w:val="en-US" w:eastAsia="en-US" w:bidi="ar-IQ"/>
        </w:rPr>
        <w:t>حبل الخليل وللأمانة تفجع</w:t>
      </w:r>
      <w:r w:rsidRPr="00F81952">
        <w:rPr>
          <w:rFonts w:ascii="Calibri" w:eastAsia="Times New Roman" w:hAnsi="Calibri" w:cs="Arial" w:hint="cs"/>
          <w:snapToGrid/>
          <w:sz w:val="28"/>
          <w:szCs w:val="28"/>
          <w:vertAlign w:val="superscript"/>
          <w:rtl/>
          <w:cs w:val="0"/>
          <w:lang w:val="en-US" w:eastAsia="en-US" w:bidi="ar-IQ"/>
        </w:rPr>
        <w:t xml:space="preserve"> </w:t>
      </w:r>
    </w:p>
    <w:p w:rsidR="00F81952" w:rsidP="00E52217">
      <w:pPr>
        <w:widowControl/>
        <w:autoSpaceDE/>
        <w:autoSpaceDN/>
        <w:bidi/>
        <w:adjustRightInd/>
        <w:spacing w:after="200" w:line="240" w:lineRule="auto"/>
        <w:ind w:left="0" w:right="0"/>
        <w:jc w:val="left"/>
        <w:textAlignment w:val="auto"/>
        <w:rPr>
          <w:rFonts w:ascii="Calibri" w:eastAsia="Times New Roman" w:hAnsi="Calibri" w:cs="Arial" w:hint="cs"/>
          <w:snapToGrid/>
          <w:sz w:val="28"/>
          <w:szCs w:val="28"/>
          <w:rtl/>
          <w:cs w:val="0"/>
          <w:lang w:val="en-US" w:eastAsia="en-US" w:bidi="ar-IQ"/>
        </w:rPr>
      </w:pPr>
    </w:p>
    <w:p w:rsidR="00F81952" w:rsidP="00E52217">
      <w:pPr>
        <w:widowControl/>
        <w:autoSpaceDE/>
        <w:autoSpaceDN/>
        <w:bidi/>
        <w:adjustRightInd/>
        <w:spacing w:after="200" w:line="240" w:lineRule="auto"/>
        <w:ind w:left="0" w:right="0"/>
        <w:jc w:val="left"/>
        <w:textAlignment w:val="auto"/>
        <w:rPr>
          <w:rFonts w:ascii="Calibri" w:eastAsia="Times New Roman" w:hAnsi="Calibri" w:cs="Arial" w:hint="cs"/>
          <w:snapToGrid/>
          <w:sz w:val="22"/>
          <w:szCs w:val="22"/>
          <w:rtl/>
          <w:cs w:val="0"/>
          <w:lang w:val="en-US" w:eastAsia="en-US" w:bidi="ar-IQ"/>
        </w:rPr>
      </w:pPr>
    </w:p>
    <w:p w:rsidR="00F81952" w:rsidP="00E52217">
      <w:pPr>
        <w:widowControl/>
        <w:autoSpaceDE/>
        <w:autoSpaceDN/>
        <w:bidi/>
        <w:adjustRightInd/>
        <w:spacing w:after="200" w:line="240" w:lineRule="auto"/>
        <w:ind w:left="0" w:right="0"/>
        <w:jc w:val="left"/>
        <w:textAlignment w:val="auto"/>
        <w:rPr>
          <w:rFonts w:ascii="Calibri" w:eastAsia="Times New Roman" w:hAnsi="Calibri" w:cs="Arial" w:hint="cs"/>
          <w:snapToGrid/>
          <w:sz w:val="22"/>
          <w:szCs w:val="22"/>
          <w:rtl/>
          <w:cs w:val="0"/>
          <w:lang w:val="en-US" w:eastAsia="en-US" w:bidi="ar-IQ"/>
        </w:rPr>
      </w:pPr>
    </w:p>
    <w:p w:rsidR="00F81952" w:rsidP="00E52217">
      <w:pPr>
        <w:widowControl/>
        <w:autoSpaceDE/>
        <w:autoSpaceDN/>
        <w:bidi/>
        <w:adjustRightInd/>
        <w:spacing w:after="200" w:line="240" w:lineRule="auto"/>
        <w:ind w:left="0" w:right="0"/>
        <w:jc w:val="left"/>
        <w:textAlignment w:val="auto"/>
        <w:rPr>
          <w:rFonts w:ascii="Calibri" w:eastAsia="Times New Roman" w:hAnsi="Calibri" w:cs="Arial" w:hint="cs"/>
          <w:snapToGrid/>
          <w:sz w:val="22"/>
          <w:szCs w:val="22"/>
          <w:rtl/>
          <w:cs w:val="0"/>
          <w:lang w:val="en-US" w:eastAsia="en-US" w:bidi="ar-IQ"/>
        </w:rPr>
      </w:pPr>
    </w:p>
    <w:p w:rsidR="00F81952" w:rsidP="00E52217">
      <w:pPr>
        <w:widowControl/>
        <w:autoSpaceDE/>
        <w:autoSpaceDN/>
        <w:bidi/>
        <w:adjustRightInd/>
        <w:spacing w:after="200" w:line="240" w:lineRule="auto"/>
        <w:ind w:left="0" w:right="0"/>
        <w:jc w:val="left"/>
        <w:textAlignment w:val="auto"/>
        <w:rPr>
          <w:rFonts w:ascii="Calibri" w:eastAsia="Times New Roman" w:hAnsi="Calibri" w:cs="Arial" w:hint="cs"/>
          <w:snapToGrid/>
          <w:sz w:val="22"/>
          <w:szCs w:val="22"/>
          <w:rtl/>
          <w:cs w:val="0"/>
          <w:lang w:val="en-US" w:eastAsia="en-US" w:bidi="ar-IQ"/>
        </w:rPr>
      </w:pPr>
    </w:p>
    <w:p w:rsidR="00F81952" w:rsidP="00E52217">
      <w:pPr>
        <w:widowControl/>
        <w:autoSpaceDE/>
        <w:autoSpaceDN/>
        <w:bidi/>
        <w:adjustRightInd/>
        <w:spacing w:after="200" w:line="240" w:lineRule="auto"/>
        <w:ind w:left="0" w:right="0"/>
        <w:jc w:val="left"/>
        <w:textAlignment w:val="auto"/>
        <w:rPr>
          <w:rFonts w:ascii="Calibri" w:eastAsia="Times New Roman" w:hAnsi="Calibri" w:cs="Arial" w:hint="cs"/>
          <w:snapToGrid/>
          <w:sz w:val="22"/>
          <w:szCs w:val="22"/>
          <w:rtl/>
          <w:cs w:val="0"/>
          <w:lang w:val="en-US" w:eastAsia="en-US" w:bidi="ar-IQ"/>
        </w:rPr>
      </w:pPr>
    </w:p>
    <w:p w:rsidR="00F81952" w:rsidP="00E52217">
      <w:pPr>
        <w:widowControl/>
        <w:autoSpaceDE/>
        <w:autoSpaceDN/>
        <w:bidi/>
        <w:adjustRightInd/>
        <w:spacing w:after="200" w:line="240" w:lineRule="auto"/>
        <w:ind w:left="0" w:right="0"/>
        <w:jc w:val="left"/>
        <w:textAlignment w:val="auto"/>
        <w:rPr>
          <w:rFonts w:ascii="Calibri" w:eastAsia="Times New Roman" w:hAnsi="Calibri" w:cs="Arial" w:hint="cs"/>
          <w:snapToGrid/>
          <w:sz w:val="22"/>
          <w:szCs w:val="22"/>
          <w:rtl/>
          <w:cs w:val="0"/>
          <w:lang w:val="en-US" w:eastAsia="en-US" w:bidi="ar-IQ"/>
        </w:rPr>
      </w:pPr>
    </w:p>
    <w:p w:rsidR="00B764D7" w:rsidP="00B764D7">
      <w:pPr>
        <w:widowControl/>
        <w:autoSpaceDE/>
        <w:autoSpaceDN/>
        <w:bidi/>
        <w:adjustRightInd/>
        <w:spacing w:after="200" w:line="276" w:lineRule="auto"/>
        <w:ind w:left="0" w:right="0"/>
        <w:jc w:val="center"/>
        <w:textAlignment w:val="auto"/>
        <w:rPr>
          <w:rFonts w:ascii="Calibri" w:eastAsia="Times New Roman" w:hAnsi="Calibri" w:cs="PT Bold Heading" w:hint="cs"/>
          <w:b/>
          <w:bCs/>
          <w:snapToGrid/>
          <w:sz w:val="32"/>
          <w:szCs w:val="32"/>
          <w:rtl/>
          <w:cs w:val="0"/>
          <w:lang w:val="en-US" w:eastAsia="en-US" w:bidi="ar-SA"/>
        </w:rPr>
      </w:pPr>
      <w:r w:rsidRPr="003472E9" w:rsidR="008E564C">
        <w:rPr>
          <w:rFonts w:ascii="Calibri" w:eastAsia="Times New Roman" w:hAnsi="Calibri" w:cs="PT Bold Heading" w:hint="cs"/>
          <w:b/>
          <w:bCs/>
          <w:snapToGrid/>
          <w:sz w:val="32"/>
          <w:szCs w:val="32"/>
          <w:rtl/>
          <w:cs w:val="0"/>
          <w:lang w:val="en-US" w:eastAsia="en-US" w:bidi="ar-SA"/>
        </w:rPr>
        <w:t>الفصل الثاني</w:t>
      </w:r>
    </w:p>
    <w:p w:rsidR="003472E9" w:rsidRPr="002E6748" w:rsidP="002E6748">
      <w:pPr>
        <w:widowControl/>
        <w:autoSpaceDE/>
        <w:autoSpaceDN/>
        <w:bidi/>
        <w:adjustRightInd/>
        <w:spacing w:after="200" w:line="480" w:lineRule="auto"/>
        <w:ind w:left="0" w:right="0"/>
        <w:jc w:val="left"/>
        <w:textAlignment w:val="auto"/>
        <w:rPr>
          <w:rFonts w:ascii="Calibri" w:eastAsia="Times New Roman" w:hAnsi="Calibri" w:cs="Arial" w:hint="cs"/>
          <w:snapToGrid/>
          <w:sz w:val="28"/>
          <w:szCs w:val="28"/>
          <w:rtl/>
          <w:cs w:val="0"/>
          <w:lang w:val="en-US" w:eastAsia="en-US" w:bidi="ar-IQ"/>
        </w:rPr>
      </w:pPr>
      <w:r w:rsidRPr="002E6748">
        <w:rPr>
          <w:rFonts w:ascii="Calibri" w:eastAsia="Times New Roman" w:hAnsi="Calibri" w:cs="Arial" w:hint="cs"/>
          <w:snapToGrid/>
          <w:sz w:val="28"/>
          <w:szCs w:val="28"/>
          <w:rtl/>
          <w:cs w:val="0"/>
          <w:lang w:val="en-US" w:eastAsia="en-US" w:bidi="ar-IQ"/>
        </w:rPr>
        <w:t>لا شك ان كثيراً من الشعراء العرب والشاعرات قبل الخنساء قالوا كثيراً في المراثي حسب تقاليد</w:t>
      </w:r>
      <w:r w:rsidRPr="002E6748">
        <w:rPr>
          <w:rFonts w:ascii="Calibri" w:eastAsia="Times New Roman" w:hAnsi="Calibri" w:cs="Arial" w:hint="cs"/>
          <w:snapToGrid/>
          <w:sz w:val="28"/>
          <w:szCs w:val="28"/>
          <w:rtl/>
          <w:cs w:val="0"/>
          <w:lang w:val="en-US" w:eastAsia="en-US" w:bidi="ar-IQ"/>
        </w:rPr>
        <w:t xml:space="preserve"> </w:t>
      </w:r>
      <w:r w:rsidRPr="002E6748">
        <w:rPr>
          <w:rFonts w:ascii="Calibri" w:eastAsia="Times New Roman" w:hAnsi="Calibri" w:cs="Arial" w:hint="cs"/>
          <w:snapToGrid/>
          <w:sz w:val="28"/>
          <w:szCs w:val="28"/>
          <w:rtl/>
          <w:cs w:val="0"/>
          <w:lang w:val="en-US" w:eastAsia="en-US" w:bidi="ar-IQ"/>
        </w:rPr>
        <w:t>ذلك الزمن</w:t>
      </w:r>
      <w:r w:rsidRPr="002E6748">
        <w:rPr>
          <w:rFonts w:ascii="Calibri" w:eastAsia="Times New Roman" w:hAnsi="Calibri" w:cs="Arial" w:hint="cs"/>
          <w:snapToGrid/>
          <w:sz w:val="28"/>
          <w:szCs w:val="28"/>
          <w:rtl/>
          <w:cs w:val="0"/>
          <w:lang w:val="en-US" w:eastAsia="en-US" w:bidi="ar-IQ"/>
        </w:rPr>
        <w:t xml:space="preserve"> </w:t>
      </w:r>
      <w:r w:rsidRPr="002E6748">
        <w:rPr>
          <w:rFonts w:ascii="Calibri" w:eastAsia="Times New Roman" w:hAnsi="Calibri" w:cs="Arial" w:hint="cs"/>
          <w:snapToGrid/>
          <w:sz w:val="28"/>
          <w:szCs w:val="28"/>
          <w:rtl/>
          <w:cs w:val="0"/>
          <w:lang w:val="en-US" w:eastAsia="en-US" w:bidi="ar-IQ"/>
        </w:rPr>
        <w:t>(الجاهلية</w:t>
      </w:r>
      <w:r w:rsidRPr="002E6748">
        <w:rPr>
          <w:rFonts w:ascii="Calibri" w:eastAsia="Times New Roman" w:hAnsi="Calibri" w:cs="Arial" w:hint="cs"/>
          <w:snapToGrid/>
          <w:sz w:val="28"/>
          <w:szCs w:val="28"/>
          <w:rtl/>
          <w:cs w:val="0"/>
          <w:lang w:val="en-US" w:eastAsia="en-US" w:bidi="ar-IQ"/>
        </w:rPr>
        <w:t>)</w:t>
      </w:r>
      <w:r w:rsidRPr="002E6748">
        <w:rPr>
          <w:rFonts w:ascii="Calibri" w:eastAsia="Times New Roman" w:hAnsi="Calibri" w:cs="Arial" w:hint="cs"/>
          <w:snapToGrid/>
          <w:sz w:val="28"/>
          <w:szCs w:val="28"/>
          <w:rtl/>
          <w:cs w:val="0"/>
          <w:lang w:val="en-US" w:eastAsia="en-US" w:bidi="ar-IQ"/>
        </w:rPr>
        <w:t xml:space="preserve"> قائلين في شعرهم عن اصناف مختلفة منها : اوصاف السخاء والجود وشجاعة المقتولين , والخنساء ايضاً تذكر هذه</w:t>
      </w:r>
      <w:r w:rsidRPr="002E6748">
        <w:rPr>
          <w:rFonts w:ascii="Calibri" w:eastAsia="Times New Roman" w:hAnsi="Calibri" w:cs="Arial" w:hint="cs"/>
          <w:snapToGrid/>
          <w:sz w:val="28"/>
          <w:szCs w:val="28"/>
          <w:rtl/>
          <w:cs w:val="0"/>
          <w:lang w:val="en-US" w:eastAsia="en-US" w:bidi="ar-IQ"/>
        </w:rPr>
        <w:t xml:space="preserve"> </w:t>
      </w:r>
      <w:r w:rsidRPr="002E6748">
        <w:rPr>
          <w:rFonts w:ascii="Calibri" w:eastAsia="Times New Roman" w:hAnsi="Calibri" w:cs="Arial" w:hint="cs"/>
          <w:snapToGrid/>
          <w:sz w:val="28"/>
          <w:szCs w:val="28"/>
          <w:rtl/>
          <w:cs w:val="0"/>
          <w:lang w:val="en-US" w:eastAsia="en-US" w:bidi="ar-IQ"/>
        </w:rPr>
        <w:t xml:space="preserve">الاوصاف في اشعارها لكنها امتازت </w:t>
      </w:r>
      <w:r w:rsidRPr="002E6748" w:rsidR="002E6748">
        <w:rPr>
          <w:rFonts w:ascii="Calibri" w:eastAsia="Times New Roman" w:hAnsi="Calibri" w:cs="Arial" w:hint="cs"/>
          <w:snapToGrid/>
          <w:sz w:val="28"/>
          <w:szCs w:val="28"/>
          <w:rtl/>
          <w:cs w:val="0"/>
          <w:lang w:val="en-US" w:eastAsia="en-US" w:bidi="ar-IQ"/>
        </w:rPr>
        <w:t>واشتهرت بانفراديتها في بيان اوصاف المقتولين بطريقة تأثر بعمق في قلوب القارئين حتى يشعرو</w:t>
      </w:r>
      <w:r w:rsidRPr="002E6748" w:rsidR="002E6748">
        <w:rPr>
          <w:rFonts w:ascii="Calibri" w:eastAsia="Times New Roman" w:hAnsi="Calibri" w:cs="Arial" w:hint="cs"/>
          <w:snapToGrid/>
          <w:sz w:val="28"/>
          <w:szCs w:val="28"/>
          <w:rtl/>
          <w:cs w:val="0"/>
          <w:lang w:val="en-US" w:eastAsia="en-US" w:bidi="ar-IQ"/>
        </w:rPr>
        <w:t>ا</w:t>
      </w:r>
      <w:r w:rsidRPr="002E6748" w:rsidR="002E6748">
        <w:rPr>
          <w:rFonts w:ascii="Calibri" w:eastAsia="Times New Roman" w:hAnsi="Calibri" w:cs="Arial" w:hint="cs"/>
          <w:snapToGrid/>
          <w:sz w:val="28"/>
          <w:szCs w:val="28"/>
          <w:rtl/>
          <w:cs w:val="0"/>
          <w:lang w:val="en-US" w:eastAsia="en-US" w:bidi="ar-IQ"/>
        </w:rPr>
        <w:t xml:space="preserve"> </w:t>
      </w:r>
      <w:r w:rsidRPr="002E6748" w:rsidR="002E6748">
        <w:rPr>
          <w:rFonts w:ascii="Calibri" w:eastAsia="Times New Roman" w:hAnsi="Calibri" w:cs="Arial" w:hint="cs"/>
          <w:snapToGrid/>
          <w:sz w:val="28"/>
          <w:szCs w:val="28"/>
          <w:rtl/>
          <w:cs w:val="0"/>
          <w:lang w:val="en-US" w:eastAsia="en-US" w:bidi="ar-IQ"/>
        </w:rPr>
        <w:t xml:space="preserve">بأعماق قلوبهم عاطفتها وانفعاليتها وحزنها الشديد وشعرها </w:t>
      </w:r>
      <w:r w:rsidRPr="002E6748" w:rsidR="002E6748">
        <w:rPr>
          <w:rFonts w:ascii="Calibri" w:eastAsia="Times New Roman" w:hAnsi="Calibri" w:cs="Arial" w:hint="cs"/>
          <w:snapToGrid/>
          <w:sz w:val="28"/>
          <w:szCs w:val="28"/>
          <w:rtl/>
          <w:cs w:val="0"/>
          <w:lang w:val="en-US" w:eastAsia="en-US" w:bidi="ar-IQ"/>
        </w:rPr>
        <w:t xml:space="preserve"> </w:t>
      </w:r>
      <w:r w:rsidRPr="002E6748" w:rsidR="002E6748">
        <w:rPr>
          <w:rFonts w:ascii="Calibri" w:eastAsia="Times New Roman" w:hAnsi="Calibri" w:cs="Arial" w:hint="cs"/>
          <w:snapToGrid/>
          <w:sz w:val="28"/>
          <w:szCs w:val="28"/>
          <w:rtl/>
          <w:cs w:val="0"/>
          <w:lang w:val="en-US" w:eastAsia="en-US" w:bidi="ar-IQ"/>
        </w:rPr>
        <w:t xml:space="preserve">اكثر من 1000 بيت في الرثاء يجعل القارئين شعرون بحزنها من ناحية وجمال شعرها الذي قيل على الاوزان الشعرية (البحور) من ناحية اخرى </w:t>
      </w:r>
    </w:p>
    <w:p w:rsidR="002E6748" w:rsidRPr="002E6748" w:rsidP="002E6748">
      <w:pPr>
        <w:widowControl/>
        <w:autoSpaceDE/>
        <w:autoSpaceDN/>
        <w:bidi/>
        <w:adjustRightInd/>
        <w:spacing w:after="200" w:line="480" w:lineRule="auto"/>
        <w:ind w:left="0" w:right="0"/>
        <w:jc w:val="left"/>
        <w:textAlignment w:val="auto"/>
        <w:rPr>
          <w:rFonts w:ascii="Calibri" w:eastAsia="Times New Roman" w:hAnsi="Calibri" w:cs="Arial" w:hint="cs"/>
          <w:snapToGrid/>
          <w:sz w:val="28"/>
          <w:szCs w:val="28"/>
          <w:rtl/>
          <w:cs w:val="0"/>
          <w:lang w:val="en-US" w:eastAsia="en-US" w:bidi="ar-IQ"/>
        </w:rPr>
      </w:pPr>
      <w:r w:rsidRPr="002E6748">
        <w:rPr>
          <w:rFonts w:ascii="Calibri" w:eastAsia="Times New Roman" w:hAnsi="Calibri" w:cs="Arial" w:hint="cs"/>
          <w:snapToGrid/>
          <w:sz w:val="28"/>
          <w:szCs w:val="28"/>
          <w:rtl/>
          <w:cs w:val="0"/>
          <w:lang w:val="en-US" w:eastAsia="en-US" w:bidi="ar-IQ"/>
        </w:rPr>
        <w:t>وشعرها ايضا اتصف بأحاسيس اهليتها ونعومه احساسها وشدت العنف مع جمال الفن في الابيات لذلك هي تسبق باقي الشعراء والشاعرات ولتتمتع بينهم درجة عالية لجمال شعرها في البلاغة والتعبير والخنساء تتفتخر بنفسها لعده صفات توجد في شعرها وتعلن عنها في سوق عكاظ</w:t>
      </w:r>
      <w:r>
        <w:rPr>
          <w:rFonts w:ascii="Calibri" w:eastAsia="Times New Roman" w:hAnsi="Calibri" w:cs="Arial" w:hint="cs"/>
          <w:snapToGrid/>
          <w:sz w:val="28"/>
          <w:szCs w:val="28"/>
          <w:rtl/>
          <w:cs w:val="0"/>
          <w:lang w:val="en-US" w:eastAsia="en-US" w:bidi="ar-IQ"/>
        </w:rPr>
        <w:t xml:space="preserve"> </w:t>
      </w:r>
      <w:r w:rsidRPr="002E6748">
        <w:rPr>
          <w:rFonts w:ascii="Calibri" w:eastAsia="Times New Roman" w:hAnsi="Calibri" w:cs="Arial" w:hint="cs"/>
          <w:snapToGrid/>
          <w:sz w:val="28"/>
          <w:szCs w:val="28"/>
          <w:rtl/>
          <w:cs w:val="0"/>
          <w:lang w:val="en-US" w:eastAsia="en-US" w:bidi="ar-IQ"/>
        </w:rPr>
        <w:t xml:space="preserve"> </w:t>
      </w:r>
      <w:r>
        <w:rPr>
          <w:rFonts w:ascii="Calibri" w:eastAsia="Times New Roman" w:hAnsi="Calibri" w:cs="Times New Roman" w:hint="cs"/>
          <w:snapToGrid/>
          <w:sz w:val="28"/>
          <w:szCs w:val="28"/>
          <w:vertAlign w:val="superscript"/>
          <w:rtl w:val="0"/>
          <w:cs w:val="0"/>
          <w:lang w:val="en-US" w:eastAsia="en-US" w:bidi="ar-IQ"/>
        </w:rPr>
        <w:footnoteReference w:id="49"/>
      </w:r>
    </w:p>
    <w:p w:rsidR="003472E9" w:rsidP="003472E9">
      <w:pPr>
        <w:widowControl/>
        <w:autoSpaceDE/>
        <w:autoSpaceDN/>
        <w:bidi/>
        <w:adjustRightInd/>
        <w:spacing w:after="200" w:line="276" w:lineRule="auto"/>
        <w:ind w:left="0" w:right="0"/>
        <w:jc w:val="left"/>
        <w:textAlignment w:val="auto"/>
        <w:rPr>
          <w:rFonts w:ascii="Calibri" w:eastAsia="Times New Roman" w:hAnsi="Calibri" w:cs="PT Bold Heading" w:hint="cs"/>
          <w:b/>
          <w:bCs/>
          <w:snapToGrid/>
          <w:sz w:val="32"/>
          <w:szCs w:val="32"/>
          <w:rtl/>
          <w:cs w:val="0"/>
          <w:lang w:val="en-US" w:eastAsia="en-US" w:bidi="ar-SA"/>
        </w:rPr>
      </w:pPr>
    </w:p>
    <w:p w:rsidR="003472E9" w:rsidRPr="003472E9" w:rsidP="003472E9">
      <w:pPr>
        <w:widowControl/>
        <w:autoSpaceDE/>
        <w:autoSpaceDN/>
        <w:bidi/>
        <w:adjustRightInd/>
        <w:spacing w:after="200" w:line="276" w:lineRule="auto"/>
        <w:ind w:left="0" w:right="0"/>
        <w:jc w:val="left"/>
        <w:textAlignment w:val="auto"/>
        <w:rPr>
          <w:rFonts w:ascii="Calibri" w:eastAsia="Times New Roman" w:hAnsi="Calibri" w:cs="PT Bold Heading" w:hint="cs"/>
          <w:b/>
          <w:bCs/>
          <w:snapToGrid/>
          <w:sz w:val="28"/>
          <w:szCs w:val="28"/>
          <w:rtl/>
          <w:cs w:val="0"/>
          <w:lang w:val="en-US" w:eastAsia="en-US" w:bidi="ar-SA"/>
        </w:rPr>
      </w:pPr>
    </w:p>
    <w:p w:rsidR="003472E9" w:rsidP="003472E9">
      <w:pPr>
        <w:widowControl/>
        <w:autoSpaceDE/>
        <w:autoSpaceDN/>
        <w:bidi/>
        <w:adjustRightInd/>
        <w:spacing w:after="200" w:line="276" w:lineRule="auto"/>
        <w:ind w:left="0" w:right="0"/>
        <w:jc w:val="left"/>
        <w:textAlignment w:val="auto"/>
        <w:rPr>
          <w:rFonts w:ascii="Calibri" w:eastAsia="Times New Roman" w:hAnsi="Calibri" w:cs="PT Bold Heading" w:hint="cs"/>
          <w:b/>
          <w:bCs/>
          <w:snapToGrid/>
          <w:sz w:val="32"/>
          <w:szCs w:val="32"/>
          <w:rtl/>
          <w:cs w:val="0"/>
          <w:lang w:val="en-US" w:eastAsia="en-US" w:bidi="ar-SA"/>
        </w:rPr>
      </w:pPr>
    </w:p>
    <w:p w:rsidR="003472E9" w:rsidP="003472E9">
      <w:pPr>
        <w:widowControl/>
        <w:autoSpaceDE/>
        <w:autoSpaceDN/>
        <w:bidi/>
        <w:adjustRightInd/>
        <w:spacing w:after="200" w:line="276" w:lineRule="auto"/>
        <w:ind w:left="0" w:right="0"/>
        <w:jc w:val="left"/>
        <w:textAlignment w:val="auto"/>
        <w:rPr>
          <w:rFonts w:ascii="Calibri" w:eastAsia="Times New Roman" w:hAnsi="Calibri" w:cs="PT Bold Heading" w:hint="cs"/>
          <w:b/>
          <w:bCs/>
          <w:snapToGrid/>
          <w:sz w:val="32"/>
          <w:szCs w:val="32"/>
          <w:rtl/>
          <w:cs w:val="0"/>
          <w:lang w:val="en-US" w:eastAsia="en-US" w:bidi="ar-SA"/>
        </w:rPr>
      </w:pPr>
    </w:p>
    <w:p w:rsidR="003472E9" w:rsidP="003472E9">
      <w:pPr>
        <w:widowControl/>
        <w:autoSpaceDE/>
        <w:autoSpaceDN/>
        <w:bidi/>
        <w:adjustRightInd/>
        <w:spacing w:after="200" w:line="276" w:lineRule="auto"/>
        <w:ind w:left="0" w:right="0"/>
        <w:jc w:val="left"/>
        <w:textAlignment w:val="auto"/>
        <w:rPr>
          <w:rFonts w:ascii="Calibri" w:eastAsia="Times New Roman" w:hAnsi="Calibri" w:cs="PT Bold Heading" w:hint="cs"/>
          <w:b/>
          <w:bCs/>
          <w:snapToGrid/>
          <w:sz w:val="32"/>
          <w:szCs w:val="32"/>
          <w:rtl/>
          <w:cs w:val="0"/>
          <w:lang w:val="en-US" w:eastAsia="en-US" w:bidi="ar-SA"/>
        </w:rPr>
      </w:pPr>
    </w:p>
    <w:p w:rsidR="003472E9" w:rsidP="003472E9">
      <w:pPr>
        <w:widowControl/>
        <w:autoSpaceDE/>
        <w:autoSpaceDN/>
        <w:bidi/>
        <w:adjustRightInd/>
        <w:spacing w:after="200" w:line="276" w:lineRule="auto"/>
        <w:ind w:left="0" w:right="0"/>
        <w:jc w:val="left"/>
        <w:textAlignment w:val="auto"/>
        <w:rPr>
          <w:rFonts w:ascii="Calibri" w:eastAsia="Times New Roman" w:hAnsi="Calibri" w:cs="PT Bold Heading" w:hint="cs"/>
          <w:b/>
          <w:bCs/>
          <w:snapToGrid/>
          <w:sz w:val="32"/>
          <w:szCs w:val="32"/>
          <w:rtl/>
          <w:cs w:val="0"/>
          <w:lang w:val="en-US" w:eastAsia="en-US" w:bidi="ar-SA"/>
        </w:rPr>
      </w:pPr>
    </w:p>
    <w:p w:rsidR="003472E9" w:rsidP="003472E9">
      <w:pPr>
        <w:widowControl/>
        <w:autoSpaceDE/>
        <w:autoSpaceDN/>
        <w:bidi/>
        <w:adjustRightInd/>
        <w:spacing w:after="200" w:line="276" w:lineRule="auto"/>
        <w:ind w:left="0" w:right="0"/>
        <w:jc w:val="left"/>
        <w:textAlignment w:val="auto"/>
        <w:rPr>
          <w:rFonts w:ascii="Calibri" w:eastAsia="Times New Roman" w:hAnsi="Calibri" w:cs="PT Bold Heading" w:hint="cs"/>
          <w:b/>
          <w:bCs/>
          <w:snapToGrid/>
          <w:sz w:val="32"/>
          <w:szCs w:val="32"/>
          <w:rtl/>
          <w:cs w:val="0"/>
          <w:lang w:val="en-US" w:eastAsia="en-US" w:bidi="ar-SA"/>
        </w:rPr>
      </w:pPr>
    </w:p>
    <w:p w:rsidR="003472E9" w:rsidP="003472E9">
      <w:pPr>
        <w:widowControl/>
        <w:autoSpaceDE/>
        <w:autoSpaceDN/>
        <w:bidi/>
        <w:adjustRightInd/>
        <w:spacing w:after="200" w:line="276" w:lineRule="auto"/>
        <w:ind w:left="0" w:right="0"/>
        <w:jc w:val="left"/>
        <w:textAlignment w:val="auto"/>
        <w:rPr>
          <w:rFonts w:ascii="Calibri" w:eastAsia="Times New Roman" w:hAnsi="Calibri" w:cs="PT Bold Heading" w:hint="cs"/>
          <w:b/>
          <w:bCs/>
          <w:snapToGrid/>
          <w:sz w:val="32"/>
          <w:szCs w:val="32"/>
          <w:rtl/>
          <w:cs w:val="0"/>
          <w:lang w:val="en-US" w:eastAsia="en-US" w:bidi="ar-SA"/>
        </w:rPr>
      </w:pPr>
    </w:p>
    <w:p w:rsidR="003472E9" w:rsidP="003472E9">
      <w:pPr>
        <w:widowControl/>
        <w:autoSpaceDE/>
        <w:autoSpaceDN/>
        <w:bidi/>
        <w:adjustRightInd/>
        <w:spacing w:after="200" w:line="276" w:lineRule="auto"/>
        <w:ind w:left="0" w:right="0"/>
        <w:jc w:val="left"/>
        <w:textAlignment w:val="auto"/>
        <w:rPr>
          <w:rFonts w:ascii="Calibri" w:eastAsia="Times New Roman" w:hAnsi="Calibri" w:cs="PT Bold Heading" w:hint="cs"/>
          <w:b/>
          <w:bCs/>
          <w:snapToGrid/>
          <w:sz w:val="32"/>
          <w:szCs w:val="32"/>
          <w:rtl/>
          <w:cs w:val="0"/>
          <w:lang w:val="en-US" w:eastAsia="en-US" w:bidi="ar-SA"/>
        </w:rPr>
      </w:pPr>
    </w:p>
    <w:p w:rsidR="002E6748" w:rsidP="00166BF7">
      <w:pPr>
        <w:widowControl/>
        <w:autoSpaceDE/>
        <w:autoSpaceDN/>
        <w:bidi/>
        <w:adjustRightInd/>
        <w:spacing w:after="0" w:line="168" w:lineRule="auto"/>
        <w:ind w:left="0" w:right="0"/>
        <w:jc w:val="center"/>
        <w:textAlignment w:val="auto"/>
        <w:rPr>
          <w:rFonts w:ascii="Calibri" w:eastAsia="Times New Roman" w:hAnsi="Calibri" w:cs="PT Bold Heading" w:hint="cs"/>
          <w:b/>
          <w:bCs/>
          <w:snapToGrid/>
          <w:sz w:val="32"/>
          <w:szCs w:val="32"/>
          <w:rtl/>
          <w:cs w:val="0"/>
          <w:lang w:val="en-US" w:eastAsia="en-US" w:bidi="ar-SA"/>
        </w:rPr>
      </w:pPr>
      <w:r>
        <w:rPr>
          <w:rFonts w:ascii="Calibri" w:eastAsia="Times New Roman" w:hAnsi="Calibri" w:cs="PT Bold Heading" w:hint="cs"/>
          <w:b/>
          <w:bCs/>
          <w:snapToGrid/>
          <w:sz w:val="32"/>
          <w:szCs w:val="32"/>
          <w:rtl/>
          <w:cs w:val="0"/>
          <w:lang w:val="en-US" w:eastAsia="en-US" w:bidi="ar-SA"/>
        </w:rPr>
        <w:t>الفصل الثاني</w:t>
      </w:r>
    </w:p>
    <w:p w:rsidR="003472E9" w:rsidRPr="003472E9" w:rsidP="00166BF7">
      <w:pPr>
        <w:widowControl/>
        <w:autoSpaceDE/>
        <w:autoSpaceDN/>
        <w:bidi/>
        <w:adjustRightInd/>
        <w:spacing w:after="0" w:line="168" w:lineRule="auto"/>
        <w:ind w:left="0" w:right="0"/>
        <w:jc w:val="left"/>
        <w:textAlignment w:val="auto"/>
        <w:rPr>
          <w:rFonts w:ascii="Calibri" w:eastAsia="Times New Roman" w:hAnsi="Calibri" w:cs="PT Bold Heading" w:hint="cs"/>
          <w:b/>
          <w:bCs/>
          <w:snapToGrid/>
          <w:sz w:val="32"/>
          <w:szCs w:val="32"/>
          <w:rtl/>
          <w:cs w:val="0"/>
          <w:lang w:val="en-US" w:eastAsia="en-US" w:bidi="ar-SA"/>
        </w:rPr>
      </w:pPr>
      <w:r w:rsidRPr="003472E9" w:rsidR="003A6396">
        <w:rPr>
          <w:rFonts w:ascii="Calibri" w:eastAsia="Times New Roman" w:hAnsi="Calibri" w:cs="PT Bold Heading" w:hint="cs"/>
          <w:b/>
          <w:bCs/>
          <w:snapToGrid/>
          <w:sz w:val="32"/>
          <w:szCs w:val="32"/>
          <w:rtl/>
          <w:cs w:val="0"/>
          <w:lang w:val="en-US" w:eastAsia="en-US" w:bidi="ar-SA"/>
        </w:rPr>
        <w:t xml:space="preserve"> </w:t>
      </w:r>
      <w:r w:rsidRPr="003472E9" w:rsidR="008E564C">
        <w:rPr>
          <w:rFonts w:ascii="Calibri" w:eastAsia="Times New Roman" w:hAnsi="Calibri" w:cs="PT Bold Heading" w:hint="cs"/>
          <w:b/>
          <w:bCs/>
          <w:snapToGrid/>
          <w:sz w:val="32"/>
          <w:szCs w:val="32"/>
          <w:rtl/>
          <w:cs w:val="0"/>
          <w:lang w:val="en-US" w:eastAsia="en-US" w:bidi="ar-SA"/>
        </w:rPr>
        <w:t xml:space="preserve"> </w:t>
      </w:r>
      <w:r w:rsidRPr="003472E9" w:rsidR="00562D9B">
        <w:rPr>
          <w:rFonts w:ascii="Calibri" w:eastAsia="Times New Roman" w:hAnsi="Calibri" w:cs="PT Bold Heading" w:hint="cs"/>
          <w:b/>
          <w:bCs/>
          <w:snapToGrid/>
          <w:sz w:val="32"/>
          <w:szCs w:val="32"/>
          <w:rtl/>
          <w:cs w:val="0"/>
          <w:lang w:val="en-US" w:eastAsia="en-US" w:bidi="ar-SA"/>
        </w:rPr>
        <w:t xml:space="preserve">المبحث الاول </w:t>
      </w:r>
    </w:p>
    <w:p w:rsidR="000407E7" w:rsidRPr="003472E9" w:rsidP="00166BF7">
      <w:pPr>
        <w:widowControl/>
        <w:autoSpaceDE/>
        <w:autoSpaceDN/>
        <w:bidi/>
        <w:adjustRightInd/>
        <w:spacing w:after="0" w:line="168" w:lineRule="auto"/>
        <w:ind w:left="0" w:right="0"/>
        <w:jc w:val="left"/>
        <w:textAlignment w:val="auto"/>
        <w:rPr>
          <w:rFonts w:ascii="Calibri" w:eastAsia="Times New Roman" w:hAnsi="Calibri" w:cs="PT Bold Heading" w:hint="cs"/>
          <w:b/>
          <w:bCs/>
          <w:snapToGrid/>
          <w:sz w:val="32"/>
          <w:szCs w:val="32"/>
          <w:rtl/>
          <w:cs w:val="0"/>
          <w:lang w:val="en-US" w:eastAsia="en-US" w:bidi="ar-SA"/>
        </w:rPr>
      </w:pPr>
      <w:r w:rsidRPr="003472E9">
        <w:rPr>
          <w:rFonts w:ascii="Calibri" w:eastAsia="Times New Roman" w:hAnsi="Calibri" w:cs="PT Bold Heading" w:hint="cs"/>
          <w:b/>
          <w:bCs/>
          <w:snapToGrid/>
          <w:sz w:val="32"/>
          <w:szCs w:val="32"/>
          <w:rtl/>
          <w:cs w:val="0"/>
          <w:lang w:val="en-US" w:eastAsia="en-US" w:bidi="ar-SA"/>
        </w:rPr>
        <w:t>( حياة الخنساء</w:t>
      </w:r>
      <w:r w:rsidRPr="003472E9" w:rsidR="0080056B">
        <w:rPr>
          <w:rFonts w:ascii="Calibri" w:eastAsia="Times New Roman" w:hAnsi="Calibri" w:cs="PT Bold Heading" w:hint="cs"/>
          <w:b/>
          <w:bCs/>
          <w:snapToGrid/>
          <w:sz w:val="32"/>
          <w:szCs w:val="32"/>
          <w:rtl/>
          <w:cs w:val="0"/>
          <w:lang w:val="en-US" w:eastAsia="en-US" w:bidi="ar-SA"/>
        </w:rPr>
        <w:t xml:space="preserve"> و</w:t>
      </w:r>
      <w:r w:rsidRPr="003472E9">
        <w:rPr>
          <w:rFonts w:ascii="Calibri" w:eastAsia="Times New Roman" w:hAnsi="Calibri" w:cs="PT Bold Heading" w:hint="cs"/>
          <w:b/>
          <w:bCs/>
          <w:snapToGrid/>
          <w:sz w:val="32"/>
          <w:szCs w:val="32"/>
          <w:rtl/>
          <w:cs w:val="0"/>
          <w:lang w:val="en-US" w:eastAsia="en-US" w:bidi="ar-SA"/>
        </w:rPr>
        <w:t>تاريخها</w:t>
      </w:r>
      <w:r w:rsidRPr="003472E9" w:rsidR="0080056B">
        <w:rPr>
          <w:rFonts w:ascii="Calibri" w:eastAsia="Times New Roman" w:hAnsi="Calibri" w:cs="PT Bold Heading" w:hint="cs"/>
          <w:b/>
          <w:bCs/>
          <w:snapToGrid/>
          <w:sz w:val="32"/>
          <w:szCs w:val="32"/>
          <w:rtl/>
          <w:cs w:val="0"/>
          <w:lang w:val="en-US" w:eastAsia="en-US" w:bidi="ar-SA"/>
        </w:rPr>
        <w:t>)</w:t>
      </w:r>
    </w:p>
    <w:p w:rsidR="0001111B" w:rsidP="00F81952">
      <w:pPr>
        <w:widowControl/>
        <w:autoSpaceDE/>
        <w:autoSpaceDN/>
        <w:bidi/>
        <w:adjustRightInd/>
        <w:spacing w:after="0" w:line="360" w:lineRule="auto"/>
        <w:ind w:left="0" w:right="0"/>
        <w:jc w:val="both"/>
        <w:textAlignment w:val="auto"/>
        <w:rPr>
          <w:rFonts w:ascii="Calibri" w:eastAsia="Times New Roman" w:hAnsi="Calibri" w:cs="Arial" w:hint="cs"/>
          <w:snapToGrid/>
          <w:sz w:val="28"/>
          <w:szCs w:val="28"/>
          <w:rtl/>
          <w:cs w:val="0"/>
          <w:lang w:val="en-US" w:eastAsia="en-US" w:bidi="ar-SA"/>
        </w:rPr>
      </w:pPr>
      <w:r>
        <w:rPr>
          <w:rFonts w:ascii="Calibri" w:eastAsia="Times New Roman" w:hAnsi="Calibri" w:cs="Arial" w:hint="cs"/>
          <w:snapToGrid/>
          <w:sz w:val="28"/>
          <w:szCs w:val="28"/>
          <w:rtl/>
          <w:cs w:val="0"/>
          <w:lang w:val="en-US" w:eastAsia="en-US" w:bidi="ar-SA"/>
        </w:rPr>
        <w:t xml:space="preserve">الخنساء </w:t>
      </w:r>
      <w:r w:rsidRPr="006A4296" w:rsidR="00DB2A74">
        <w:rPr>
          <w:rFonts w:ascii="Calibri" w:eastAsia="Times New Roman" w:hAnsi="Calibri" w:cs="Arial" w:hint="cs"/>
          <w:snapToGrid/>
          <w:sz w:val="28"/>
          <w:szCs w:val="28"/>
          <w:rtl/>
          <w:cs w:val="0"/>
          <w:lang w:val="en-US" w:eastAsia="en-US" w:bidi="ar-SA"/>
        </w:rPr>
        <w:t xml:space="preserve"> تماضر بنت عمرو بن الحرث بن الشريد </w:t>
      </w:r>
      <w:r>
        <w:rPr>
          <w:rFonts w:ascii="Calibri" w:eastAsia="Times New Roman" w:hAnsi="Calibri" w:cs="Arial" w:hint="cs"/>
          <w:snapToGrid/>
          <w:sz w:val="28"/>
          <w:szCs w:val="28"/>
          <w:rtl/>
          <w:cs w:val="0"/>
          <w:lang w:val="en-US" w:eastAsia="en-US" w:bidi="ar-SA"/>
        </w:rPr>
        <w:t xml:space="preserve">السلمي ، واحده من ابرز شواعر العرب منذ العصر الجاهلي </w:t>
      </w:r>
    </w:p>
    <w:p w:rsidR="00DB2A74" w:rsidP="00F81952">
      <w:pPr>
        <w:widowControl/>
        <w:tabs>
          <w:tab w:val="left" w:pos="7539"/>
        </w:tabs>
        <w:autoSpaceDE/>
        <w:autoSpaceDN/>
        <w:bidi/>
        <w:adjustRightInd/>
        <w:spacing w:after="0" w:line="360" w:lineRule="auto"/>
        <w:ind w:left="0" w:right="0"/>
        <w:jc w:val="both"/>
        <w:textAlignment w:val="auto"/>
        <w:rPr>
          <w:rFonts w:ascii="Calibri" w:eastAsia="Times New Roman" w:hAnsi="Calibri" w:cs="Arial" w:hint="cs"/>
          <w:snapToGrid/>
          <w:sz w:val="28"/>
          <w:szCs w:val="28"/>
          <w:rtl/>
          <w:cs w:val="0"/>
          <w:lang w:val="en-US" w:eastAsia="en-US" w:bidi="ar-SA"/>
        </w:rPr>
      </w:pPr>
      <w:r w:rsidR="0001111B">
        <w:rPr>
          <w:rFonts w:ascii="Calibri" w:eastAsia="Times New Roman" w:hAnsi="Calibri" w:cs="Arial" w:hint="cs"/>
          <w:snapToGrid/>
          <w:sz w:val="28"/>
          <w:szCs w:val="28"/>
          <w:rtl/>
          <w:cs w:val="0"/>
          <w:lang w:val="en-US" w:eastAsia="en-US" w:bidi="ar-SA"/>
        </w:rPr>
        <w:t>وقد اشتهرت بمراثيها الشعرية ال</w:t>
      </w:r>
      <w:r w:rsidR="00380BC5">
        <w:rPr>
          <w:rFonts w:ascii="Calibri" w:eastAsia="Times New Roman" w:hAnsi="Calibri" w:cs="Arial" w:hint="cs"/>
          <w:snapToGrid/>
          <w:sz w:val="28"/>
          <w:szCs w:val="28"/>
          <w:rtl/>
          <w:cs w:val="0"/>
          <w:lang w:val="en-US" w:eastAsia="en-US" w:bidi="ar-SA"/>
        </w:rPr>
        <w:t>تي صورت فيها مصابها في اخويها معاوية وصخر كما اشتهر شعرها بتردده على السنة المتمثلين ووروده ضمن كثير من كتب العلم والأدب والدراسات الأدبية إذ استشهد به النحاة والبلاغيون ورصده الأدباء وتتبعه اللغويون ، فأصبح مادة لكثير من الدارسين والباحثين والعلماء م</w:t>
      </w:r>
      <w:r w:rsidR="005035F6">
        <w:rPr>
          <w:rFonts w:ascii="Calibri" w:eastAsia="Times New Roman" w:hAnsi="Calibri" w:cs="Arial" w:hint="cs"/>
          <w:snapToGrid/>
          <w:sz w:val="28"/>
          <w:szCs w:val="28"/>
          <w:rtl/>
          <w:cs w:val="0"/>
          <w:lang w:val="en-US" w:eastAsia="en-US" w:bidi="ar-SA"/>
        </w:rPr>
        <w:t>نذ عصر التدوين الى عصرنا الحديث</w:t>
      </w:r>
      <w:r>
        <w:rPr>
          <w:rFonts w:ascii="Calibri" w:eastAsia="Times New Roman" w:hAnsi="Calibri" w:cs="Arial" w:hint="cs"/>
          <w:snapToGrid/>
          <w:sz w:val="28"/>
          <w:szCs w:val="28"/>
          <w:rtl/>
          <w:cs w:val="0"/>
          <w:lang w:val="en-US" w:eastAsia="en-US" w:bidi="ar-SA"/>
        </w:rPr>
        <w:t xml:space="preserve"> </w:t>
      </w:r>
      <w:r>
        <w:rPr>
          <w:rFonts w:ascii="Calibri" w:eastAsia="Times New Roman" w:hAnsi="Calibri" w:cs="Times New Roman" w:hint="cs"/>
          <w:snapToGrid/>
          <w:sz w:val="28"/>
          <w:szCs w:val="28"/>
          <w:vertAlign w:val="superscript"/>
          <w:rtl w:val="0"/>
          <w:cs w:val="0"/>
          <w:lang w:val="en-US" w:eastAsia="en-US" w:bidi="ar-SA"/>
        </w:rPr>
        <w:footnoteReference w:id="50"/>
      </w:r>
    </w:p>
    <w:p w:rsidR="00DB2A74" w:rsidP="002F1DD6">
      <w:pPr>
        <w:widowControl/>
        <w:autoSpaceDE/>
        <w:autoSpaceDN/>
        <w:bidi/>
        <w:adjustRightInd/>
        <w:spacing w:after="0" w:line="240" w:lineRule="auto"/>
        <w:ind w:left="0" w:right="0"/>
        <w:jc w:val="both"/>
        <w:textAlignment w:val="auto"/>
        <w:rPr>
          <w:rFonts w:ascii="Calibri" w:eastAsia="Times New Roman" w:hAnsi="Calibri" w:cs="Arial" w:hint="cs"/>
          <w:snapToGrid/>
          <w:sz w:val="28"/>
          <w:szCs w:val="28"/>
          <w:rtl/>
          <w:cs w:val="0"/>
          <w:lang w:val="en-US" w:eastAsia="en-US" w:bidi="ar-SA"/>
        </w:rPr>
      </w:pPr>
      <w:r w:rsidRPr="00DB2A74">
        <w:rPr>
          <w:rFonts w:ascii="Calibri" w:eastAsia="Times New Roman" w:hAnsi="Calibri" w:cs="Arial" w:hint="cs"/>
          <w:snapToGrid/>
          <w:sz w:val="28"/>
          <w:szCs w:val="28"/>
          <w:rtl/>
          <w:cs w:val="0"/>
          <w:lang w:val="en-US" w:eastAsia="en-US" w:bidi="ar-SA"/>
        </w:rPr>
        <w:t>زعم بعض شراح ديوان الشاعرة أنها تزوجت أربع مرات، ولكن الظاهر أنها لم تتزوج سوى مرتين وزوجها الأول هو عبد العزي أو عبد الله بن عبد العزي ، أما زوجها الثاني فهو مرداس بن أبي عامر السلمي، وقد رزقت من زوجها الأول ولداً واحداً، وهو عبد الله المعروف بأبي شجرة وهو فارس شاعر. أما أولادها الأربعة الآخرون وهم يزيد، ومعاوية، وعمرو وسراقة، وابنتها من زوجها</w:t>
      </w:r>
      <w:r w:rsidR="00B925B7">
        <w:rPr>
          <w:rFonts w:ascii="Calibri" w:eastAsia="Times New Roman" w:hAnsi="Calibri" w:cs="Arial" w:hint="cs"/>
          <w:snapToGrid/>
          <w:sz w:val="28"/>
          <w:szCs w:val="28"/>
          <w:rtl/>
          <w:cs w:val="0"/>
          <w:lang w:val="en-US" w:eastAsia="en-US" w:bidi="ar-SA"/>
        </w:rPr>
        <w:t xml:space="preserve"> الثاني </w:t>
      </w:r>
      <w:r w:rsidRPr="005035F6" w:rsidR="00EE495A">
        <w:rPr>
          <w:rFonts w:ascii="Calibri" w:eastAsia="Times New Roman" w:hAnsi="Calibri" w:cs="Arial" w:hint="cs"/>
          <w:snapToGrid/>
          <w:sz w:val="20"/>
          <w:szCs w:val="20"/>
          <w:rtl/>
          <w:cs w:val="0"/>
          <w:lang w:val="en-US" w:eastAsia="en-US" w:bidi="ar-SA"/>
        </w:rPr>
        <w:t xml:space="preserve"> </w:t>
      </w:r>
      <w:r>
        <w:rPr>
          <w:rFonts w:ascii="Calibri" w:eastAsia="Times New Roman" w:hAnsi="Calibri" w:cs="Times New Roman" w:hint="cs"/>
          <w:snapToGrid/>
          <w:sz w:val="20"/>
          <w:szCs w:val="20"/>
          <w:vertAlign w:val="superscript"/>
          <w:rtl w:val="0"/>
          <w:cs w:val="0"/>
          <w:lang w:val="en-US" w:eastAsia="en-US" w:bidi="ar-SA"/>
        </w:rPr>
        <w:footnoteReference w:id="51"/>
      </w:r>
    </w:p>
    <w:p w:rsidR="00EE495A" w:rsidP="002F1DD6">
      <w:pPr>
        <w:widowControl/>
        <w:autoSpaceDE/>
        <w:autoSpaceDN/>
        <w:bidi/>
        <w:adjustRightInd/>
        <w:spacing w:after="200" w:line="240" w:lineRule="auto"/>
        <w:ind w:left="0" w:right="0"/>
        <w:jc w:val="both"/>
        <w:textAlignment w:val="auto"/>
        <w:rPr>
          <w:rFonts w:ascii="Calibri" w:eastAsia="Times New Roman" w:hAnsi="Calibri" w:cs="Arial" w:hint="cs"/>
          <w:snapToGrid/>
          <w:sz w:val="28"/>
          <w:szCs w:val="28"/>
          <w:rtl/>
          <w:cs w:val="0"/>
          <w:lang w:val="en-US" w:eastAsia="en-US" w:bidi="ar-SA"/>
        </w:rPr>
      </w:pPr>
      <w:r>
        <w:rPr>
          <w:rFonts w:ascii="Calibri" w:eastAsia="Times New Roman" w:hAnsi="Calibri" w:cs="Arial" w:hint="cs"/>
          <w:snapToGrid/>
          <w:sz w:val="28"/>
          <w:szCs w:val="28"/>
          <w:rtl/>
          <w:cs w:val="0"/>
          <w:lang w:val="en-US" w:eastAsia="en-US" w:bidi="ar-SA"/>
        </w:rPr>
        <w:t>كانت شاعرتنا رائعة الادب بارعة الجمال رأها دريد بن الصمة الشاعر الفارس المشهور فأحبها وقال فيها</w:t>
      </w:r>
      <w:r w:rsidRPr="00C930FA">
        <w:rPr>
          <w:rFonts w:ascii="Calibri" w:eastAsia="Times New Roman" w:hAnsi="Calibri" w:cs="Arial" w:hint="cs"/>
          <w:snapToGrid/>
          <w:sz w:val="36"/>
          <w:szCs w:val="36"/>
          <w:vertAlign w:val="superscript"/>
          <w:rtl/>
          <w:cs w:val="0"/>
          <w:lang w:val="en-US" w:eastAsia="en-US" w:bidi="ar-SA"/>
        </w:rPr>
        <w:t xml:space="preserve"> </w:t>
      </w:r>
      <w:r>
        <w:rPr>
          <w:rFonts w:ascii="Calibri" w:eastAsia="Times New Roman" w:hAnsi="Calibri" w:cs="Times New Roman" w:hint="cs"/>
          <w:snapToGrid/>
          <w:sz w:val="36"/>
          <w:szCs w:val="36"/>
          <w:vertAlign w:val="superscript"/>
          <w:rtl w:val="0"/>
          <w:cs w:val="0"/>
          <w:lang w:val="en-US" w:eastAsia="en-US" w:bidi="ar-SA"/>
        </w:rPr>
        <w:footnoteReference w:id="52"/>
      </w:r>
    </w:p>
    <w:p w:rsidR="00E52217" w:rsidRPr="00F81952" w:rsidP="00E52217">
      <w:pPr>
        <w:widowControl/>
        <w:autoSpaceDE/>
        <w:autoSpaceDN/>
        <w:bidi/>
        <w:adjustRightInd/>
        <w:spacing w:after="200" w:line="240" w:lineRule="auto"/>
        <w:ind w:left="0" w:right="0"/>
        <w:jc w:val="left"/>
        <w:textAlignment w:val="auto"/>
        <w:rPr>
          <w:rFonts w:ascii="Calibri" w:eastAsia="Times New Roman" w:hAnsi="Calibri" w:cs="Arial" w:hint="cs"/>
          <w:b/>
          <w:bCs/>
          <w:snapToGrid/>
          <w:sz w:val="28"/>
          <w:szCs w:val="28"/>
          <w:rtl/>
          <w:cs w:val="0"/>
          <w:lang w:val="en-US" w:eastAsia="en-US" w:bidi="ar-SA"/>
        </w:rPr>
      </w:pPr>
      <w:r w:rsidRPr="00F81952">
        <w:rPr>
          <w:rFonts w:ascii="Calibri" w:eastAsia="Times New Roman" w:hAnsi="Calibri" w:cs="Arial" w:hint="cs"/>
          <w:b/>
          <w:bCs/>
          <w:snapToGrid/>
          <w:sz w:val="28"/>
          <w:szCs w:val="28"/>
          <w:rtl/>
          <w:cs w:val="0"/>
          <w:lang w:val="en-US" w:eastAsia="en-US" w:bidi="ar-SA"/>
        </w:rPr>
        <w:t xml:space="preserve">حَيّوا تُماضِرَ وَاِربَعوا صَحبي   </w:t>
      </w:r>
      <w:r w:rsidR="00F81952">
        <w:rPr>
          <w:rFonts w:ascii="Calibri" w:eastAsia="Times New Roman" w:hAnsi="Calibri" w:cs="Arial" w:hint="cs"/>
          <w:b/>
          <w:bCs/>
          <w:snapToGrid/>
          <w:sz w:val="28"/>
          <w:szCs w:val="28"/>
          <w:rtl/>
          <w:cs w:val="0"/>
          <w:lang w:val="en-US" w:eastAsia="en-US" w:bidi="ar-SA"/>
        </w:rPr>
        <w:t xml:space="preserve">  </w:t>
      </w:r>
      <w:r w:rsidRPr="00F81952">
        <w:rPr>
          <w:rFonts w:ascii="Calibri" w:eastAsia="Times New Roman" w:hAnsi="Calibri" w:cs="Arial" w:hint="cs"/>
          <w:b/>
          <w:bCs/>
          <w:snapToGrid/>
          <w:sz w:val="28"/>
          <w:szCs w:val="28"/>
          <w:rtl/>
          <w:cs w:val="0"/>
          <w:lang w:val="en-US" w:eastAsia="en-US" w:bidi="ar-SA"/>
        </w:rPr>
        <w:t xml:space="preserve">  وَقِفوا فَإِنَّ وُقوفَكُم حَسبي</w:t>
      </w:r>
    </w:p>
    <w:p w:rsidR="00E52217" w:rsidRPr="00F81952" w:rsidP="00E52217">
      <w:pPr>
        <w:widowControl/>
        <w:autoSpaceDE/>
        <w:autoSpaceDN/>
        <w:bidi/>
        <w:adjustRightInd/>
        <w:spacing w:after="200" w:line="240" w:lineRule="auto"/>
        <w:ind w:left="0" w:right="0"/>
        <w:jc w:val="left"/>
        <w:textAlignment w:val="auto"/>
        <w:rPr>
          <w:rFonts w:ascii="Calibri" w:eastAsia="Times New Roman" w:hAnsi="Calibri" w:cs="Arial" w:hint="cs"/>
          <w:b/>
          <w:bCs/>
          <w:snapToGrid/>
          <w:sz w:val="28"/>
          <w:szCs w:val="28"/>
          <w:rtl/>
          <w:cs w:val="0"/>
          <w:lang w:val="en-US" w:eastAsia="en-US" w:bidi="ar-SA"/>
        </w:rPr>
      </w:pPr>
      <w:r w:rsidRPr="00F81952">
        <w:rPr>
          <w:rFonts w:ascii="Calibri" w:eastAsia="Times New Roman" w:hAnsi="Calibri" w:cs="Arial" w:hint="cs"/>
          <w:b/>
          <w:bCs/>
          <w:snapToGrid/>
          <w:sz w:val="28"/>
          <w:szCs w:val="28"/>
          <w:rtl/>
          <w:cs w:val="0"/>
          <w:lang w:val="en-US" w:eastAsia="en-US" w:bidi="ar-SA"/>
        </w:rPr>
        <w:t xml:space="preserve">أَخُناسُ قَد هامَ الفُؤادُ بِكُم         </w:t>
      </w:r>
      <w:r w:rsidR="00F81952">
        <w:rPr>
          <w:rFonts w:ascii="Calibri" w:eastAsia="Times New Roman" w:hAnsi="Calibri" w:cs="Arial" w:hint="cs"/>
          <w:b/>
          <w:bCs/>
          <w:snapToGrid/>
          <w:sz w:val="28"/>
          <w:szCs w:val="28"/>
          <w:rtl/>
          <w:cs w:val="0"/>
          <w:lang w:val="en-US" w:eastAsia="en-US" w:bidi="ar-SA"/>
        </w:rPr>
        <w:t xml:space="preserve"> </w:t>
      </w:r>
      <w:r w:rsidRPr="00F81952">
        <w:rPr>
          <w:rFonts w:ascii="Calibri" w:eastAsia="Times New Roman" w:hAnsi="Calibri" w:cs="Arial" w:hint="cs"/>
          <w:b/>
          <w:bCs/>
          <w:snapToGrid/>
          <w:sz w:val="28"/>
          <w:szCs w:val="28"/>
          <w:rtl/>
          <w:cs w:val="0"/>
          <w:lang w:val="en-US" w:eastAsia="en-US" w:bidi="ar-SA"/>
        </w:rPr>
        <w:t xml:space="preserve">  وَأَصابَهُ تَبَلٌ مِنَ الحُبِّ</w:t>
      </w:r>
    </w:p>
    <w:p w:rsidR="00A85B13" w:rsidRPr="00F81952" w:rsidP="005035F6">
      <w:pPr>
        <w:widowControl/>
        <w:autoSpaceDE/>
        <w:autoSpaceDN/>
        <w:bidi/>
        <w:adjustRightInd/>
        <w:spacing w:after="200" w:line="240" w:lineRule="auto"/>
        <w:ind w:left="0" w:right="0"/>
        <w:jc w:val="left"/>
        <w:textAlignment w:val="auto"/>
        <w:rPr>
          <w:rFonts w:ascii="Calibri" w:eastAsia="Times New Roman" w:hAnsi="Calibri" w:cs="Arial" w:hint="cs"/>
          <w:b/>
          <w:bCs/>
          <w:snapToGrid/>
          <w:sz w:val="28"/>
          <w:szCs w:val="28"/>
          <w:rtl/>
          <w:cs w:val="0"/>
          <w:lang w:val="en-US" w:eastAsia="en-US" w:bidi="ar-SA"/>
        </w:rPr>
      </w:pPr>
      <w:r w:rsidRPr="00F81952" w:rsidR="00E52217">
        <w:rPr>
          <w:rFonts w:ascii="Calibri" w:eastAsia="Times New Roman" w:hAnsi="Calibri" w:cs="Arial" w:hint="cs"/>
          <w:b/>
          <w:bCs/>
          <w:snapToGrid/>
          <w:sz w:val="28"/>
          <w:szCs w:val="28"/>
          <w:rtl/>
          <w:cs w:val="0"/>
          <w:lang w:val="en-US" w:eastAsia="en-US" w:bidi="ar-SA"/>
        </w:rPr>
        <w:t xml:space="preserve">ما إِن رَأَيتُ وَلا سَمِعتُ بِهِ    </w:t>
      </w:r>
      <w:r w:rsidR="00F81952">
        <w:rPr>
          <w:rFonts w:ascii="Calibri" w:eastAsia="Times New Roman" w:hAnsi="Calibri" w:cs="Arial" w:hint="cs"/>
          <w:b/>
          <w:bCs/>
          <w:snapToGrid/>
          <w:sz w:val="28"/>
          <w:szCs w:val="28"/>
          <w:rtl/>
          <w:cs w:val="0"/>
          <w:lang w:val="en-US" w:eastAsia="en-US" w:bidi="ar-SA"/>
        </w:rPr>
        <w:t xml:space="preserve">   </w:t>
      </w:r>
      <w:r w:rsidRPr="00F81952" w:rsidR="00E52217">
        <w:rPr>
          <w:rFonts w:ascii="Calibri" w:eastAsia="Times New Roman" w:hAnsi="Calibri" w:cs="Arial" w:hint="cs"/>
          <w:b/>
          <w:bCs/>
          <w:snapToGrid/>
          <w:sz w:val="28"/>
          <w:szCs w:val="28"/>
          <w:rtl/>
          <w:cs w:val="0"/>
          <w:lang w:val="en-US" w:eastAsia="en-US" w:bidi="ar-SA"/>
        </w:rPr>
        <w:t xml:space="preserve">    كَاليَومِ طالي أَينُقٍ جُربِ</w:t>
      </w:r>
    </w:p>
    <w:p w:rsidR="00C930FA" w:rsidRPr="00C930FA" w:rsidP="002F1DD6">
      <w:pPr>
        <w:widowControl/>
        <w:autoSpaceDE/>
        <w:autoSpaceDN/>
        <w:bidi/>
        <w:adjustRightInd/>
        <w:spacing w:after="0" w:line="276" w:lineRule="auto"/>
        <w:ind w:left="-115" w:right="0" w:firstLine="27"/>
        <w:jc w:val="both"/>
        <w:textAlignment w:val="auto"/>
        <w:rPr>
          <w:rFonts w:ascii="Calibri" w:eastAsia="Times New Roman" w:hAnsi="Calibri" w:cs="Arial" w:hint="cs"/>
          <w:snapToGrid/>
          <w:sz w:val="28"/>
          <w:szCs w:val="28"/>
          <w:rtl/>
          <w:cs w:val="0"/>
          <w:lang w:val="en-US" w:eastAsia="en-US" w:bidi="ar-SA"/>
        </w:rPr>
      </w:pPr>
      <w:r w:rsidRPr="00A85B13" w:rsidR="00A85B13">
        <w:rPr>
          <w:rFonts w:ascii="Calibri" w:eastAsia="Times New Roman" w:hAnsi="Calibri" w:cs="Arial" w:hint="cs"/>
          <w:snapToGrid/>
          <w:sz w:val="28"/>
          <w:szCs w:val="28"/>
          <w:rtl/>
          <w:cs w:val="0"/>
          <w:lang w:val="en-US" w:eastAsia="en-US" w:bidi="ar-SA"/>
        </w:rPr>
        <w:t xml:space="preserve">وعندما نأتي إلى بيان </w:t>
      </w:r>
      <w:r w:rsidR="00A85B13">
        <w:rPr>
          <w:rFonts w:ascii="Calibri" w:eastAsia="Times New Roman" w:hAnsi="Calibri" w:cs="Arial" w:hint="cs"/>
          <w:snapToGrid/>
          <w:sz w:val="28"/>
          <w:szCs w:val="28"/>
          <w:rtl/>
          <w:cs w:val="0"/>
          <w:lang w:val="en-US" w:eastAsia="en-US" w:bidi="ar-SA"/>
        </w:rPr>
        <w:t>حياتها و</w:t>
      </w:r>
      <w:r w:rsidRPr="00A85B13" w:rsidR="00A85B13">
        <w:rPr>
          <w:rFonts w:ascii="Calibri" w:eastAsia="Times New Roman" w:hAnsi="Calibri" w:cs="Arial" w:hint="cs"/>
          <w:snapToGrid/>
          <w:sz w:val="28"/>
          <w:szCs w:val="28"/>
          <w:rtl/>
          <w:cs w:val="0"/>
          <w:lang w:val="en-US" w:eastAsia="en-US" w:bidi="ar-SA"/>
        </w:rPr>
        <w:t xml:space="preserve">أهم الحوادث </w:t>
      </w:r>
      <w:r w:rsidR="00A85B13">
        <w:rPr>
          <w:rFonts w:ascii="Calibri" w:eastAsia="Times New Roman" w:hAnsi="Calibri" w:cs="Arial" w:hint="cs"/>
          <w:snapToGrid/>
          <w:sz w:val="28"/>
          <w:szCs w:val="28"/>
          <w:rtl/>
          <w:cs w:val="0"/>
          <w:lang w:val="en-US" w:eastAsia="en-US" w:bidi="ar-SA"/>
        </w:rPr>
        <w:t xml:space="preserve">التي مرت بها في مفاصل حياتها </w:t>
      </w:r>
      <w:r w:rsidRPr="00A85B13" w:rsidR="00A85B13">
        <w:rPr>
          <w:rFonts w:ascii="Calibri" w:eastAsia="Times New Roman" w:hAnsi="Calibri" w:cs="Arial" w:hint="cs"/>
          <w:snapToGrid/>
          <w:sz w:val="28"/>
          <w:szCs w:val="28"/>
          <w:rtl/>
          <w:cs w:val="0"/>
          <w:lang w:val="en-US" w:eastAsia="en-US" w:bidi="ar-SA"/>
        </w:rPr>
        <w:t>فأ</w:t>
      </w:r>
      <w:r w:rsidR="00E9007D">
        <w:rPr>
          <w:rFonts w:ascii="Calibri" w:eastAsia="Times New Roman" w:hAnsi="Calibri" w:cs="Arial" w:hint="cs"/>
          <w:snapToGrid/>
          <w:sz w:val="28"/>
          <w:szCs w:val="28"/>
          <w:rtl/>
          <w:cs w:val="0"/>
          <w:lang w:val="en-US" w:eastAsia="en-US" w:bidi="ar-SA"/>
        </w:rPr>
        <w:t xml:space="preserve">ننا نطرق الى </w:t>
      </w:r>
      <w:r w:rsidR="005035F6">
        <w:rPr>
          <w:rFonts w:ascii="Calibri" w:eastAsia="Times New Roman" w:hAnsi="Calibri" w:cs="Arial" w:hint="cs"/>
          <w:snapToGrid/>
          <w:sz w:val="28"/>
          <w:szCs w:val="28"/>
          <w:rtl/>
          <w:cs w:val="0"/>
          <w:lang w:val="en-US" w:eastAsia="en-US" w:bidi="ar-SA"/>
        </w:rPr>
        <w:t>اهم</w:t>
      </w:r>
      <w:r w:rsidR="00E9007D">
        <w:rPr>
          <w:rFonts w:ascii="Calibri" w:eastAsia="Times New Roman" w:hAnsi="Calibri" w:cs="Arial" w:hint="cs"/>
          <w:snapToGrid/>
          <w:sz w:val="28"/>
          <w:szCs w:val="28"/>
          <w:rtl/>
          <w:cs w:val="0"/>
          <w:lang w:val="en-US" w:eastAsia="en-US" w:bidi="ar-SA"/>
        </w:rPr>
        <w:t xml:space="preserve"> الاحداث </w:t>
      </w:r>
      <w:r w:rsidRPr="00A85B13" w:rsidR="00A85B13">
        <w:rPr>
          <w:rFonts w:ascii="Calibri" w:eastAsia="Times New Roman" w:hAnsi="Calibri" w:cs="Arial" w:hint="cs"/>
          <w:snapToGrid/>
          <w:sz w:val="28"/>
          <w:szCs w:val="28"/>
          <w:rtl/>
          <w:cs w:val="0"/>
          <w:lang w:val="en-US" w:eastAsia="en-US" w:bidi="ar-SA"/>
        </w:rPr>
        <w:t xml:space="preserve"> في حياة الخنساء في خطبتها لدريد بن الصمة، فارس هوازن وسيد بني جشم بعد أن أسن وهو الذي قتل عام 9هـ، وكان صديقا حميما لأخيها معاوية، وتعاهدا أن يرثي أحدهما الآخر إذا مات قبله والخنساء </w:t>
      </w:r>
      <w:r w:rsidR="005035F6">
        <w:rPr>
          <w:rFonts w:ascii="Calibri" w:eastAsia="Times New Roman" w:hAnsi="Calibri" w:cs="Arial" w:hint="cs"/>
          <w:snapToGrid/>
          <w:sz w:val="28"/>
          <w:szCs w:val="28"/>
          <w:rtl/>
          <w:cs w:val="0"/>
          <w:lang w:val="en-US" w:eastAsia="en-US" w:bidi="ar-SA"/>
        </w:rPr>
        <w:t>أن</w:t>
      </w:r>
      <w:r>
        <w:rPr>
          <w:rFonts w:ascii="Calibri" w:eastAsia="Times New Roman" w:hAnsi="Calibri" w:cs="Arial" w:hint="cs"/>
          <w:snapToGrid/>
          <w:sz w:val="28"/>
          <w:szCs w:val="28"/>
          <w:rtl/>
          <w:cs w:val="0"/>
          <w:lang w:val="en-US" w:eastAsia="en-US" w:bidi="ar-SA"/>
        </w:rPr>
        <w:t>ذ</w:t>
      </w:r>
      <w:r w:rsidRPr="00A85B13" w:rsidR="00A85B13">
        <w:rPr>
          <w:rFonts w:ascii="Calibri" w:eastAsia="Times New Roman" w:hAnsi="Calibri" w:cs="Arial" w:hint="cs"/>
          <w:snapToGrid/>
          <w:sz w:val="28"/>
          <w:szCs w:val="28"/>
          <w:rtl/>
          <w:cs w:val="0"/>
          <w:lang w:val="en-US" w:eastAsia="en-US" w:bidi="ar-SA"/>
        </w:rPr>
        <w:t xml:space="preserve">ك كانت </w:t>
      </w:r>
      <w:r w:rsidR="005035F6">
        <w:rPr>
          <w:rFonts w:ascii="Calibri" w:eastAsia="Times New Roman" w:hAnsi="Calibri" w:cs="Arial" w:hint="cs"/>
          <w:snapToGrid/>
          <w:sz w:val="28"/>
          <w:szCs w:val="28"/>
          <w:rtl/>
          <w:cs w:val="0"/>
          <w:lang w:val="en-US" w:eastAsia="en-US" w:bidi="ar-SA"/>
        </w:rPr>
        <w:t>صبيه</w:t>
      </w:r>
      <w:r w:rsidRPr="00A85B13" w:rsidR="00A85B13">
        <w:rPr>
          <w:rFonts w:ascii="Calibri" w:eastAsia="Times New Roman" w:hAnsi="Calibri" w:cs="Arial" w:hint="cs"/>
          <w:snapToGrid/>
          <w:sz w:val="28"/>
          <w:szCs w:val="28"/>
          <w:rtl/>
          <w:cs w:val="0"/>
          <w:lang w:val="en-US" w:eastAsia="en-US" w:bidi="ar-SA"/>
        </w:rPr>
        <w:t xml:space="preserve"> حديثة، ونحن نستطيع أن نستخلص من خطبتها هذه إلى أخيها أن أباها كان قد مات</w:t>
      </w:r>
      <w:r w:rsidR="00E9007D">
        <w:rPr>
          <w:rFonts w:ascii="Calibri" w:eastAsia="Times New Roman" w:hAnsi="Calibri" w:cs="Arial" w:hint="cs"/>
          <w:snapToGrid/>
          <w:sz w:val="28"/>
          <w:szCs w:val="28"/>
          <w:rtl/>
          <w:cs w:val="0"/>
          <w:lang w:val="en-US" w:eastAsia="en-US" w:bidi="ar-SA"/>
        </w:rPr>
        <w:t xml:space="preserve"> </w:t>
      </w:r>
      <w:r w:rsidRPr="00A85B13" w:rsidR="00A85B13">
        <w:rPr>
          <w:rFonts w:ascii="Calibri" w:eastAsia="Times New Roman" w:hAnsi="Calibri" w:cs="Arial" w:hint="cs"/>
          <w:snapToGrid/>
          <w:sz w:val="28"/>
          <w:szCs w:val="28"/>
          <w:rtl/>
          <w:cs w:val="0"/>
          <w:lang w:val="en-US" w:eastAsia="en-US" w:bidi="ar-SA"/>
        </w:rPr>
        <w:t xml:space="preserve">ومما له دلالته أن الفتاة كان يؤذن لها في الحكم على من يخطبها في تلك </w:t>
      </w:r>
      <w:r w:rsidR="00E53C5C">
        <w:rPr>
          <w:rFonts w:ascii="Calibri" w:eastAsia="Times New Roman" w:hAnsi="Calibri" w:cs="Arial" w:hint="cs"/>
          <w:snapToGrid/>
          <w:sz w:val="28"/>
          <w:szCs w:val="28"/>
          <w:rtl/>
          <w:cs w:val="0"/>
          <w:lang w:val="en-US" w:eastAsia="en-US" w:bidi="ar-SA"/>
        </w:rPr>
        <w:t>العهود</w:t>
      </w:r>
      <w:r>
        <w:rPr>
          <w:rFonts w:ascii="Calibri" w:eastAsia="Times New Roman" w:hAnsi="Calibri" w:cs="Arial" w:hint="cs"/>
          <w:snapToGrid/>
          <w:sz w:val="28"/>
          <w:szCs w:val="28"/>
          <w:rtl/>
          <w:cs w:val="0"/>
          <w:lang w:val="en-US" w:eastAsia="en-US" w:bidi="ar-SA"/>
        </w:rPr>
        <w:t xml:space="preserve"> </w:t>
      </w:r>
      <w:r>
        <w:rPr>
          <w:rFonts w:ascii="Calibri" w:eastAsia="Times New Roman" w:hAnsi="Calibri" w:cs="Times New Roman" w:hint="cs"/>
          <w:snapToGrid/>
          <w:sz w:val="28"/>
          <w:szCs w:val="28"/>
          <w:vertAlign w:val="superscript"/>
          <w:rtl w:val="0"/>
          <w:cs w:val="0"/>
          <w:lang w:val="en-US" w:eastAsia="en-US" w:bidi="ar-SA"/>
        </w:rPr>
        <w:footnoteReference w:id="53"/>
      </w:r>
    </w:p>
    <w:p w:rsidR="00A85B13" w:rsidRPr="00DB0F51" w:rsidP="002F1DD6">
      <w:pPr>
        <w:widowControl/>
        <w:autoSpaceDE/>
        <w:autoSpaceDN/>
        <w:bidi/>
        <w:adjustRightInd/>
        <w:spacing w:after="0" w:line="240" w:lineRule="auto"/>
        <w:ind w:left="0" w:right="0"/>
        <w:jc w:val="both"/>
        <w:textAlignment w:val="auto"/>
        <w:rPr>
          <w:rFonts w:ascii="Calibri" w:eastAsia="Times New Roman" w:hAnsi="Calibri" w:cs="Arial" w:hint="cs"/>
          <w:snapToGrid/>
          <w:sz w:val="20"/>
          <w:szCs w:val="20"/>
          <w:rtl/>
          <w:cs w:val="0"/>
          <w:lang w:val="en-US" w:eastAsia="en-US" w:bidi="ar-SA"/>
        </w:rPr>
      </w:pPr>
      <w:r w:rsidRPr="00A85B13">
        <w:rPr>
          <w:rFonts w:ascii="Calibri" w:eastAsia="Times New Roman" w:hAnsi="Calibri" w:cs="Arial" w:hint="cs"/>
          <w:snapToGrid/>
          <w:sz w:val="28"/>
          <w:szCs w:val="28"/>
          <w:rtl/>
          <w:cs w:val="0"/>
          <w:lang w:val="en-US" w:eastAsia="en-US" w:bidi="ar-SA"/>
        </w:rPr>
        <w:t>فلما رأت الخنساء دريدا</w:t>
      </w:r>
      <w:r w:rsidR="00C930FA">
        <w:rPr>
          <w:rFonts w:ascii="Calibri" w:eastAsia="Times New Roman" w:hAnsi="Calibri" w:cs="Arial" w:hint="cs"/>
          <w:snapToGrid/>
          <w:sz w:val="28"/>
          <w:szCs w:val="28"/>
          <w:rtl/>
          <w:cs w:val="0"/>
          <w:lang w:val="en-US" w:eastAsia="en-US" w:bidi="ar-SA"/>
        </w:rPr>
        <w:t>ً</w:t>
      </w:r>
      <w:r w:rsidRPr="00A85B13">
        <w:rPr>
          <w:rFonts w:ascii="Calibri" w:eastAsia="Times New Roman" w:hAnsi="Calibri" w:cs="Arial" w:hint="cs"/>
          <w:snapToGrid/>
          <w:sz w:val="28"/>
          <w:szCs w:val="28"/>
          <w:rtl/>
          <w:cs w:val="0"/>
          <w:lang w:val="en-US" w:eastAsia="en-US" w:bidi="ar-SA"/>
        </w:rPr>
        <w:t xml:space="preserve"> رفضته لكبر سنه </w:t>
      </w:r>
      <w:r w:rsidR="005035F6">
        <w:rPr>
          <w:rFonts w:ascii="Calibri" w:eastAsia="Times New Roman" w:hAnsi="Calibri" w:cs="Arial" w:hint="cs"/>
          <w:snapToGrid/>
          <w:sz w:val="28"/>
          <w:szCs w:val="28"/>
          <w:rtl/>
          <w:cs w:val="0"/>
          <w:lang w:val="en-US" w:eastAsia="en-US" w:bidi="ar-SA"/>
        </w:rPr>
        <w:t xml:space="preserve">فغضب وقال أبيات في هجائها </w:t>
      </w:r>
      <w:r w:rsidRPr="00C930FA">
        <w:rPr>
          <w:rFonts w:ascii="Calibri" w:eastAsia="Times New Roman" w:hAnsi="Calibri" w:cs="Arial" w:hint="cs"/>
          <w:snapToGrid/>
          <w:sz w:val="32"/>
          <w:szCs w:val="32"/>
          <w:vertAlign w:val="superscript"/>
          <w:rtl/>
          <w:cs w:val="0"/>
          <w:lang w:val="en-US" w:eastAsia="en-US" w:bidi="ar-SA"/>
        </w:rPr>
        <w:t xml:space="preserve"> </w:t>
      </w:r>
      <w:r>
        <w:rPr>
          <w:rFonts w:ascii="Calibri" w:eastAsia="Times New Roman" w:hAnsi="Calibri" w:cs="Times New Roman" w:hint="cs"/>
          <w:snapToGrid/>
          <w:sz w:val="32"/>
          <w:szCs w:val="32"/>
          <w:vertAlign w:val="superscript"/>
          <w:rtl w:val="0"/>
          <w:cs w:val="0"/>
          <w:lang w:val="en-US" w:eastAsia="en-US" w:bidi="ar-SA"/>
        </w:rPr>
        <w:footnoteReference w:id="54"/>
      </w:r>
    </w:p>
    <w:p w:rsidR="005035F6" w:rsidRPr="00F81952" w:rsidP="008200BF">
      <w:pPr>
        <w:widowControl/>
        <w:autoSpaceDE/>
        <w:autoSpaceDN/>
        <w:bidi/>
        <w:adjustRightInd/>
        <w:spacing w:after="200" w:line="240" w:lineRule="auto"/>
        <w:ind w:left="0" w:right="0"/>
        <w:jc w:val="left"/>
        <w:textAlignment w:val="auto"/>
        <w:rPr>
          <w:rFonts w:ascii="Calibri" w:eastAsia="Times New Roman" w:hAnsi="Calibri" w:cs="Arial"/>
          <w:b/>
          <w:bCs/>
          <w:snapToGrid/>
          <w:sz w:val="28"/>
          <w:szCs w:val="28"/>
          <w:rtl w:val="0"/>
          <w:cs w:val="0"/>
          <w:lang w:val="en-US" w:eastAsia="en-US" w:bidi="ar-SA"/>
        </w:rPr>
      </w:pPr>
      <w:r w:rsidRPr="00F81952">
        <w:rPr>
          <w:rFonts w:ascii="Calibri" w:eastAsia="Times New Roman" w:hAnsi="Calibri" w:cs="Arial" w:hint="cs"/>
          <w:b/>
          <w:bCs/>
          <w:snapToGrid/>
          <w:sz w:val="28"/>
          <w:szCs w:val="28"/>
          <w:rtl/>
          <w:cs w:val="0"/>
          <w:lang w:val="en-US" w:eastAsia="en-US" w:bidi="ar-SA"/>
        </w:rPr>
        <w:t xml:space="preserve">لِمَن طَلَلٌ بِذاتِ الخَمسِ أَمسى   </w:t>
      </w:r>
      <w:r w:rsidR="00F81952">
        <w:rPr>
          <w:rFonts w:ascii="Calibri" w:eastAsia="Times New Roman" w:hAnsi="Calibri" w:cs="Arial" w:hint="cs"/>
          <w:b/>
          <w:bCs/>
          <w:snapToGrid/>
          <w:sz w:val="28"/>
          <w:szCs w:val="28"/>
          <w:rtl/>
          <w:cs w:val="0"/>
          <w:lang w:val="en-US" w:eastAsia="en-US" w:bidi="ar-SA"/>
        </w:rPr>
        <w:t xml:space="preserve">   </w:t>
      </w:r>
      <w:r w:rsidRPr="00F81952">
        <w:rPr>
          <w:rFonts w:ascii="Calibri" w:eastAsia="Times New Roman" w:hAnsi="Calibri" w:cs="Arial" w:hint="cs"/>
          <w:b/>
          <w:bCs/>
          <w:snapToGrid/>
          <w:sz w:val="28"/>
          <w:szCs w:val="28"/>
          <w:rtl/>
          <w:cs w:val="0"/>
          <w:lang w:val="en-US" w:eastAsia="en-US" w:bidi="ar-SA"/>
        </w:rPr>
        <w:t>عَفا بَينَ العَقيقِ فَبَطنِ ضَرسِ</w:t>
      </w:r>
    </w:p>
    <w:p w:rsidR="005035F6" w:rsidRPr="00F81952" w:rsidP="008200BF">
      <w:pPr>
        <w:widowControl/>
        <w:autoSpaceDE/>
        <w:autoSpaceDN/>
        <w:bidi/>
        <w:adjustRightInd/>
        <w:spacing w:after="200" w:line="240" w:lineRule="auto"/>
        <w:ind w:left="0" w:right="0"/>
        <w:jc w:val="left"/>
        <w:textAlignment w:val="auto"/>
        <w:rPr>
          <w:rFonts w:ascii="Calibri" w:eastAsia="Times New Roman" w:hAnsi="Calibri" w:cs="Arial" w:hint="cs"/>
          <w:b/>
          <w:bCs/>
          <w:snapToGrid/>
          <w:sz w:val="28"/>
          <w:szCs w:val="28"/>
          <w:rtl/>
          <w:cs w:val="0"/>
          <w:lang w:val="en-US" w:eastAsia="en-US" w:bidi="ar-SA"/>
        </w:rPr>
      </w:pPr>
      <w:r w:rsidRPr="00F81952" w:rsidR="00DB0F51">
        <w:rPr>
          <w:rFonts w:ascii="Calibri" w:eastAsia="Times New Roman" w:hAnsi="Calibri" w:cs="Arial" w:hint="cs"/>
          <w:b/>
          <w:bCs/>
          <w:snapToGrid/>
          <w:sz w:val="28"/>
          <w:szCs w:val="28"/>
          <w:rtl/>
          <w:cs w:val="0"/>
          <w:lang w:val="en-US" w:eastAsia="en-US" w:bidi="ar-SA"/>
        </w:rPr>
        <w:t xml:space="preserve">أُشَبِّهُها غَمامَةَ يَومِ دَجنٍ  </w:t>
      </w:r>
      <w:r w:rsidR="00F81952">
        <w:rPr>
          <w:rFonts w:ascii="Calibri" w:eastAsia="Times New Roman" w:hAnsi="Calibri" w:cs="Arial" w:hint="cs"/>
          <w:b/>
          <w:bCs/>
          <w:snapToGrid/>
          <w:sz w:val="28"/>
          <w:szCs w:val="28"/>
          <w:rtl/>
          <w:cs w:val="0"/>
          <w:lang w:val="en-US" w:eastAsia="en-US" w:bidi="ar-SA"/>
        </w:rPr>
        <w:t xml:space="preserve">         </w:t>
      </w:r>
      <w:r w:rsidRPr="00F81952" w:rsidR="00DB0F51">
        <w:rPr>
          <w:rFonts w:ascii="Calibri" w:eastAsia="Times New Roman" w:hAnsi="Calibri" w:cs="Arial" w:hint="cs"/>
          <w:b/>
          <w:bCs/>
          <w:snapToGrid/>
          <w:sz w:val="28"/>
          <w:szCs w:val="28"/>
          <w:rtl/>
          <w:cs w:val="0"/>
          <w:lang w:val="en-US" w:eastAsia="en-US" w:bidi="ar-SA"/>
        </w:rPr>
        <w:t xml:space="preserve"> تَ</w:t>
      </w:r>
      <w:r w:rsidRPr="00F81952" w:rsidR="008200BF">
        <w:rPr>
          <w:rFonts w:ascii="Calibri" w:eastAsia="Times New Roman" w:hAnsi="Calibri" w:cs="Arial" w:hint="cs"/>
          <w:b/>
          <w:bCs/>
          <w:snapToGrid/>
          <w:sz w:val="28"/>
          <w:szCs w:val="28"/>
          <w:rtl/>
          <w:cs w:val="0"/>
          <w:lang w:val="en-US" w:eastAsia="en-US" w:bidi="ar-SA"/>
        </w:rPr>
        <w:t>لَألَأَ بَرقُها أَو ضَوءَ شَمسِ</w:t>
      </w:r>
    </w:p>
    <w:p w:rsidR="00F81952" w:rsidP="002F1DD6">
      <w:pPr>
        <w:widowControl/>
        <w:autoSpaceDE/>
        <w:autoSpaceDN/>
        <w:bidi/>
        <w:adjustRightInd/>
        <w:spacing w:after="200" w:line="360" w:lineRule="auto"/>
        <w:ind w:left="0" w:right="0"/>
        <w:jc w:val="both"/>
        <w:textAlignment w:val="auto"/>
        <w:rPr>
          <w:rFonts w:ascii="Calibri" w:eastAsia="Times New Roman" w:hAnsi="Calibri" w:cs="Arial" w:hint="cs"/>
          <w:snapToGrid/>
          <w:sz w:val="28"/>
          <w:szCs w:val="28"/>
          <w:rtl/>
          <w:cs w:val="0"/>
          <w:lang w:val="en-US" w:eastAsia="en-US" w:bidi="ar-SA"/>
        </w:rPr>
      </w:pPr>
      <w:r w:rsidRPr="00A85B13" w:rsidR="0080056B">
        <w:rPr>
          <w:rFonts w:ascii="Calibri" w:eastAsia="Times New Roman" w:hAnsi="Calibri" w:cs="Arial" w:hint="cs"/>
          <w:snapToGrid/>
          <w:sz w:val="28"/>
          <w:szCs w:val="28"/>
          <w:rtl/>
          <w:cs w:val="0"/>
          <w:lang w:val="en-US" w:eastAsia="en-US" w:bidi="ar-SA"/>
        </w:rPr>
        <w:t>تزوجت الخنساء بعد ذلك رجلا من قبيلتها "سليم" اسمه عبد العزى.</w:t>
      </w:r>
      <w:r w:rsidR="0080056B">
        <w:rPr>
          <w:rFonts w:ascii="Calibri" w:eastAsia="Times New Roman" w:hAnsi="Calibri" w:cs="Arial" w:hint="cs"/>
          <w:snapToGrid/>
          <w:sz w:val="28"/>
          <w:szCs w:val="28"/>
          <w:rtl/>
          <w:cs w:val="0"/>
          <w:lang w:val="en-US" w:eastAsia="en-US" w:bidi="ar-SA"/>
        </w:rPr>
        <w:t xml:space="preserve"> </w:t>
      </w:r>
      <w:r w:rsidRPr="00A85B13" w:rsidR="0080056B">
        <w:rPr>
          <w:rFonts w:ascii="Calibri" w:eastAsia="Times New Roman" w:hAnsi="Calibri" w:cs="Arial" w:hint="cs"/>
          <w:snapToGrid/>
          <w:sz w:val="28"/>
          <w:szCs w:val="28"/>
          <w:rtl/>
          <w:cs w:val="0"/>
          <w:lang w:val="en-US" w:eastAsia="en-US" w:bidi="ar-SA"/>
        </w:rPr>
        <w:t xml:space="preserve">ويذهب ابن قتيبة إلى أن اسمه رواحة بن عبد العزى، فجاءها ولد عبد الله ويكنى بأبي شجرة، والذي كان له شأن كبير في الردة التي وقعت بعد وفاة النبي صلى الله عليه وسلم ولم يعد إلى المدينة إلا في خلافة عمر ولعل عبد العزى هذا مات مبكرًا، فتزوجت الخنساء رجلا آخر من قبيلتها هو مرداس بن أبي عامر السليمي، ورزقت منه ثلاثة بنين هو زيد ومعاوية وعمر، ورزقت ببنت اسمها عمرة وهي أصغرهم </w:t>
      </w:r>
      <w:r>
        <w:rPr>
          <w:rFonts w:ascii="Calibri" w:eastAsia="Times New Roman" w:hAnsi="Calibri" w:cs="Times New Roman" w:hint="cs"/>
          <w:snapToGrid/>
          <w:sz w:val="28"/>
          <w:szCs w:val="28"/>
          <w:vertAlign w:val="superscript"/>
          <w:rtl w:val="0"/>
          <w:cs w:val="0"/>
          <w:lang w:val="en-US" w:eastAsia="en-US" w:bidi="ar-SA"/>
        </w:rPr>
        <w:footnoteReference w:id="55"/>
      </w:r>
    </w:p>
    <w:p w:rsidR="00DA2CF7" w:rsidP="002F1DD6">
      <w:pPr>
        <w:widowControl/>
        <w:autoSpaceDE/>
        <w:autoSpaceDN/>
        <w:bidi/>
        <w:adjustRightInd/>
        <w:spacing w:after="0" w:line="276" w:lineRule="auto"/>
        <w:ind w:left="0" w:right="0"/>
        <w:jc w:val="both"/>
        <w:textAlignment w:val="auto"/>
        <w:rPr>
          <w:rFonts w:ascii="Calibri" w:eastAsia="Times New Roman" w:hAnsi="Calibri" w:cs="Arial" w:hint="cs"/>
          <w:snapToGrid/>
          <w:sz w:val="28"/>
          <w:szCs w:val="28"/>
          <w:rtl/>
          <w:cs w:val="0"/>
          <w:lang w:val="en-US" w:eastAsia="en-US" w:bidi="ar-SA"/>
        </w:rPr>
      </w:pPr>
      <w:r w:rsidRPr="00A85B13" w:rsidR="00A85B13">
        <w:rPr>
          <w:rFonts w:ascii="Calibri" w:eastAsia="Times New Roman" w:hAnsi="Calibri" w:cs="Arial" w:hint="cs"/>
          <w:snapToGrid/>
          <w:sz w:val="28"/>
          <w:szCs w:val="28"/>
          <w:rtl/>
          <w:cs w:val="0"/>
          <w:lang w:val="en-US" w:eastAsia="en-US" w:bidi="ar-SA"/>
        </w:rPr>
        <w:t>و</w:t>
      </w:r>
      <w:r w:rsidR="00E53C5C">
        <w:rPr>
          <w:rFonts w:ascii="Calibri" w:eastAsia="Times New Roman" w:hAnsi="Calibri" w:cs="Arial" w:hint="cs"/>
          <w:snapToGrid/>
          <w:sz w:val="28"/>
          <w:szCs w:val="28"/>
          <w:rtl/>
          <w:cs w:val="0"/>
          <w:lang w:val="en-US" w:eastAsia="en-US" w:bidi="ar-SA"/>
        </w:rPr>
        <w:t xml:space="preserve">أن </w:t>
      </w:r>
      <w:r w:rsidRPr="00A85B13" w:rsidR="00A85B13">
        <w:rPr>
          <w:rFonts w:ascii="Calibri" w:eastAsia="Times New Roman" w:hAnsi="Calibri" w:cs="Arial" w:hint="cs"/>
          <w:snapToGrid/>
          <w:sz w:val="28"/>
          <w:szCs w:val="28"/>
          <w:rtl/>
          <w:cs w:val="0"/>
          <w:lang w:val="en-US" w:eastAsia="en-US" w:bidi="ar-SA"/>
        </w:rPr>
        <w:t>نقطة التحول في حياة الخنساء هي فجيعتها المزدوجة بفقد أخويها معاوية وصخر، فإن معاوية خرج على عادة العرب ومعه ثمانية عشر رجلا من أصحابه للإغارة على قبيلة "مرة"، فاختلف في سوق عكاظ مع رجل من هذه القبيلة، اسمه هاشم بن هرملة وحاول أن يغير على أرض بني مرة فخاب سعيه وقتله دريد أخو هاشم، وأصبح لزاما على أخيه الصغير أن يثأر له، فاستطاع أن يقتل دريد</w:t>
      </w:r>
      <w:r w:rsidR="00E53C5C">
        <w:rPr>
          <w:rFonts w:ascii="Calibri" w:eastAsia="Times New Roman" w:hAnsi="Calibri" w:cs="Arial" w:hint="cs"/>
          <w:snapToGrid/>
          <w:sz w:val="28"/>
          <w:szCs w:val="28"/>
          <w:rtl/>
          <w:cs w:val="0"/>
          <w:lang w:val="en-US" w:eastAsia="en-US" w:bidi="ar-SA"/>
        </w:rPr>
        <w:t>ً</w:t>
      </w:r>
      <w:r w:rsidRPr="00A85B13" w:rsidR="00A85B13">
        <w:rPr>
          <w:rFonts w:ascii="Calibri" w:eastAsia="Times New Roman" w:hAnsi="Calibri" w:cs="Arial" w:hint="cs"/>
          <w:snapToGrid/>
          <w:sz w:val="28"/>
          <w:szCs w:val="28"/>
          <w:rtl/>
          <w:cs w:val="0"/>
          <w:lang w:val="en-US" w:eastAsia="en-US" w:bidi="ar-SA"/>
        </w:rPr>
        <w:t xml:space="preserve">ا الذي قتل أخاه معاوية، وكان حينئذ </w:t>
      </w:r>
      <w:r w:rsidR="00E53C5C">
        <w:rPr>
          <w:rFonts w:ascii="Calibri" w:eastAsia="Times New Roman" w:hAnsi="Calibri" w:cs="Arial" w:hint="cs"/>
          <w:snapToGrid/>
          <w:sz w:val="28"/>
          <w:szCs w:val="28"/>
          <w:rtl/>
          <w:cs w:val="0"/>
          <w:lang w:val="en-US" w:eastAsia="en-US" w:bidi="ar-SA"/>
        </w:rPr>
        <w:t>يتماث</w:t>
      </w:r>
      <w:r w:rsidRPr="00A85B13" w:rsidR="00A85B13">
        <w:rPr>
          <w:rFonts w:ascii="Calibri" w:eastAsia="Times New Roman" w:hAnsi="Calibri" w:cs="Arial" w:hint="cs"/>
          <w:snapToGrid/>
          <w:sz w:val="28"/>
          <w:szCs w:val="28"/>
          <w:rtl/>
          <w:cs w:val="0"/>
          <w:lang w:val="en-US" w:eastAsia="en-US" w:bidi="ar-SA"/>
        </w:rPr>
        <w:t>ل إلى الشفاء في بطء من كثر</w:t>
      </w:r>
      <w:r w:rsidR="00E53C5C">
        <w:rPr>
          <w:rFonts w:ascii="Calibri" w:eastAsia="Times New Roman" w:hAnsi="Calibri" w:cs="Arial" w:hint="cs"/>
          <w:snapToGrid/>
          <w:sz w:val="28"/>
          <w:szCs w:val="28"/>
          <w:rtl/>
          <w:cs w:val="0"/>
          <w:lang w:val="en-US" w:eastAsia="en-US" w:bidi="ar-SA"/>
        </w:rPr>
        <w:t>ة</w:t>
      </w:r>
      <w:r w:rsidRPr="00A85B13" w:rsidR="00A85B13">
        <w:rPr>
          <w:rFonts w:ascii="Calibri" w:eastAsia="Times New Roman" w:hAnsi="Calibri" w:cs="Arial" w:hint="cs"/>
          <w:snapToGrid/>
          <w:sz w:val="28"/>
          <w:szCs w:val="28"/>
          <w:rtl/>
          <w:cs w:val="0"/>
          <w:lang w:val="en-US" w:eastAsia="en-US" w:bidi="ar-SA"/>
        </w:rPr>
        <w:t xml:space="preserve"> المبارزة، وقتل سلمى آخر هاشم</w:t>
      </w:r>
      <w:r w:rsidR="00085D16">
        <w:rPr>
          <w:rFonts w:ascii="Calibri" w:eastAsia="Times New Roman" w:hAnsi="Calibri" w:cs="Arial" w:hint="cs"/>
          <w:snapToGrid/>
          <w:sz w:val="28"/>
          <w:szCs w:val="28"/>
          <w:rtl/>
          <w:cs w:val="0"/>
          <w:lang w:val="en-US" w:eastAsia="en-US" w:bidi="ar-SA"/>
        </w:rPr>
        <w:t>ً</w:t>
      </w:r>
      <w:r w:rsidRPr="00A85B13" w:rsidR="00A85B13">
        <w:rPr>
          <w:rFonts w:ascii="Calibri" w:eastAsia="Times New Roman" w:hAnsi="Calibri" w:cs="Arial" w:hint="cs"/>
          <w:snapToGrid/>
          <w:sz w:val="28"/>
          <w:szCs w:val="28"/>
          <w:rtl/>
          <w:cs w:val="0"/>
          <w:lang w:val="en-US" w:eastAsia="en-US" w:bidi="ar-SA"/>
        </w:rPr>
        <w:t>ا أخا دريد، ولم يقتنع صخر بهذا الثأر المزدوج</w:t>
      </w:r>
      <w:r w:rsidR="00F37A47">
        <w:rPr>
          <w:rFonts w:ascii="Calibri" w:eastAsia="Times New Roman" w:hAnsi="Calibri" w:cs="Arial" w:hint="cs"/>
          <w:snapToGrid/>
          <w:sz w:val="28"/>
          <w:szCs w:val="28"/>
          <w:rtl/>
          <w:cs w:val="0"/>
          <w:lang w:val="en-US" w:eastAsia="en-US" w:bidi="ar-SA"/>
        </w:rPr>
        <w:t xml:space="preserve"> </w:t>
      </w:r>
      <w:r w:rsidRPr="00E9007D" w:rsidR="00E9007D">
        <w:rPr>
          <w:rFonts w:ascii="Calibri" w:eastAsia="Times New Roman" w:hAnsi="Calibri" w:cs="Arial" w:hint="cs"/>
          <w:snapToGrid/>
          <w:sz w:val="28"/>
          <w:szCs w:val="28"/>
          <w:rtl/>
          <w:cs w:val="0"/>
          <w:lang w:val="en-US" w:eastAsia="en-US" w:bidi="ar-SA"/>
        </w:rPr>
        <w:t xml:space="preserve">لأخيه فتابع غاراته على مرة حتى أصيب بجرح </w:t>
      </w:r>
      <w:r w:rsidR="00085D16">
        <w:rPr>
          <w:rFonts w:ascii="Calibri" w:eastAsia="Times New Roman" w:hAnsi="Calibri" w:cs="Arial" w:hint="cs"/>
          <w:snapToGrid/>
          <w:sz w:val="28"/>
          <w:szCs w:val="28"/>
          <w:rtl/>
          <w:cs w:val="0"/>
          <w:lang w:val="en-US" w:eastAsia="en-US" w:bidi="ar-SA"/>
        </w:rPr>
        <w:t xml:space="preserve">ثم </w:t>
      </w:r>
      <w:r w:rsidRPr="00E9007D" w:rsidR="00E9007D">
        <w:rPr>
          <w:rFonts w:ascii="Calibri" w:eastAsia="Times New Roman" w:hAnsi="Calibri" w:cs="Arial" w:hint="cs"/>
          <w:snapToGrid/>
          <w:sz w:val="28"/>
          <w:szCs w:val="28"/>
          <w:rtl/>
          <w:cs w:val="0"/>
          <w:lang w:val="en-US" w:eastAsia="en-US" w:bidi="ar-SA"/>
        </w:rPr>
        <w:t xml:space="preserve">قتل على يد رجل من فقعس، وهي بطن من أسد كانت متحالفة مع قبيلة مرة فلزم داره </w:t>
      </w:r>
      <w:r w:rsidR="00085D16">
        <w:rPr>
          <w:rFonts w:ascii="Calibri" w:eastAsia="Times New Roman" w:hAnsi="Calibri" w:cs="Arial" w:hint="cs"/>
          <w:snapToGrid/>
          <w:sz w:val="28"/>
          <w:szCs w:val="28"/>
          <w:rtl/>
          <w:cs w:val="0"/>
          <w:lang w:val="en-US" w:eastAsia="en-US" w:bidi="ar-SA"/>
        </w:rPr>
        <w:t xml:space="preserve">أمدًا </w:t>
      </w:r>
      <w:r w:rsidRPr="00E9007D" w:rsidR="00E9007D">
        <w:rPr>
          <w:rFonts w:ascii="Calibri" w:eastAsia="Times New Roman" w:hAnsi="Calibri" w:cs="Arial" w:hint="cs"/>
          <w:snapToGrid/>
          <w:sz w:val="28"/>
          <w:szCs w:val="28"/>
          <w:rtl/>
          <w:cs w:val="0"/>
          <w:lang w:val="en-US" w:eastAsia="en-US" w:bidi="ar-SA"/>
        </w:rPr>
        <w:t>حتى أسلم للموت، وكانت هذه الأحداث كلها في الجاهلية</w:t>
      </w:r>
      <w:r w:rsidR="00C87C68">
        <w:rPr>
          <w:rFonts w:ascii="Calibri" w:eastAsia="Times New Roman" w:hAnsi="Calibri" w:cs="Arial" w:hint="cs"/>
          <w:snapToGrid/>
          <w:sz w:val="28"/>
          <w:szCs w:val="28"/>
          <w:rtl/>
          <w:cs w:val="0"/>
          <w:lang w:val="en-US" w:eastAsia="en-US" w:bidi="ar-SA"/>
        </w:rPr>
        <w:t xml:space="preserve"> </w:t>
      </w:r>
      <w:r w:rsidRPr="00E9007D" w:rsidR="00E9007D">
        <w:rPr>
          <w:rFonts w:ascii="Calibri" w:eastAsia="Times New Roman" w:hAnsi="Calibri" w:cs="Arial" w:hint="cs"/>
          <w:snapToGrid/>
          <w:sz w:val="28"/>
          <w:szCs w:val="28"/>
          <w:rtl/>
          <w:cs w:val="0"/>
          <w:lang w:val="en-US" w:eastAsia="en-US" w:bidi="ar-SA"/>
        </w:rPr>
        <w:t>،</w:t>
      </w:r>
      <w:r w:rsidR="00C87C68">
        <w:rPr>
          <w:rFonts w:ascii="Calibri" w:eastAsia="Times New Roman" w:hAnsi="Calibri" w:cs="Arial" w:hint="cs"/>
          <w:snapToGrid/>
          <w:sz w:val="28"/>
          <w:szCs w:val="28"/>
          <w:rtl/>
          <w:cs w:val="0"/>
          <w:lang w:val="en-US" w:eastAsia="en-US" w:bidi="ar-SA"/>
        </w:rPr>
        <w:t xml:space="preserve"> </w:t>
      </w:r>
      <w:r w:rsidR="00C627A2">
        <w:rPr>
          <w:rFonts w:ascii="Calibri" w:eastAsia="Times New Roman" w:hAnsi="Calibri" w:cs="Arial" w:hint="cs"/>
          <w:snapToGrid/>
          <w:sz w:val="28"/>
          <w:szCs w:val="28"/>
          <w:rtl/>
          <w:cs w:val="0"/>
          <w:lang w:val="en-US" w:eastAsia="en-US" w:bidi="ar-SA"/>
        </w:rPr>
        <w:t xml:space="preserve">وكان اكثر بكائها على صخر ذي اليد الكريمة والقلب الواسع المحب </w:t>
      </w:r>
      <w:r>
        <w:rPr>
          <w:rFonts w:ascii="Calibri" w:eastAsia="Times New Roman" w:hAnsi="Calibri" w:cs="Times New Roman" w:hint="cs"/>
          <w:snapToGrid/>
          <w:sz w:val="28"/>
          <w:szCs w:val="28"/>
          <w:vertAlign w:val="superscript"/>
          <w:rtl w:val="0"/>
          <w:cs w:val="0"/>
          <w:lang w:val="en-US" w:eastAsia="en-US" w:bidi="ar-SA"/>
        </w:rPr>
        <w:footnoteReference w:id="56"/>
      </w:r>
    </w:p>
    <w:p w:rsidR="00C627A2" w:rsidP="002F1DD6">
      <w:pPr>
        <w:widowControl/>
        <w:autoSpaceDE/>
        <w:autoSpaceDN/>
        <w:bidi/>
        <w:adjustRightInd/>
        <w:spacing w:after="200" w:line="240" w:lineRule="auto"/>
        <w:ind w:left="0" w:right="0"/>
        <w:jc w:val="both"/>
        <w:textAlignment w:val="auto"/>
        <w:rPr>
          <w:rFonts w:ascii="Calibri" w:eastAsia="Times New Roman" w:hAnsi="Calibri" w:cs="Arial" w:hint="cs"/>
          <w:snapToGrid/>
          <w:sz w:val="28"/>
          <w:szCs w:val="28"/>
          <w:rtl/>
          <w:cs w:val="0"/>
          <w:lang w:val="en-US" w:eastAsia="en-US" w:bidi="ar-SA"/>
        </w:rPr>
      </w:pPr>
      <w:r>
        <w:rPr>
          <w:rFonts w:ascii="Calibri" w:eastAsia="Times New Roman" w:hAnsi="Calibri" w:cs="Arial" w:hint="cs"/>
          <w:snapToGrid/>
          <w:sz w:val="28"/>
          <w:szCs w:val="28"/>
          <w:rtl/>
          <w:cs w:val="0"/>
          <w:lang w:val="en-US" w:eastAsia="en-US" w:bidi="ar-SA"/>
        </w:rPr>
        <w:t>حيث قال فيها عند مرضه</w:t>
      </w:r>
      <w:r w:rsidR="002F1DD6">
        <w:rPr>
          <w:rFonts w:ascii="Calibri" w:eastAsia="Times New Roman" w:hAnsi="Calibri" w:cs="Arial" w:hint="cs"/>
          <w:snapToGrid/>
          <w:sz w:val="22"/>
          <w:szCs w:val="22"/>
          <w:vertAlign w:val="superscript"/>
          <w:rtl/>
          <w:cs w:val="0"/>
          <w:lang w:val="en-US" w:eastAsia="en-US" w:bidi="ar-SA"/>
        </w:rPr>
        <w:t xml:space="preserve"> </w:t>
      </w:r>
      <w:r>
        <w:rPr>
          <w:rFonts w:ascii="Calibri" w:eastAsia="Times New Roman" w:hAnsi="Calibri" w:cs="Times New Roman" w:hint="cs"/>
          <w:snapToGrid/>
          <w:sz w:val="22"/>
          <w:szCs w:val="22"/>
          <w:vertAlign w:val="superscript"/>
          <w:rtl w:val="0"/>
          <w:cs w:val="0"/>
          <w:lang w:val="en-US" w:eastAsia="en-US" w:bidi="ar-SA"/>
        </w:rPr>
        <w:footnoteReference w:id="57"/>
      </w:r>
    </w:p>
    <w:p w:rsidR="00C627A2" w:rsidRPr="002F1DD6" w:rsidP="00F37A47">
      <w:pPr>
        <w:widowControl/>
        <w:autoSpaceDE/>
        <w:autoSpaceDN/>
        <w:bidi/>
        <w:adjustRightInd/>
        <w:spacing w:after="200" w:line="240" w:lineRule="auto"/>
        <w:ind w:left="0" w:right="0"/>
        <w:jc w:val="both"/>
        <w:textAlignment w:val="auto"/>
        <w:rPr>
          <w:rFonts w:ascii="Calibri" w:eastAsia="Times New Roman" w:hAnsi="Calibri" w:cs="Arial" w:hint="cs"/>
          <w:b/>
          <w:bCs/>
          <w:snapToGrid/>
          <w:sz w:val="28"/>
          <w:szCs w:val="28"/>
          <w:rtl/>
          <w:cs w:val="0"/>
          <w:lang w:val="en-US" w:eastAsia="en-US" w:bidi="ar-SA"/>
        </w:rPr>
      </w:pPr>
      <w:r w:rsidRPr="002F1DD6">
        <w:rPr>
          <w:rFonts w:ascii="Calibri" w:eastAsia="Times New Roman" w:hAnsi="Calibri" w:cs="Arial" w:hint="cs"/>
          <w:b/>
          <w:bCs/>
          <w:snapToGrid/>
          <w:sz w:val="28"/>
          <w:szCs w:val="28"/>
          <w:rtl/>
          <w:cs w:val="0"/>
          <w:lang w:val="en-US" w:eastAsia="en-US" w:bidi="ar-SA"/>
        </w:rPr>
        <w:t xml:space="preserve">ارى أم صخر ما تمل عبادتي   </w:t>
      </w:r>
      <w:r w:rsidRPr="002F1DD6" w:rsidR="00927DDC">
        <w:rPr>
          <w:rFonts w:ascii="Calibri" w:eastAsia="Times New Roman" w:hAnsi="Calibri" w:cs="Arial" w:hint="cs"/>
          <w:b/>
          <w:bCs/>
          <w:snapToGrid/>
          <w:sz w:val="28"/>
          <w:szCs w:val="28"/>
          <w:rtl/>
          <w:cs w:val="0"/>
          <w:lang w:val="en-US" w:eastAsia="en-US" w:bidi="ar-SA"/>
        </w:rPr>
        <w:t xml:space="preserve"> </w:t>
      </w:r>
      <w:r w:rsidR="002F1DD6">
        <w:rPr>
          <w:rFonts w:ascii="Calibri" w:eastAsia="Times New Roman" w:hAnsi="Calibri" w:cs="Arial" w:hint="cs"/>
          <w:b/>
          <w:bCs/>
          <w:snapToGrid/>
          <w:sz w:val="28"/>
          <w:szCs w:val="28"/>
          <w:rtl/>
          <w:cs w:val="0"/>
          <w:lang w:val="en-US" w:eastAsia="en-US" w:bidi="ar-SA"/>
        </w:rPr>
        <w:t xml:space="preserve">  </w:t>
      </w:r>
      <w:r w:rsidRPr="002F1DD6" w:rsidR="00927DDC">
        <w:rPr>
          <w:rFonts w:ascii="Calibri" w:eastAsia="Times New Roman" w:hAnsi="Calibri" w:cs="Arial" w:hint="cs"/>
          <w:b/>
          <w:bCs/>
          <w:snapToGrid/>
          <w:sz w:val="28"/>
          <w:szCs w:val="28"/>
          <w:rtl/>
          <w:cs w:val="0"/>
          <w:lang w:val="en-US" w:eastAsia="en-US" w:bidi="ar-SA"/>
        </w:rPr>
        <w:t xml:space="preserve"> </w:t>
      </w:r>
      <w:r w:rsidRPr="002F1DD6">
        <w:rPr>
          <w:rFonts w:ascii="Calibri" w:eastAsia="Times New Roman" w:hAnsi="Calibri" w:cs="Arial" w:hint="cs"/>
          <w:b/>
          <w:bCs/>
          <w:snapToGrid/>
          <w:sz w:val="28"/>
          <w:szCs w:val="28"/>
          <w:rtl/>
          <w:cs w:val="0"/>
          <w:lang w:val="en-US" w:eastAsia="en-US" w:bidi="ar-SA"/>
        </w:rPr>
        <w:t xml:space="preserve"> </w:t>
      </w:r>
      <w:r w:rsidRPr="002F1DD6" w:rsidR="00927DDC">
        <w:rPr>
          <w:rFonts w:ascii="Calibri" w:eastAsia="Times New Roman" w:hAnsi="Calibri" w:cs="Arial" w:hint="cs"/>
          <w:b/>
          <w:bCs/>
          <w:snapToGrid/>
          <w:sz w:val="28"/>
          <w:szCs w:val="28"/>
          <w:rtl/>
          <w:cs w:val="0"/>
          <w:lang w:val="en-US" w:eastAsia="en-US" w:bidi="ar-SA"/>
        </w:rPr>
        <w:t xml:space="preserve">  </w:t>
      </w:r>
      <w:r w:rsidRPr="002F1DD6">
        <w:rPr>
          <w:rFonts w:ascii="Calibri" w:eastAsia="Times New Roman" w:hAnsi="Calibri" w:cs="Arial" w:hint="cs"/>
          <w:b/>
          <w:bCs/>
          <w:snapToGrid/>
          <w:sz w:val="28"/>
          <w:szCs w:val="28"/>
          <w:rtl/>
          <w:cs w:val="0"/>
          <w:lang w:val="en-US" w:eastAsia="en-US" w:bidi="ar-SA"/>
        </w:rPr>
        <w:t xml:space="preserve">وما كنت أخشى أن أكون جنازة </w:t>
      </w:r>
    </w:p>
    <w:p w:rsidR="00C627A2" w:rsidRPr="002F1DD6" w:rsidP="00E9465E">
      <w:pPr>
        <w:widowControl/>
        <w:autoSpaceDE/>
        <w:autoSpaceDN/>
        <w:bidi/>
        <w:adjustRightInd/>
        <w:spacing w:after="200" w:line="240" w:lineRule="auto"/>
        <w:ind w:left="0" w:right="0"/>
        <w:jc w:val="both"/>
        <w:textAlignment w:val="auto"/>
        <w:rPr>
          <w:rFonts w:ascii="Calibri" w:eastAsia="Times New Roman" w:hAnsi="Calibri" w:cs="Arial" w:hint="cs"/>
          <w:b/>
          <w:bCs/>
          <w:snapToGrid/>
          <w:sz w:val="28"/>
          <w:szCs w:val="28"/>
          <w:rtl/>
          <w:cs w:val="0"/>
          <w:lang w:val="en-US" w:eastAsia="en-US" w:bidi="ar-SA"/>
        </w:rPr>
      </w:pPr>
      <w:r w:rsidRPr="002F1DD6">
        <w:rPr>
          <w:rFonts w:ascii="Calibri" w:eastAsia="Times New Roman" w:hAnsi="Calibri" w:cs="Arial" w:hint="cs"/>
          <w:b/>
          <w:bCs/>
          <w:snapToGrid/>
          <w:sz w:val="28"/>
          <w:szCs w:val="28"/>
          <w:rtl/>
          <w:cs w:val="0"/>
          <w:lang w:val="en-US" w:eastAsia="en-US" w:bidi="ar-SA"/>
        </w:rPr>
        <w:t xml:space="preserve">ومنت </w:t>
      </w:r>
      <w:r w:rsidRPr="002F1DD6" w:rsidR="00C87C68">
        <w:rPr>
          <w:rFonts w:ascii="Calibri" w:eastAsia="Times New Roman" w:hAnsi="Calibri" w:cs="Arial" w:hint="cs"/>
          <w:b/>
          <w:bCs/>
          <w:snapToGrid/>
          <w:sz w:val="28"/>
          <w:szCs w:val="28"/>
          <w:rtl/>
          <w:cs w:val="0"/>
          <w:lang w:val="en-US" w:eastAsia="en-US" w:bidi="ar-SA"/>
        </w:rPr>
        <w:t>سنيمي</w:t>
      </w:r>
      <w:r w:rsidRPr="002F1DD6">
        <w:rPr>
          <w:rFonts w:ascii="Calibri" w:eastAsia="Times New Roman" w:hAnsi="Calibri" w:cs="Arial" w:hint="cs"/>
          <w:b/>
          <w:bCs/>
          <w:snapToGrid/>
          <w:sz w:val="28"/>
          <w:szCs w:val="28"/>
          <w:rtl/>
          <w:cs w:val="0"/>
          <w:lang w:val="en-US" w:eastAsia="en-US" w:bidi="ar-SA"/>
        </w:rPr>
        <w:t xml:space="preserve"> مضجعي </w:t>
      </w:r>
      <w:r w:rsidRPr="002F1DD6" w:rsidR="00927DDC">
        <w:rPr>
          <w:rFonts w:ascii="Calibri" w:eastAsia="Times New Roman" w:hAnsi="Calibri" w:cs="Arial" w:hint="cs"/>
          <w:b/>
          <w:bCs/>
          <w:snapToGrid/>
          <w:sz w:val="28"/>
          <w:szCs w:val="28"/>
          <w:rtl/>
          <w:cs w:val="0"/>
          <w:lang w:val="en-US" w:eastAsia="en-US" w:bidi="ar-SA"/>
        </w:rPr>
        <w:t xml:space="preserve">ومكاني      </w:t>
      </w:r>
      <w:r w:rsidR="002F1DD6">
        <w:rPr>
          <w:rFonts w:ascii="Calibri" w:eastAsia="Times New Roman" w:hAnsi="Calibri" w:cs="Arial" w:hint="cs"/>
          <w:b/>
          <w:bCs/>
          <w:snapToGrid/>
          <w:sz w:val="28"/>
          <w:szCs w:val="28"/>
          <w:rtl/>
          <w:cs w:val="0"/>
          <w:lang w:val="en-US" w:eastAsia="en-US" w:bidi="ar-SA"/>
        </w:rPr>
        <w:t xml:space="preserve"> </w:t>
      </w:r>
      <w:r w:rsidRPr="002F1DD6" w:rsidR="00927DDC">
        <w:rPr>
          <w:rFonts w:ascii="Calibri" w:eastAsia="Times New Roman" w:hAnsi="Calibri" w:cs="Arial" w:hint="cs"/>
          <w:b/>
          <w:bCs/>
          <w:snapToGrid/>
          <w:sz w:val="28"/>
          <w:szCs w:val="28"/>
          <w:rtl/>
          <w:cs w:val="0"/>
          <w:lang w:val="en-US" w:eastAsia="en-US" w:bidi="ar-SA"/>
        </w:rPr>
        <w:t xml:space="preserve">عليك ومن يغتر بالحدثان </w:t>
      </w:r>
    </w:p>
    <w:p w:rsidR="00E9007D" w:rsidP="002F1DD6">
      <w:pPr>
        <w:widowControl/>
        <w:autoSpaceDE/>
        <w:autoSpaceDN/>
        <w:bidi/>
        <w:adjustRightInd/>
        <w:spacing w:after="0" w:line="360" w:lineRule="auto"/>
        <w:ind w:left="0" w:right="0"/>
        <w:jc w:val="both"/>
        <w:textAlignment w:val="auto"/>
        <w:rPr>
          <w:rFonts w:ascii="Calibri" w:eastAsia="Times New Roman" w:hAnsi="Calibri" w:cs="Arial" w:hint="cs"/>
          <w:snapToGrid/>
          <w:sz w:val="28"/>
          <w:szCs w:val="28"/>
          <w:rtl/>
          <w:cs w:val="0"/>
          <w:lang w:val="en-US" w:eastAsia="en-US" w:bidi="ar-SA"/>
        </w:rPr>
      </w:pPr>
      <w:r w:rsidRPr="00E9007D">
        <w:rPr>
          <w:rFonts w:ascii="Calibri" w:eastAsia="Times New Roman" w:hAnsi="Calibri" w:cs="Arial" w:hint="cs"/>
          <w:snapToGrid/>
          <w:sz w:val="28"/>
          <w:szCs w:val="28"/>
          <w:rtl/>
          <w:cs w:val="0"/>
          <w:lang w:val="en-US" w:eastAsia="en-US" w:bidi="ar-SA"/>
        </w:rPr>
        <w:t xml:space="preserve">كانت الخنساء في البداية تقول الشعر ولا تكثر، حتى قتل أخواها معاوية وصخر، فحزنت عليهما حزنا شديدًا، وخصوصا على صخر وكان أحبهما إليها لما كان فيه من الحلم والمجد والتقدم في عشيرته والشجاعة وجمال الوجهة، ففتق الحزن أكمام شاعريتها فتقطعت بشعر هو آهات نفس </w:t>
      </w:r>
      <w:r w:rsidRPr="00E9007D" w:rsidR="00C930FA">
        <w:rPr>
          <w:rFonts w:ascii="Calibri" w:eastAsia="Times New Roman" w:hAnsi="Calibri" w:cs="Arial" w:hint="cs"/>
          <w:snapToGrid/>
          <w:sz w:val="28"/>
          <w:szCs w:val="28"/>
          <w:rtl/>
          <w:cs w:val="0"/>
          <w:lang w:val="en-US" w:eastAsia="en-US" w:bidi="ar-SA"/>
        </w:rPr>
        <w:t>لائعه</w:t>
      </w:r>
      <w:r w:rsidRPr="00E9007D">
        <w:rPr>
          <w:rFonts w:ascii="Calibri" w:eastAsia="Times New Roman" w:hAnsi="Calibri" w:cs="Arial" w:hint="cs"/>
          <w:snapToGrid/>
          <w:sz w:val="28"/>
          <w:szCs w:val="28"/>
          <w:rtl/>
          <w:cs w:val="0"/>
          <w:lang w:val="en-US" w:eastAsia="en-US" w:bidi="ar-SA"/>
        </w:rPr>
        <w:t xml:space="preserve"> ونفثات صدر متألم حزنًا ودموع قلب جريح، فنراها تبكي بكاءا شديدا متواصلا على موت </w:t>
      </w:r>
      <w:r w:rsidR="00F1490B">
        <w:rPr>
          <w:rFonts w:ascii="Calibri" w:eastAsia="Times New Roman" w:hAnsi="Calibri" w:cs="Arial" w:hint="cs"/>
          <w:snapToGrid/>
          <w:sz w:val="28"/>
          <w:szCs w:val="28"/>
          <w:rtl/>
          <w:cs w:val="0"/>
          <w:lang w:val="en-US" w:eastAsia="en-US" w:bidi="ar-SA"/>
        </w:rPr>
        <w:t xml:space="preserve">أخويها </w:t>
      </w:r>
      <w:r>
        <w:rPr>
          <w:rFonts w:ascii="Calibri" w:eastAsia="Times New Roman" w:hAnsi="Calibri" w:cs="Times New Roman" w:hint="cs"/>
          <w:snapToGrid/>
          <w:sz w:val="28"/>
          <w:szCs w:val="28"/>
          <w:vertAlign w:val="superscript"/>
          <w:rtl w:val="0"/>
          <w:cs w:val="0"/>
          <w:lang w:val="en-US" w:eastAsia="en-US" w:bidi="ar-SA"/>
        </w:rPr>
        <w:footnoteReference w:id="58"/>
      </w:r>
    </w:p>
    <w:p w:rsidR="00517A8E" w:rsidP="002F1DD6">
      <w:pPr>
        <w:widowControl/>
        <w:autoSpaceDE/>
        <w:autoSpaceDN/>
        <w:bidi/>
        <w:adjustRightInd/>
        <w:spacing w:after="0" w:line="360" w:lineRule="auto"/>
        <w:ind w:left="0" w:right="0"/>
        <w:jc w:val="both"/>
        <w:textAlignment w:val="auto"/>
        <w:rPr>
          <w:rFonts w:ascii="Calibri" w:eastAsia="Times New Roman" w:hAnsi="Calibri" w:cs="Arial" w:hint="cs"/>
          <w:snapToGrid/>
          <w:sz w:val="28"/>
          <w:szCs w:val="28"/>
          <w:rtl/>
          <w:cs w:val="0"/>
          <w:lang w:val="en-US" w:eastAsia="en-US" w:bidi="ar-SA"/>
        </w:rPr>
      </w:pPr>
      <w:r>
        <w:rPr>
          <w:rFonts w:ascii="Calibri" w:eastAsia="Times New Roman" w:hAnsi="Calibri" w:cs="Arial" w:hint="cs"/>
          <w:snapToGrid/>
          <w:sz w:val="28"/>
          <w:szCs w:val="28"/>
          <w:rtl/>
          <w:cs w:val="0"/>
          <w:lang w:val="en-US" w:eastAsia="en-US" w:bidi="ar-SA"/>
        </w:rPr>
        <w:t xml:space="preserve">وفاة الخنساء </w:t>
      </w:r>
    </w:p>
    <w:p w:rsidR="00517A8E" w:rsidRPr="002F1DD6" w:rsidP="002F1DD6">
      <w:pPr>
        <w:widowControl/>
        <w:autoSpaceDE/>
        <w:autoSpaceDN/>
        <w:bidi/>
        <w:adjustRightInd/>
        <w:spacing w:after="0" w:line="360" w:lineRule="auto"/>
        <w:ind w:left="0" w:right="0"/>
        <w:jc w:val="both"/>
        <w:textAlignment w:val="auto"/>
        <w:rPr>
          <w:rFonts w:ascii="Calibri" w:eastAsia="Times New Roman" w:hAnsi="Calibri" w:cs="Arial" w:hint="cs"/>
          <w:snapToGrid/>
          <w:sz w:val="28"/>
          <w:szCs w:val="28"/>
          <w:rtl/>
          <w:cs w:val="0"/>
          <w:lang w:val="en-US" w:eastAsia="en-US" w:bidi="ar-IQ"/>
        </w:rPr>
      </w:pPr>
      <w:r w:rsidRPr="002F1DD6">
        <w:rPr>
          <w:rFonts w:ascii="Calibri" w:eastAsia="Times New Roman" w:hAnsi="Calibri" w:cs="Arial" w:hint="cs"/>
          <w:snapToGrid/>
          <w:sz w:val="28"/>
          <w:szCs w:val="28"/>
          <w:rtl/>
          <w:cs w:val="0"/>
          <w:lang w:val="en-US" w:eastAsia="en-US" w:bidi="ar-SA"/>
        </w:rPr>
        <w:t>يزداد أمر الخنساء غرابه كلما</w:t>
      </w:r>
      <w:r w:rsidRPr="002F1DD6" w:rsidR="00DA3F2B">
        <w:rPr>
          <w:rFonts w:ascii="Calibri" w:eastAsia="Times New Roman" w:hAnsi="Calibri" w:cs="Arial" w:hint="cs"/>
          <w:snapToGrid/>
          <w:sz w:val="28"/>
          <w:szCs w:val="28"/>
          <w:rtl/>
          <w:cs w:val="0"/>
          <w:lang w:val="en-US" w:eastAsia="en-US" w:bidi="ar-SA"/>
        </w:rPr>
        <w:t xml:space="preserve"> ا</w:t>
      </w:r>
      <w:r w:rsidRPr="002F1DD6">
        <w:rPr>
          <w:rFonts w:ascii="Calibri" w:eastAsia="Times New Roman" w:hAnsi="Calibri" w:cs="Arial" w:hint="cs"/>
          <w:snapToGrid/>
          <w:sz w:val="28"/>
          <w:szCs w:val="28"/>
          <w:rtl/>
          <w:cs w:val="0"/>
          <w:lang w:val="en-US" w:eastAsia="en-US" w:bidi="ar-SA"/>
        </w:rPr>
        <w:t xml:space="preserve">زددنا بالبحث عنها وتنقبنا وراءها ونظرنا ميلادها المجهول فقلنا سر ذلك </w:t>
      </w:r>
      <w:r w:rsidRPr="002F1DD6" w:rsidR="00857ABB">
        <w:rPr>
          <w:rFonts w:ascii="Calibri" w:eastAsia="Times New Roman" w:hAnsi="Calibri" w:cs="Arial" w:hint="cs"/>
          <w:snapToGrid/>
          <w:sz w:val="28"/>
          <w:szCs w:val="28"/>
          <w:rtl/>
          <w:cs w:val="0"/>
          <w:lang w:val="en-US" w:eastAsia="en-US" w:bidi="ar-SA"/>
        </w:rPr>
        <w:t xml:space="preserve">أنها لم تكن بعد قد اشتهرت ولقد ولدت مغمورة فما كان ليسجل ميلادها أحد وصادفنا شبابها وزواجها </w:t>
      </w:r>
      <w:r w:rsidRPr="002F1DD6" w:rsidR="00DA3F2B">
        <w:rPr>
          <w:rFonts w:ascii="Calibri" w:eastAsia="Times New Roman" w:hAnsi="Calibri" w:cs="Arial" w:hint="cs"/>
          <w:snapToGrid/>
          <w:sz w:val="28"/>
          <w:szCs w:val="28"/>
          <w:rtl/>
          <w:cs w:val="0"/>
          <w:lang w:val="en-US" w:eastAsia="en-US" w:bidi="ar-SA"/>
        </w:rPr>
        <w:t>، فا</w:t>
      </w:r>
      <w:r w:rsidRPr="002F1DD6" w:rsidR="00857ABB">
        <w:rPr>
          <w:rFonts w:ascii="Calibri" w:eastAsia="Times New Roman" w:hAnsi="Calibri" w:cs="Arial" w:hint="cs"/>
          <w:snapToGrid/>
          <w:sz w:val="28"/>
          <w:szCs w:val="28"/>
          <w:rtl/>
          <w:cs w:val="0"/>
          <w:lang w:val="en-US" w:eastAsia="en-US" w:bidi="ar-SA"/>
        </w:rPr>
        <w:t xml:space="preserve">ضطربت المرويات في عدد الأزواج مع ما واضح لها </w:t>
      </w:r>
      <w:r w:rsidRPr="002F1DD6" w:rsidR="00DA3F2B">
        <w:rPr>
          <w:rFonts w:ascii="Calibri" w:eastAsia="Times New Roman" w:hAnsi="Calibri" w:cs="Arial" w:hint="cs"/>
          <w:snapToGrid/>
          <w:sz w:val="28"/>
          <w:szCs w:val="28"/>
          <w:rtl/>
          <w:cs w:val="0"/>
          <w:lang w:val="en-US" w:eastAsia="en-US" w:bidi="ar-SA"/>
        </w:rPr>
        <w:t>أ</w:t>
      </w:r>
      <w:r w:rsidRPr="002F1DD6" w:rsidR="00BD4FCE">
        <w:rPr>
          <w:rFonts w:ascii="Calibri" w:eastAsia="Times New Roman" w:hAnsi="Calibri" w:cs="Arial" w:hint="cs"/>
          <w:snapToGrid/>
          <w:sz w:val="28"/>
          <w:szCs w:val="28"/>
          <w:rtl/>
          <w:cs w:val="0"/>
          <w:lang w:val="en-US" w:eastAsia="en-US" w:bidi="ar-SA"/>
        </w:rPr>
        <w:t>نذك من معالم جمالية أنثوية تغري بالتتبع وتدفع الى الملاحظة ، ماتت الخنساء ومعها شاهد تضمن به تسجل يوم موتها ولا تعمد فيه على رواية الأفراد من عامة ال</w:t>
      </w:r>
      <w:r w:rsidRPr="002F1DD6" w:rsidR="00DA3F2B">
        <w:rPr>
          <w:rFonts w:ascii="Calibri" w:eastAsia="Times New Roman" w:hAnsi="Calibri" w:cs="Arial" w:hint="cs"/>
          <w:snapToGrid/>
          <w:sz w:val="28"/>
          <w:szCs w:val="28"/>
          <w:rtl/>
          <w:cs w:val="0"/>
          <w:lang w:val="en-US" w:eastAsia="en-US" w:bidi="ar-SA"/>
        </w:rPr>
        <w:t>شعب ، وما قد يعتروها من تضارب وا</w:t>
      </w:r>
      <w:r w:rsidRPr="002F1DD6" w:rsidR="00BD4FCE">
        <w:rPr>
          <w:rFonts w:ascii="Calibri" w:eastAsia="Times New Roman" w:hAnsi="Calibri" w:cs="Arial" w:hint="cs"/>
          <w:snapToGrid/>
          <w:sz w:val="28"/>
          <w:szCs w:val="28"/>
          <w:rtl/>
          <w:cs w:val="0"/>
          <w:lang w:val="en-US" w:eastAsia="en-US" w:bidi="ar-SA"/>
        </w:rPr>
        <w:t xml:space="preserve">ختلاف إنما تعتمد فيه على سجلات الدولة المدون فيها اسمها لتستلم ارزاق بنيها الأربع الشهداء من ديوان بيت المال وكان </w:t>
      </w:r>
      <w:r w:rsidRPr="002F1DD6" w:rsidR="00940CC4">
        <w:rPr>
          <w:rFonts w:ascii="Calibri" w:eastAsia="Times New Roman" w:hAnsi="Calibri" w:cs="Arial" w:hint="cs"/>
          <w:snapToGrid/>
          <w:sz w:val="28"/>
          <w:szCs w:val="28"/>
          <w:rtl/>
          <w:cs w:val="0"/>
          <w:lang w:val="en-US" w:eastAsia="en-US" w:bidi="ar-SA"/>
        </w:rPr>
        <w:t>عمر قد قدر لها عن كل واحد مائتي درهم ومع هذا فما كان موتها بأحسن حالًا من ميلادها ماتت فأختلف الباحثون واتسع بينهم الاختلاف حتى بلغت مسافته ثلث قرن أو تزيد فمن قال كانت وفاتها في عام 646</w:t>
      </w:r>
      <w:r w:rsidRPr="002F1DD6" w:rsidR="00940CC4">
        <w:rPr>
          <w:rFonts w:ascii="Calibri" w:eastAsia="Times New Roman" w:hAnsi="Calibri" w:cs="Arial" w:hint="cs"/>
          <w:snapToGrid/>
          <w:sz w:val="28"/>
          <w:szCs w:val="28"/>
          <w:rtl/>
          <w:cs w:val="0"/>
          <w:lang w:val="en-US" w:eastAsia="en-US" w:bidi="ar-IQ"/>
        </w:rPr>
        <w:t xml:space="preserve"> م وهو يوافق سنة  26هـ إلى قائل أخر كانت وفاتها في أول خلافة عثمان وحددها عمر رضا كحالة بعام 24 هـ إلى ثالث يجعلها في زمن معاوية من غير أن يحدد عامًا بعينه ويحددها الشيخ محمد محي الدين عبد الحميد بنحو سنة 50 من الهجرة </w:t>
      </w:r>
      <w:r w:rsidRPr="002F1DD6" w:rsidR="00DA3F2B">
        <w:rPr>
          <w:rFonts w:ascii="Calibri" w:eastAsia="Times New Roman" w:hAnsi="Calibri" w:cs="Arial" w:hint="cs"/>
          <w:snapToGrid/>
          <w:sz w:val="28"/>
          <w:szCs w:val="28"/>
          <w:rtl/>
          <w:cs w:val="0"/>
          <w:lang w:val="en-US" w:eastAsia="en-US" w:bidi="ar-IQ"/>
        </w:rPr>
        <w:t>وهي توافق سنة 664 م وتابعه في ذلك فؤاد البستاني في الروائع وقد استبعد ان تكون على العصا بينما كان موتها في عامها الحادي والسبعين على القول بأنها ماتت</w:t>
      </w:r>
      <w:r w:rsidRPr="002F1DD6" w:rsidR="00C87C68">
        <w:rPr>
          <w:rFonts w:ascii="Calibri" w:eastAsia="Times New Roman" w:hAnsi="Calibri" w:cs="Arial" w:hint="cs"/>
          <w:snapToGrid/>
          <w:sz w:val="28"/>
          <w:szCs w:val="28"/>
          <w:rtl/>
          <w:cs w:val="0"/>
          <w:lang w:val="en-US" w:eastAsia="en-US" w:bidi="ar-IQ"/>
        </w:rPr>
        <w:t xml:space="preserve"> </w:t>
      </w:r>
      <w:r w:rsidRPr="002F1DD6" w:rsidR="00DA3F2B">
        <w:rPr>
          <w:rFonts w:ascii="Calibri" w:eastAsia="Times New Roman" w:hAnsi="Calibri" w:cs="Arial" w:hint="cs"/>
          <w:snapToGrid/>
          <w:sz w:val="28"/>
          <w:szCs w:val="28"/>
          <w:rtl/>
          <w:cs w:val="0"/>
          <w:lang w:val="en-US" w:eastAsia="en-US" w:bidi="ar-IQ"/>
        </w:rPr>
        <w:t>سنة 26 للهجرة وهو عمر تدركه النساء على الغالب دون ان يبدين من الكبر على العصا وهكذا ننظر فنرى في الخنساء امرأه ضاقت بالحياة وضاق</w:t>
      </w:r>
      <w:r w:rsidRPr="002F1DD6" w:rsidR="00956652">
        <w:rPr>
          <w:rFonts w:ascii="Calibri" w:eastAsia="Times New Roman" w:hAnsi="Calibri" w:cs="Arial" w:hint="cs"/>
          <w:snapToGrid/>
          <w:sz w:val="28"/>
          <w:szCs w:val="28"/>
          <w:rtl/>
          <w:cs w:val="0"/>
          <w:lang w:val="en-US" w:eastAsia="en-US" w:bidi="ar-IQ"/>
        </w:rPr>
        <w:t xml:space="preserve">ت بها الحياة ومع ذلك ماتت الخنساء التي طالما أبكت العيون في حياتها فما دمعت عليها عين ولا نطق برثائها لسان </w:t>
      </w:r>
      <w:r>
        <w:rPr>
          <w:rFonts w:ascii="Calibri" w:eastAsia="Times New Roman" w:hAnsi="Calibri" w:cs="Times New Roman" w:hint="cs"/>
          <w:snapToGrid/>
          <w:sz w:val="28"/>
          <w:szCs w:val="28"/>
          <w:vertAlign w:val="superscript"/>
          <w:rtl w:val="0"/>
          <w:cs w:val="0"/>
          <w:lang w:val="en-US" w:eastAsia="en-US" w:bidi="ar-IQ"/>
        </w:rPr>
        <w:footnoteReference w:id="59"/>
      </w:r>
    </w:p>
    <w:p w:rsidR="00EF2849" w:rsidP="00F1490B">
      <w:pPr>
        <w:widowControl/>
        <w:autoSpaceDE/>
        <w:autoSpaceDN/>
        <w:bidi/>
        <w:adjustRightInd/>
        <w:spacing w:after="200" w:line="240" w:lineRule="auto"/>
        <w:ind w:left="0" w:right="0"/>
        <w:jc w:val="both"/>
        <w:textAlignment w:val="auto"/>
        <w:rPr>
          <w:rFonts w:ascii="Calibri" w:eastAsia="Times New Roman" w:hAnsi="Calibri" w:cs="Arial" w:hint="cs"/>
          <w:snapToGrid/>
          <w:sz w:val="28"/>
          <w:szCs w:val="28"/>
          <w:rtl/>
          <w:cs w:val="0"/>
          <w:lang w:val="en-US" w:eastAsia="en-US" w:bidi="ar-SA"/>
        </w:rPr>
      </w:pPr>
    </w:p>
    <w:p w:rsidR="008200BF" w:rsidP="009E2045">
      <w:pPr>
        <w:widowControl/>
        <w:autoSpaceDE/>
        <w:autoSpaceDN/>
        <w:bidi/>
        <w:adjustRightInd/>
        <w:spacing w:after="200" w:line="240" w:lineRule="auto"/>
        <w:ind w:left="0" w:right="0"/>
        <w:jc w:val="both"/>
        <w:textAlignment w:val="auto"/>
        <w:rPr>
          <w:rFonts w:ascii="Calibri" w:eastAsia="Times New Roman" w:hAnsi="Calibri" w:cs="Arial" w:hint="cs"/>
          <w:snapToGrid/>
          <w:sz w:val="22"/>
          <w:szCs w:val="22"/>
          <w:rtl/>
          <w:cs w:val="0"/>
          <w:lang w:val="en-US" w:eastAsia="en-US" w:bidi="ar-IQ"/>
        </w:rPr>
      </w:pPr>
    </w:p>
    <w:p w:rsidR="002F1DD6" w:rsidRPr="00E9465E" w:rsidP="009E2045">
      <w:pPr>
        <w:widowControl/>
        <w:autoSpaceDE/>
        <w:autoSpaceDN/>
        <w:bidi/>
        <w:adjustRightInd/>
        <w:spacing w:after="200" w:line="240" w:lineRule="auto"/>
        <w:ind w:left="0" w:right="0"/>
        <w:jc w:val="both"/>
        <w:textAlignment w:val="auto"/>
        <w:rPr>
          <w:rFonts w:ascii="Calibri" w:eastAsia="Times New Roman" w:hAnsi="Calibri" w:cs="Arial" w:hint="cs"/>
          <w:snapToGrid/>
          <w:sz w:val="22"/>
          <w:szCs w:val="22"/>
          <w:rtl/>
          <w:cs w:val="0"/>
          <w:lang w:val="en-US" w:eastAsia="en-US" w:bidi="ar-IQ"/>
        </w:rPr>
      </w:pPr>
    </w:p>
    <w:p w:rsidR="00517A8E" w:rsidRPr="00166BF7" w:rsidP="00166BF7">
      <w:pPr>
        <w:widowControl/>
        <w:autoSpaceDE/>
        <w:autoSpaceDN/>
        <w:bidi/>
        <w:adjustRightInd/>
        <w:spacing w:after="0" w:line="240" w:lineRule="auto"/>
        <w:ind w:left="0" w:right="0"/>
        <w:jc w:val="center"/>
        <w:textAlignment w:val="auto"/>
        <w:rPr>
          <w:rFonts w:ascii="Calibri" w:eastAsia="Times New Roman" w:hAnsi="Calibri" w:cs="PT Bold Heading" w:hint="cs"/>
          <w:b/>
          <w:bCs/>
          <w:snapToGrid/>
          <w:sz w:val="32"/>
          <w:szCs w:val="32"/>
          <w:rtl/>
          <w:cs w:val="0"/>
          <w:lang w:val="en-US" w:eastAsia="en-US" w:bidi="ar-SA"/>
        </w:rPr>
      </w:pPr>
      <w:r w:rsidRPr="00166BF7">
        <w:rPr>
          <w:rFonts w:ascii="Calibri" w:eastAsia="Times New Roman" w:hAnsi="Calibri" w:cs="PT Bold Heading" w:hint="cs"/>
          <w:b/>
          <w:bCs/>
          <w:snapToGrid/>
          <w:sz w:val="32"/>
          <w:szCs w:val="32"/>
          <w:rtl/>
          <w:cs w:val="0"/>
          <w:lang w:val="en-US" w:eastAsia="en-US" w:bidi="ar-SA"/>
        </w:rPr>
        <w:t>الفصل الثاني</w:t>
      </w:r>
    </w:p>
    <w:p w:rsidR="00562D9B" w:rsidRPr="00166BF7" w:rsidP="00166BF7">
      <w:pPr>
        <w:widowControl/>
        <w:autoSpaceDE/>
        <w:autoSpaceDN/>
        <w:bidi/>
        <w:adjustRightInd/>
        <w:spacing w:after="0" w:line="240" w:lineRule="auto"/>
        <w:ind w:left="0" w:right="0"/>
        <w:jc w:val="left"/>
        <w:textAlignment w:val="auto"/>
        <w:rPr>
          <w:rFonts w:ascii="Calibri" w:eastAsia="Times New Roman" w:hAnsi="Calibri" w:cs="PT Bold Heading" w:hint="cs"/>
          <w:b/>
          <w:bCs/>
          <w:snapToGrid/>
          <w:sz w:val="32"/>
          <w:szCs w:val="32"/>
          <w:rtl/>
          <w:cs w:val="0"/>
          <w:lang w:val="en-US" w:eastAsia="en-US" w:bidi="ar-SA"/>
        </w:rPr>
      </w:pPr>
      <w:r w:rsidRPr="00166BF7">
        <w:rPr>
          <w:rFonts w:ascii="Calibri" w:eastAsia="Times New Roman" w:hAnsi="Calibri" w:cs="PT Bold Heading" w:hint="cs"/>
          <w:b/>
          <w:bCs/>
          <w:snapToGrid/>
          <w:sz w:val="32"/>
          <w:szCs w:val="32"/>
          <w:rtl/>
          <w:cs w:val="0"/>
          <w:lang w:val="en-US" w:eastAsia="en-US" w:bidi="ar-SA"/>
        </w:rPr>
        <w:t xml:space="preserve"> الم</w:t>
      </w:r>
      <w:r w:rsidRPr="00166BF7" w:rsidR="006B17C9">
        <w:rPr>
          <w:rFonts w:ascii="Calibri" w:eastAsia="Times New Roman" w:hAnsi="Calibri" w:cs="PT Bold Heading" w:hint="cs"/>
          <w:b/>
          <w:bCs/>
          <w:snapToGrid/>
          <w:sz w:val="32"/>
          <w:szCs w:val="32"/>
          <w:rtl/>
          <w:cs w:val="0"/>
          <w:lang w:val="en-US" w:eastAsia="en-US" w:bidi="ar-SA"/>
        </w:rPr>
        <w:t>ب</w:t>
      </w:r>
      <w:r w:rsidRPr="00166BF7">
        <w:rPr>
          <w:rFonts w:ascii="Calibri" w:eastAsia="Times New Roman" w:hAnsi="Calibri" w:cs="PT Bold Heading" w:hint="cs"/>
          <w:b/>
          <w:bCs/>
          <w:snapToGrid/>
          <w:sz w:val="32"/>
          <w:szCs w:val="32"/>
          <w:rtl/>
          <w:cs w:val="0"/>
          <w:lang w:val="en-US" w:eastAsia="en-US" w:bidi="ar-SA"/>
        </w:rPr>
        <w:t xml:space="preserve">حث الثاني </w:t>
      </w:r>
    </w:p>
    <w:p w:rsidR="000D63CF" w:rsidRPr="00166BF7" w:rsidP="00166BF7">
      <w:pPr>
        <w:widowControl/>
        <w:autoSpaceDE/>
        <w:autoSpaceDN/>
        <w:bidi/>
        <w:adjustRightInd/>
        <w:spacing w:after="0" w:line="240" w:lineRule="auto"/>
        <w:ind w:left="0" w:right="0"/>
        <w:jc w:val="left"/>
        <w:textAlignment w:val="auto"/>
        <w:rPr>
          <w:rFonts w:ascii="Times New Roman" w:eastAsia="Times New Roman" w:hAnsi="Times New Roman" w:cs="PT Bold Heading" w:hint="cs"/>
          <w:b/>
          <w:bCs/>
          <w:snapToGrid/>
          <w:sz w:val="32"/>
          <w:szCs w:val="32"/>
          <w:rtl/>
          <w:cs w:val="0"/>
          <w:lang w:val="en-US" w:eastAsia="en-US" w:bidi="ar-IQ"/>
        </w:rPr>
      </w:pPr>
      <w:r w:rsidRPr="00166BF7" w:rsidR="00562D9B">
        <w:rPr>
          <w:rFonts w:ascii="Times New Roman" w:eastAsia="Times New Roman" w:hAnsi="Times New Roman" w:cs="PT Bold Heading" w:hint="cs"/>
          <w:b/>
          <w:bCs/>
          <w:snapToGrid/>
          <w:sz w:val="32"/>
          <w:szCs w:val="32"/>
          <w:rtl/>
          <w:cs w:val="0"/>
          <w:lang w:val="en-US" w:eastAsia="en-US" w:bidi="ar-IQ"/>
        </w:rPr>
        <w:t xml:space="preserve">نماذج من </w:t>
      </w:r>
      <w:r w:rsidRPr="00166BF7">
        <w:rPr>
          <w:rFonts w:ascii="Times New Roman" w:eastAsia="Times New Roman" w:hAnsi="Times New Roman" w:cs="PT Bold Heading" w:hint="cs"/>
          <w:b/>
          <w:bCs/>
          <w:snapToGrid/>
          <w:sz w:val="32"/>
          <w:szCs w:val="32"/>
          <w:rtl/>
          <w:cs w:val="0"/>
          <w:lang w:val="en-US" w:eastAsia="en-US" w:bidi="ar-IQ"/>
        </w:rPr>
        <w:t xml:space="preserve">مثالية رثاء الخنساء لأهلها </w:t>
      </w:r>
    </w:p>
    <w:p w:rsidR="000D63CF" w:rsidRPr="000D63CF" w:rsidP="002F1DD6">
      <w:pPr>
        <w:widowControl/>
        <w:autoSpaceDE/>
        <w:autoSpaceDN/>
        <w:bidi/>
        <w:adjustRightInd/>
        <w:spacing w:after="200" w:line="360" w:lineRule="auto"/>
        <w:ind w:left="0" w:right="0"/>
        <w:jc w:val="left"/>
        <w:textAlignment w:val="auto"/>
        <w:rPr>
          <w:rFonts w:ascii="Times New Roman" w:eastAsia="Times New Roman" w:hAnsi="Times New Roman" w:cs="Times New Roman"/>
          <w:snapToGrid/>
          <w:sz w:val="28"/>
          <w:szCs w:val="28"/>
          <w:rtl w:val="0"/>
          <w:cs w:val="0"/>
          <w:lang w:val="en-US" w:eastAsia="en-US" w:bidi="ar-SA"/>
        </w:rPr>
      </w:pPr>
      <w:r w:rsidRPr="000D63CF">
        <w:rPr>
          <w:rFonts w:ascii="Times New Roman" w:eastAsia="Times New Roman" w:hAnsi="Times New Roman" w:cs="Times New Roman" w:hint="cs"/>
          <w:snapToGrid/>
          <w:sz w:val="28"/>
          <w:szCs w:val="28"/>
          <w:rtl/>
          <w:cs w:val="0"/>
          <w:lang w:val="en-US" w:eastAsia="en-US" w:bidi="ar-SA"/>
        </w:rPr>
        <w:t xml:space="preserve">    قبل الخوض في نماذج شعر الخنساء علينا ان نبين رتبة الخنساء بين الشعراء  كانت الخنساء من شواعر العرب المعترف لهنَّ بالتقدم وهي </w:t>
      </w:r>
      <w:r w:rsidR="00BA7240">
        <w:rPr>
          <w:rFonts w:ascii="Times New Roman" w:eastAsia="Times New Roman" w:hAnsi="Times New Roman" w:cs="Times New Roman" w:hint="cs"/>
          <w:snapToGrid/>
          <w:sz w:val="28"/>
          <w:szCs w:val="28"/>
          <w:rtl/>
          <w:cs w:val="0"/>
          <w:lang w:val="en-US" w:eastAsia="en-US" w:bidi="ar-SA"/>
        </w:rPr>
        <w:t>تعد من الطبقة الثانية في الشعر ،</w:t>
      </w:r>
      <w:r w:rsidRPr="000D63CF">
        <w:rPr>
          <w:rFonts w:ascii="Times New Roman" w:eastAsia="Times New Roman" w:hAnsi="Times New Roman" w:cs="Times New Roman" w:hint="cs"/>
          <w:snapToGrid/>
          <w:sz w:val="28"/>
          <w:szCs w:val="28"/>
          <w:rtl/>
          <w:cs w:val="0"/>
          <w:lang w:val="en-US" w:eastAsia="en-US" w:bidi="ar-SA"/>
        </w:rPr>
        <w:t xml:space="preserve"> قال الشريشي </w:t>
      </w:r>
      <w:r w:rsidR="00BA7240">
        <w:rPr>
          <w:rFonts w:ascii="Times New Roman" w:eastAsia="Times New Roman" w:hAnsi="Times New Roman" w:cs="Times New Roman" w:hint="cs"/>
          <w:snapToGrid/>
          <w:sz w:val="28"/>
          <w:szCs w:val="28"/>
          <w:rtl/>
          <w:cs w:val="0"/>
          <w:lang w:val="en-US" w:eastAsia="en-US" w:bidi="ar-SA"/>
        </w:rPr>
        <w:t>(</w:t>
      </w:r>
      <w:r w:rsidRPr="000D63CF">
        <w:rPr>
          <w:rFonts w:ascii="Times New Roman" w:eastAsia="Times New Roman" w:hAnsi="Times New Roman" w:cs="Times New Roman" w:hint="cs"/>
          <w:snapToGrid/>
          <w:sz w:val="28"/>
          <w:szCs w:val="28"/>
          <w:rtl/>
          <w:cs w:val="0"/>
          <w:lang w:val="en-US" w:eastAsia="en-US" w:bidi="ar-SA"/>
        </w:rPr>
        <w:t>(اجمع علماء الشعر انه لم تكن قط امرأة قبل الخنساء ولا بعدها أشعر منها . وكان النابغة الذبياني تضرب له قبة حمراء فيجلس الشعراء العرب بعكاظ على كرسي فينشدونه فيفضل من يرى تفضيله . فأنشدته الخنساء في بعض المواسم فأعجب بشعرها وقال لها : لولا ان هذا الاعمى أنشدني قبلك يعني الأعشى لفضَّلتك على شعراء هذا الموسم</w:t>
      </w:r>
      <w:r w:rsidRPr="00BA7240" w:rsidR="00BA7240">
        <w:rPr>
          <w:rFonts w:ascii="Times New Roman" w:eastAsia="Times New Roman" w:hAnsi="Times New Roman" w:cs="Times New Roman" w:hint="cs"/>
          <w:snapToGrid/>
          <w:sz w:val="32"/>
          <w:szCs w:val="32"/>
          <w:rtl/>
          <w:cs w:val="0"/>
          <w:lang w:val="en-US" w:eastAsia="en-US" w:bidi="ar-SA"/>
        </w:rPr>
        <w:t>))</w:t>
      </w:r>
      <w:r w:rsidR="00BA7240">
        <w:rPr>
          <w:rFonts w:ascii="Times New Roman" w:eastAsia="Times New Roman" w:hAnsi="Times New Roman" w:cs="Times New Roman" w:hint="cs"/>
          <w:snapToGrid/>
          <w:sz w:val="20"/>
          <w:szCs w:val="20"/>
          <w:rtl/>
          <w:cs w:val="0"/>
          <w:lang w:val="en-US" w:eastAsia="en-US" w:bidi="ar-IQ"/>
        </w:rPr>
        <w:t xml:space="preserve"> </w:t>
      </w:r>
      <w:r w:rsidRPr="00BA7240" w:rsidR="00BA7240">
        <w:rPr>
          <w:rFonts w:ascii="Times New Roman" w:eastAsia="Times New Roman" w:hAnsi="Times New Roman" w:cs="Times New Roman" w:hint="cs"/>
          <w:snapToGrid/>
          <w:sz w:val="28"/>
          <w:szCs w:val="28"/>
          <w:rtl/>
          <w:cs w:val="0"/>
          <w:lang w:val="en-US" w:eastAsia="en-US" w:bidi="ar-IQ"/>
        </w:rPr>
        <w:t>حيث كانت رائعة الأدب بارعة الجمال</w:t>
      </w:r>
      <w:r w:rsidR="00BA7240">
        <w:rPr>
          <w:rFonts w:ascii="Times New Roman" w:eastAsia="Times New Roman" w:hAnsi="Times New Roman" w:cs="Times New Roman" w:hint="cs"/>
          <w:snapToGrid/>
          <w:sz w:val="20"/>
          <w:szCs w:val="20"/>
          <w:rtl/>
          <w:cs w:val="0"/>
          <w:lang w:val="en-US" w:eastAsia="en-US" w:bidi="ar-IQ"/>
        </w:rPr>
        <w:t xml:space="preserve"> </w:t>
      </w:r>
      <w:r>
        <w:rPr>
          <w:rFonts w:ascii="Times New Roman" w:eastAsia="Times New Roman" w:hAnsi="Times New Roman" w:cs="Times New Roman" w:hint="cs"/>
          <w:snapToGrid/>
          <w:sz w:val="20"/>
          <w:szCs w:val="20"/>
          <w:vertAlign w:val="superscript"/>
          <w:rtl w:val="0"/>
          <w:cs w:val="0"/>
          <w:lang w:val="en-US" w:eastAsia="en-US" w:bidi="ar-IQ"/>
        </w:rPr>
        <w:footnoteReference w:id="60"/>
      </w:r>
    </w:p>
    <w:p w:rsidR="000D63CF" w:rsidRPr="000D63CF" w:rsidP="002F1DD6">
      <w:pPr>
        <w:widowControl/>
        <w:autoSpaceDE/>
        <w:autoSpaceDN/>
        <w:bidi/>
        <w:adjustRightInd/>
        <w:spacing w:after="200" w:line="360" w:lineRule="auto"/>
        <w:ind w:left="0" w:right="0"/>
        <w:jc w:val="left"/>
        <w:textAlignment w:val="auto"/>
        <w:rPr>
          <w:rFonts w:ascii="Times New Roman" w:eastAsia="Times New Roman" w:hAnsi="Times New Roman" w:cs="Times New Roman"/>
          <w:snapToGrid/>
          <w:sz w:val="28"/>
          <w:szCs w:val="28"/>
          <w:rtl w:val="0"/>
          <w:cs w:val="0"/>
          <w:lang w:val="en-US" w:eastAsia="en-US" w:bidi="ar-IQ"/>
        </w:rPr>
      </w:pPr>
      <w:r w:rsidR="00BA7240">
        <w:rPr>
          <w:rFonts w:ascii="Times New Roman" w:eastAsia="Times New Roman" w:hAnsi="Times New Roman" w:cs="Times New Roman" w:hint="cs"/>
          <w:snapToGrid/>
          <w:sz w:val="28"/>
          <w:szCs w:val="28"/>
          <w:rtl/>
          <w:cs w:val="0"/>
          <w:lang w:val="en-US" w:eastAsia="en-US" w:bidi="ar-SA"/>
        </w:rPr>
        <w:t>وقد ا</w:t>
      </w:r>
      <w:r w:rsidRPr="000D63CF">
        <w:rPr>
          <w:rFonts w:ascii="Times New Roman" w:eastAsia="Times New Roman" w:hAnsi="Times New Roman" w:cs="Times New Roman" w:hint="cs"/>
          <w:snapToGrid/>
          <w:sz w:val="28"/>
          <w:szCs w:val="28"/>
          <w:rtl/>
          <w:cs w:val="0"/>
          <w:lang w:val="en-US" w:eastAsia="en-US" w:bidi="ar-SA"/>
        </w:rPr>
        <w:t>شتهرت الخنساء بالرثاء والتي يروي أنها كانت تخرج إلي عكاظ وتبكي وتندب ندبا حارا أخويها, معاوية وصخر حيث كان معاوية اخوها لا بيها وأمها وكان فارس الجون . والجون من الاضداد يقال للأسود والابيض وصخر كان اخوها لابيها  حيث كان احبهما اليها لأنه كان حليماً جوادا محبوبا في العشيرة شريفا في قوم</w:t>
      </w:r>
      <w:r w:rsidR="0001214D">
        <w:rPr>
          <w:rFonts w:ascii="Times New Roman" w:eastAsia="Times New Roman" w:hAnsi="Times New Roman" w:cs="Times New Roman" w:hint="cs"/>
          <w:snapToGrid/>
          <w:sz w:val="28"/>
          <w:szCs w:val="28"/>
          <w:rtl/>
          <w:cs w:val="0"/>
          <w:lang w:val="en-US" w:eastAsia="en-US" w:bidi="ar-SA"/>
        </w:rPr>
        <w:t xml:space="preserve">ه . وكان صخر اجمل رجل في العرب </w:t>
      </w:r>
      <w:r w:rsidR="00BA7240">
        <w:rPr>
          <w:rFonts w:ascii="Times New Roman" w:eastAsia="Times New Roman" w:hAnsi="Times New Roman" w:cs="Times New Roman" w:hint="cs"/>
          <w:snapToGrid/>
          <w:sz w:val="28"/>
          <w:szCs w:val="28"/>
          <w:rtl/>
          <w:cs w:val="0"/>
          <w:lang w:val="en-US" w:eastAsia="en-US" w:bidi="ar-SA"/>
        </w:rPr>
        <w:t xml:space="preserve"> أيام الجاهلية </w:t>
      </w:r>
      <w:r w:rsidRPr="000D63CF">
        <w:rPr>
          <w:rFonts w:ascii="Times New Roman" w:eastAsia="Times New Roman" w:hAnsi="Times New Roman" w:cs="Times New Roman" w:hint="cs"/>
          <w:snapToGrid/>
          <w:sz w:val="28"/>
          <w:szCs w:val="28"/>
          <w:rtl/>
          <w:cs w:val="0"/>
          <w:lang w:val="en-US" w:eastAsia="en-US" w:bidi="ar-SA"/>
        </w:rPr>
        <w:t xml:space="preserve"> </w:t>
      </w:r>
      <w:r>
        <w:rPr>
          <w:rFonts w:ascii="Times New Roman" w:eastAsia="Times New Roman" w:hAnsi="Times New Roman" w:cs="Times New Roman" w:hint="cs"/>
          <w:snapToGrid/>
          <w:sz w:val="28"/>
          <w:szCs w:val="28"/>
          <w:vertAlign w:val="superscript"/>
          <w:rtl w:val="0"/>
          <w:cs w:val="0"/>
          <w:lang w:val="en-US" w:eastAsia="en-US" w:bidi="ar-SA"/>
        </w:rPr>
        <w:footnoteReference w:id="61"/>
      </w:r>
    </w:p>
    <w:p w:rsidR="000D63CF" w:rsidRPr="000D63CF" w:rsidP="002F1DD6">
      <w:pPr>
        <w:widowControl/>
        <w:autoSpaceDE/>
        <w:autoSpaceDN/>
        <w:bidi/>
        <w:adjustRightInd/>
        <w:spacing w:after="200" w:line="360" w:lineRule="auto"/>
        <w:ind w:left="0" w:right="0"/>
        <w:jc w:val="left"/>
        <w:textAlignment w:val="auto"/>
        <w:rPr>
          <w:rFonts w:ascii="Times New Roman" w:eastAsia="Times New Roman" w:hAnsi="Times New Roman" w:cs="Times New Roman"/>
          <w:snapToGrid/>
          <w:sz w:val="28"/>
          <w:szCs w:val="28"/>
          <w:rtl w:val="0"/>
          <w:cs w:val="0"/>
          <w:lang w:val="en-US" w:eastAsia="en-US" w:bidi="ar-SA"/>
        </w:rPr>
      </w:pPr>
      <w:r w:rsidRPr="000D63CF">
        <w:rPr>
          <w:rFonts w:ascii="Times New Roman" w:eastAsia="Times New Roman" w:hAnsi="Times New Roman" w:cs="Times New Roman" w:hint="cs"/>
          <w:snapToGrid/>
          <w:sz w:val="28"/>
          <w:szCs w:val="28"/>
          <w:rtl/>
          <w:cs w:val="0"/>
          <w:lang w:val="en-US" w:eastAsia="en-US" w:bidi="ar-SA"/>
        </w:rPr>
        <w:t>حاولت الخنساء ان ترسم صورتها من خلال قصائد الرثاء ف</w:t>
      </w:r>
      <w:r w:rsidR="00BA7240">
        <w:rPr>
          <w:rFonts w:ascii="Times New Roman" w:eastAsia="Times New Roman" w:hAnsi="Times New Roman" w:cs="Times New Roman" w:hint="cs"/>
          <w:snapToGrid/>
          <w:sz w:val="28"/>
          <w:szCs w:val="28"/>
          <w:rtl/>
          <w:cs w:val="0"/>
          <w:lang w:val="en-US" w:eastAsia="en-US" w:bidi="ar-SA"/>
        </w:rPr>
        <w:t>ستطاعت ان تشق لها دربا فنيًا</w:t>
      </w:r>
      <w:r w:rsidRPr="000D63CF">
        <w:rPr>
          <w:rFonts w:ascii="Times New Roman" w:eastAsia="Times New Roman" w:hAnsi="Times New Roman" w:cs="Times New Roman" w:hint="cs"/>
          <w:snapToGrid/>
          <w:sz w:val="28"/>
          <w:szCs w:val="28"/>
          <w:rtl/>
          <w:cs w:val="0"/>
          <w:lang w:val="en-US" w:eastAsia="en-US" w:bidi="ar-SA"/>
        </w:rPr>
        <w:t xml:space="preserve"> بين درب الشعر العربي فتمكنت بعد ذلك وحاولت ان تثبت مقدمة شعرية لها صداها في الوسط الشعري فتفوقت في ذلك ونلاحظ ان الشاعرة تشير الى العين في دلاله على الحزن والآم في معظم قصائدها وكما هو الحال في ال</w:t>
      </w:r>
      <w:r w:rsidR="0001214D">
        <w:rPr>
          <w:rFonts w:ascii="Times New Roman" w:eastAsia="Times New Roman" w:hAnsi="Times New Roman" w:cs="Times New Roman" w:hint="cs"/>
          <w:snapToGrid/>
          <w:sz w:val="28"/>
          <w:szCs w:val="28"/>
          <w:rtl/>
          <w:cs w:val="0"/>
          <w:lang w:val="en-US" w:eastAsia="en-US" w:bidi="ar-SA"/>
        </w:rPr>
        <w:t>ا</w:t>
      </w:r>
      <w:r w:rsidRPr="000D63CF">
        <w:rPr>
          <w:rFonts w:ascii="Times New Roman" w:eastAsia="Times New Roman" w:hAnsi="Times New Roman" w:cs="Times New Roman" w:hint="cs"/>
          <w:snapToGrid/>
          <w:sz w:val="28"/>
          <w:szCs w:val="28"/>
          <w:rtl/>
          <w:cs w:val="0"/>
          <w:lang w:val="en-US" w:eastAsia="en-US" w:bidi="ar-SA"/>
        </w:rPr>
        <w:t xml:space="preserve">بيات التي ترثي  بها  صخرا من البحر البسيط  حيث قالت </w:t>
      </w:r>
      <w:r>
        <w:rPr>
          <w:rFonts w:ascii="Times New Roman" w:eastAsia="Times New Roman" w:hAnsi="Times New Roman" w:cs="Times New Roman" w:hint="cs"/>
          <w:snapToGrid/>
          <w:sz w:val="28"/>
          <w:szCs w:val="28"/>
          <w:vertAlign w:val="superscript"/>
          <w:rtl w:val="0"/>
          <w:cs w:val="0"/>
          <w:lang w:val="en-US" w:eastAsia="en-US" w:bidi="ar-SA"/>
        </w:rPr>
        <w:footnoteReference w:id="62"/>
      </w:r>
    </w:p>
    <w:p w:rsidR="00327FF1" w:rsidRPr="002F1DD6" w:rsidP="00C87C68">
      <w:pPr>
        <w:widowControl/>
        <w:autoSpaceDE/>
        <w:autoSpaceDN/>
        <w:bidi/>
        <w:adjustRightInd/>
        <w:spacing w:after="200" w:line="240" w:lineRule="auto"/>
        <w:ind w:left="0" w:right="0"/>
        <w:jc w:val="both"/>
        <w:textAlignment w:val="auto"/>
        <w:rPr>
          <w:rFonts w:ascii="Calibri" w:eastAsia="Times New Roman" w:hAnsi="Calibri" w:cs="Arial" w:hint="cs"/>
          <w:b/>
          <w:bCs/>
          <w:snapToGrid/>
          <w:sz w:val="28"/>
          <w:szCs w:val="28"/>
          <w:rtl/>
          <w:cs w:val="0"/>
          <w:lang w:val="en-US" w:eastAsia="en-US" w:bidi="ar-SA"/>
        </w:rPr>
      </w:pPr>
      <w:r w:rsidRPr="002F1DD6">
        <w:rPr>
          <w:rFonts w:ascii="Calibri" w:eastAsia="Times New Roman" w:hAnsi="Calibri" w:cs="Arial" w:hint="cs"/>
          <w:b/>
          <w:bCs/>
          <w:snapToGrid/>
          <w:sz w:val="28"/>
          <w:szCs w:val="28"/>
          <w:rtl/>
          <w:cs w:val="0"/>
          <w:lang w:val="en-US" w:eastAsia="en-US" w:bidi="ar-SA"/>
        </w:rPr>
        <w:t>ياعَينِ جودي بِدَمعٍ مِنكِ مَسكوبِ</w:t>
      </w:r>
      <w:r w:rsidR="002F1DD6">
        <w:rPr>
          <w:rFonts w:ascii="Calibri" w:eastAsia="Times New Roman" w:hAnsi="Calibri" w:cs="Arial" w:hint="cs"/>
          <w:b/>
          <w:bCs/>
          <w:snapToGrid/>
          <w:sz w:val="28"/>
          <w:szCs w:val="28"/>
          <w:rtl/>
          <w:cs w:val="0"/>
          <w:lang w:val="en-US" w:eastAsia="en-US" w:bidi="ar-SA"/>
        </w:rPr>
        <w:t xml:space="preserve">  </w:t>
      </w:r>
      <w:r w:rsidRPr="002F1DD6">
        <w:rPr>
          <w:rFonts w:ascii="Calibri" w:eastAsia="Times New Roman" w:hAnsi="Calibri" w:cs="Arial" w:hint="cs"/>
          <w:b/>
          <w:bCs/>
          <w:snapToGrid/>
          <w:sz w:val="28"/>
          <w:szCs w:val="28"/>
          <w:rtl/>
          <w:cs w:val="0"/>
          <w:lang w:val="en-US" w:eastAsia="en-US" w:bidi="ar-SA"/>
        </w:rPr>
        <w:t xml:space="preserve">  كَلُؤلُؤٍ جالَ في </w:t>
      </w:r>
      <w:r w:rsidRPr="002F1DD6">
        <w:rPr>
          <w:rFonts w:ascii="Calibri" w:eastAsia="Times New Roman" w:hAnsi="Calibri" w:cs="Arial" w:hint="cs"/>
          <w:snapToGrid/>
          <w:sz w:val="28"/>
          <w:szCs w:val="28"/>
          <w:rtl/>
          <w:cs w:val="0"/>
          <w:lang w:val="en-US" w:eastAsia="en-US" w:bidi="ar-SA"/>
        </w:rPr>
        <w:t>الأَسماطِ</w:t>
      </w:r>
      <w:r w:rsidRPr="002F1DD6">
        <w:rPr>
          <w:rFonts w:ascii="Calibri" w:eastAsia="Times New Roman" w:hAnsi="Calibri" w:cs="Arial" w:hint="cs"/>
          <w:b/>
          <w:bCs/>
          <w:snapToGrid/>
          <w:sz w:val="28"/>
          <w:szCs w:val="28"/>
          <w:rtl/>
          <w:cs w:val="0"/>
          <w:lang w:val="en-US" w:eastAsia="en-US" w:bidi="ar-SA"/>
        </w:rPr>
        <w:t> مَثقوبِ</w:t>
      </w:r>
    </w:p>
    <w:p w:rsidR="00327FF1" w:rsidRPr="002F1DD6" w:rsidP="00C87C68">
      <w:pPr>
        <w:widowControl/>
        <w:autoSpaceDE/>
        <w:autoSpaceDN/>
        <w:bidi/>
        <w:adjustRightInd/>
        <w:spacing w:after="200" w:line="240" w:lineRule="auto"/>
        <w:ind w:left="0" w:right="0"/>
        <w:jc w:val="both"/>
        <w:textAlignment w:val="auto"/>
        <w:rPr>
          <w:rFonts w:ascii="Calibri" w:eastAsia="Times New Roman" w:hAnsi="Calibri" w:cs="Arial" w:hint="cs"/>
          <w:b/>
          <w:bCs/>
          <w:snapToGrid/>
          <w:sz w:val="28"/>
          <w:szCs w:val="28"/>
          <w:rtl/>
          <w:cs w:val="0"/>
          <w:lang w:val="en-US" w:eastAsia="en-US" w:bidi="ar-SA"/>
        </w:rPr>
      </w:pPr>
      <w:r w:rsidRPr="002F1DD6">
        <w:rPr>
          <w:rFonts w:ascii="Calibri" w:eastAsia="Times New Roman" w:hAnsi="Calibri" w:cs="Arial" w:hint="cs"/>
          <w:b/>
          <w:bCs/>
          <w:snapToGrid/>
          <w:sz w:val="28"/>
          <w:szCs w:val="28"/>
          <w:rtl/>
          <w:cs w:val="0"/>
          <w:lang w:val="en-US" w:eastAsia="en-US" w:bidi="ar-SA"/>
        </w:rPr>
        <w:t xml:space="preserve">إِنّي تَذَكَّرتُهُ وَاللَيلُ مُعتَكِرٌ </w:t>
      </w:r>
      <w:r w:rsidR="002F1DD6">
        <w:rPr>
          <w:rFonts w:ascii="Calibri" w:eastAsia="Times New Roman" w:hAnsi="Calibri" w:cs="Arial" w:hint="cs"/>
          <w:b/>
          <w:bCs/>
          <w:snapToGrid/>
          <w:sz w:val="28"/>
          <w:szCs w:val="28"/>
          <w:rtl/>
          <w:cs w:val="0"/>
          <w:lang w:val="en-US" w:eastAsia="en-US" w:bidi="ar-SA"/>
        </w:rPr>
        <w:t xml:space="preserve">          </w:t>
      </w:r>
      <w:r w:rsidRPr="002F1DD6">
        <w:rPr>
          <w:rFonts w:ascii="Calibri" w:eastAsia="Times New Roman" w:hAnsi="Calibri" w:cs="Arial" w:hint="cs"/>
          <w:b/>
          <w:bCs/>
          <w:snapToGrid/>
          <w:sz w:val="28"/>
          <w:szCs w:val="28"/>
          <w:rtl/>
          <w:cs w:val="0"/>
          <w:lang w:val="en-US" w:eastAsia="en-US" w:bidi="ar-SA"/>
        </w:rPr>
        <w:t xml:space="preserve">  فَفي فُؤادِيَ صَدعٌ غَيرُ </w:t>
      </w:r>
      <w:r w:rsidRPr="002F1DD6">
        <w:rPr>
          <w:rFonts w:ascii="Calibri" w:eastAsia="Times New Roman" w:hAnsi="Calibri" w:cs="Arial" w:hint="cs"/>
          <w:snapToGrid/>
          <w:sz w:val="28"/>
          <w:szCs w:val="28"/>
          <w:rtl/>
          <w:cs w:val="0"/>
          <w:lang w:val="en-US" w:eastAsia="en-US" w:bidi="ar-SA"/>
        </w:rPr>
        <w:t>مَشعوبِ</w:t>
      </w:r>
    </w:p>
    <w:p w:rsidR="00327FF1" w:rsidRPr="002F1DD6" w:rsidP="00C87C68">
      <w:pPr>
        <w:widowControl/>
        <w:autoSpaceDE/>
        <w:autoSpaceDN/>
        <w:bidi/>
        <w:adjustRightInd/>
        <w:spacing w:after="200" w:line="240" w:lineRule="auto"/>
        <w:ind w:left="0" w:right="0"/>
        <w:jc w:val="both"/>
        <w:textAlignment w:val="auto"/>
        <w:rPr>
          <w:rFonts w:ascii="Amiri" w:eastAsia="Times New Roman" w:hAnsi="Amiri" w:cs="Amiri" w:hint="cs"/>
          <w:b/>
          <w:bCs/>
          <w:snapToGrid/>
          <w:color w:val="212529"/>
          <w:sz w:val="24"/>
          <w:szCs w:val="24"/>
          <w:rtl/>
          <w:cs w:val="0"/>
          <w:lang w:val="en-US" w:eastAsia="en-US" w:bidi="ar-SA"/>
        </w:rPr>
      </w:pPr>
      <w:r w:rsidRPr="002F1DD6">
        <w:rPr>
          <w:rFonts w:ascii="Calibri" w:eastAsia="Times New Roman" w:hAnsi="Calibri" w:cs="Arial" w:hint="cs"/>
          <w:b/>
          <w:bCs/>
          <w:snapToGrid/>
          <w:sz w:val="28"/>
          <w:szCs w:val="28"/>
          <w:rtl/>
          <w:cs w:val="0"/>
          <w:lang w:val="en-US" w:eastAsia="en-US" w:bidi="ar-SA"/>
        </w:rPr>
        <w:t xml:space="preserve">نِعمَ الفَتى كانَ لِلأَضيافِ إِذ نَزَلوا </w:t>
      </w:r>
      <w:r w:rsidR="002F1DD6">
        <w:rPr>
          <w:rFonts w:ascii="Calibri" w:eastAsia="Times New Roman" w:hAnsi="Calibri" w:cs="Arial" w:hint="cs"/>
          <w:b/>
          <w:bCs/>
          <w:snapToGrid/>
          <w:sz w:val="28"/>
          <w:szCs w:val="28"/>
          <w:rtl/>
          <w:cs w:val="0"/>
          <w:lang w:val="en-US" w:eastAsia="en-US" w:bidi="ar-SA"/>
        </w:rPr>
        <w:t xml:space="preserve"> </w:t>
      </w:r>
      <w:r w:rsidRPr="002F1DD6">
        <w:rPr>
          <w:rFonts w:ascii="Calibri" w:eastAsia="Times New Roman" w:hAnsi="Calibri" w:cs="Arial" w:hint="cs"/>
          <w:b/>
          <w:bCs/>
          <w:snapToGrid/>
          <w:sz w:val="28"/>
          <w:szCs w:val="28"/>
          <w:rtl/>
          <w:cs w:val="0"/>
          <w:lang w:val="en-US" w:eastAsia="en-US" w:bidi="ar-SA"/>
        </w:rPr>
        <w:t xml:space="preserve">  وَسائِلٍ حَلَّ بَعدَ النَومِ </w:t>
      </w:r>
      <w:r w:rsidRPr="002F1DD6">
        <w:rPr>
          <w:rFonts w:ascii="Calibri" w:eastAsia="Times New Roman" w:hAnsi="Calibri" w:cs="Arial" w:hint="cs"/>
          <w:snapToGrid/>
          <w:sz w:val="28"/>
          <w:szCs w:val="28"/>
          <w:rtl/>
          <w:cs w:val="0"/>
          <w:lang w:val="en-US" w:eastAsia="en-US" w:bidi="ar-SA"/>
        </w:rPr>
        <w:t>مَحروبِ</w:t>
      </w:r>
      <w:r w:rsidRPr="002F1DD6">
        <w:rPr>
          <w:rFonts w:ascii="Amiri" w:eastAsia="Times New Roman" w:hAnsi="Amiri" w:cs="Amiri" w:hint="cs"/>
          <w:b/>
          <w:bCs/>
          <w:snapToGrid/>
          <w:color w:val="212529"/>
          <w:sz w:val="24"/>
          <w:szCs w:val="24"/>
          <w:rtl/>
          <w:cs w:val="0"/>
          <w:lang w:val="en-US" w:eastAsia="en-US" w:bidi="ar-SA"/>
        </w:rPr>
        <w:t xml:space="preserve"> </w:t>
      </w:r>
    </w:p>
    <w:p w:rsidR="0078651D" w:rsidP="002F1DD6">
      <w:pPr>
        <w:widowControl/>
        <w:autoSpaceDE/>
        <w:autoSpaceDN/>
        <w:bidi/>
        <w:adjustRightInd/>
        <w:spacing w:after="200" w:line="276" w:lineRule="auto"/>
        <w:ind w:left="0" w:right="0"/>
        <w:jc w:val="left"/>
        <w:textAlignment w:val="auto"/>
        <w:rPr>
          <w:rFonts w:ascii="Times New Roman" w:eastAsia="Times New Roman" w:hAnsi="Times New Roman" w:cs="Times New Roman" w:hint="cs"/>
          <w:snapToGrid/>
          <w:sz w:val="28"/>
          <w:szCs w:val="28"/>
          <w:rtl/>
          <w:cs w:val="0"/>
          <w:lang w:val="en-US" w:eastAsia="en-US" w:bidi="ar-IQ"/>
        </w:rPr>
      </w:pPr>
      <w:r w:rsidR="00327FF1">
        <w:rPr>
          <w:rFonts w:ascii="Times New Roman" w:eastAsia="Times New Roman" w:hAnsi="Times New Roman" w:cs="Times New Roman" w:hint="cs"/>
          <w:snapToGrid/>
          <w:sz w:val="28"/>
          <w:szCs w:val="28"/>
          <w:rtl/>
          <w:cs w:val="0"/>
          <w:lang w:val="en-US" w:eastAsia="en-US" w:bidi="ar-IQ"/>
        </w:rPr>
        <w:t>ولو امعنا النظر في هذه الأبيات نلاحظ إ</w:t>
      </w:r>
      <w:r w:rsidRPr="000D63CF" w:rsidR="000D63CF">
        <w:rPr>
          <w:rFonts w:ascii="Times New Roman" w:eastAsia="Times New Roman" w:hAnsi="Times New Roman" w:cs="Times New Roman" w:hint="cs"/>
          <w:snapToGrid/>
          <w:sz w:val="28"/>
          <w:szCs w:val="28"/>
          <w:rtl/>
          <w:cs w:val="0"/>
          <w:lang w:val="en-US" w:eastAsia="en-US" w:bidi="ar-IQ"/>
        </w:rPr>
        <w:t>ن الخنساء استخدمت النداء في مستهل القصيدة وذلك كونها تفيد التنبيه وكذلك استخدمت فعل الامر والذي يدل دلالة واضحة على الحرص الشديد للشاعرة على مخاطبة الع</w:t>
      </w:r>
      <w:r w:rsidR="00327FF1">
        <w:rPr>
          <w:rFonts w:ascii="Times New Roman" w:eastAsia="Times New Roman" w:hAnsi="Times New Roman" w:cs="Times New Roman" w:hint="cs"/>
          <w:snapToGrid/>
          <w:sz w:val="28"/>
          <w:szCs w:val="28"/>
          <w:rtl/>
          <w:cs w:val="0"/>
          <w:lang w:val="en-US" w:eastAsia="en-US" w:bidi="ar-IQ"/>
        </w:rPr>
        <w:t>ين مخاطبة أمريه لتستجيب وتلبي لأ</w:t>
      </w:r>
      <w:r w:rsidRPr="000D63CF" w:rsidR="000D63CF">
        <w:rPr>
          <w:rFonts w:ascii="Times New Roman" w:eastAsia="Times New Roman" w:hAnsi="Times New Roman" w:cs="Times New Roman" w:hint="cs"/>
          <w:snapToGrid/>
          <w:sz w:val="28"/>
          <w:szCs w:val="28"/>
          <w:rtl/>
          <w:cs w:val="0"/>
          <w:lang w:val="en-US" w:eastAsia="en-US" w:bidi="ar-IQ"/>
        </w:rPr>
        <w:t>نها في موقف لا</w:t>
      </w:r>
      <w:r w:rsidR="00327FF1">
        <w:rPr>
          <w:rFonts w:ascii="Times New Roman" w:eastAsia="Times New Roman" w:hAnsi="Times New Roman" w:cs="Times New Roman" w:hint="cs"/>
          <w:snapToGrid/>
          <w:sz w:val="28"/>
          <w:szCs w:val="28"/>
          <w:rtl/>
          <w:cs w:val="0"/>
          <w:lang w:val="en-US" w:eastAsia="en-US" w:bidi="ar-IQ"/>
        </w:rPr>
        <w:t xml:space="preserve"> </w:t>
      </w:r>
      <w:r w:rsidRPr="000D63CF" w:rsidR="000D63CF">
        <w:rPr>
          <w:rFonts w:ascii="Times New Roman" w:eastAsia="Times New Roman" w:hAnsi="Times New Roman" w:cs="Times New Roman" w:hint="cs"/>
          <w:snapToGrid/>
          <w:sz w:val="28"/>
          <w:szCs w:val="28"/>
          <w:rtl/>
          <w:cs w:val="0"/>
          <w:lang w:val="en-US" w:eastAsia="en-US" w:bidi="ar-IQ"/>
        </w:rPr>
        <w:t>يمكن فيه التراخ</w:t>
      </w:r>
      <w:r w:rsidR="00327FF1">
        <w:rPr>
          <w:rFonts w:ascii="Times New Roman" w:eastAsia="Times New Roman" w:hAnsi="Times New Roman" w:cs="Times New Roman" w:hint="cs"/>
          <w:snapToGrid/>
          <w:sz w:val="28"/>
          <w:szCs w:val="28"/>
          <w:rtl/>
          <w:cs w:val="0"/>
          <w:lang w:val="en-US" w:eastAsia="en-US" w:bidi="ar-IQ"/>
        </w:rPr>
        <w:t>ي او التهاون , ولابد ان يكون الأمر هو الاسلوب المتبع لأنه أقدر في التحقق والأ</w:t>
      </w:r>
      <w:r w:rsidRPr="000D63CF" w:rsidR="000D63CF">
        <w:rPr>
          <w:rFonts w:ascii="Times New Roman" w:eastAsia="Times New Roman" w:hAnsi="Times New Roman" w:cs="Times New Roman" w:hint="cs"/>
          <w:snapToGrid/>
          <w:sz w:val="28"/>
          <w:szCs w:val="28"/>
          <w:rtl/>
          <w:cs w:val="0"/>
          <w:lang w:val="en-US" w:eastAsia="en-US" w:bidi="ar-IQ"/>
        </w:rPr>
        <w:t xml:space="preserve">صلح في المخاطبة واوفق في الاداء وعلينا ان نبين المفردات في البيت  الاول وهو يقول </w:t>
      </w:r>
      <w:r w:rsidR="00327FF1">
        <w:rPr>
          <w:rFonts w:ascii="Times New Roman" w:eastAsia="Times New Roman" w:hAnsi="Times New Roman" w:cs="Times New Roman" w:hint="cs"/>
          <w:snapToGrid/>
          <w:sz w:val="28"/>
          <w:szCs w:val="28"/>
          <w:rtl/>
          <w:cs w:val="0"/>
          <w:lang w:val="en-US" w:eastAsia="en-US" w:bidi="ar-IQ"/>
        </w:rPr>
        <w:t>يا عين جودي بدمع منك مسكوب كلؤلوه جاء في الأسماء مثقوب (</w:t>
      </w:r>
      <w:r w:rsidRPr="000D63CF" w:rsidR="000D63CF">
        <w:rPr>
          <w:rFonts w:ascii="Times New Roman" w:eastAsia="Times New Roman" w:hAnsi="Times New Roman" w:cs="Times New Roman" w:hint="cs"/>
          <w:snapToGrid/>
          <w:sz w:val="28"/>
          <w:szCs w:val="28"/>
          <w:rtl/>
          <w:cs w:val="0"/>
          <w:lang w:val="en-US" w:eastAsia="en-US" w:bidi="ar-IQ"/>
        </w:rPr>
        <w:t>(</w:t>
      </w:r>
      <w:r w:rsidRPr="000D63CF" w:rsidR="000D63CF">
        <w:rPr>
          <w:rFonts w:ascii="Times New Roman" w:eastAsia="Times New Roman" w:hAnsi="Times New Roman" w:cs="Times New Roman" w:hint="cs"/>
          <w:snapToGrid/>
          <w:sz w:val="28"/>
          <w:szCs w:val="28"/>
          <w:rtl/>
          <w:cs w:val="0"/>
          <w:lang w:val="en-US" w:eastAsia="en-US" w:bidi="ar-SA"/>
        </w:rPr>
        <w:t>أي اسرعي سكبه .يقال سلك سمط والسمط الذي بقوة واحدة فاذا القي اللؤلؤ فيه جال اللؤلؤ لسعة الثقب ودقة السلك وهذا دمعٌ متصل جارٍ يتبع بعضة بعضاً والاسماط السلوك</w:t>
      </w:r>
      <w:r w:rsidR="00327FF1">
        <w:rPr>
          <w:rFonts w:ascii="Times New Roman" w:eastAsia="Times New Roman" w:hAnsi="Times New Roman" w:cs="Times New Roman" w:hint="cs"/>
          <w:snapToGrid/>
          <w:sz w:val="28"/>
          <w:szCs w:val="28"/>
          <w:rtl/>
          <w:cs w:val="0"/>
          <w:lang w:val="en-US" w:eastAsia="en-US" w:bidi="ar-SA"/>
        </w:rPr>
        <w:t>)</w:t>
      </w:r>
      <w:r w:rsidRPr="000D63CF" w:rsidR="000D63CF">
        <w:rPr>
          <w:rFonts w:ascii="Times New Roman" w:eastAsia="Times New Roman" w:hAnsi="Times New Roman" w:cs="Times New Roman" w:hint="cs"/>
          <w:snapToGrid/>
          <w:sz w:val="28"/>
          <w:szCs w:val="28"/>
          <w:rtl/>
          <w:cs w:val="0"/>
          <w:lang w:val="en-US" w:eastAsia="en-US" w:bidi="ar-SA"/>
        </w:rPr>
        <w:t>)</w:t>
      </w:r>
      <w:r w:rsidR="00327FF1">
        <w:rPr>
          <w:rFonts w:ascii="Times New Roman" w:eastAsia="Times New Roman" w:hAnsi="Times New Roman" w:cs="Times New Roman" w:hint="cs"/>
          <w:snapToGrid/>
          <w:sz w:val="28"/>
          <w:szCs w:val="28"/>
          <w:rtl/>
          <w:cs w:val="0"/>
          <w:lang w:val="en-US" w:eastAsia="en-US" w:bidi="ar-SA"/>
        </w:rPr>
        <w:t xml:space="preserve"> </w:t>
      </w:r>
      <w:r>
        <w:rPr>
          <w:rFonts w:ascii="Times New Roman" w:eastAsia="Times New Roman" w:hAnsi="Times New Roman" w:cs="Times New Roman" w:hint="cs"/>
          <w:snapToGrid/>
          <w:sz w:val="28"/>
          <w:szCs w:val="28"/>
          <w:vertAlign w:val="superscript"/>
          <w:rtl w:val="0"/>
          <w:cs w:val="0"/>
          <w:lang w:val="en-US" w:eastAsia="en-US" w:bidi="ar-SA"/>
        </w:rPr>
        <w:footnoteReference w:id="63"/>
      </w:r>
    </w:p>
    <w:p w:rsidR="000D63CF" w:rsidRPr="000D63CF" w:rsidP="002F1DD6">
      <w:pPr>
        <w:widowControl/>
        <w:autoSpaceDE/>
        <w:autoSpaceDN/>
        <w:bidi/>
        <w:adjustRightInd/>
        <w:spacing w:after="200" w:line="360" w:lineRule="auto"/>
        <w:ind w:left="0" w:right="0"/>
        <w:jc w:val="left"/>
        <w:textAlignment w:val="auto"/>
        <w:rPr>
          <w:rFonts w:ascii="Times New Roman" w:eastAsia="Times New Roman" w:hAnsi="Times New Roman" w:cs="Times New Roman"/>
          <w:snapToGrid/>
          <w:sz w:val="28"/>
          <w:szCs w:val="28"/>
          <w:rtl w:val="0"/>
          <w:cs w:val="0"/>
          <w:lang w:val="en-US" w:eastAsia="en-US" w:bidi="ar-SA"/>
        </w:rPr>
      </w:pPr>
      <w:r w:rsidRPr="000D63CF">
        <w:rPr>
          <w:rFonts w:ascii="Times New Roman" w:eastAsia="Times New Roman" w:hAnsi="Times New Roman" w:cs="Times New Roman" w:hint="cs"/>
          <w:snapToGrid/>
          <w:sz w:val="28"/>
          <w:szCs w:val="28"/>
          <w:rtl/>
          <w:cs w:val="0"/>
          <w:lang w:val="en-US" w:eastAsia="en-US" w:bidi="ar-SA"/>
        </w:rPr>
        <w:t>إذا قلنا إن (حاتم الطائي ) من كرماء العرب ,هو من نماذج ا</w:t>
      </w:r>
      <w:r w:rsidR="00463C51">
        <w:rPr>
          <w:rFonts w:ascii="Times New Roman" w:eastAsia="Times New Roman" w:hAnsi="Times New Roman" w:cs="Times New Roman" w:hint="cs"/>
          <w:snapToGrid/>
          <w:sz w:val="28"/>
          <w:szCs w:val="28"/>
          <w:rtl/>
          <w:cs w:val="0"/>
          <w:lang w:val="en-US" w:eastAsia="en-US" w:bidi="ar-SA"/>
        </w:rPr>
        <w:t>لكرم ورمزاً من رموز التضحية والإ</w:t>
      </w:r>
      <w:r w:rsidRPr="000D63CF">
        <w:rPr>
          <w:rFonts w:ascii="Times New Roman" w:eastAsia="Times New Roman" w:hAnsi="Times New Roman" w:cs="Times New Roman" w:hint="cs"/>
          <w:snapToGrid/>
          <w:sz w:val="28"/>
          <w:szCs w:val="28"/>
          <w:rtl/>
          <w:cs w:val="0"/>
          <w:lang w:val="en-US" w:eastAsia="en-US" w:bidi="ar-SA"/>
        </w:rPr>
        <w:t>يثار</w:t>
      </w:r>
      <w:r w:rsidR="00463C51">
        <w:rPr>
          <w:rFonts w:ascii="Times New Roman" w:eastAsia="Times New Roman" w:hAnsi="Times New Roman" w:cs="Times New Roman" w:hint="cs"/>
          <w:snapToGrid/>
          <w:sz w:val="28"/>
          <w:szCs w:val="28"/>
          <w:rtl/>
          <w:cs w:val="0"/>
          <w:lang w:val="en-US" w:eastAsia="en-US" w:bidi="ar-SA"/>
        </w:rPr>
        <w:t xml:space="preserve"> والذي يعد صورة من صور الكرم </w:t>
      </w:r>
      <w:r w:rsidRPr="000D63CF">
        <w:rPr>
          <w:rFonts w:ascii="Times New Roman" w:eastAsia="Times New Roman" w:hAnsi="Times New Roman" w:cs="Times New Roman" w:hint="cs"/>
          <w:snapToGrid/>
          <w:sz w:val="28"/>
          <w:szCs w:val="28"/>
          <w:rtl/>
          <w:cs w:val="0"/>
          <w:lang w:val="en-US" w:eastAsia="en-US" w:bidi="ar-SA"/>
        </w:rPr>
        <w:t xml:space="preserve"> فان الخنساء تعد أنموذج من نماذج الوفاء وصورة من صور الالتزام بشعر الرثاء والحزن وتعد لوحة من لوحات الاستمرار في البكاء ومن البسي</w:t>
      </w:r>
      <w:r w:rsidR="00463C51">
        <w:rPr>
          <w:rFonts w:ascii="Times New Roman" w:eastAsia="Times New Roman" w:hAnsi="Times New Roman" w:cs="Times New Roman" w:hint="cs"/>
          <w:snapToGrid/>
          <w:sz w:val="28"/>
          <w:szCs w:val="28"/>
          <w:rtl/>
          <w:cs w:val="0"/>
          <w:lang w:val="en-US" w:eastAsia="en-US" w:bidi="ar-SA"/>
        </w:rPr>
        <w:t>ط ايضا قالت الخنساء ترثي اخاها صخ</w:t>
      </w:r>
      <w:r w:rsidRPr="000D63CF">
        <w:rPr>
          <w:rFonts w:ascii="Times New Roman" w:eastAsia="Times New Roman" w:hAnsi="Times New Roman" w:cs="Times New Roman" w:hint="cs"/>
          <w:snapToGrid/>
          <w:sz w:val="28"/>
          <w:szCs w:val="28"/>
          <w:rtl/>
          <w:cs w:val="0"/>
          <w:lang w:val="en-US" w:eastAsia="en-US" w:bidi="ar-SA"/>
        </w:rPr>
        <w:t>ر</w:t>
      </w:r>
      <w:r w:rsidR="00463C51">
        <w:rPr>
          <w:rFonts w:ascii="Times New Roman" w:eastAsia="Times New Roman" w:hAnsi="Times New Roman" w:cs="Times New Roman" w:hint="cs"/>
          <w:snapToGrid/>
          <w:sz w:val="28"/>
          <w:szCs w:val="28"/>
          <w:rtl/>
          <w:cs w:val="0"/>
          <w:lang w:val="en-US" w:eastAsia="en-US" w:bidi="ar-SA"/>
        </w:rPr>
        <w:t>ً</w:t>
      </w:r>
      <w:r w:rsidRPr="000D63CF">
        <w:rPr>
          <w:rFonts w:ascii="Times New Roman" w:eastAsia="Times New Roman" w:hAnsi="Times New Roman" w:cs="Times New Roman" w:hint="cs"/>
          <w:snapToGrid/>
          <w:sz w:val="28"/>
          <w:szCs w:val="28"/>
          <w:rtl/>
          <w:cs w:val="0"/>
          <w:lang w:val="en-US" w:eastAsia="en-US" w:bidi="ar-SA"/>
        </w:rPr>
        <w:t>ا</w:t>
      </w:r>
      <w:r w:rsidR="00716160">
        <w:rPr>
          <w:rFonts w:ascii="Times New Roman" w:eastAsia="Times New Roman" w:hAnsi="Times New Roman" w:cs="Times New Roman" w:hint="cs"/>
          <w:snapToGrid/>
          <w:sz w:val="28"/>
          <w:szCs w:val="28"/>
          <w:rtl/>
          <w:cs w:val="0"/>
          <w:lang w:val="en-US" w:eastAsia="en-US" w:bidi="ar-SA"/>
        </w:rPr>
        <w:t xml:space="preserve">  </w:t>
      </w:r>
      <w:r>
        <w:rPr>
          <w:rFonts w:ascii="Times New Roman" w:eastAsia="Times New Roman" w:hAnsi="Times New Roman" w:cs="Times New Roman" w:hint="cs"/>
          <w:snapToGrid/>
          <w:sz w:val="28"/>
          <w:szCs w:val="28"/>
          <w:vertAlign w:val="superscript"/>
          <w:rtl w:val="0"/>
          <w:cs w:val="0"/>
          <w:lang w:val="en-US" w:eastAsia="en-US" w:bidi="ar-SA"/>
        </w:rPr>
        <w:footnoteReference w:id="64"/>
      </w:r>
    </w:p>
    <w:p w:rsidR="0078651D" w:rsidP="0078651D">
      <w:pPr>
        <w:pStyle w:val="Heading3"/>
        <w:widowControl/>
        <w:shd w:val="clear" w:color="auto" w:fill="FFFFFF"/>
        <w:autoSpaceDE/>
        <w:autoSpaceDN/>
        <w:bidi/>
        <w:adjustRightInd/>
        <w:spacing w:before="100" w:beforeAutospacing="1" w:after="100" w:afterAutospacing="1" w:line="276" w:lineRule="auto"/>
        <w:ind w:left="0" w:right="0"/>
        <w:jc w:val="left"/>
        <w:textAlignment w:val="auto"/>
        <w:rPr>
          <w:rFonts w:ascii="Calibri" w:eastAsia="Times New Roman" w:hAnsi="Calibri" w:cs="Arial" w:hint="cs"/>
          <w:b/>
          <w:bCs/>
          <w:snapToGrid/>
          <w:sz w:val="22"/>
          <w:szCs w:val="22"/>
          <w:rtl/>
          <w:cs w:val="0"/>
          <w:lang w:val="en-US" w:eastAsia="en-US" w:bidi="ar-SA"/>
        </w:rPr>
      </w:pPr>
    </w:p>
    <w:p w:rsidR="00AD3005" w:rsidRPr="002F1DD6" w:rsidP="0078651D">
      <w:pPr>
        <w:pStyle w:val="Heading3"/>
        <w:widowControl/>
        <w:shd w:val="clear" w:color="auto" w:fill="FFFFFF"/>
        <w:autoSpaceDE/>
        <w:autoSpaceDN/>
        <w:bidi/>
        <w:adjustRightInd/>
        <w:spacing w:before="100" w:beforeAutospacing="1" w:after="100" w:afterAutospacing="1" w:line="276" w:lineRule="auto"/>
        <w:ind w:left="0" w:right="0"/>
        <w:jc w:val="left"/>
        <w:textAlignment w:val="auto"/>
        <w:rPr>
          <w:rFonts w:ascii="Calibri" w:eastAsia="Times New Roman" w:hAnsi="Calibri" w:cs="Arial" w:hint="cs"/>
          <w:b/>
          <w:bCs/>
          <w:snapToGrid/>
          <w:sz w:val="28"/>
          <w:szCs w:val="28"/>
          <w:rtl/>
          <w:cs w:val="0"/>
          <w:lang w:val="en-US" w:eastAsia="en-US" w:bidi="ar-SA"/>
        </w:rPr>
      </w:pPr>
      <w:r w:rsidRPr="002F1DD6">
        <w:rPr>
          <w:rFonts w:ascii="Calibri" w:eastAsia="Times New Roman" w:hAnsi="Calibri" w:cs="Arial" w:hint="cs"/>
          <w:b/>
          <w:bCs/>
          <w:snapToGrid/>
          <w:sz w:val="28"/>
          <w:szCs w:val="28"/>
          <w:rtl/>
          <w:cs w:val="0"/>
          <w:lang w:val="en-US" w:eastAsia="en-US" w:bidi="ar-SA"/>
        </w:rPr>
        <w:t xml:space="preserve">يا عَينِ ما لَكِ لا تَبكينَ تَسكابا   </w:t>
      </w:r>
      <w:r w:rsidR="002F1DD6">
        <w:rPr>
          <w:rFonts w:ascii="Calibri" w:eastAsia="Times New Roman" w:hAnsi="Calibri" w:cs="Arial" w:hint="cs"/>
          <w:b/>
          <w:bCs/>
          <w:snapToGrid/>
          <w:sz w:val="28"/>
          <w:szCs w:val="28"/>
          <w:rtl/>
          <w:cs w:val="0"/>
          <w:lang w:val="en-US" w:eastAsia="en-US" w:bidi="ar-SA"/>
        </w:rPr>
        <w:t xml:space="preserve">    </w:t>
      </w:r>
      <w:r w:rsidRPr="002F1DD6">
        <w:rPr>
          <w:rFonts w:ascii="Calibri" w:eastAsia="Times New Roman" w:hAnsi="Calibri" w:cs="Arial" w:hint="cs"/>
          <w:b/>
          <w:bCs/>
          <w:snapToGrid/>
          <w:sz w:val="28"/>
          <w:szCs w:val="28"/>
          <w:rtl/>
          <w:cs w:val="0"/>
          <w:lang w:val="en-US" w:eastAsia="en-US" w:bidi="ar-SA"/>
        </w:rPr>
        <w:t xml:space="preserve">  </w:t>
      </w:r>
      <w:r w:rsidR="002F1DD6">
        <w:rPr>
          <w:rFonts w:ascii="Calibri" w:eastAsia="Times New Roman" w:hAnsi="Calibri" w:cs="Arial" w:hint="cs"/>
          <w:b/>
          <w:bCs/>
          <w:snapToGrid/>
          <w:sz w:val="28"/>
          <w:szCs w:val="28"/>
          <w:rtl/>
          <w:cs w:val="0"/>
          <w:lang w:val="en-US" w:eastAsia="en-US" w:bidi="ar-SA"/>
        </w:rPr>
        <w:t xml:space="preserve"> </w:t>
      </w:r>
      <w:r w:rsidRPr="002F1DD6">
        <w:rPr>
          <w:rFonts w:ascii="Calibri" w:eastAsia="Times New Roman" w:hAnsi="Calibri" w:cs="Arial" w:hint="cs"/>
          <w:b/>
          <w:bCs/>
          <w:snapToGrid/>
          <w:sz w:val="28"/>
          <w:szCs w:val="28"/>
          <w:rtl/>
          <w:cs w:val="0"/>
          <w:lang w:val="en-US" w:eastAsia="en-US" w:bidi="ar-SA"/>
        </w:rPr>
        <w:t>إِذ رابَ دَهرٌ وَكانَ الدَهرُ رَيّابا</w:t>
      </w:r>
    </w:p>
    <w:p w:rsidR="00AD3005" w:rsidRPr="002F1DD6" w:rsidP="0078651D">
      <w:pPr>
        <w:pStyle w:val="Heading3"/>
        <w:widowControl/>
        <w:shd w:val="clear" w:color="auto" w:fill="FFFFFF"/>
        <w:autoSpaceDE/>
        <w:autoSpaceDN/>
        <w:bidi/>
        <w:adjustRightInd/>
        <w:spacing w:before="100" w:beforeAutospacing="1" w:after="100" w:afterAutospacing="1" w:line="276" w:lineRule="auto"/>
        <w:ind w:left="0" w:right="0"/>
        <w:jc w:val="left"/>
        <w:textAlignment w:val="auto"/>
        <w:rPr>
          <w:rFonts w:ascii="Calibri" w:eastAsia="Times New Roman" w:hAnsi="Calibri" w:cs="Arial" w:hint="cs"/>
          <w:b/>
          <w:bCs/>
          <w:snapToGrid/>
          <w:sz w:val="28"/>
          <w:szCs w:val="28"/>
          <w:rtl/>
          <w:cs w:val="0"/>
          <w:lang w:val="en-US" w:eastAsia="en-US" w:bidi="ar-SA"/>
        </w:rPr>
      </w:pPr>
      <w:r w:rsidRPr="002F1DD6">
        <w:rPr>
          <w:rFonts w:ascii="Calibri" w:eastAsia="Times New Roman" w:hAnsi="Calibri" w:cs="Arial" w:hint="cs"/>
          <w:b/>
          <w:bCs/>
          <w:snapToGrid/>
          <w:sz w:val="28"/>
          <w:szCs w:val="28"/>
          <w:rtl/>
          <w:cs w:val="0"/>
          <w:lang w:val="en-US" w:eastAsia="en-US" w:bidi="ar-SA"/>
        </w:rPr>
        <w:t xml:space="preserve">فَاِبكي أَخاكِ لِأَيتامٍ وَأَرمَلَةٍ   </w:t>
      </w:r>
      <w:r w:rsidR="002F1DD6">
        <w:rPr>
          <w:rFonts w:ascii="Calibri" w:eastAsia="Times New Roman" w:hAnsi="Calibri" w:cs="Arial" w:hint="cs"/>
          <w:b/>
          <w:bCs/>
          <w:snapToGrid/>
          <w:sz w:val="28"/>
          <w:szCs w:val="28"/>
          <w:rtl/>
          <w:cs w:val="0"/>
          <w:lang w:val="en-US" w:eastAsia="en-US" w:bidi="ar-SA"/>
        </w:rPr>
        <w:t xml:space="preserve">         </w:t>
      </w:r>
      <w:r w:rsidRPr="002F1DD6">
        <w:rPr>
          <w:rFonts w:ascii="Calibri" w:eastAsia="Times New Roman" w:hAnsi="Calibri" w:cs="Arial" w:hint="cs"/>
          <w:b/>
          <w:bCs/>
          <w:snapToGrid/>
          <w:sz w:val="28"/>
          <w:szCs w:val="28"/>
          <w:rtl/>
          <w:cs w:val="0"/>
          <w:lang w:val="en-US" w:eastAsia="en-US" w:bidi="ar-SA"/>
        </w:rPr>
        <w:t xml:space="preserve">   وَاِبكي أَخاكِ إِذا جاوَرتِ أَجنابا </w:t>
      </w:r>
    </w:p>
    <w:p w:rsidR="000D63CF" w:rsidRPr="002F1DD6" w:rsidP="0078651D">
      <w:pPr>
        <w:pStyle w:val="Heading3"/>
        <w:widowControl/>
        <w:shd w:val="clear" w:color="auto" w:fill="FFFFFF"/>
        <w:autoSpaceDE/>
        <w:autoSpaceDN/>
        <w:bidi/>
        <w:adjustRightInd/>
        <w:spacing w:before="100" w:beforeAutospacing="1" w:after="100" w:afterAutospacing="1" w:line="276" w:lineRule="auto"/>
        <w:ind w:left="0" w:right="0"/>
        <w:jc w:val="left"/>
        <w:textAlignment w:val="auto"/>
        <w:rPr>
          <w:rFonts w:ascii="Amiri" w:eastAsia="Times New Roman" w:hAnsi="Amiri" w:cs="Amiri" w:hint="cs"/>
          <w:b w:val="0"/>
          <w:bCs w:val="0"/>
          <w:snapToGrid/>
          <w:color w:val="212529"/>
          <w:sz w:val="24"/>
          <w:szCs w:val="24"/>
          <w:rtl/>
          <w:cs w:val="0"/>
          <w:lang w:val="en-US" w:eastAsia="en-US" w:bidi="ar-SA"/>
        </w:rPr>
      </w:pPr>
      <w:r w:rsidRPr="002F1DD6" w:rsidR="00AD3005">
        <w:rPr>
          <w:rFonts w:ascii="Calibri" w:eastAsia="Times New Roman" w:hAnsi="Calibri" w:cs="Arial" w:hint="cs"/>
          <w:b/>
          <w:bCs/>
          <w:snapToGrid/>
          <w:sz w:val="28"/>
          <w:szCs w:val="28"/>
          <w:rtl/>
          <w:cs w:val="0"/>
          <w:lang w:val="en-US" w:eastAsia="en-US" w:bidi="ar-SA"/>
        </w:rPr>
        <w:t xml:space="preserve">وَاِبكي أَخاكِ لِخَيلٍ كَالقَطا عُصَباً </w:t>
      </w:r>
      <w:r w:rsidR="002F1DD6">
        <w:rPr>
          <w:rFonts w:ascii="Calibri" w:eastAsia="Times New Roman" w:hAnsi="Calibri" w:cs="Arial" w:hint="cs"/>
          <w:b/>
          <w:bCs/>
          <w:snapToGrid/>
          <w:sz w:val="28"/>
          <w:szCs w:val="28"/>
          <w:rtl/>
          <w:cs w:val="0"/>
          <w:lang w:val="en-US" w:eastAsia="en-US" w:bidi="ar-SA"/>
        </w:rPr>
        <w:t xml:space="preserve">     </w:t>
      </w:r>
      <w:r w:rsidRPr="002F1DD6" w:rsidR="00AD3005">
        <w:rPr>
          <w:rFonts w:ascii="Calibri" w:eastAsia="Times New Roman" w:hAnsi="Calibri" w:cs="Arial" w:hint="cs"/>
          <w:b/>
          <w:bCs/>
          <w:snapToGrid/>
          <w:sz w:val="28"/>
          <w:szCs w:val="28"/>
          <w:rtl/>
          <w:cs w:val="0"/>
          <w:lang w:val="en-US" w:eastAsia="en-US" w:bidi="ar-SA"/>
        </w:rPr>
        <w:t xml:space="preserve">   فَقَدنَ ل</w:t>
      </w:r>
      <w:r w:rsidRPr="002F1DD6" w:rsidR="00A040F4">
        <w:rPr>
          <w:rFonts w:ascii="Calibri" w:eastAsia="Times New Roman" w:hAnsi="Calibri" w:cs="Arial" w:hint="cs"/>
          <w:b/>
          <w:bCs/>
          <w:snapToGrid/>
          <w:sz w:val="28"/>
          <w:szCs w:val="28"/>
          <w:rtl/>
          <w:cs w:val="0"/>
          <w:lang w:val="en-US" w:eastAsia="en-US" w:bidi="ar-SA"/>
        </w:rPr>
        <w:t>َمّ</w:t>
      </w:r>
      <w:r w:rsidRPr="002F1DD6" w:rsidR="00AD3005">
        <w:rPr>
          <w:rFonts w:ascii="Calibri" w:eastAsia="Times New Roman" w:hAnsi="Calibri" w:cs="Arial" w:hint="cs"/>
          <w:b/>
          <w:bCs/>
          <w:snapToGrid/>
          <w:sz w:val="28"/>
          <w:szCs w:val="28"/>
          <w:rtl/>
          <w:cs w:val="0"/>
          <w:lang w:val="en-US" w:eastAsia="en-US" w:bidi="ar-SA"/>
        </w:rPr>
        <w:t>ا ثَوى سَيباً وَأَنهابا</w:t>
      </w:r>
      <w:r w:rsidRPr="002F1DD6" w:rsidR="00AD3005">
        <w:rPr>
          <w:rFonts w:ascii="Amiri" w:eastAsia="Times New Roman" w:hAnsi="Amiri" w:cs="Amiri" w:hint="cs"/>
          <w:b w:val="0"/>
          <w:bCs w:val="0"/>
          <w:snapToGrid/>
          <w:color w:val="212529"/>
          <w:sz w:val="24"/>
          <w:szCs w:val="24"/>
          <w:rtl/>
          <w:cs w:val="0"/>
          <w:lang w:val="en-US" w:eastAsia="en-US" w:bidi="ar-SA"/>
        </w:rPr>
        <w:t xml:space="preserve"> </w:t>
      </w:r>
    </w:p>
    <w:p w:rsidR="0078651D" w:rsidRPr="00AD3005" w:rsidP="0078651D">
      <w:pPr>
        <w:pStyle w:val="Heading3"/>
        <w:widowControl/>
        <w:shd w:val="clear" w:color="auto" w:fill="FFFFFF"/>
        <w:autoSpaceDE/>
        <w:autoSpaceDN/>
        <w:bidi/>
        <w:adjustRightInd/>
        <w:spacing w:before="100" w:beforeAutospacing="1" w:after="100" w:afterAutospacing="1" w:line="276" w:lineRule="auto"/>
        <w:ind w:left="0" w:right="0"/>
        <w:jc w:val="left"/>
        <w:textAlignment w:val="auto"/>
        <w:rPr>
          <w:rFonts w:ascii="Amiri" w:eastAsia="Times New Roman" w:hAnsi="Amiri" w:cs="Amiri" w:hint="cs"/>
          <w:b w:val="0"/>
          <w:bCs w:val="0"/>
          <w:snapToGrid/>
          <w:color w:val="212529"/>
          <w:sz w:val="20"/>
          <w:szCs w:val="20"/>
          <w:rtl/>
          <w:cs w:val="0"/>
          <w:lang w:val="en-US" w:eastAsia="en-US" w:bidi="ar-SA"/>
        </w:rPr>
      </w:pPr>
    </w:p>
    <w:p w:rsidR="000D63CF" w:rsidP="002F1DD6">
      <w:pPr>
        <w:widowControl/>
        <w:autoSpaceDE/>
        <w:autoSpaceDN/>
        <w:bidi/>
        <w:adjustRightInd/>
        <w:spacing w:after="200" w:line="360" w:lineRule="auto"/>
        <w:ind w:left="0" w:right="0"/>
        <w:jc w:val="left"/>
        <w:textAlignment w:val="auto"/>
        <w:rPr>
          <w:rFonts w:ascii="Times New Roman" w:eastAsia="Times New Roman" w:hAnsi="Times New Roman" w:cs="Times New Roman" w:hint="cs"/>
          <w:snapToGrid/>
          <w:sz w:val="28"/>
          <w:szCs w:val="28"/>
          <w:rtl/>
          <w:cs w:val="0"/>
          <w:lang w:val="en-US" w:eastAsia="en-US" w:bidi="ar-IQ"/>
        </w:rPr>
      </w:pPr>
      <w:r w:rsidRPr="000D63CF">
        <w:rPr>
          <w:rFonts w:ascii="Times New Roman" w:eastAsia="Times New Roman" w:hAnsi="Times New Roman" w:cs="Times New Roman" w:hint="cs"/>
          <w:snapToGrid/>
          <w:sz w:val="28"/>
          <w:szCs w:val="28"/>
          <w:rtl/>
          <w:cs w:val="0"/>
          <w:lang w:val="en-US" w:eastAsia="en-US" w:bidi="ar-IQ"/>
        </w:rPr>
        <w:t xml:space="preserve">من خلال الدراسة والبحث في ديوان الخنساء وجدت الباحثة  ان الخنساء تفتح (عشرين ) قطعة وقصيدة من مجموع (اربعين) قصيدة شعرية حفل بها الثلث الاول من ديوانها  بمطلع البكاء وفي بيان البيت الاول من قصيده </w:t>
      </w:r>
      <w:r w:rsidRPr="000D63CF">
        <w:rPr>
          <w:rFonts w:ascii="Times New Roman" w:eastAsia="Times New Roman" w:hAnsi="Times New Roman" w:cs="Times New Roman" w:hint="cs"/>
          <w:snapToGrid/>
          <w:sz w:val="28"/>
          <w:szCs w:val="28"/>
          <w:rtl/>
          <w:cs w:val="0"/>
          <w:lang w:val="en-US" w:eastAsia="en-US" w:bidi="ar-SA"/>
        </w:rPr>
        <w:t>(قولها «راب دَهْرٌ » اي تغيَّر عليك اخبرت أنها كانت في سرور من  مال واخوة ودهر يعجبها ثمَّ تَغَيَّر عليها الدهر . ارادت اذ راب اهله يربيهم بالتغير. والر</w:t>
      </w:r>
      <w:r w:rsidR="00E05DCB">
        <w:rPr>
          <w:rFonts w:ascii="Times New Roman" w:eastAsia="Times New Roman" w:hAnsi="Times New Roman" w:cs="Times New Roman" w:hint="cs"/>
          <w:snapToGrid/>
          <w:sz w:val="28"/>
          <w:szCs w:val="28"/>
          <w:rtl/>
          <w:cs w:val="0"/>
          <w:lang w:val="en-US" w:eastAsia="en-US" w:bidi="ar-SA"/>
        </w:rPr>
        <w:t>يب الشر وراب جاء بالريب وهو</w:t>
      </w:r>
      <w:r w:rsidR="00E05DCB">
        <w:rPr>
          <w:rFonts w:ascii="Times New Roman" w:eastAsia="Times New Roman" w:hAnsi="Times New Roman" w:cs="Times New Roman" w:hint="cs"/>
          <w:snapToGrid/>
          <w:sz w:val="28"/>
          <w:szCs w:val="28"/>
          <w:rtl/>
          <w:cs w:val="0"/>
          <w:lang w:val="en-US" w:eastAsia="en-US" w:bidi="ar-IQ"/>
        </w:rPr>
        <w:t xml:space="preserve"> </w:t>
      </w:r>
      <w:r w:rsidRPr="000D63CF">
        <w:rPr>
          <w:rFonts w:ascii="Times New Roman" w:eastAsia="Times New Roman" w:hAnsi="Times New Roman" w:cs="Times New Roman" w:hint="cs"/>
          <w:snapToGrid/>
          <w:sz w:val="28"/>
          <w:szCs w:val="28"/>
          <w:rtl/>
          <w:cs w:val="0"/>
          <w:lang w:val="en-US" w:eastAsia="en-US" w:bidi="ar-SA"/>
        </w:rPr>
        <w:t xml:space="preserve">قتل اخيها . لان الدهر كان مستقيما لها فلما قتل اخوها جاءها الدهر بما يريبها) </w:t>
      </w:r>
      <w:r w:rsidRPr="000D63CF">
        <w:rPr>
          <w:rFonts w:ascii="Times New Roman" w:eastAsia="Times New Roman" w:hAnsi="Times New Roman" w:cs="Times New Roman" w:hint="cs"/>
          <w:snapToGrid/>
          <w:sz w:val="20"/>
          <w:szCs w:val="20"/>
          <w:rtl/>
          <w:cs w:val="0"/>
          <w:lang w:val="en-US" w:eastAsia="en-US" w:bidi="ar-SA"/>
        </w:rPr>
        <w:t>.</w:t>
      </w:r>
      <w:r>
        <w:rPr>
          <w:rFonts w:ascii="Times New Roman" w:eastAsia="Times New Roman" w:hAnsi="Times New Roman" w:cs="Times New Roman" w:hint="cs"/>
          <w:snapToGrid/>
          <w:sz w:val="20"/>
          <w:szCs w:val="20"/>
          <w:vertAlign w:val="superscript"/>
          <w:rtl w:val="0"/>
          <w:cs w:val="0"/>
          <w:lang w:val="en-US" w:eastAsia="en-US" w:bidi="ar-SA"/>
        </w:rPr>
        <w:footnoteReference w:id="65"/>
      </w:r>
    </w:p>
    <w:p w:rsidR="0078651D" w:rsidRPr="000D63CF" w:rsidP="0078651D">
      <w:pPr>
        <w:widowControl/>
        <w:autoSpaceDE/>
        <w:autoSpaceDN/>
        <w:bidi/>
        <w:adjustRightInd/>
        <w:spacing w:after="200" w:line="276" w:lineRule="auto"/>
        <w:ind w:left="0" w:right="0"/>
        <w:jc w:val="left"/>
        <w:textAlignment w:val="auto"/>
        <w:rPr>
          <w:rFonts w:ascii="Times New Roman" w:eastAsia="Times New Roman" w:hAnsi="Times New Roman" w:cs="Times New Roman"/>
          <w:snapToGrid/>
          <w:sz w:val="28"/>
          <w:szCs w:val="28"/>
          <w:rtl w:val="0"/>
          <w:cs w:val="0"/>
          <w:lang w:val="en-US" w:eastAsia="en-US" w:bidi="ar-IQ"/>
        </w:rPr>
      </w:pPr>
    </w:p>
    <w:p w:rsidR="000D63CF" w:rsidRPr="000D63CF" w:rsidP="002F1DD6">
      <w:pPr>
        <w:widowControl/>
        <w:autoSpaceDE/>
        <w:autoSpaceDN/>
        <w:bidi/>
        <w:adjustRightInd/>
        <w:spacing w:after="200" w:line="276" w:lineRule="auto"/>
        <w:ind w:left="0" w:right="0"/>
        <w:jc w:val="left"/>
        <w:textAlignment w:val="auto"/>
        <w:rPr>
          <w:rFonts w:ascii="Times New Roman" w:eastAsia="Times New Roman" w:hAnsi="Times New Roman" w:cs="Times New Roman"/>
          <w:snapToGrid/>
          <w:sz w:val="28"/>
          <w:szCs w:val="28"/>
          <w:rtl w:val="0"/>
          <w:cs w:val="0"/>
          <w:lang w:val="en-US" w:eastAsia="en-US" w:bidi="ar-IQ"/>
        </w:rPr>
      </w:pPr>
      <w:r w:rsidRPr="000D63CF">
        <w:rPr>
          <w:rFonts w:ascii="Times New Roman" w:eastAsia="Times New Roman" w:hAnsi="Times New Roman" w:cs="Times New Roman" w:hint="cs"/>
          <w:snapToGrid/>
          <w:sz w:val="28"/>
          <w:szCs w:val="28"/>
          <w:rtl/>
          <w:cs w:val="0"/>
          <w:lang w:val="en-US" w:eastAsia="en-US" w:bidi="ar-IQ"/>
        </w:rPr>
        <w:t>وقالت الخنساء من الطويل لحزن ابنها</w:t>
      </w:r>
      <w:r w:rsidRPr="00E05DCB">
        <w:rPr>
          <w:rFonts w:ascii="Times New Roman" w:eastAsia="Times New Roman" w:hAnsi="Times New Roman" w:cs="Times New Roman" w:hint="cs"/>
          <w:snapToGrid/>
          <w:sz w:val="20"/>
          <w:szCs w:val="20"/>
          <w:rtl/>
          <w:cs w:val="0"/>
          <w:lang w:val="en-US" w:eastAsia="en-US" w:bidi="ar-IQ"/>
        </w:rPr>
        <w:t xml:space="preserve"> </w:t>
      </w:r>
      <w:r>
        <w:rPr>
          <w:rFonts w:ascii="Times New Roman" w:eastAsia="Times New Roman" w:hAnsi="Times New Roman" w:cs="Times New Roman" w:hint="cs"/>
          <w:snapToGrid/>
          <w:sz w:val="20"/>
          <w:szCs w:val="20"/>
          <w:vertAlign w:val="superscript"/>
          <w:rtl w:val="0"/>
          <w:cs w:val="0"/>
          <w:lang w:val="en-US" w:eastAsia="en-US" w:bidi="ar-IQ"/>
        </w:rPr>
        <w:footnoteReference w:id="66"/>
      </w:r>
    </w:p>
    <w:p w:rsidR="00A040F4" w:rsidRPr="002F1DD6" w:rsidP="0078651D">
      <w:pPr>
        <w:widowControl/>
        <w:autoSpaceDE/>
        <w:autoSpaceDN/>
        <w:bidi/>
        <w:adjustRightInd/>
        <w:spacing w:after="200" w:line="276" w:lineRule="auto"/>
        <w:ind w:left="0" w:right="0"/>
        <w:jc w:val="left"/>
        <w:textAlignment w:val="auto"/>
        <w:rPr>
          <w:rFonts w:ascii="Calibri" w:eastAsia="Times New Roman" w:hAnsi="Calibri" w:cs="Arial" w:hint="cs"/>
          <w:b/>
          <w:bCs/>
          <w:snapToGrid/>
          <w:sz w:val="28"/>
          <w:szCs w:val="28"/>
          <w:rtl/>
          <w:cs w:val="0"/>
          <w:lang w:val="en-US" w:eastAsia="en-US" w:bidi="ar-SA"/>
        </w:rPr>
      </w:pPr>
      <w:r w:rsidRPr="002F1DD6">
        <w:rPr>
          <w:rFonts w:ascii="Calibri" w:eastAsia="Times New Roman" w:hAnsi="Calibri" w:cs="Arial" w:hint="cs"/>
          <w:b/>
          <w:bCs/>
          <w:snapToGrid/>
          <w:sz w:val="28"/>
          <w:szCs w:val="28"/>
          <w:rtl/>
          <w:cs w:val="0"/>
          <w:lang w:val="en-US" w:eastAsia="en-US" w:bidi="ar-SA"/>
        </w:rPr>
        <w:t xml:space="preserve">وَدَاويةٍ قَفرٍ يُخَافُ بها الرَدى   </w:t>
      </w:r>
      <w:r w:rsidR="002F1DD6">
        <w:rPr>
          <w:rFonts w:ascii="Calibri" w:eastAsia="Times New Roman" w:hAnsi="Calibri" w:cs="Arial" w:hint="cs"/>
          <w:b/>
          <w:bCs/>
          <w:snapToGrid/>
          <w:sz w:val="28"/>
          <w:szCs w:val="28"/>
          <w:rtl/>
          <w:cs w:val="0"/>
          <w:lang w:val="en-US" w:eastAsia="en-US" w:bidi="ar-SA"/>
        </w:rPr>
        <w:t xml:space="preserve">     </w:t>
      </w:r>
      <w:r w:rsidRPr="002F1DD6">
        <w:rPr>
          <w:rFonts w:ascii="Calibri" w:eastAsia="Times New Roman" w:hAnsi="Calibri" w:cs="Arial" w:hint="cs"/>
          <w:b/>
          <w:bCs/>
          <w:snapToGrid/>
          <w:sz w:val="28"/>
          <w:szCs w:val="28"/>
          <w:rtl/>
          <w:cs w:val="0"/>
          <w:lang w:val="en-US" w:eastAsia="en-US" w:bidi="ar-SA"/>
        </w:rPr>
        <w:t xml:space="preserve">مُخَفقَةٍ ما إنْ يَناَمُ بها الصَحبُ </w:t>
      </w:r>
    </w:p>
    <w:p w:rsidR="00A040F4" w:rsidRPr="002F1DD6" w:rsidP="002F1DD6">
      <w:pPr>
        <w:widowControl/>
        <w:autoSpaceDE/>
        <w:autoSpaceDN/>
        <w:bidi/>
        <w:adjustRightInd/>
        <w:spacing w:after="200" w:line="276" w:lineRule="auto"/>
        <w:ind w:left="0" w:right="0"/>
        <w:jc w:val="left"/>
        <w:textAlignment w:val="auto"/>
        <w:rPr>
          <w:rFonts w:ascii="Calibri" w:eastAsia="Times New Roman" w:hAnsi="Calibri" w:cs="Arial" w:hint="cs"/>
          <w:b/>
          <w:bCs/>
          <w:snapToGrid/>
          <w:sz w:val="28"/>
          <w:szCs w:val="28"/>
          <w:rtl/>
          <w:cs w:val="0"/>
          <w:lang w:val="en-US" w:eastAsia="en-US" w:bidi="ar-SA"/>
        </w:rPr>
      </w:pPr>
      <w:r w:rsidRPr="002F1DD6">
        <w:rPr>
          <w:rFonts w:ascii="Calibri" w:eastAsia="Times New Roman" w:hAnsi="Calibri" w:cs="Arial" w:hint="cs"/>
          <w:b/>
          <w:bCs/>
          <w:snapToGrid/>
          <w:sz w:val="28"/>
          <w:szCs w:val="28"/>
          <w:rtl/>
          <w:cs w:val="0"/>
          <w:lang w:val="en-US" w:eastAsia="en-US" w:bidi="ar-SA"/>
        </w:rPr>
        <w:t xml:space="preserve">قطعتُ بمجذامِ الرواح كأنَها </w:t>
      </w:r>
      <w:r w:rsidR="002F1DD6">
        <w:rPr>
          <w:rFonts w:ascii="Calibri" w:eastAsia="Times New Roman" w:hAnsi="Calibri" w:cs="Arial" w:hint="cs"/>
          <w:b/>
          <w:bCs/>
          <w:snapToGrid/>
          <w:sz w:val="28"/>
          <w:szCs w:val="28"/>
          <w:rtl/>
          <w:cs w:val="0"/>
          <w:lang w:val="en-US" w:eastAsia="en-US" w:bidi="ar-SA"/>
        </w:rPr>
        <w:t xml:space="preserve">       </w:t>
      </w:r>
      <w:r w:rsidRPr="002F1DD6">
        <w:rPr>
          <w:rFonts w:ascii="Calibri" w:eastAsia="Times New Roman" w:hAnsi="Calibri" w:cs="Arial" w:hint="cs"/>
          <w:b/>
          <w:bCs/>
          <w:snapToGrid/>
          <w:sz w:val="28"/>
          <w:szCs w:val="28"/>
          <w:rtl/>
          <w:cs w:val="0"/>
          <w:lang w:val="en-US" w:eastAsia="en-US" w:bidi="ar-SA"/>
        </w:rPr>
        <w:t xml:space="preserve">  إذَا حُلَ عَنْهاَ كُورُها جَمَلٌ صَعْبُ </w:t>
      </w:r>
    </w:p>
    <w:p w:rsidR="000D63CF" w:rsidRPr="002F1DD6" w:rsidP="0078651D">
      <w:pPr>
        <w:widowControl/>
        <w:autoSpaceDE/>
        <w:autoSpaceDN/>
        <w:bidi/>
        <w:adjustRightInd/>
        <w:spacing w:after="200" w:line="276" w:lineRule="auto"/>
        <w:ind w:left="0" w:right="0"/>
        <w:jc w:val="left"/>
        <w:textAlignment w:val="auto"/>
        <w:rPr>
          <w:rFonts w:ascii="Calibri" w:eastAsia="Times New Roman" w:hAnsi="Calibri" w:cs="Arial" w:hint="cs"/>
          <w:b/>
          <w:bCs/>
          <w:snapToGrid/>
          <w:sz w:val="28"/>
          <w:szCs w:val="28"/>
          <w:rtl/>
          <w:cs w:val="0"/>
          <w:lang w:val="en-US" w:eastAsia="en-US" w:bidi="ar-SA"/>
        </w:rPr>
      </w:pPr>
      <w:r w:rsidRPr="002F1DD6" w:rsidR="00852E4C">
        <w:rPr>
          <w:rFonts w:ascii="Calibri" w:eastAsia="Times New Roman" w:hAnsi="Calibri" w:cs="Arial" w:hint="cs"/>
          <w:b/>
          <w:bCs/>
          <w:snapToGrid/>
          <w:sz w:val="28"/>
          <w:szCs w:val="28"/>
          <w:rtl/>
          <w:cs w:val="0"/>
          <w:lang w:val="en-US" w:eastAsia="en-US" w:bidi="ar-SA"/>
        </w:rPr>
        <w:t xml:space="preserve">يُعاَتبُها في بَعْض ما أذنَبتْ به </w:t>
      </w:r>
      <w:r w:rsidR="002F1DD6">
        <w:rPr>
          <w:rFonts w:ascii="Calibri" w:eastAsia="Times New Roman" w:hAnsi="Calibri" w:cs="Arial" w:hint="cs"/>
          <w:b/>
          <w:bCs/>
          <w:snapToGrid/>
          <w:sz w:val="28"/>
          <w:szCs w:val="28"/>
          <w:rtl/>
          <w:cs w:val="0"/>
          <w:lang w:val="en-US" w:eastAsia="en-US" w:bidi="ar-SA"/>
        </w:rPr>
        <w:t xml:space="preserve">     </w:t>
      </w:r>
      <w:r w:rsidRPr="002F1DD6" w:rsidR="00852E4C">
        <w:rPr>
          <w:rFonts w:ascii="Calibri" w:eastAsia="Times New Roman" w:hAnsi="Calibri" w:cs="Arial" w:hint="cs"/>
          <w:b/>
          <w:bCs/>
          <w:snapToGrid/>
          <w:sz w:val="28"/>
          <w:szCs w:val="28"/>
          <w:rtl/>
          <w:cs w:val="0"/>
          <w:lang w:val="en-US" w:eastAsia="en-US" w:bidi="ar-SA"/>
        </w:rPr>
        <w:t xml:space="preserve">  ويَضْربُها حيناً وليس لها ذنبُ </w:t>
      </w:r>
    </w:p>
    <w:p w:rsidR="0078651D" w:rsidRPr="00C87C68" w:rsidP="0078651D">
      <w:pPr>
        <w:widowControl/>
        <w:autoSpaceDE/>
        <w:autoSpaceDN/>
        <w:bidi/>
        <w:adjustRightInd/>
        <w:spacing w:after="200" w:line="276" w:lineRule="auto"/>
        <w:ind w:left="0" w:right="0"/>
        <w:jc w:val="left"/>
        <w:textAlignment w:val="auto"/>
        <w:rPr>
          <w:rFonts w:ascii="Calibri" w:eastAsia="Times New Roman" w:hAnsi="Calibri" w:cs="Arial" w:hint="cs"/>
          <w:b/>
          <w:bCs/>
          <w:snapToGrid/>
          <w:sz w:val="22"/>
          <w:szCs w:val="22"/>
          <w:rtl/>
          <w:cs w:val="0"/>
          <w:lang w:val="en-US" w:eastAsia="en-US" w:bidi="ar-SA"/>
        </w:rPr>
      </w:pPr>
    </w:p>
    <w:p w:rsidR="000D63CF" w:rsidRPr="000D63CF" w:rsidP="002F1DD6">
      <w:pPr>
        <w:widowControl/>
        <w:autoSpaceDE/>
        <w:autoSpaceDN/>
        <w:bidi/>
        <w:adjustRightInd/>
        <w:spacing w:after="200" w:line="360" w:lineRule="auto"/>
        <w:ind w:left="0" w:right="0"/>
        <w:jc w:val="left"/>
        <w:textAlignment w:val="auto"/>
        <w:rPr>
          <w:rFonts w:ascii="Times New Roman" w:eastAsia="Times New Roman" w:hAnsi="Times New Roman" w:cs="Times New Roman"/>
          <w:snapToGrid/>
          <w:sz w:val="28"/>
          <w:szCs w:val="28"/>
          <w:rtl w:val="0"/>
          <w:cs w:val="0"/>
          <w:lang w:val="en-US" w:eastAsia="en-US" w:bidi="ar-IQ"/>
        </w:rPr>
      </w:pPr>
      <w:r w:rsidRPr="000D63CF">
        <w:rPr>
          <w:rFonts w:ascii="Times New Roman" w:eastAsia="Times New Roman" w:hAnsi="Times New Roman" w:cs="Times New Roman" w:hint="cs"/>
          <w:snapToGrid/>
          <w:sz w:val="28"/>
          <w:szCs w:val="28"/>
          <w:rtl/>
          <w:cs w:val="0"/>
          <w:lang w:val="en-US" w:eastAsia="en-US" w:bidi="ar-IQ"/>
        </w:rPr>
        <w:t>يقال دَاوِية ودوية  : الداوية  والدوية وتخفق المفازة الداو</w:t>
      </w:r>
      <w:r w:rsidR="00852E4C">
        <w:rPr>
          <w:rFonts w:ascii="Times New Roman" w:eastAsia="Times New Roman" w:hAnsi="Times New Roman" w:cs="Times New Roman" w:hint="cs"/>
          <w:snapToGrid/>
          <w:sz w:val="28"/>
          <w:szCs w:val="28"/>
          <w:rtl/>
          <w:cs w:val="0"/>
          <w:lang w:val="en-US" w:eastAsia="en-US" w:bidi="ar-IQ"/>
        </w:rPr>
        <w:t>ية ذات الادواء غير الموافقة . اي مخ</w:t>
      </w:r>
      <w:r w:rsidRPr="000D63CF">
        <w:rPr>
          <w:rFonts w:ascii="Times New Roman" w:eastAsia="Times New Roman" w:hAnsi="Times New Roman" w:cs="Times New Roman" w:hint="cs"/>
          <w:snapToGrid/>
          <w:sz w:val="28"/>
          <w:szCs w:val="28"/>
          <w:rtl/>
          <w:cs w:val="0"/>
          <w:lang w:val="en-US" w:eastAsia="en-US" w:bidi="ar-IQ"/>
        </w:rPr>
        <w:t>فقة بالآل وهو ا</w:t>
      </w:r>
      <w:r w:rsidR="00852E4C">
        <w:rPr>
          <w:rFonts w:ascii="Times New Roman" w:eastAsia="Times New Roman" w:hAnsi="Times New Roman" w:cs="Times New Roman" w:hint="cs"/>
          <w:snapToGrid/>
          <w:sz w:val="28"/>
          <w:szCs w:val="28"/>
          <w:rtl/>
          <w:cs w:val="0"/>
          <w:lang w:val="en-US" w:eastAsia="en-US" w:bidi="ar-IQ"/>
        </w:rPr>
        <w:t>ضطراب الآل بها . وقال بعضهم ( مخفقة) اي تخ</w:t>
      </w:r>
      <w:r w:rsidRPr="000D63CF">
        <w:rPr>
          <w:rFonts w:ascii="Times New Roman" w:eastAsia="Times New Roman" w:hAnsi="Times New Roman" w:cs="Times New Roman" w:hint="cs"/>
          <w:snapToGrid/>
          <w:sz w:val="28"/>
          <w:szCs w:val="28"/>
          <w:rtl/>
          <w:cs w:val="0"/>
          <w:lang w:val="en-US" w:eastAsia="en-US" w:bidi="ar-IQ"/>
        </w:rPr>
        <w:t xml:space="preserve">فق القلوب </w:t>
      </w:r>
    </w:p>
    <w:p w:rsidR="002F1DD6" w:rsidRPr="00DA5F09" w:rsidP="00DA5F09">
      <w:pPr>
        <w:widowControl/>
        <w:autoSpaceDE/>
        <w:autoSpaceDN/>
        <w:bidi/>
        <w:adjustRightInd/>
        <w:spacing w:after="200" w:line="360" w:lineRule="auto"/>
        <w:ind w:left="0" w:right="0"/>
        <w:jc w:val="left"/>
        <w:textAlignment w:val="auto"/>
        <w:rPr>
          <w:rFonts w:ascii="Times New Roman" w:eastAsia="Times New Roman" w:hAnsi="Times New Roman" w:cs="Times New Roman" w:hint="cs"/>
          <w:snapToGrid/>
          <w:sz w:val="28"/>
          <w:szCs w:val="28"/>
          <w:rtl/>
          <w:cs w:val="0"/>
          <w:lang w:val="en-US" w:eastAsia="en-US" w:bidi="ar-IQ"/>
        </w:rPr>
      </w:pPr>
      <w:r w:rsidR="00852E4C">
        <w:rPr>
          <w:rFonts w:ascii="Times New Roman" w:eastAsia="Times New Roman" w:hAnsi="Times New Roman" w:cs="Times New Roman" w:hint="cs"/>
          <w:snapToGrid/>
          <w:sz w:val="28"/>
          <w:szCs w:val="28"/>
          <w:rtl/>
          <w:cs w:val="0"/>
          <w:lang w:val="en-US" w:eastAsia="en-US" w:bidi="ar-IQ"/>
        </w:rPr>
        <w:t>مجذام  اي بناقة م</w:t>
      </w:r>
      <w:r w:rsidRPr="000D63CF" w:rsidR="000D63CF">
        <w:rPr>
          <w:rFonts w:ascii="Times New Roman" w:eastAsia="Times New Roman" w:hAnsi="Times New Roman" w:cs="Times New Roman" w:hint="cs"/>
          <w:snapToGrid/>
          <w:sz w:val="28"/>
          <w:szCs w:val="28"/>
          <w:rtl/>
          <w:cs w:val="0"/>
          <w:lang w:val="en-US" w:eastAsia="en-US" w:bidi="ar-IQ"/>
        </w:rPr>
        <w:t>جذام اي سريعة سير الرواح - اخبرَتْ انها مُذَكَرَةُ الخلق جمالية  مجذام مقطاع (ب مقطوع) ويقال : رجل مجذام ومجذامة اي مقطاع ل</w:t>
      </w:r>
      <w:r w:rsidR="00852E4C">
        <w:rPr>
          <w:rFonts w:ascii="Times New Roman" w:eastAsia="Times New Roman" w:hAnsi="Times New Roman" w:cs="Times New Roman" w:hint="cs"/>
          <w:snapToGrid/>
          <w:sz w:val="28"/>
          <w:szCs w:val="28"/>
          <w:rtl/>
          <w:cs w:val="0"/>
          <w:lang w:val="en-US" w:eastAsia="en-US" w:bidi="ar-IQ"/>
        </w:rPr>
        <w:t>لأمور ،</w:t>
      </w:r>
      <w:r w:rsidRPr="000D63CF" w:rsidR="000D63CF">
        <w:rPr>
          <w:rFonts w:ascii="Times New Roman" w:eastAsia="Times New Roman" w:hAnsi="Times New Roman" w:cs="Times New Roman" w:hint="cs"/>
          <w:snapToGrid/>
          <w:sz w:val="28"/>
          <w:szCs w:val="28"/>
          <w:rtl/>
          <w:cs w:val="0"/>
          <w:lang w:val="en-US" w:eastAsia="en-US" w:bidi="ar-IQ"/>
        </w:rPr>
        <w:t xml:space="preserve"> الكور الرحل اذا ح</w:t>
      </w:r>
      <w:r w:rsidR="00852E4C">
        <w:rPr>
          <w:rFonts w:ascii="Times New Roman" w:eastAsia="Times New Roman" w:hAnsi="Times New Roman" w:cs="Times New Roman" w:hint="cs"/>
          <w:snapToGrid/>
          <w:sz w:val="28"/>
          <w:szCs w:val="28"/>
          <w:rtl/>
          <w:cs w:val="0"/>
          <w:lang w:val="en-US" w:eastAsia="en-US" w:bidi="ar-IQ"/>
        </w:rPr>
        <w:t>ط عنها كورها  ( يعاتبها) اي يستز</w:t>
      </w:r>
      <w:r w:rsidRPr="000D63CF" w:rsidR="000D63CF">
        <w:rPr>
          <w:rFonts w:ascii="Times New Roman" w:eastAsia="Times New Roman" w:hAnsi="Times New Roman" w:cs="Times New Roman" w:hint="cs"/>
          <w:snapToGrid/>
          <w:sz w:val="28"/>
          <w:szCs w:val="28"/>
          <w:rtl/>
          <w:cs w:val="0"/>
          <w:lang w:val="en-US" w:eastAsia="en-US" w:bidi="ar-IQ"/>
        </w:rPr>
        <w:t xml:space="preserve">يدها </w:t>
      </w:r>
      <w:r w:rsidR="00852E4C">
        <w:rPr>
          <w:rFonts w:ascii="Times New Roman" w:eastAsia="Times New Roman" w:hAnsi="Times New Roman" w:cs="Times New Roman" w:hint="cs"/>
          <w:snapToGrid/>
          <w:sz w:val="28"/>
          <w:szCs w:val="28"/>
          <w:rtl/>
          <w:cs w:val="0"/>
          <w:lang w:val="en-US" w:eastAsia="en-US" w:bidi="ar-IQ"/>
        </w:rPr>
        <w:t xml:space="preserve"> في بعض ما </w:t>
      </w:r>
      <w:r w:rsidRPr="000D63CF" w:rsidR="000D63CF">
        <w:rPr>
          <w:rFonts w:ascii="Times New Roman" w:eastAsia="Times New Roman" w:hAnsi="Times New Roman" w:cs="Times New Roman" w:hint="cs"/>
          <w:snapToGrid/>
          <w:sz w:val="28"/>
          <w:szCs w:val="28"/>
          <w:rtl/>
          <w:cs w:val="0"/>
          <w:lang w:val="en-US" w:eastAsia="en-US" w:bidi="ar-IQ"/>
        </w:rPr>
        <w:t xml:space="preserve"> اذنبت فيه </w:t>
      </w:r>
      <w:r w:rsidRPr="000D63CF" w:rsidR="000D63CF">
        <w:rPr>
          <w:rFonts w:ascii="Times New Roman" w:eastAsia="Times New Roman" w:hAnsi="Times New Roman" w:cs="Times New Roman" w:hint="cs"/>
          <w:snapToGrid/>
          <w:sz w:val="20"/>
          <w:szCs w:val="20"/>
          <w:rtl/>
          <w:cs w:val="0"/>
          <w:lang w:val="en-US" w:eastAsia="en-US" w:bidi="ar-IQ"/>
        </w:rPr>
        <w:t xml:space="preserve"> </w:t>
      </w:r>
      <w:r>
        <w:rPr>
          <w:rFonts w:ascii="Times New Roman" w:eastAsia="Times New Roman" w:hAnsi="Times New Roman" w:cs="Times New Roman" w:hint="cs"/>
          <w:snapToGrid/>
          <w:sz w:val="20"/>
          <w:szCs w:val="20"/>
          <w:vertAlign w:val="superscript"/>
          <w:rtl w:val="0"/>
          <w:cs w:val="0"/>
          <w:lang w:val="en-US" w:eastAsia="en-US" w:bidi="ar-IQ"/>
        </w:rPr>
        <w:footnoteReference w:id="67"/>
      </w:r>
    </w:p>
    <w:p w:rsidR="00AE137A" w:rsidP="00DA5F09">
      <w:pPr>
        <w:widowControl/>
        <w:autoSpaceDE/>
        <w:autoSpaceDN/>
        <w:bidi/>
        <w:adjustRightInd/>
        <w:spacing w:after="200" w:line="276" w:lineRule="auto"/>
        <w:ind w:left="0" w:right="0"/>
        <w:jc w:val="left"/>
        <w:textAlignment w:val="auto"/>
        <w:rPr>
          <w:rFonts w:ascii="Times New Roman" w:eastAsia="Times New Roman" w:hAnsi="Times New Roman" w:cs="Times New Roman" w:hint="cs"/>
          <w:snapToGrid/>
          <w:sz w:val="22"/>
          <w:szCs w:val="22"/>
          <w:rtl/>
          <w:cs w:val="0"/>
          <w:lang w:val="en-US" w:eastAsia="en-US" w:bidi="ar-SA"/>
        </w:rPr>
      </w:pPr>
      <w:r w:rsidRPr="00040671">
        <w:rPr>
          <w:rFonts w:ascii="Times New Roman" w:eastAsia="Times New Roman" w:hAnsi="Times New Roman" w:cs="Times New Roman" w:hint="cs"/>
          <w:snapToGrid/>
          <w:sz w:val="28"/>
          <w:szCs w:val="28"/>
          <w:rtl/>
          <w:cs w:val="0"/>
          <w:lang w:val="en-US" w:eastAsia="en-US" w:bidi="ar-SA"/>
        </w:rPr>
        <w:t>وقالت الخنساء ترثي ابن أخيها كرزا</w:t>
      </w:r>
      <w:r>
        <w:rPr>
          <w:rFonts w:ascii="Times New Roman" w:eastAsia="Times New Roman" w:hAnsi="Times New Roman" w:cs="Times New Roman" w:hint="cs"/>
          <w:snapToGrid/>
          <w:sz w:val="22"/>
          <w:szCs w:val="22"/>
          <w:rtl/>
          <w:cs w:val="0"/>
          <w:lang w:val="en-US" w:eastAsia="en-US" w:bidi="ar-SA"/>
        </w:rPr>
        <w:t xml:space="preserve">  </w:t>
      </w:r>
      <w:r>
        <w:rPr>
          <w:rFonts w:ascii="Times New Roman" w:eastAsia="Times New Roman" w:hAnsi="Times New Roman" w:cs="Times New Roman" w:hint="cs"/>
          <w:snapToGrid/>
          <w:sz w:val="22"/>
          <w:szCs w:val="22"/>
          <w:vertAlign w:val="superscript"/>
          <w:rtl w:val="0"/>
          <w:cs w:val="0"/>
          <w:lang w:val="en-US" w:eastAsia="en-US" w:bidi="ar-SA"/>
        </w:rPr>
        <w:footnoteReference w:id="68"/>
      </w:r>
    </w:p>
    <w:p w:rsidR="00210226" w:rsidRPr="00DA5F09" w:rsidP="00040671">
      <w:pPr>
        <w:widowControl/>
        <w:autoSpaceDE/>
        <w:autoSpaceDN/>
        <w:bidi/>
        <w:adjustRightInd/>
        <w:spacing w:after="200" w:line="276" w:lineRule="auto"/>
        <w:ind w:left="0" w:right="0"/>
        <w:jc w:val="left"/>
        <w:textAlignment w:val="auto"/>
        <w:rPr>
          <w:rFonts w:ascii="Calibri" w:eastAsia="Times New Roman" w:hAnsi="Calibri" w:cs="Arial" w:hint="cs"/>
          <w:b/>
          <w:bCs/>
          <w:snapToGrid/>
          <w:sz w:val="28"/>
          <w:szCs w:val="28"/>
          <w:rtl/>
          <w:cs w:val="0"/>
          <w:lang w:val="en-US" w:eastAsia="en-US" w:bidi="ar-SA"/>
        </w:rPr>
      </w:pPr>
      <w:r w:rsidRPr="00DA5F09">
        <w:rPr>
          <w:rFonts w:ascii="Calibri" w:eastAsia="Times New Roman" w:hAnsi="Calibri" w:cs="Arial" w:hint="cs"/>
          <w:b/>
          <w:bCs/>
          <w:snapToGrid/>
          <w:sz w:val="28"/>
          <w:szCs w:val="28"/>
          <w:rtl/>
          <w:cs w:val="0"/>
          <w:lang w:val="en-US" w:eastAsia="en-US" w:bidi="ar-SA"/>
        </w:rPr>
        <w:t xml:space="preserve">منْ لامني في حبِّ كرزٍ وذكرهِ </w:t>
      </w:r>
      <w:r w:rsidR="00DA5F09">
        <w:rPr>
          <w:rFonts w:ascii="Calibri" w:eastAsia="Times New Roman" w:hAnsi="Calibri" w:cs="Arial" w:hint="cs"/>
          <w:b/>
          <w:bCs/>
          <w:snapToGrid/>
          <w:sz w:val="28"/>
          <w:szCs w:val="28"/>
          <w:rtl/>
          <w:cs w:val="0"/>
          <w:lang w:val="en-US" w:eastAsia="en-US" w:bidi="ar-SA"/>
        </w:rPr>
        <w:t xml:space="preserve">       </w:t>
      </w:r>
      <w:r w:rsidRPr="00DA5F09">
        <w:rPr>
          <w:rFonts w:ascii="Calibri" w:eastAsia="Times New Roman" w:hAnsi="Calibri" w:cs="Arial" w:hint="cs"/>
          <w:b/>
          <w:bCs/>
          <w:snapToGrid/>
          <w:sz w:val="28"/>
          <w:szCs w:val="28"/>
          <w:rtl/>
          <w:cs w:val="0"/>
          <w:lang w:val="en-US" w:eastAsia="en-US" w:bidi="ar-SA"/>
        </w:rPr>
        <w:t xml:space="preserve">  </w:t>
      </w:r>
      <w:r w:rsidR="00DA5F09">
        <w:rPr>
          <w:rFonts w:ascii="Calibri" w:eastAsia="Times New Roman" w:hAnsi="Calibri" w:cs="Arial" w:hint="cs"/>
          <w:b/>
          <w:bCs/>
          <w:snapToGrid/>
          <w:sz w:val="28"/>
          <w:szCs w:val="28"/>
          <w:rtl/>
          <w:cs w:val="0"/>
          <w:lang w:val="en-US" w:eastAsia="en-US" w:bidi="ar-SA"/>
        </w:rPr>
        <w:t xml:space="preserve">    </w:t>
      </w:r>
      <w:r w:rsidRPr="00DA5F09">
        <w:rPr>
          <w:rFonts w:ascii="Calibri" w:eastAsia="Times New Roman" w:hAnsi="Calibri" w:cs="Arial" w:hint="cs"/>
          <w:b/>
          <w:bCs/>
          <w:snapToGrid/>
          <w:sz w:val="28"/>
          <w:szCs w:val="28"/>
          <w:rtl/>
          <w:cs w:val="0"/>
          <w:lang w:val="en-US" w:eastAsia="en-US" w:bidi="ar-SA"/>
        </w:rPr>
        <w:t xml:space="preserve"> فلاقى الذي لا قيتُ إذا </w:t>
      </w:r>
      <w:r w:rsidRPr="00DA5F09" w:rsidR="00F81198">
        <w:rPr>
          <w:rFonts w:ascii="Calibri" w:eastAsia="Times New Roman" w:hAnsi="Calibri" w:cs="Arial" w:hint="cs"/>
          <w:snapToGrid/>
          <w:sz w:val="28"/>
          <w:szCs w:val="28"/>
          <w:rtl/>
          <w:cs w:val="0"/>
          <w:lang w:val="en-US" w:eastAsia="en-US" w:bidi="ar-SA"/>
        </w:rPr>
        <w:t>حَفِ</w:t>
      </w:r>
      <w:r w:rsidRPr="00DA5F09">
        <w:rPr>
          <w:rFonts w:ascii="Calibri" w:eastAsia="Times New Roman" w:hAnsi="Calibri" w:cs="Arial" w:hint="cs"/>
          <w:snapToGrid/>
          <w:sz w:val="28"/>
          <w:szCs w:val="28"/>
          <w:rtl/>
          <w:cs w:val="0"/>
          <w:lang w:val="en-US" w:eastAsia="en-US" w:bidi="ar-SA"/>
        </w:rPr>
        <w:t>رَ</w:t>
      </w:r>
      <w:r w:rsidRPr="00DA5F09">
        <w:rPr>
          <w:rFonts w:ascii="Calibri" w:eastAsia="Times New Roman" w:hAnsi="Calibri" w:cs="Arial" w:hint="cs"/>
          <w:b/>
          <w:bCs/>
          <w:snapToGrid/>
          <w:sz w:val="28"/>
          <w:szCs w:val="28"/>
          <w:rtl/>
          <w:cs w:val="0"/>
          <w:lang w:val="en-US" w:eastAsia="en-US" w:bidi="ar-SA"/>
        </w:rPr>
        <w:t> </w:t>
      </w:r>
      <w:r w:rsidRPr="00DA5F09" w:rsidR="00F81198">
        <w:rPr>
          <w:rFonts w:ascii="Calibri" w:eastAsia="Times New Roman" w:hAnsi="Calibri" w:cs="Arial" w:hint="cs"/>
          <w:snapToGrid/>
          <w:sz w:val="28"/>
          <w:szCs w:val="28"/>
          <w:rtl/>
          <w:cs w:val="0"/>
          <w:lang w:val="en-US" w:eastAsia="en-US" w:bidi="ar-SA"/>
        </w:rPr>
        <w:t>الرَّج</w:t>
      </w:r>
      <w:r w:rsidRPr="00DA5F09">
        <w:rPr>
          <w:rFonts w:ascii="Calibri" w:eastAsia="Times New Roman" w:hAnsi="Calibri" w:cs="Arial" w:hint="cs"/>
          <w:snapToGrid/>
          <w:sz w:val="28"/>
          <w:szCs w:val="28"/>
          <w:rtl/>
          <w:cs w:val="0"/>
          <w:lang w:val="en-US" w:eastAsia="en-US" w:bidi="ar-SA"/>
        </w:rPr>
        <w:t>مْ</w:t>
      </w:r>
    </w:p>
    <w:p w:rsidR="00210226" w:rsidRPr="00DA5F09" w:rsidP="00DA5F09">
      <w:pPr>
        <w:widowControl/>
        <w:autoSpaceDE/>
        <w:autoSpaceDN/>
        <w:bidi/>
        <w:adjustRightInd/>
        <w:spacing w:after="200" w:line="276" w:lineRule="auto"/>
        <w:ind w:left="0" w:right="0"/>
        <w:jc w:val="left"/>
        <w:textAlignment w:val="auto"/>
        <w:rPr>
          <w:rFonts w:ascii="Calibri" w:eastAsia="Times New Roman" w:hAnsi="Calibri" w:cs="Arial" w:hint="cs"/>
          <w:b/>
          <w:bCs/>
          <w:snapToGrid/>
          <w:sz w:val="28"/>
          <w:szCs w:val="28"/>
          <w:rtl/>
          <w:cs w:val="0"/>
          <w:lang w:val="en-US" w:eastAsia="en-US" w:bidi="ar-SA"/>
        </w:rPr>
      </w:pPr>
      <w:r w:rsidRPr="00DA5F09">
        <w:rPr>
          <w:rFonts w:ascii="Calibri" w:eastAsia="Times New Roman" w:hAnsi="Calibri" w:cs="Arial" w:hint="cs"/>
          <w:b/>
          <w:bCs/>
          <w:snapToGrid/>
          <w:sz w:val="28"/>
          <w:szCs w:val="28"/>
          <w:rtl/>
          <w:cs w:val="0"/>
          <w:lang w:val="en-US" w:eastAsia="en-US" w:bidi="ar-SA"/>
        </w:rPr>
        <w:t>فيا حَبّذا كرزٌ إذا الخَيْلُ أدبَرَتْ  َ</w:t>
      </w:r>
      <w:r w:rsidR="00DA5F09">
        <w:rPr>
          <w:rFonts w:ascii="Calibri" w:eastAsia="Times New Roman" w:hAnsi="Calibri" w:cs="Arial" w:hint="cs"/>
          <w:b/>
          <w:bCs/>
          <w:snapToGrid/>
          <w:sz w:val="28"/>
          <w:szCs w:val="28"/>
          <w:rtl/>
          <w:cs w:val="0"/>
          <w:lang w:val="en-US" w:eastAsia="en-US" w:bidi="ar-SA"/>
        </w:rPr>
        <w:t xml:space="preserve">             </w:t>
      </w:r>
      <w:r w:rsidRPr="00DA5F09">
        <w:rPr>
          <w:rFonts w:ascii="Calibri" w:eastAsia="Times New Roman" w:hAnsi="Calibri" w:cs="Arial" w:hint="cs"/>
          <w:b/>
          <w:bCs/>
          <w:snapToGrid/>
          <w:sz w:val="28"/>
          <w:szCs w:val="28"/>
          <w:rtl/>
          <w:cs w:val="0"/>
          <w:lang w:val="en-US" w:eastAsia="en-US" w:bidi="ar-SA"/>
        </w:rPr>
        <w:t xml:space="preserve"> </w:t>
      </w:r>
      <w:r w:rsidRPr="00DA5F09" w:rsidR="00DA5F09">
        <w:rPr>
          <w:rFonts w:ascii="Calibri" w:eastAsia="Times New Roman" w:hAnsi="Calibri" w:cs="Arial" w:hint="cs"/>
          <w:b/>
          <w:bCs/>
          <w:snapToGrid/>
          <w:sz w:val="28"/>
          <w:szCs w:val="28"/>
          <w:rtl/>
          <w:cs w:val="0"/>
          <w:lang w:val="en-US" w:eastAsia="en-US" w:bidi="ar-SA"/>
        </w:rPr>
        <w:t>وثار</w:t>
      </w:r>
      <w:r w:rsidR="00DA5F09">
        <w:rPr>
          <w:rFonts w:ascii="Calibri" w:eastAsia="Times New Roman" w:hAnsi="Calibri" w:cs="Arial" w:hint="cs"/>
          <w:b/>
          <w:bCs/>
          <w:snapToGrid/>
          <w:sz w:val="28"/>
          <w:szCs w:val="28"/>
          <w:rtl/>
          <w:cs w:val="0"/>
          <w:lang w:val="en-US" w:eastAsia="en-US" w:bidi="ar-SA"/>
        </w:rPr>
        <w:t xml:space="preserve"> </w:t>
      </w:r>
      <w:r w:rsidRPr="00DA5F09">
        <w:rPr>
          <w:rFonts w:ascii="Calibri" w:eastAsia="Times New Roman" w:hAnsi="Calibri" w:cs="Arial" w:hint="cs"/>
          <w:b/>
          <w:bCs/>
          <w:snapToGrid/>
          <w:sz w:val="28"/>
          <w:szCs w:val="28"/>
          <w:rtl/>
          <w:cs w:val="0"/>
          <w:lang w:val="en-US" w:eastAsia="en-US" w:bidi="ar-SA"/>
        </w:rPr>
        <w:t>غبارٌ في </w:t>
      </w:r>
      <w:r w:rsidRPr="00DA5F09">
        <w:rPr>
          <w:rFonts w:ascii="Calibri" w:eastAsia="Times New Roman" w:hAnsi="Calibri" w:cs="Arial" w:hint="cs"/>
          <w:snapToGrid/>
          <w:sz w:val="28"/>
          <w:szCs w:val="28"/>
          <w:rtl/>
          <w:cs w:val="0"/>
          <w:lang w:val="en-US" w:eastAsia="en-US" w:bidi="ar-SA"/>
        </w:rPr>
        <w:t>الدَّهاسِ</w:t>
      </w:r>
      <w:r w:rsidRPr="00DA5F09">
        <w:rPr>
          <w:rFonts w:ascii="Calibri" w:eastAsia="Times New Roman" w:hAnsi="Calibri" w:cs="Arial" w:hint="cs"/>
          <w:b/>
          <w:bCs/>
          <w:snapToGrid/>
          <w:sz w:val="28"/>
          <w:szCs w:val="28"/>
          <w:rtl/>
          <w:cs w:val="0"/>
          <w:lang w:val="en-US" w:eastAsia="en-US" w:bidi="ar-SA"/>
        </w:rPr>
        <w:t> وفي الاكمْ</w:t>
      </w:r>
    </w:p>
    <w:p w:rsidR="00040671" w:rsidRPr="00DA5F09" w:rsidP="00040671">
      <w:pPr>
        <w:widowControl/>
        <w:autoSpaceDE/>
        <w:autoSpaceDN/>
        <w:bidi/>
        <w:adjustRightInd/>
        <w:spacing w:after="200" w:line="276" w:lineRule="auto"/>
        <w:ind w:left="0" w:right="0"/>
        <w:jc w:val="left"/>
        <w:textAlignment w:val="auto"/>
        <w:rPr>
          <w:rFonts w:ascii="Amiri" w:eastAsia="Times New Roman" w:hAnsi="Amiri" w:cs="Amiri" w:hint="cs"/>
          <w:b/>
          <w:bCs/>
          <w:snapToGrid/>
          <w:color w:val="212529"/>
          <w:sz w:val="24"/>
          <w:szCs w:val="24"/>
          <w:rtl/>
          <w:cs w:val="0"/>
          <w:lang w:val="en-US" w:eastAsia="en-US" w:bidi="ar-SA"/>
        </w:rPr>
      </w:pPr>
      <w:r w:rsidRPr="00DA5F09" w:rsidR="00210226">
        <w:rPr>
          <w:rFonts w:ascii="Calibri" w:eastAsia="Times New Roman" w:hAnsi="Calibri" w:cs="Arial" w:hint="cs"/>
          <w:b/>
          <w:bCs/>
          <w:snapToGrid/>
          <w:sz w:val="28"/>
          <w:szCs w:val="28"/>
          <w:rtl/>
          <w:cs w:val="0"/>
          <w:lang w:val="en-US" w:eastAsia="en-US" w:bidi="ar-SA"/>
        </w:rPr>
        <w:t xml:space="preserve">فنِعْمَ الفَتى تَعشوا إلى ضَوءِ نارِهِ  </w:t>
      </w:r>
      <w:r w:rsidR="00DA5F09">
        <w:rPr>
          <w:rFonts w:ascii="Calibri" w:eastAsia="Times New Roman" w:hAnsi="Calibri" w:cs="Arial" w:hint="cs"/>
          <w:b/>
          <w:bCs/>
          <w:snapToGrid/>
          <w:sz w:val="28"/>
          <w:szCs w:val="28"/>
          <w:rtl/>
          <w:cs w:val="0"/>
          <w:lang w:val="en-US" w:eastAsia="en-US" w:bidi="ar-SA"/>
        </w:rPr>
        <w:t xml:space="preserve">         </w:t>
      </w:r>
      <w:r w:rsidRPr="00DA5F09" w:rsidR="00210226">
        <w:rPr>
          <w:rFonts w:ascii="Calibri" w:eastAsia="Times New Roman" w:hAnsi="Calibri" w:cs="Arial" w:hint="cs"/>
          <w:b/>
          <w:bCs/>
          <w:snapToGrid/>
          <w:sz w:val="28"/>
          <w:szCs w:val="28"/>
          <w:rtl/>
          <w:cs w:val="0"/>
          <w:lang w:val="en-US" w:eastAsia="en-US" w:bidi="ar-SA"/>
        </w:rPr>
        <w:t xml:space="preserve">  كُرَيزُ بنُ صَخرٍ ليلة َ الرّيحِ والظُّلَمْ</w:t>
      </w:r>
      <w:r w:rsidRPr="00DA5F09" w:rsidR="00210226">
        <w:rPr>
          <w:rFonts w:ascii="Amiri" w:eastAsia="Times New Roman" w:hAnsi="Amiri" w:cs="Amiri" w:hint="cs"/>
          <w:b/>
          <w:bCs/>
          <w:snapToGrid/>
          <w:color w:val="212529"/>
          <w:sz w:val="24"/>
          <w:szCs w:val="24"/>
          <w:rtl/>
          <w:cs w:val="0"/>
          <w:lang w:val="en-US" w:eastAsia="en-US" w:bidi="ar-SA"/>
        </w:rPr>
        <w:t xml:space="preserve"> </w:t>
      </w:r>
    </w:p>
    <w:p w:rsidR="00040671" w:rsidRPr="00040671" w:rsidP="00DA5F09">
      <w:pPr>
        <w:pStyle w:val="Heading3"/>
        <w:widowControl/>
        <w:shd w:val="clear" w:color="auto" w:fill="FFFFFF"/>
        <w:autoSpaceDE/>
        <w:autoSpaceDN/>
        <w:bidi/>
        <w:adjustRightInd/>
        <w:spacing w:before="100" w:beforeAutospacing="1" w:after="100" w:afterAutospacing="1" w:line="360" w:lineRule="auto"/>
        <w:ind w:left="0" w:right="0"/>
        <w:jc w:val="left"/>
        <w:textAlignment w:val="auto"/>
        <w:rPr>
          <w:rFonts w:ascii="Amiri" w:eastAsia="Times New Roman" w:hAnsi="Amiri" w:cs="Amiri"/>
          <w:b w:val="0"/>
          <w:bCs w:val="0"/>
          <w:snapToGrid/>
          <w:color w:val="212529"/>
          <w:sz w:val="28"/>
          <w:szCs w:val="28"/>
          <w:rtl w:val="0"/>
          <w:cs w:val="0"/>
          <w:lang w:val="en-US" w:eastAsia="en-US" w:bidi="ar-SA"/>
        </w:rPr>
      </w:pPr>
      <w:r w:rsidRPr="00040671" w:rsidR="003147E7">
        <w:rPr>
          <w:rFonts w:ascii="Times New Roman" w:eastAsia="Times New Roman" w:hAnsi="Times New Roman" w:cs="Times New Roman" w:hint="cs"/>
          <w:b w:val="0"/>
          <w:bCs w:val="0"/>
          <w:snapToGrid/>
          <w:sz w:val="28"/>
          <w:szCs w:val="28"/>
          <w:rtl/>
          <w:cs w:val="0"/>
          <w:lang w:val="en-US" w:eastAsia="en-US" w:bidi="ar-IQ"/>
        </w:rPr>
        <w:t xml:space="preserve">رووه : حفر الرجم قال كانوا يدفنون موتاهم في رءوس الجبال والرجم صخور تكوم فوق بعضها حتى ينظر اليها كبيت </w:t>
      </w:r>
      <w:r w:rsidRPr="00040671" w:rsidR="00F81198">
        <w:rPr>
          <w:rFonts w:ascii="Times New Roman" w:eastAsia="Times New Roman" w:hAnsi="Times New Roman" w:cs="Times New Roman" w:hint="cs"/>
          <w:b w:val="0"/>
          <w:bCs w:val="0"/>
          <w:snapToGrid/>
          <w:sz w:val="28"/>
          <w:szCs w:val="28"/>
          <w:rtl/>
          <w:cs w:val="0"/>
          <w:lang w:val="en-US" w:eastAsia="en-US" w:bidi="ar-IQ"/>
        </w:rPr>
        <w:t xml:space="preserve">والرجم هو القبر لأنه يرجم بالصخر عليه حتى يضخم </w:t>
      </w:r>
      <w:r w:rsidRPr="00040671" w:rsidR="00AE137A">
        <w:rPr>
          <w:rFonts w:ascii="Times New Roman" w:eastAsia="Times New Roman" w:hAnsi="Times New Roman" w:cs="Times New Roman" w:hint="cs"/>
          <w:b w:val="0"/>
          <w:bCs w:val="0"/>
          <w:snapToGrid/>
          <w:sz w:val="28"/>
          <w:szCs w:val="28"/>
          <w:rtl/>
          <w:cs w:val="0"/>
          <w:lang w:val="en-US" w:eastAsia="en-US" w:bidi="ar-IQ"/>
        </w:rPr>
        <w:t xml:space="preserve">وهو الرمس والجدف والريم أي تثير الخيل الغبار  في الدهاس وهو الموضع الذي تغيب فيه الأخفاف والحوافر من الرمل </w:t>
      </w:r>
      <w:r>
        <w:rPr>
          <w:rFonts w:ascii="Times New Roman" w:eastAsia="Times New Roman" w:hAnsi="Times New Roman" w:cs="Times New Roman" w:hint="cs"/>
          <w:b w:val="0"/>
          <w:bCs w:val="0"/>
          <w:snapToGrid/>
          <w:sz w:val="28"/>
          <w:szCs w:val="28"/>
          <w:vertAlign w:val="superscript"/>
          <w:rtl w:val="0"/>
          <w:cs w:val="0"/>
          <w:lang w:val="en-US" w:eastAsia="en-US" w:bidi="ar-IQ"/>
        </w:rPr>
        <w:footnoteReference w:id="69"/>
      </w:r>
    </w:p>
    <w:p w:rsidR="000D63CF" w:rsidP="00DA5F09">
      <w:pPr>
        <w:widowControl/>
        <w:autoSpaceDE/>
        <w:autoSpaceDN/>
        <w:bidi/>
        <w:adjustRightInd/>
        <w:spacing w:after="200" w:line="240" w:lineRule="auto"/>
        <w:ind w:left="0" w:right="0"/>
        <w:jc w:val="left"/>
        <w:textAlignment w:val="auto"/>
        <w:rPr>
          <w:rFonts w:ascii="Times New Roman" w:eastAsia="Times New Roman" w:hAnsi="Times New Roman" w:cs="Times New Roman" w:hint="cs"/>
          <w:snapToGrid/>
          <w:sz w:val="28"/>
          <w:szCs w:val="28"/>
          <w:rtl/>
          <w:cs w:val="0"/>
          <w:lang w:val="en-US" w:eastAsia="en-US" w:bidi="ar-IQ"/>
        </w:rPr>
      </w:pPr>
      <w:r w:rsidR="00005040">
        <w:rPr>
          <w:rFonts w:ascii="Times New Roman" w:eastAsia="Times New Roman" w:hAnsi="Times New Roman" w:cs="Times New Roman" w:hint="cs"/>
          <w:snapToGrid/>
          <w:sz w:val="28"/>
          <w:szCs w:val="28"/>
          <w:rtl/>
          <w:cs w:val="0"/>
          <w:lang w:val="en-US" w:eastAsia="en-US" w:bidi="ar-IQ"/>
        </w:rPr>
        <w:t xml:space="preserve">كذلك قالت في صخر </w:t>
      </w:r>
      <w:r>
        <w:rPr>
          <w:rFonts w:ascii="Times New Roman" w:eastAsia="Times New Roman" w:hAnsi="Times New Roman" w:cs="Times New Roman" w:hint="cs"/>
          <w:snapToGrid/>
          <w:sz w:val="28"/>
          <w:szCs w:val="28"/>
          <w:vertAlign w:val="superscript"/>
          <w:rtl w:val="0"/>
          <w:cs w:val="0"/>
          <w:lang w:val="en-US" w:eastAsia="en-US" w:bidi="ar-IQ"/>
        </w:rPr>
        <w:footnoteReference w:id="70"/>
      </w:r>
    </w:p>
    <w:p w:rsidR="00005040" w:rsidRPr="00DA5F09" w:rsidP="00040671">
      <w:pPr>
        <w:widowControl/>
        <w:autoSpaceDE/>
        <w:autoSpaceDN/>
        <w:bidi/>
        <w:adjustRightInd/>
        <w:spacing w:after="200" w:line="240" w:lineRule="auto"/>
        <w:ind w:left="0" w:right="0"/>
        <w:jc w:val="left"/>
        <w:textAlignment w:val="auto"/>
        <w:rPr>
          <w:rFonts w:ascii="Calibri" w:eastAsia="Times New Roman" w:hAnsi="Calibri" w:cs="Arial" w:hint="cs"/>
          <w:b/>
          <w:bCs/>
          <w:snapToGrid/>
          <w:sz w:val="28"/>
          <w:szCs w:val="28"/>
          <w:rtl/>
          <w:cs w:val="0"/>
          <w:lang w:val="en-US" w:eastAsia="en-US" w:bidi="ar-SA"/>
        </w:rPr>
      </w:pPr>
      <w:r w:rsidRPr="00DA5F09">
        <w:rPr>
          <w:rFonts w:ascii="Calibri" w:eastAsia="Times New Roman" w:hAnsi="Calibri" w:cs="Arial" w:hint="cs"/>
          <w:b/>
          <w:bCs/>
          <w:snapToGrid/>
          <w:sz w:val="28"/>
          <w:szCs w:val="28"/>
          <w:rtl/>
          <w:cs w:val="0"/>
          <w:lang w:val="en-US" w:eastAsia="en-US" w:bidi="ar-SA"/>
        </w:rPr>
        <w:t xml:space="preserve">أَعَينَيَّ جودا وَلا تَجمُدا  </w:t>
      </w:r>
      <w:r w:rsidR="00DA5F09">
        <w:rPr>
          <w:rFonts w:ascii="Calibri" w:eastAsia="Times New Roman" w:hAnsi="Calibri" w:cs="Arial" w:hint="cs"/>
          <w:b/>
          <w:bCs/>
          <w:snapToGrid/>
          <w:sz w:val="28"/>
          <w:szCs w:val="28"/>
          <w:rtl/>
          <w:cs w:val="0"/>
          <w:lang w:val="en-US" w:eastAsia="en-US" w:bidi="ar-SA"/>
        </w:rPr>
        <w:t xml:space="preserve">         </w:t>
      </w:r>
      <w:r w:rsidRPr="00DA5F09">
        <w:rPr>
          <w:rFonts w:ascii="Calibri" w:eastAsia="Times New Roman" w:hAnsi="Calibri" w:cs="Arial" w:hint="cs"/>
          <w:b/>
          <w:bCs/>
          <w:snapToGrid/>
          <w:sz w:val="28"/>
          <w:szCs w:val="28"/>
          <w:rtl/>
          <w:cs w:val="0"/>
          <w:lang w:val="en-US" w:eastAsia="en-US" w:bidi="ar-SA"/>
        </w:rPr>
        <w:t xml:space="preserve"> أَلا تَبكِيانِ لِصَخرِ </w:t>
      </w:r>
      <w:r w:rsidRPr="00DA5F09">
        <w:rPr>
          <w:rFonts w:ascii="Calibri" w:eastAsia="Times New Roman" w:hAnsi="Calibri" w:cs="Arial" w:hint="cs"/>
          <w:snapToGrid/>
          <w:sz w:val="28"/>
          <w:szCs w:val="28"/>
          <w:rtl/>
          <w:cs w:val="0"/>
          <w:lang w:val="en-US" w:eastAsia="en-US" w:bidi="ar-SA"/>
        </w:rPr>
        <w:t>النَدى</w:t>
      </w:r>
    </w:p>
    <w:p w:rsidR="00005040" w:rsidRPr="00DA5F09" w:rsidP="00040671">
      <w:pPr>
        <w:widowControl/>
        <w:autoSpaceDE/>
        <w:autoSpaceDN/>
        <w:bidi/>
        <w:adjustRightInd/>
        <w:spacing w:after="200" w:line="240" w:lineRule="auto"/>
        <w:ind w:left="0" w:right="0"/>
        <w:jc w:val="left"/>
        <w:textAlignment w:val="auto"/>
        <w:rPr>
          <w:rFonts w:ascii="Calibri" w:eastAsia="Times New Roman" w:hAnsi="Calibri" w:cs="Arial" w:hint="cs"/>
          <w:b/>
          <w:bCs/>
          <w:snapToGrid/>
          <w:sz w:val="28"/>
          <w:szCs w:val="28"/>
          <w:rtl/>
          <w:cs w:val="0"/>
          <w:lang w:val="en-US" w:eastAsia="en-US" w:bidi="ar-SA"/>
        </w:rPr>
      </w:pPr>
      <w:r w:rsidRPr="00DA5F09">
        <w:rPr>
          <w:rFonts w:ascii="Calibri" w:eastAsia="Times New Roman" w:hAnsi="Calibri" w:cs="Arial" w:hint="cs"/>
          <w:b/>
          <w:bCs/>
          <w:snapToGrid/>
          <w:sz w:val="28"/>
          <w:szCs w:val="28"/>
          <w:rtl/>
          <w:cs w:val="0"/>
          <w:lang w:val="en-US" w:eastAsia="en-US" w:bidi="ar-SA"/>
        </w:rPr>
        <w:t xml:space="preserve">أَلا تَبكِيانِ الجَريءَ الجَميلَ </w:t>
      </w:r>
      <w:r w:rsidR="00DA5F09">
        <w:rPr>
          <w:rFonts w:ascii="Calibri" w:eastAsia="Times New Roman" w:hAnsi="Calibri" w:cs="Arial" w:hint="cs"/>
          <w:b/>
          <w:bCs/>
          <w:snapToGrid/>
          <w:sz w:val="28"/>
          <w:szCs w:val="28"/>
          <w:rtl/>
          <w:cs w:val="0"/>
          <w:lang w:val="en-US" w:eastAsia="en-US" w:bidi="ar-SA"/>
        </w:rPr>
        <w:t xml:space="preserve">      </w:t>
      </w:r>
      <w:r w:rsidRPr="00DA5F09">
        <w:rPr>
          <w:rFonts w:ascii="Calibri" w:eastAsia="Times New Roman" w:hAnsi="Calibri" w:cs="Arial" w:hint="cs"/>
          <w:b/>
          <w:bCs/>
          <w:snapToGrid/>
          <w:sz w:val="28"/>
          <w:szCs w:val="28"/>
          <w:rtl/>
          <w:cs w:val="0"/>
          <w:lang w:val="en-US" w:eastAsia="en-US" w:bidi="ar-SA"/>
        </w:rPr>
        <w:t xml:space="preserve"> أَلا تَبكِيانِ الفَتى السَيدا</w:t>
      </w:r>
    </w:p>
    <w:p w:rsidR="00005040" w:rsidRPr="00DA5F09" w:rsidP="00040671">
      <w:pPr>
        <w:widowControl/>
        <w:autoSpaceDE/>
        <w:autoSpaceDN/>
        <w:bidi/>
        <w:adjustRightInd/>
        <w:spacing w:after="200" w:line="240" w:lineRule="auto"/>
        <w:ind w:left="0" w:right="0"/>
        <w:jc w:val="left"/>
        <w:textAlignment w:val="auto"/>
        <w:rPr>
          <w:rFonts w:ascii="Calibri" w:eastAsia="Times New Roman" w:hAnsi="Calibri" w:cs="Arial" w:hint="cs"/>
          <w:b/>
          <w:bCs/>
          <w:snapToGrid/>
          <w:sz w:val="28"/>
          <w:szCs w:val="28"/>
          <w:rtl/>
          <w:cs w:val="0"/>
          <w:lang w:val="en-US" w:eastAsia="en-US" w:bidi="ar-SA"/>
        </w:rPr>
      </w:pPr>
      <w:r w:rsidRPr="00DA5F09">
        <w:rPr>
          <w:rFonts w:ascii="Calibri" w:eastAsia="Times New Roman" w:hAnsi="Calibri" w:cs="Arial" w:hint="cs"/>
          <w:b/>
          <w:bCs/>
          <w:snapToGrid/>
          <w:sz w:val="28"/>
          <w:szCs w:val="28"/>
          <w:rtl/>
          <w:cs w:val="0"/>
          <w:lang w:val="en-US" w:eastAsia="en-US" w:bidi="ar-SA"/>
        </w:rPr>
        <w:t>طَويلَ </w:t>
      </w:r>
      <w:r w:rsidRPr="00DA5F09">
        <w:rPr>
          <w:rFonts w:ascii="Calibri" w:eastAsia="Times New Roman" w:hAnsi="Calibri" w:cs="Arial" w:hint="cs"/>
          <w:snapToGrid/>
          <w:sz w:val="28"/>
          <w:szCs w:val="28"/>
          <w:rtl/>
          <w:cs w:val="0"/>
          <w:lang w:val="en-US" w:eastAsia="en-US" w:bidi="ar-SA"/>
        </w:rPr>
        <w:t>النِجادِ</w:t>
      </w:r>
      <w:r w:rsidRPr="00DA5F09">
        <w:rPr>
          <w:rFonts w:ascii="Calibri" w:eastAsia="Times New Roman" w:hAnsi="Calibri" w:cs="Arial" w:hint="cs"/>
          <w:b/>
          <w:bCs/>
          <w:snapToGrid/>
          <w:sz w:val="28"/>
          <w:szCs w:val="28"/>
          <w:rtl/>
          <w:cs w:val="0"/>
          <w:lang w:val="en-US" w:eastAsia="en-US" w:bidi="ar-SA"/>
        </w:rPr>
        <w:t> رَفيعَ </w:t>
      </w:r>
      <w:r w:rsidRPr="00DA5F09">
        <w:rPr>
          <w:rFonts w:ascii="Calibri" w:eastAsia="Times New Roman" w:hAnsi="Calibri" w:cs="Arial" w:hint="cs"/>
          <w:snapToGrid/>
          <w:sz w:val="28"/>
          <w:szCs w:val="28"/>
          <w:rtl/>
          <w:cs w:val="0"/>
          <w:lang w:val="en-US" w:eastAsia="en-US" w:bidi="ar-SA"/>
        </w:rPr>
        <w:t>العِمادِ</w:t>
      </w:r>
      <w:r w:rsidRPr="00DA5F09">
        <w:rPr>
          <w:rFonts w:ascii="Calibri" w:eastAsia="Times New Roman" w:hAnsi="Calibri" w:cs="Arial" w:hint="cs"/>
          <w:b/>
          <w:bCs/>
          <w:snapToGrid/>
          <w:sz w:val="28"/>
          <w:szCs w:val="28"/>
          <w:rtl/>
          <w:cs w:val="0"/>
          <w:lang w:val="en-US" w:eastAsia="en-US" w:bidi="ar-SA"/>
        </w:rPr>
        <w:t xml:space="preserve"> </w:t>
      </w:r>
      <w:r w:rsidR="00DA5F09">
        <w:rPr>
          <w:rFonts w:ascii="Calibri" w:eastAsia="Times New Roman" w:hAnsi="Calibri" w:cs="Arial" w:hint="cs"/>
          <w:b/>
          <w:bCs/>
          <w:snapToGrid/>
          <w:sz w:val="28"/>
          <w:szCs w:val="28"/>
          <w:rtl/>
          <w:cs w:val="0"/>
          <w:lang w:val="en-US" w:eastAsia="en-US" w:bidi="ar-SA"/>
        </w:rPr>
        <w:t xml:space="preserve">       </w:t>
      </w:r>
      <w:r w:rsidRPr="00DA5F09">
        <w:rPr>
          <w:rFonts w:ascii="Calibri" w:eastAsia="Times New Roman" w:hAnsi="Calibri" w:cs="Arial" w:hint="cs"/>
          <w:b/>
          <w:bCs/>
          <w:snapToGrid/>
          <w:sz w:val="28"/>
          <w:szCs w:val="28"/>
          <w:rtl/>
          <w:cs w:val="0"/>
          <w:lang w:val="en-US" w:eastAsia="en-US" w:bidi="ar-SA"/>
        </w:rPr>
        <w:t xml:space="preserve">  سادَ عَشيرَتَهُ </w:t>
      </w:r>
      <w:r w:rsidRPr="00DA5F09">
        <w:rPr>
          <w:rFonts w:ascii="Calibri" w:eastAsia="Times New Roman" w:hAnsi="Calibri" w:cs="Arial" w:hint="cs"/>
          <w:snapToGrid/>
          <w:sz w:val="28"/>
          <w:szCs w:val="28"/>
          <w:rtl/>
          <w:cs w:val="0"/>
          <w:lang w:val="en-US" w:eastAsia="en-US" w:bidi="ar-SA"/>
        </w:rPr>
        <w:t>أَمرَدا</w:t>
      </w:r>
      <w:r w:rsidRPr="00DA5F09" w:rsidR="00C930FA">
        <w:rPr>
          <w:rFonts w:ascii="Calibri" w:eastAsia="Times New Roman" w:hAnsi="Calibri" w:cs="Arial" w:hint="cs"/>
          <w:snapToGrid/>
          <w:sz w:val="28"/>
          <w:szCs w:val="28"/>
          <w:rtl/>
          <w:cs w:val="0"/>
          <w:lang w:val="en-US" w:eastAsia="en-US" w:bidi="ar-SA"/>
        </w:rPr>
        <w:t xml:space="preserve"> </w:t>
      </w:r>
    </w:p>
    <w:p w:rsidR="00040671" w:rsidRPr="0078651D" w:rsidP="00040671">
      <w:pPr>
        <w:widowControl/>
        <w:autoSpaceDE/>
        <w:autoSpaceDN/>
        <w:bidi/>
        <w:adjustRightInd/>
        <w:spacing w:after="200" w:line="240" w:lineRule="auto"/>
        <w:ind w:left="0" w:right="0"/>
        <w:jc w:val="left"/>
        <w:textAlignment w:val="auto"/>
        <w:rPr>
          <w:rFonts w:ascii="Calibri" w:eastAsia="Times New Roman" w:hAnsi="Calibri" w:cs="Arial"/>
          <w:b/>
          <w:bCs/>
          <w:snapToGrid/>
          <w:sz w:val="22"/>
          <w:szCs w:val="22"/>
          <w:rtl w:val="0"/>
          <w:cs w:val="0"/>
          <w:lang w:val="en-US" w:eastAsia="en-US" w:bidi="ar-SA"/>
        </w:rPr>
      </w:pPr>
    </w:p>
    <w:p w:rsidR="000D63CF" w:rsidRPr="000D63CF" w:rsidP="00DA5F09">
      <w:pPr>
        <w:widowControl/>
        <w:autoSpaceDE/>
        <w:autoSpaceDN/>
        <w:bidi/>
        <w:adjustRightInd/>
        <w:spacing w:after="200" w:line="480" w:lineRule="auto"/>
        <w:ind w:left="0" w:right="0"/>
        <w:jc w:val="left"/>
        <w:textAlignment w:val="auto"/>
        <w:rPr>
          <w:rFonts w:ascii="Times New Roman" w:eastAsia="Times New Roman" w:hAnsi="Times New Roman" w:cs="Times New Roman"/>
          <w:snapToGrid/>
          <w:sz w:val="28"/>
          <w:szCs w:val="28"/>
          <w:rtl w:val="0"/>
          <w:cs w:val="0"/>
          <w:lang w:val="en-US" w:eastAsia="en-US" w:bidi="ar-IQ"/>
        </w:rPr>
      </w:pPr>
      <w:r w:rsidRPr="000D63CF">
        <w:rPr>
          <w:rFonts w:ascii="Times New Roman" w:eastAsia="Times New Roman" w:hAnsi="Times New Roman" w:cs="Times New Roman" w:hint="cs"/>
          <w:snapToGrid/>
          <w:sz w:val="28"/>
          <w:szCs w:val="28"/>
          <w:rtl/>
          <w:cs w:val="0"/>
          <w:lang w:val="en-US" w:eastAsia="en-US" w:bidi="ar-IQ"/>
        </w:rPr>
        <w:t>في هذه الابيات الشعرية : افتتاحية رائعة تجسد شخصية الشاعرة بقولها (أعيني جوداً ) بدموعكي على من كان سخياً وبطبيعة الحال يعود الحديث على صخر, وبعد ذلك تصور الموقف تصويراً حقيقياً بقولها (ألا تبكيان لصخر الندى</w:t>
      </w:r>
      <w:r w:rsidR="00005040">
        <w:rPr>
          <w:rFonts w:ascii="Times New Roman" w:eastAsia="Times New Roman" w:hAnsi="Times New Roman" w:cs="Times New Roman" w:hint="cs"/>
          <w:snapToGrid/>
          <w:sz w:val="28"/>
          <w:szCs w:val="28"/>
          <w:rtl/>
          <w:cs w:val="0"/>
          <w:lang w:val="en-US" w:eastAsia="en-US" w:bidi="ar-IQ"/>
        </w:rPr>
        <w:t xml:space="preserve"> ) افتتحت العجز </w:t>
      </w:r>
      <w:r w:rsidR="00D87600">
        <w:rPr>
          <w:rFonts w:ascii="Times New Roman" w:eastAsia="Times New Roman" w:hAnsi="Times New Roman" w:cs="Times New Roman" w:hint="cs"/>
          <w:snapToGrid/>
          <w:sz w:val="28"/>
          <w:szCs w:val="28"/>
          <w:rtl/>
          <w:cs w:val="0"/>
          <w:lang w:val="en-US" w:eastAsia="en-US" w:bidi="ar-IQ"/>
        </w:rPr>
        <w:t>بالأداة</w:t>
      </w:r>
      <w:r w:rsidR="00005040">
        <w:rPr>
          <w:rFonts w:ascii="Times New Roman" w:eastAsia="Times New Roman" w:hAnsi="Times New Roman" w:cs="Times New Roman" w:hint="cs"/>
          <w:snapToGrid/>
          <w:sz w:val="28"/>
          <w:szCs w:val="28"/>
          <w:rtl/>
          <w:cs w:val="0"/>
          <w:lang w:val="en-US" w:eastAsia="en-US" w:bidi="ar-IQ"/>
        </w:rPr>
        <w:t xml:space="preserve"> (أ</w:t>
      </w:r>
      <w:r w:rsidRPr="000D63CF">
        <w:rPr>
          <w:rFonts w:ascii="Times New Roman" w:eastAsia="Times New Roman" w:hAnsi="Times New Roman" w:cs="Times New Roman" w:hint="cs"/>
          <w:snapToGrid/>
          <w:sz w:val="28"/>
          <w:szCs w:val="28"/>
          <w:rtl/>
          <w:cs w:val="0"/>
          <w:lang w:val="en-US" w:eastAsia="en-US" w:bidi="ar-IQ"/>
        </w:rPr>
        <w:t>لا) وهي أداة تنبيه</w:t>
      </w:r>
      <w:r w:rsidRPr="000D63CF">
        <w:rPr>
          <w:rFonts w:ascii="Times New Roman" w:eastAsia="Times New Roman" w:hAnsi="Times New Roman" w:cs="Times New Roman" w:hint="cs"/>
          <w:snapToGrid/>
          <w:sz w:val="28"/>
          <w:szCs w:val="28"/>
          <w:rtl/>
          <w:cs w:val="0"/>
          <w:lang w:val="en-US" w:eastAsia="en-US" w:bidi="ar-IQ"/>
        </w:rPr>
        <w:t xml:space="preserve"> (</w:t>
      </w:r>
      <w:r w:rsidR="00005040">
        <w:rPr>
          <w:rFonts w:ascii="Calibri" w:eastAsia="Times New Roman" w:hAnsi="Calibri" w:cs="Arial" w:hint="cs"/>
          <w:snapToGrid/>
          <w:sz w:val="28"/>
          <w:szCs w:val="28"/>
          <w:rtl/>
          <w:cs w:val="0"/>
          <w:lang w:val="en-US" w:eastAsia="en-US" w:bidi="ar-SA"/>
        </w:rPr>
        <w:t>(</w:t>
      </w:r>
      <w:r w:rsidRPr="00E2559C">
        <w:rPr>
          <w:rFonts w:ascii="Calibri" w:eastAsia="Times New Roman" w:hAnsi="Calibri" w:cs="Arial" w:hint="cs"/>
          <w:snapToGrid/>
          <w:sz w:val="28"/>
          <w:szCs w:val="28"/>
          <w:rtl/>
          <w:cs w:val="0"/>
          <w:lang w:val="en-US" w:eastAsia="en-US" w:bidi="ar-SA"/>
        </w:rPr>
        <w:t>الندى السخاء . يقال فلان أندى كفا من فلان . وفلان يتنَدى على</w:t>
      </w:r>
      <w:r w:rsidRPr="000D63CF">
        <w:rPr>
          <w:rFonts w:ascii="Times New Roman" w:eastAsia="Times New Roman" w:hAnsi="Times New Roman" w:cs="Times New Roman" w:hint="cs"/>
          <w:snapToGrid/>
          <w:sz w:val="28"/>
          <w:szCs w:val="28"/>
          <w:rtl/>
          <w:cs w:val="0"/>
          <w:lang w:val="en-US" w:eastAsia="en-US" w:bidi="ar-IQ"/>
        </w:rPr>
        <w:t xml:space="preserve"> </w:t>
      </w:r>
      <w:r w:rsidRPr="00E2559C">
        <w:rPr>
          <w:rFonts w:ascii="Calibri" w:eastAsia="Times New Roman" w:hAnsi="Calibri" w:cs="Arial" w:hint="cs"/>
          <w:snapToGrid/>
          <w:sz w:val="28"/>
          <w:szCs w:val="28"/>
          <w:rtl/>
          <w:cs w:val="0"/>
          <w:lang w:val="en-US" w:eastAsia="en-US" w:bidi="ar-SA"/>
        </w:rPr>
        <w:t>اصحابه اي ي</w:t>
      </w:r>
      <w:r w:rsidRPr="00E2559C">
        <w:rPr>
          <w:rFonts w:ascii="Calibri" w:eastAsia="Times New Roman" w:hAnsi="Calibri" w:cs="Arial" w:hint="cs"/>
          <w:snapToGrid/>
          <w:sz w:val="28"/>
          <w:szCs w:val="28"/>
          <w:rtl/>
          <w:cs w:val="0"/>
          <w:lang w:val="en-US" w:eastAsia="en-US" w:bidi="ar-IQ"/>
        </w:rPr>
        <w:t>ستخي</w:t>
      </w:r>
      <w:r w:rsidRPr="000D63CF">
        <w:rPr>
          <w:rFonts w:ascii="Times New Roman" w:eastAsia="Times New Roman" w:hAnsi="Times New Roman" w:cs="Times New Roman" w:hint="cs"/>
          <w:snapToGrid/>
          <w:sz w:val="28"/>
          <w:szCs w:val="28"/>
          <w:rtl/>
          <w:cs w:val="0"/>
          <w:lang w:val="en-US" w:eastAsia="en-US" w:bidi="ar-IQ"/>
        </w:rPr>
        <w:t xml:space="preserve"> </w:t>
      </w:r>
      <w:r w:rsidR="00005040">
        <w:rPr>
          <w:rFonts w:ascii="Times New Roman" w:eastAsia="Times New Roman" w:hAnsi="Times New Roman" w:cs="Times New Roman" w:hint="cs"/>
          <w:snapToGrid/>
          <w:sz w:val="28"/>
          <w:szCs w:val="28"/>
          <w:rtl/>
          <w:cs w:val="0"/>
          <w:lang w:val="en-US" w:eastAsia="en-US" w:bidi="ar-IQ"/>
        </w:rPr>
        <w:t>)</w:t>
      </w:r>
      <w:r w:rsidRPr="000D63CF">
        <w:rPr>
          <w:rFonts w:ascii="Times New Roman" w:eastAsia="Times New Roman" w:hAnsi="Times New Roman" w:cs="Times New Roman" w:hint="cs"/>
          <w:snapToGrid/>
          <w:sz w:val="28"/>
          <w:szCs w:val="28"/>
          <w:rtl/>
          <w:cs w:val="0"/>
          <w:lang w:val="en-US" w:eastAsia="en-US" w:bidi="ar-IQ"/>
        </w:rPr>
        <w:t xml:space="preserve">), </w:t>
      </w:r>
      <w:r w:rsidRPr="00E2559C">
        <w:rPr>
          <w:rFonts w:ascii="Calibri" w:eastAsia="Times New Roman" w:hAnsi="Calibri" w:cs="Arial" w:hint="cs"/>
          <w:snapToGrid/>
          <w:sz w:val="28"/>
          <w:szCs w:val="28"/>
          <w:rtl/>
          <w:cs w:val="0"/>
          <w:lang w:val="en-US" w:eastAsia="en-US" w:bidi="ar-SA"/>
        </w:rPr>
        <w:t>وقوله</w:t>
      </w:r>
      <w:r w:rsidR="00005040">
        <w:rPr>
          <w:rFonts w:ascii="Calibri" w:eastAsia="Times New Roman" w:hAnsi="Calibri" w:cs="Arial" w:hint="cs"/>
          <w:snapToGrid/>
          <w:sz w:val="28"/>
          <w:szCs w:val="28"/>
          <w:rtl/>
          <w:cs w:val="0"/>
          <w:lang w:val="en-US" w:eastAsia="en-US" w:bidi="ar-SA"/>
        </w:rPr>
        <w:t xml:space="preserve"> </w:t>
      </w:r>
      <w:r w:rsidRPr="00E2559C">
        <w:rPr>
          <w:rFonts w:ascii="Calibri" w:eastAsia="Times New Roman" w:hAnsi="Calibri" w:cs="Arial" w:hint="cs"/>
          <w:snapToGrid/>
          <w:sz w:val="28"/>
          <w:szCs w:val="28"/>
          <w:rtl/>
          <w:cs w:val="0"/>
          <w:lang w:val="en-US" w:eastAsia="en-US" w:bidi="ar-SA"/>
        </w:rPr>
        <w:t>الجميع  اي المجتمع القلب لا يذهب قلبهُ شَعاعا من الفرق الشعاع التفرق</w:t>
      </w:r>
      <w:r w:rsidR="00005040">
        <w:rPr>
          <w:rFonts w:ascii="Calibri" w:eastAsia="Times New Roman" w:hAnsi="Calibri" w:cs="Arial" w:hint="cs"/>
          <w:snapToGrid/>
          <w:sz w:val="20"/>
          <w:szCs w:val="20"/>
          <w:rtl/>
          <w:cs w:val="0"/>
          <w:lang w:val="en-US" w:eastAsia="en-US" w:bidi="ar-SA"/>
        </w:rPr>
        <w:t xml:space="preserve"> </w:t>
      </w:r>
    </w:p>
    <w:p w:rsidR="000D63CF" w:rsidP="00DA5F09">
      <w:pPr>
        <w:widowControl/>
        <w:autoSpaceDE/>
        <w:autoSpaceDN/>
        <w:bidi/>
        <w:adjustRightInd/>
        <w:spacing w:after="200" w:line="480" w:lineRule="auto"/>
        <w:ind w:left="0" w:right="0"/>
        <w:jc w:val="left"/>
        <w:textAlignment w:val="auto"/>
        <w:rPr>
          <w:rFonts w:ascii="Calibri" w:eastAsia="Times New Roman" w:hAnsi="Calibri" w:cs="Arial" w:hint="cs"/>
          <w:snapToGrid/>
          <w:sz w:val="28"/>
          <w:szCs w:val="28"/>
          <w:rtl/>
          <w:cs w:val="0"/>
          <w:lang w:val="en-US" w:eastAsia="en-US" w:bidi="ar-IQ"/>
        </w:rPr>
      </w:pPr>
      <w:r w:rsidRPr="000D63CF">
        <w:rPr>
          <w:rFonts w:ascii="Times New Roman" w:eastAsia="Times New Roman" w:hAnsi="Times New Roman" w:cs="Times New Roman" w:hint="cs"/>
          <w:snapToGrid/>
          <w:sz w:val="28"/>
          <w:szCs w:val="28"/>
          <w:rtl/>
          <w:cs w:val="0"/>
          <w:lang w:val="en-US" w:eastAsia="en-US" w:bidi="ar-IQ"/>
        </w:rPr>
        <w:t xml:space="preserve">ثم تكررها في البيت الثاني فتقول (ألا تبكيان </w:t>
      </w:r>
      <w:r w:rsidRPr="000D63CF" w:rsidR="00D87600">
        <w:rPr>
          <w:rFonts w:ascii="Times New Roman" w:eastAsia="Times New Roman" w:hAnsi="Times New Roman" w:cs="Times New Roman" w:hint="cs"/>
          <w:snapToGrid/>
          <w:sz w:val="28"/>
          <w:szCs w:val="28"/>
          <w:rtl/>
          <w:cs w:val="0"/>
          <w:lang w:val="en-US" w:eastAsia="en-US" w:bidi="ar-IQ"/>
        </w:rPr>
        <w:t>الجريء</w:t>
      </w:r>
      <w:r w:rsidRPr="000D63CF">
        <w:rPr>
          <w:rFonts w:ascii="Times New Roman" w:eastAsia="Times New Roman" w:hAnsi="Times New Roman" w:cs="Times New Roman" w:hint="cs"/>
          <w:snapToGrid/>
          <w:sz w:val="28"/>
          <w:szCs w:val="28"/>
          <w:rtl/>
          <w:cs w:val="0"/>
          <w:lang w:val="en-US" w:eastAsia="en-US" w:bidi="ar-IQ"/>
        </w:rPr>
        <w:t xml:space="preserve"> الجواد ) وهذه الأداة في أماكن  مختلفة ويحدث ترابط في الكلام ويستمر الحوار الى تقول (أتبكيان ) وهي صيغة المثنى وتعطي أخيها اللفظة المناسبة مثل (الفتى السيد ) تعطي لفظة الشاب الفتى , ثم تعطي لفظة اكبر من ذلك  وهي السيادة والجرأة والشجاعة </w:t>
      </w:r>
      <w:r w:rsidRPr="00E2559C">
        <w:rPr>
          <w:rFonts w:ascii="Calibri" w:eastAsia="Times New Roman" w:hAnsi="Calibri" w:cs="Arial" w:hint="cs"/>
          <w:snapToGrid/>
          <w:sz w:val="28"/>
          <w:szCs w:val="28"/>
          <w:rtl/>
          <w:cs w:val="0"/>
          <w:lang w:val="en-US" w:eastAsia="en-US" w:bidi="ar-SA"/>
        </w:rPr>
        <w:t>وقولها(</w:t>
      </w:r>
      <w:r w:rsidR="00005040">
        <w:rPr>
          <w:rFonts w:ascii="Calibri" w:eastAsia="Times New Roman" w:hAnsi="Calibri" w:cs="Arial" w:hint="cs"/>
          <w:snapToGrid/>
          <w:sz w:val="28"/>
          <w:szCs w:val="28"/>
          <w:rtl/>
          <w:cs w:val="0"/>
          <w:lang w:val="en-US" w:eastAsia="en-US" w:bidi="ar-SA"/>
        </w:rPr>
        <w:t>(</w:t>
      </w:r>
      <w:r w:rsidRPr="00E2559C">
        <w:rPr>
          <w:rFonts w:ascii="Calibri" w:eastAsia="Times New Roman" w:hAnsi="Calibri" w:cs="Arial" w:hint="cs"/>
          <w:snapToGrid/>
          <w:sz w:val="28"/>
          <w:szCs w:val="28"/>
          <w:rtl/>
          <w:cs w:val="0"/>
          <w:lang w:val="en-US" w:eastAsia="en-US" w:bidi="ar-SA"/>
        </w:rPr>
        <w:t xml:space="preserve"> طويل النجاد النجاد حمائل السيف تريد بطول نجاده طول قامته وهذا ما يمتدح به الشريف </w:t>
      </w:r>
      <w:r w:rsidR="00005040">
        <w:rPr>
          <w:rFonts w:ascii="Calibri" w:eastAsia="Times New Roman" w:hAnsi="Calibri" w:cs="Arial" w:hint="cs"/>
          <w:snapToGrid/>
          <w:sz w:val="28"/>
          <w:szCs w:val="28"/>
          <w:rtl/>
          <w:cs w:val="0"/>
          <w:lang w:val="en-US" w:eastAsia="en-US" w:bidi="ar-SA"/>
        </w:rPr>
        <w:t>)</w:t>
      </w:r>
      <w:r w:rsidRPr="00E2559C">
        <w:rPr>
          <w:rFonts w:ascii="Calibri" w:eastAsia="Times New Roman" w:hAnsi="Calibri" w:cs="Arial" w:hint="cs"/>
          <w:snapToGrid/>
          <w:sz w:val="28"/>
          <w:szCs w:val="28"/>
          <w:rtl/>
          <w:cs w:val="0"/>
          <w:lang w:val="en-US" w:eastAsia="en-US" w:bidi="ar-IQ"/>
        </w:rPr>
        <w:t>) وقولها</w:t>
      </w:r>
      <w:r w:rsidR="00005040">
        <w:rPr>
          <w:rFonts w:ascii="Calibri" w:eastAsia="Times New Roman" w:hAnsi="Calibri" w:cs="Arial" w:hint="cs"/>
          <w:snapToGrid/>
          <w:sz w:val="28"/>
          <w:szCs w:val="28"/>
          <w:rtl/>
          <w:cs w:val="0"/>
          <w:lang w:val="en-US" w:eastAsia="en-US" w:bidi="ar-IQ"/>
        </w:rPr>
        <w:t xml:space="preserve"> </w:t>
      </w:r>
      <w:r w:rsidRPr="00E2559C">
        <w:rPr>
          <w:rFonts w:ascii="Calibri" w:eastAsia="Times New Roman" w:hAnsi="Calibri" w:cs="Arial" w:hint="cs"/>
          <w:snapToGrid/>
          <w:sz w:val="28"/>
          <w:szCs w:val="28"/>
          <w:rtl/>
          <w:cs w:val="0"/>
          <w:lang w:val="en-US" w:eastAsia="en-US" w:bidi="ar-SA"/>
        </w:rPr>
        <w:t>رفيع العماد اي بيته بيت رجل موسع يطعم</w:t>
      </w:r>
      <w:r w:rsidRPr="00B36B19">
        <w:rPr>
          <w:rFonts w:ascii="Calibri" w:eastAsia="Times New Roman" w:hAnsi="Calibri" w:cs="Arial" w:hint="cs"/>
          <w:snapToGrid/>
          <w:sz w:val="20"/>
          <w:szCs w:val="20"/>
          <w:rtl/>
          <w:cs w:val="0"/>
          <w:lang w:val="en-US" w:eastAsia="en-US" w:bidi="ar-SA"/>
        </w:rPr>
        <w:t xml:space="preserve"> </w:t>
      </w:r>
      <w:r>
        <w:rPr>
          <w:rFonts w:ascii="Calibri" w:eastAsia="Times New Roman" w:hAnsi="Calibri" w:cs="Times New Roman" w:hint="cs"/>
          <w:snapToGrid/>
          <w:sz w:val="20"/>
          <w:szCs w:val="20"/>
          <w:vertAlign w:val="superscript"/>
          <w:rtl w:val="0"/>
          <w:cs w:val="0"/>
          <w:lang w:val="en-US" w:eastAsia="en-US" w:bidi="ar-SA"/>
        </w:rPr>
        <w:footnoteReference w:id="71"/>
      </w:r>
    </w:p>
    <w:p w:rsidR="00040671" w:rsidRPr="00E2559C" w:rsidP="00040671">
      <w:pPr>
        <w:widowControl/>
        <w:autoSpaceDE/>
        <w:autoSpaceDN/>
        <w:bidi/>
        <w:adjustRightInd/>
        <w:spacing w:after="200" w:line="276" w:lineRule="auto"/>
        <w:ind w:left="0" w:right="0"/>
        <w:jc w:val="left"/>
        <w:textAlignment w:val="auto"/>
        <w:rPr>
          <w:rFonts w:ascii="Calibri" w:eastAsia="Times New Roman" w:hAnsi="Calibri" w:cs="Arial"/>
          <w:snapToGrid/>
          <w:sz w:val="28"/>
          <w:szCs w:val="28"/>
          <w:rtl w:val="0"/>
          <w:cs w:val="0"/>
          <w:lang w:val="en-US" w:eastAsia="en-US" w:bidi="ar-IQ"/>
        </w:rPr>
      </w:pPr>
    </w:p>
    <w:p w:rsidR="00D87600" w:rsidP="00291CC9">
      <w:pPr>
        <w:widowControl/>
        <w:tabs>
          <w:tab w:val="left" w:pos="2470"/>
          <w:tab w:val="right" w:pos="9360"/>
        </w:tabs>
        <w:autoSpaceDE/>
        <w:autoSpaceDN/>
        <w:bidi/>
        <w:adjustRightInd/>
        <w:spacing w:after="200" w:line="276" w:lineRule="auto"/>
        <w:ind w:left="0" w:right="0"/>
        <w:jc w:val="left"/>
        <w:textAlignment w:val="auto"/>
        <w:rPr>
          <w:rFonts w:ascii="Times New Roman" w:eastAsia="Times New Roman" w:hAnsi="Times New Roman" w:cs="Times New Roman" w:hint="cs"/>
          <w:snapToGrid/>
          <w:sz w:val="28"/>
          <w:szCs w:val="28"/>
          <w:rtl/>
          <w:cs w:val="0"/>
          <w:lang w:val="en-US" w:eastAsia="en-US" w:bidi="ar-IQ"/>
        </w:rPr>
      </w:pPr>
    </w:p>
    <w:p w:rsidR="00040671" w:rsidRPr="00DA5F09" w:rsidP="00DA5F09">
      <w:pPr>
        <w:widowControl/>
        <w:tabs>
          <w:tab w:val="left" w:pos="2470"/>
          <w:tab w:val="right" w:pos="9360"/>
        </w:tabs>
        <w:autoSpaceDE/>
        <w:autoSpaceDN/>
        <w:bidi/>
        <w:adjustRightInd/>
        <w:spacing w:after="200" w:line="276" w:lineRule="auto"/>
        <w:ind w:left="0" w:right="0"/>
        <w:jc w:val="left"/>
        <w:textAlignment w:val="auto"/>
        <w:rPr>
          <w:rFonts w:ascii="Times New Roman" w:eastAsia="Times New Roman" w:hAnsi="Times New Roman" w:cs="Times New Roman" w:hint="cs"/>
          <w:snapToGrid/>
          <w:sz w:val="28"/>
          <w:szCs w:val="28"/>
          <w:rtl/>
          <w:cs w:val="0"/>
          <w:lang w:val="en-US" w:eastAsia="en-US" w:bidi="ar-IQ"/>
        </w:rPr>
      </w:pPr>
      <w:r w:rsidR="00291CC9">
        <w:rPr>
          <w:rFonts w:ascii="Times New Roman" w:eastAsia="Times New Roman" w:hAnsi="Times New Roman" w:cs="Times New Roman" w:hint="cs"/>
          <w:snapToGrid/>
          <w:sz w:val="28"/>
          <w:szCs w:val="28"/>
          <w:rtl/>
          <w:cs w:val="0"/>
          <w:lang w:val="en-US" w:eastAsia="en-US" w:bidi="ar-IQ"/>
        </w:rPr>
        <w:t xml:space="preserve">وقالت من السريع  </w:t>
      </w:r>
      <w:r>
        <w:rPr>
          <w:rFonts w:ascii="Times New Roman" w:eastAsia="Times New Roman" w:hAnsi="Times New Roman" w:cs="Times New Roman" w:hint="cs"/>
          <w:snapToGrid/>
          <w:sz w:val="28"/>
          <w:szCs w:val="28"/>
          <w:vertAlign w:val="superscript"/>
          <w:rtl w:val="0"/>
          <w:cs w:val="0"/>
          <w:lang w:val="en-US" w:eastAsia="en-US" w:bidi="ar-IQ"/>
        </w:rPr>
        <w:footnoteReference w:id="72"/>
      </w:r>
    </w:p>
    <w:p w:rsidR="00291CC9" w:rsidRPr="00DA5F09" w:rsidP="00040671">
      <w:pPr>
        <w:widowControl/>
        <w:autoSpaceDE/>
        <w:autoSpaceDN/>
        <w:bidi/>
        <w:adjustRightInd/>
        <w:spacing w:after="200" w:line="276" w:lineRule="auto"/>
        <w:ind w:left="0" w:right="0"/>
        <w:jc w:val="left"/>
        <w:textAlignment w:val="auto"/>
        <w:rPr>
          <w:rFonts w:ascii="Calibri" w:eastAsia="Times New Roman" w:hAnsi="Calibri" w:cs="Arial" w:hint="cs"/>
          <w:b/>
          <w:bCs/>
          <w:snapToGrid/>
          <w:sz w:val="28"/>
          <w:szCs w:val="28"/>
          <w:rtl/>
          <w:cs w:val="0"/>
          <w:lang w:val="en-US" w:eastAsia="en-US" w:bidi="ar-SA"/>
        </w:rPr>
      </w:pPr>
      <w:r w:rsidRPr="00DA5F09">
        <w:rPr>
          <w:rFonts w:ascii="Calibri" w:eastAsia="Times New Roman" w:hAnsi="Calibri" w:cs="Arial" w:hint="cs"/>
          <w:b/>
          <w:bCs/>
          <w:snapToGrid/>
          <w:sz w:val="28"/>
          <w:szCs w:val="28"/>
          <w:rtl/>
          <w:cs w:val="0"/>
          <w:lang w:val="en-US" w:eastAsia="en-US" w:bidi="ar-SA"/>
        </w:rPr>
        <w:t>أَبِنتُ صَخرٍ تِلكُما الباكِيَة</w:t>
      </w:r>
      <w:r w:rsidR="00DA5F09">
        <w:rPr>
          <w:rFonts w:ascii="Calibri" w:eastAsia="Times New Roman" w:hAnsi="Calibri" w:cs="Arial" w:hint="cs"/>
          <w:b/>
          <w:bCs/>
          <w:snapToGrid/>
          <w:sz w:val="28"/>
          <w:szCs w:val="28"/>
          <w:rtl/>
          <w:cs w:val="0"/>
          <w:lang w:val="en-US" w:eastAsia="en-US" w:bidi="ar-SA"/>
        </w:rPr>
        <w:t xml:space="preserve">          </w:t>
      </w:r>
      <w:r w:rsidRPr="00DA5F09">
        <w:rPr>
          <w:rFonts w:ascii="Calibri" w:eastAsia="Times New Roman" w:hAnsi="Calibri" w:cs="Arial" w:hint="cs"/>
          <w:b/>
          <w:bCs/>
          <w:snapToGrid/>
          <w:sz w:val="28"/>
          <w:szCs w:val="28"/>
          <w:rtl/>
          <w:cs w:val="0"/>
          <w:lang w:val="en-US" w:eastAsia="en-US" w:bidi="ar-SA"/>
        </w:rPr>
        <w:t xml:space="preserve">  لا باكِيَ اللَيلَةَ إِلّا هِيَه</w:t>
      </w:r>
    </w:p>
    <w:p w:rsidR="00291CC9" w:rsidRPr="00DA5F09" w:rsidP="00040671">
      <w:pPr>
        <w:widowControl/>
        <w:autoSpaceDE/>
        <w:autoSpaceDN/>
        <w:bidi/>
        <w:adjustRightInd/>
        <w:spacing w:after="200" w:line="276" w:lineRule="auto"/>
        <w:ind w:left="0" w:right="0"/>
        <w:jc w:val="left"/>
        <w:textAlignment w:val="auto"/>
        <w:rPr>
          <w:rFonts w:ascii="Calibri" w:eastAsia="Times New Roman" w:hAnsi="Calibri" w:cs="Arial" w:hint="cs"/>
          <w:b/>
          <w:bCs/>
          <w:snapToGrid/>
          <w:sz w:val="28"/>
          <w:szCs w:val="28"/>
          <w:rtl/>
          <w:cs w:val="0"/>
          <w:lang w:val="en-US" w:eastAsia="en-US" w:bidi="ar-SA"/>
        </w:rPr>
      </w:pPr>
      <w:r w:rsidRPr="00DA5F09">
        <w:rPr>
          <w:rFonts w:ascii="Calibri" w:eastAsia="Times New Roman" w:hAnsi="Calibri" w:cs="Arial" w:hint="cs"/>
          <w:snapToGrid/>
          <w:sz w:val="28"/>
          <w:szCs w:val="28"/>
          <w:rtl/>
          <w:cs w:val="0"/>
          <w:lang w:val="en-US" w:eastAsia="en-US" w:bidi="ar-SA"/>
        </w:rPr>
        <w:t>أَودى</w:t>
      </w:r>
      <w:r w:rsidRPr="00DA5F09">
        <w:rPr>
          <w:rFonts w:ascii="Calibri" w:eastAsia="Times New Roman" w:hAnsi="Calibri" w:cs="Arial" w:hint="cs"/>
          <w:b/>
          <w:bCs/>
          <w:snapToGrid/>
          <w:sz w:val="28"/>
          <w:szCs w:val="28"/>
          <w:rtl/>
          <w:cs w:val="0"/>
          <w:lang w:val="en-US" w:eastAsia="en-US" w:bidi="ar-SA"/>
        </w:rPr>
        <w:t xml:space="preserve"> أَبو حَسّانَ واحَسرَتا   </w:t>
      </w:r>
      <w:r w:rsidR="00DA5F09">
        <w:rPr>
          <w:rFonts w:ascii="Calibri" w:eastAsia="Times New Roman" w:hAnsi="Calibri" w:cs="Arial" w:hint="cs"/>
          <w:b/>
          <w:bCs/>
          <w:snapToGrid/>
          <w:sz w:val="28"/>
          <w:szCs w:val="28"/>
          <w:rtl/>
          <w:cs w:val="0"/>
          <w:lang w:val="en-US" w:eastAsia="en-US" w:bidi="ar-SA"/>
        </w:rPr>
        <w:t xml:space="preserve">       </w:t>
      </w:r>
      <w:r w:rsidRPr="00DA5F09">
        <w:rPr>
          <w:rFonts w:ascii="Calibri" w:eastAsia="Times New Roman" w:hAnsi="Calibri" w:cs="Arial" w:hint="cs"/>
          <w:b/>
          <w:bCs/>
          <w:snapToGrid/>
          <w:sz w:val="28"/>
          <w:szCs w:val="28"/>
          <w:rtl/>
          <w:cs w:val="0"/>
          <w:lang w:val="en-US" w:eastAsia="en-US" w:bidi="ar-SA"/>
        </w:rPr>
        <w:t>وَكانَ صَخرٌ مَلِكُ </w:t>
      </w:r>
      <w:r w:rsidRPr="00DA5F09">
        <w:rPr>
          <w:rFonts w:ascii="Calibri" w:eastAsia="Times New Roman" w:hAnsi="Calibri" w:cs="Arial" w:hint="cs"/>
          <w:snapToGrid/>
          <w:sz w:val="28"/>
          <w:szCs w:val="28"/>
          <w:rtl/>
          <w:cs w:val="0"/>
          <w:lang w:val="en-US" w:eastAsia="en-US" w:bidi="ar-SA"/>
        </w:rPr>
        <w:t>العا</w:t>
      </w:r>
      <w:r w:rsidRPr="00DA5F09" w:rsidR="0078651D">
        <w:rPr>
          <w:rFonts w:ascii="Calibri" w:eastAsia="Times New Roman" w:hAnsi="Calibri" w:cs="Arial" w:hint="cs"/>
          <w:snapToGrid/>
          <w:sz w:val="28"/>
          <w:szCs w:val="28"/>
          <w:rtl/>
          <w:cs w:val="0"/>
          <w:lang w:val="en-US" w:eastAsia="en-US" w:bidi="ar-SA"/>
        </w:rPr>
        <w:t>لِيَة</w:t>
      </w:r>
    </w:p>
    <w:p w:rsidR="000D63CF" w:rsidRPr="00DA5F09" w:rsidP="00040671">
      <w:pPr>
        <w:widowControl/>
        <w:autoSpaceDE/>
        <w:autoSpaceDN/>
        <w:bidi/>
        <w:adjustRightInd/>
        <w:spacing w:after="200" w:line="276" w:lineRule="auto"/>
        <w:ind w:left="0" w:right="0"/>
        <w:jc w:val="left"/>
        <w:textAlignment w:val="auto"/>
        <w:rPr>
          <w:rFonts w:ascii="Calibri" w:eastAsia="Times New Roman" w:hAnsi="Calibri" w:cs="Arial" w:hint="cs"/>
          <w:b/>
          <w:bCs/>
          <w:snapToGrid/>
          <w:sz w:val="28"/>
          <w:szCs w:val="28"/>
          <w:rtl/>
          <w:cs w:val="0"/>
          <w:lang w:val="en-US" w:eastAsia="en-US" w:bidi="ar-SA"/>
        </w:rPr>
      </w:pPr>
      <w:r w:rsidRPr="00DA5F09" w:rsidR="00291CC9">
        <w:rPr>
          <w:rFonts w:ascii="Calibri" w:eastAsia="Times New Roman" w:hAnsi="Calibri" w:cs="Arial" w:hint="cs"/>
          <w:b/>
          <w:bCs/>
          <w:snapToGrid/>
          <w:sz w:val="28"/>
          <w:szCs w:val="28"/>
          <w:rtl/>
          <w:cs w:val="0"/>
          <w:lang w:val="en-US" w:eastAsia="en-US" w:bidi="ar-SA"/>
        </w:rPr>
        <w:t xml:space="preserve">وَيلايَ ما أُرحَمُ وَيلاً لِيَه </w:t>
      </w:r>
      <w:r w:rsidR="00DA5F09">
        <w:rPr>
          <w:rFonts w:ascii="Calibri" w:eastAsia="Times New Roman" w:hAnsi="Calibri" w:cs="Arial" w:hint="cs"/>
          <w:b/>
          <w:bCs/>
          <w:snapToGrid/>
          <w:sz w:val="28"/>
          <w:szCs w:val="28"/>
          <w:rtl/>
          <w:cs w:val="0"/>
          <w:lang w:val="en-US" w:eastAsia="en-US" w:bidi="ar-SA"/>
        </w:rPr>
        <w:t xml:space="preserve">          </w:t>
      </w:r>
      <w:r w:rsidRPr="00DA5F09" w:rsidR="00291CC9">
        <w:rPr>
          <w:rFonts w:ascii="Calibri" w:eastAsia="Times New Roman" w:hAnsi="Calibri" w:cs="Arial" w:hint="cs"/>
          <w:b/>
          <w:bCs/>
          <w:snapToGrid/>
          <w:sz w:val="28"/>
          <w:szCs w:val="28"/>
          <w:rtl/>
          <w:cs w:val="0"/>
          <w:lang w:val="en-US" w:eastAsia="en-US" w:bidi="ar-SA"/>
        </w:rPr>
        <w:t xml:space="preserve">  إِذ رَفَعَ الصَوتَ </w:t>
      </w:r>
      <w:r w:rsidRPr="00DA5F09" w:rsidR="00291CC9">
        <w:rPr>
          <w:rFonts w:ascii="Calibri" w:eastAsia="Times New Roman" w:hAnsi="Calibri" w:cs="Arial" w:hint="cs"/>
          <w:snapToGrid/>
          <w:sz w:val="28"/>
          <w:szCs w:val="28"/>
          <w:rtl/>
          <w:cs w:val="0"/>
          <w:lang w:val="en-US" w:eastAsia="en-US" w:bidi="ar-SA"/>
        </w:rPr>
        <w:t>النَدى</w:t>
      </w:r>
      <w:r w:rsidRPr="00DA5F09" w:rsidR="00D87600">
        <w:rPr>
          <w:rFonts w:ascii="Calibri" w:eastAsia="Times New Roman" w:hAnsi="Calibri" w:cs="Arial" w:hint="cs"/>
          <w:b/>
          <w:bCs/>
          <w:snapToGrid/>
          <w:sz w:val="28"/>
          <w:szCs w:val="28"/>
          <w:rtl/>
          <w:cs w:val="0"/>
          <w:lang w:val="en-US" w:eastAsia="en-US" w:bidi="ar-SA"/>
        </w:rPr>
        <w:t> الناعِيَة</w:t>
      </w:r>
    </w:p>
    <w:p w:rsidR="00040671" w:rsidRPr="0078651D" w:rsidP="00DA5F09">
      <w:pPr>
        <w:widowControl/>
        <w:autoSpaceDE/>
        <w:autoSpaceDN/>
        <w:bidi/>
        <w:adjustRightInd/>
        <w:spacing w:after="200" w:line="360" w:lineRule="auto"/>
        <w:ind w:left="0" w:right="0"/>
        <w:jc w:val="left"/>
        <w:textAlignment w:val="auto"/>
        <w:rPr>
          <w:rFonts w:ascii="Calibri" w:eastAsia="Times New Roman" w:hAnsi="Calibri" w:cs="Arial" w:hint="cs"/>
          <w:b/>
          <w:bCs/>
          <w:snapToGrid/>
          <w:sz w:val="22"/>
          <w:szCs w:val="22"/>
          <w:rtl/>
          <w:cs w:val="0"/>
          <w:lang w:val="en-US" w:eastAsia="en-US" w:bidi="ar-SA"/>
        </w:rPr>
      </w:pPr>
    </w:p>
    <w:p w:rsidR="000D63CF" w:rsidRPr="000D63CF" w:rsidP="00DA5F09">
      <w:pPr>
        <w:widowControl/>
        <w:tabs>
          <w:tab w:val="left" w:pos="2470"/>
          <w:tab w:val="right" w:pos="9360"/>
        </w:tabs>
        <w:autoSpaceDE/>
        <w:autoSpaceDN/>
        <w:bidi/>
        <w:adjustRightInd/>
        <w:spacing w:after="200" w:line="360" w:lineRule="auto"/>
        <w:ind w:left="0" w:right="0"/>
        <w:jc w:val="left"/>
        <w:textAlignment w:val="auto"/>
        <w:rPr>
          <w:rFonts w:ascii="Times New Roman" w:eastAsia="Times New Roman" w:hAnsi="Times New Roman" w:cs="Times New Roman" w:hint="cs"/>
          <w:snapToGrid/>
          <w:sz w:val="28"/>
          <w:szCs w:val="28"/>
          <w:rtl/>
          <w:cs w:val="0"/>
          <w:lang w:val="en-US" w:eastAsia="en-US" w:bidi="ar-SA"/>
        </w:rPr>
      </w:pPr>
      <w:r w:rsidRPr="000D63CF">
        <w:rPr>
          <w:rFonts w:ascii="Times New Roman" w:eastAsia="Times New Roman" w:hAnsi="Times New Roman" w:cs="Times New Roman" w:hint="cs"/>
          <w:snapToGrid/>
          <w:sz w:val="28"/>
          <w:szCs w:val="28"/>
          <w:rtl/>
          <w:cs w:val="0"/>
          <w:lang w:val="en-US" w:eastAsia="en-US" w:bidi="ar-IQ"/>
        </w:rPr>
        <w:t>قولها ابنت : استخدمت حرف الاستفهام  :دلال</w:t>
      </w:r>
      <w:r w:rsidR="00B569E9">
        <w:rPr>
          <w:rFonts w:ascii="Times New Roman" w:eastAsia="Times New Roman" w:hAnsi="Times New Roman" w:cs="Times New Roman" w:hint="cs"/>
          <w:snapToGrid/>
          <w:sz w:val="28"/>
          <w:szCs w:val="28"/>
          <w:rtl/>
          <w:cs w:val="0"/>
          <w:lang w:val="en-US" w:eastAsia="en-US" w:bidi="ar-IQ"/>
        </w:rPr>
        <w:t>ه على التنبيه  ووظفت اسلوب النداء</w:t>
      </w:r>
      <w:r w:rsidRPr="000D63CF">
        <w:rPr>
          <w:rFonts w:ascii="Times New Roman" w:eastAsia="Times New Roman" w:hAnsi="Times New Roman" w:cs="Times New Roman" w:hint="cs"/>
          <w:snapToGrid/>
          <w:sz w:val="28"/>
          <w:szCs w:val="28"/>
          <w:rtl/>
          <w:cs w:val="0"/>
          <w:lang w:val="en-US" w:eastAsia="en-US" w:bidi="ar-IQ"/>
        </w:rPr>
        <w:t xml:space="preserve"> </w:t>
      </w:r>
      <w:r w:rsidR="00B569E9">
        <w:rPr>
          <w:rFonts w:ascii="Times New Roman" w:eastAsia="Times New Roman" w:hAnsi="Times New Roman" w:cs="Times New Roman" w:hint="cs"/>
          <w:snapToGrid/>
          <w:sz w:val="28"/>
          <w:szCs w:val="28"/>
          <w:rtl/>
          <w:cs w:val="0"/>
          <w:lang w:val="en-US" w:eastAsia="en-US" w:bidi="ar-IQ"/>
        </w:rPr>
        <w:t xml:space="preserve"> وهي تنادي صخرا ورفع الصوت الندى </w:t>
      </w:r>
      <w:r w:rsidRPr="000D63CF">
        <w:rPr>
          <w:rFonts w:ascii="Times New Roman" w:eastAsia="Times New Roman" w:hAnsi="Times New Roman" w:cs="Times New Roman" w:hint="cs"/>
          <w:snapToGrid/>
          <w:sz w:val="28"/>
          <w:szCs w:val="28"/>
          <w:rtl/>
          <w:cs w:val="0"/>
          <w:lang w:val="en-US" w:eastAsia="en-US" w:bidi="ar-IQ"/>
        </w:rPr>
        <w:t>العالي وهو اسلوب للنواح والعويل ولذلك استخدم في صدر البيت الثالث مرتين دلالة على ش</w:t>
      </w:r>
      <w:r w:rsidR="00B569E9">
        <w:rPr>
          <w:rFonts w:ascii="Times New Roman" w:eastAsia="Times New Roman" w:hAnsi="Times New Roman" w:cs="Times New Roman" w:hint="cs"/>
          <w:snapToGrid/>
          <w:sz w:val="28"/>
          <w:szCs w:val="28"/>
          <w:rtl/>
          <w:cs w:val="0"/>
          <w:lang w:val="en-US" w:eastAsia="en-US" w:bidi="ar-IQ"/>
        </w:rPr>
        <w:t xml:space="preserve">دة الحزن ارادت به موضعاً بعينه </w:t>
      </w:r>
      <w:r w:rsidR="009A0E85">
        <w:rPr>
          <w:rFonts w:ascii="Calibri" w:eastAsia="Times New Roman" w:hAnsi="Calibri" w:cs="Arial" w:hint="cs"/>
          <w:snapToGrid/>
          <w:sz w:val="28"/>
          <w:szCs w:val="28"/>
          <w:rtl/>
          <w:cs w:val="0"/>
          <w:lang w:val="en-US" w:eastAsia="en-US" w:bidi="ar-SA"/>
        </w:rPr>
        <w:t>((</w:t>
      </w:r>
      <w:r w:rsidRPr="00621E76">
        <w:rPr>
          <w:rFonts w:ascii="Calibri" w:eastAsia="Times New Roman" w:hAnsi="Calibri" w:cs="Arial" w:hint="cs"/>
          <w:snapToGrid/>
          <w:sz w:val="28"/>
          <w:szCs w:val="28"/>
          <w:rtl/>
          <w:cs w:val="0"/>
          <w:lang w:val="en-US" w:eastAsia="en-US" w:bidi="ar-SA"/>
        </w:rPr>
        <w:t xml:space="preserve">سأل عن باكية سمعت عويلها فتقول هل هي بنت صخر </w:t>
      </w:r>
      <w:r w:rsidR="00B569E9">
        <w:rPr>
          <w:rFonts w:ascii="Calibri" w:eastAsia="Times New Roman" w:hAnsi="Calibri" w:cs="Arial" w:hint="cs"/>
          <w:snapToGrid/>
          <w:sz w:val="28"/>
          <w:szCs w:val="28"/>
          <w:rtl/>
          <w:cs w:val="0"/>
          <w:lang w:val="en-US" w:eastAsia="en-US" w:bidi="ar-SA"/>
        </w:rPr>
        <w:t>فأ</w:t>
      </w:r>
      <w:r w:rsidRPr="00621E76">
        <w:rPr>
          <w:rFonts w:ascii="Calibri" w:eastAsia="Times New Roman" w:hAnsi="Calibri" w:cs="Arial" w:hint="cs"/>
          <w:snapToGrid/>
          <w:sz w:val="28"/>
          <w:szCs w:val="28"/>
          <w:rtl/>
          <w:cs w:val="0"/>
          <w:lang w:val="en-US" w:eastAsia="en-US" w:bidi="ar-SA"/>
        </w:rPr>
        <w:t xml:space="preserve">جابت نعم لم يبك </w:t>
      </w:r>
      <w:r w:rsidR="009A0E85">
        <w:rPr>
          <w:rFonts w:ascii="Calibri" w:eastAsia="Times New Roman" w:hAnsi="Calibri" w:cs="Arial" w:hint="cs"/>
          <w:snapToGrid/>
          <w:sz w:val="28"/>
          <w:szCs w:val="28"/>
          <w:rtl/>
          <w:cs w:val="0"/>
          <w:lang w:val="en-US" w:eastAsia="en-US" w:bidi="ar-SA"/>
        </w:rPr>
        <w:t>غيرها ))،</w:t>
      </w:r>
      <w:r w:rsidRPr="00621E76">
        <w:rPr>
          <w:rFonts w:ascii="Calibri" w:eastAsia="Times New Roman" w:hAnsi="Calibri" w:cs="Arial" w:hint="cs"/>
          <w:snapToGrid/>
          <w:sz w:val="28"/>
          <w:szCs w:val="28"/>
          <w:rtl/>
          <w:cs w:val="0"/>
          <w:lang w:val="en-US" w:eastAsia="en-US" w:bidi="ar-SA"/>
        </w:rPr>
        <w:t>وقولها</w:t>
      </w:r>
      <w:r w:rsidR="00B569E9">
        <w:rPr>
          <w:rFonts w:ascii="Calibri" w:eastAsia="Times New Roman" w:hAnsi="Calibri" w:cs="Arial" w:hint="cs"/>
          <w:snapToGrid/>
          <w:sz w:val="28"/>
          <w:szCs w:val="28"/>
          <w:rtl/>
          <w:cs w:val="0"/>
          <w:lang w:val="en-US" w:eastAsia="en-US" w:bidi="ar-SA"/>
        </w:rPr>
        <w:t xml:space="preserve"> </w:t>
      </w:r>
      <w:r w:rsidRPr="00621E76">
        <w:rPr>
          <w:rFonts w:ascii="Calibri" w:eastAsia="Times New Roman" w:hAnsi="Calibri" w:cs="Arial" w:hint="cs"/>
          <w:snapToGrid/>
          <w:sz w:val="28"/>
          <w:szCs w:val="28"/>
          <w:rtl/>
          <w:cs w:val="0"/>
          <w:lang w:val="en-US" w:eastAsia="en-US" w:bidi="ar-SA"/>
        </w:rPr>
        <w:t xml:space="preserve"> اذا رفع الصوت الندى الناعية</w:t>
      </w:r>
      <w:r w:rsidR="00B569E9">
        <w:rPr>
          <w:rFonts w:ascii="Calibri" w:eastAsia="Times New Roman" w:hAnsi="Calibri" w:cs="Arial" w:hint="cs"/>
          <w:snapToGrid/>
          <w:sz w:val="28"/>
          <w:szCs w:val="28"/>
          <w:rtl/>
          <w:cs w:val="0"/>
          <w:lang w:val="en-US" w:eastAsia="en-US" w:bidi="ar-SA"/>
        </w:rPr>
        <w:t xml:space="preserve"> </w:t>
      </w:r>
      <w:r w:rsidRPr="00621E76">
        <w:rPr>
          <w:rFonts w:ascii="Calibri" w:eastAsia="Times New Roman" w:hAnsi="Calibri" w:cs="Arial" w:hint="cs"/>
          <w:snapToGrid/>
          <w:sz w:val="28"/>
          <w:szCs w:val="28"/>
          <w:rtl/>
          <w:cs w:val="0"/>
          <w:lang w:val="en-US" w:eastAsia="en-US" w:bidi="ar-SA"/>
        </w:rPr>
        <w:t xml:space="preserve"> اي عندما </w:t>
      </w:r>
      <w:r w:rsidR="00B1380B">
        <w:rPr>
          <w:rFonts w:ascii="Calibri" w:eastAsia="Times New Roman" w:hAnsi="Calibri" w:cs="Arial" w:hint="cs"/>
          <w:snapToGrid/>
          <w:sz w:val="28"/>
          <w:szCs w:val="28"/>
          <w:rtl/>
          <w:cs w:val="0"/>
          <w:lang w:val="en-US" w:eastAsia="en-US" w:bidi="ar-SA"/>
        </w:rPr>
        <w:t>سمعت</w:t>
      </w:r>
      <w:r w:rsidRPr="00621E76">
        <w:rPr>
          <w:rFonts w:ascii="Calibri" w:eastAsia="Times New Roman" w:hAnsi="Calibri" w:cs="Arial" w:hint="cs"/>
          <w:snapToGrid/>
          <w:sz w:val="28"/>
          <w:szCs w:val="28"/>
          <w:rtl/>
          <w:cs w:val="0"/>
          <w:lang w:val="en-US" w:eastAsia="en-US" w:bidi="ar-SA"/>
        </w:rPr>
        <w:t xml:space="preserve"> </w:t>
      </w:r>
      <w:r w:rsidR="009A0E85">
        <w:rPr>
          <w:rFonts w:ascii="Calibri" w:eastAsia="Times New Roman" w:hAnsi="Calibri" w:cs="Arial" w:hint="cs"/>
          <w:snapToGrid/>
          <w:sz w:val="28"/>
          <w:szCs w:val="28"/>
          <w:rtl/>
          <w:cs w:val="0"/>
          <w:lang w:val="en-US" w:eastAsia="en-US" w:bidi="ar-SA"/>
        </w:rPr>
        <w:t>ال</w:t>
      </w:r>
      <w:r w:rsidR="00B569E9">
        <w:rPr>
          <w:rFonts w:ascii="Calibri" w:eastAsia="Times New Roman" w:hAnsi="Calibri" w:cs="Arial" w:hint="cs"/>
          <w:snapToGrid/>
          <w:sz w:val="28"/>
          <w:szCs w:val="28"/>
          <w:rtl/>
          <w:cs w:val="0"/>
          <w:lang w:val="en-US" w:eastAsia="en-US" w:bidi="ar-SA"/>
        </w:rPr>
        <w:t>ناعي</w:t>
      </w:r>
      <w:r w:rsidR="00D87600">
        <w:rPr>
          <w:rFonts w:ascii="Calibri" w:eastAsia="Times New Roman" w:hAnsi="Calibri" w:cs="Arial" w:hint="cs"/>
          <w:snapToGrid/>
          <w:sz w:val="28"/>
          <w:szCs w:val="28"/>
          <w:rtl/>
          <w:cs w:val="0"/>
          <w:lang w:val="en-US" w:eastAsia="en-US" w:bidi="ar-SA"/>
        </w:rPr>
        <w:t>ة</w:t>
      </w:r>
      <w:r w:rsidRPr="00621E76">
        <w:rPr>
          <w:rFonts w:ascii="Calibri" w:eastAsia="Times New Roman" w:hAnsi="Calibri" w:cs="Arial" w:hint="cs"/>
          <w:snapToGrid/>
          <w:sz w:val="28"/>
          <w:szCs w:val="28"/>
          <w:rtl/>
          <w:cs w:val="0"/>
          <w:lang w:val="en-US" w:eastAsia="en-US" w:bidi="ar-SA"/>
        </w:rPr>
        <w:t xml:space="preserve"> صوت بكائها صارخة </w:t>
      </w:r>
      <w:r w:rsidR="00B569E9">
        <w:rPr>
          <w:rFonts w:ascii="Calibri" w:eastAsia="Times New Roman" w:hAnsi="Calibri" w:cs="Arial" w:hint="cs"/>
          <w:snapToGrid/>
          <w:sz w:val="28"/>
          <w:szCs w:val="28"/>
          <w:rtl/>
          <w:cs w:val="0"/>
          <w:lang w:val="en-US" w:eastAsia="en-US" w:bidi="ar-SA"/>
        </w:rPr>
        <w:t>و</w:t>
      </w:r>
      <w:r w:rsidRPr="00621E76">
        <w:rPr>
          <w:rFonts w:ascii="Calibri" w:eastAsia="Times New Roman" w:hAnsi="Calibri" w:cs="Arial" w:hint="cs"/>
          <w:snapToGrid/>
          <w:sz w:val="28"/>
          <w:szCs w:val="28"/>
          <w:rtl/>
          <w:cs w:val="0"/>
          <w:lang w:val="en-US" w:eastAsia="en-US" w:bidi="ar-SA"/>
        </w:rPr>
        <w:t>ا لصخر . والندى لقب ل</w:t>
      </w:r>
      <w:r>
        <w:rPr>
          <w:rFonts w:ascii="Calibri" w:eastAsia="Times New Roman" w:hAnsi="Calibri" w:cs="Arial" w:hint="cs"/>
          <w:snapToGrid/>
          <w:sz w:val="28"/>
          <w:szCs w:val="28"/>
          <w:rtl/>
          <w:cs w:val="0"/>
          <w:lang w:val="en-US" w:eastAsia="en-US" w:bidi="ar-SA"/>
        </w:rPr>
        <w:t>صخ</w:t>
      </w:r>
      <w:r w:rsidRPr="00621E76">
        <w:rPr>
          <w:rFonts w:ascii="Calibri" w:eastAsia="Times New Roman" w:hAnsi="Calibri" w:cs="Arial" w:hint="cs"/>
          <w:snapToGrid/>
          <w:sz w:val="28"/>
          <w:szCs w:val="28"/>
          <w:rtl/>
          <w:cs w:val="0"/>
          <w:lang w:val="en-US" w:eastAsia="en-US" w:bidi="ar-SA"/>
        </w:rPr>
        <w:t>ر ولعل</w:t>
      </w:r>
      <w:r w:rsidR="00B1380B">
        <w:rPr>
          <w:rFonts w:ascii="Calibri" w:eastAsia="Times New Roman" w:hAnsi="Calibri" w:cs="Arial" w:hint="cs"/>
          <w:snapToGrid/>
          <w:sz w:val="28"/>
          <w:szCs w:val="28"/>
          <w:rtl/>
          <w:cs w:val="0"/>
          <w:lang w:val="en-US" w:eastAsia="en-US" w:bidi="ar-SA"/>
        </w:rPr>
        <w:t>ه</w:t>
      </w:r>
      <w:r w:rsidRPr="00621E76">
        <w:rPr>
          <w:rFonts w:ascii="Calibri" w:eastAsia="Times New Roman" w:hAnsi="Calibri" w:cs="Arial" w:hint="cs"/>
          <w:snapToGrid/>
          <w:sz w:val="28"/>
          <w:szCs w:val="28"/>
          <w:rtl/>
          <w:cs w:val="0"/>
          <w:lang w:val="en-US" w:eastAsia="en-US" w:bidi="ar-SA"/>
        </w:rPr>
        <w:t xml:space="preserve"> الأصل</w:t>
      </w:r>
      <w:r w:rsidR="009A0E85">
        <w:rPr>
          <w:rFonts w:ascii="Calibri" w:eastAsia="Times New Roman" w:hAnsi="Calibri" w:cs="Arial" w:hint="cs"/>
          <w:snapToGrid/>
          <w:sz w:val="28"/>
          <w:szCs w:val="28"/>
          <w:rtl/>
          <w:cs w:val="0"/>
          <w:lang w:val="en-US" w:eastAsia="en-US" w:bidi="ar-SA"/>
        </w:rPr>
        <w:t xml:space="preserve"> </w:t>
      </w:r>
      <w:r w:rsidR="00B569E9">
        <w:rPr>
          <w:rFonts w:ascii="Times New Roman" w:eastAsia="Times New Roman" w:hAnsi="Times New Roman" w:cs="Times New Roman" w:hint="cs"/>
          <w:snapToGrid/>
          <w:sz w:val="20"/>
          <w:szCs w:val="20"/>
          <w:rtl/>
          <w:cs w:val="0"/>
          <w:lang w:val="en-US" w:eastAsia="en-US" w:bidi="ar-SA"/>
        </w:rPr>
        <w:t xml:space="preserve"> </w:t>
      </w:r>
      <w:r>
        <w:rPr>
          <w:rFonts w:ascii="Times New Roman" w:eastAsia="Times New Roman" w:hAnsi="Times New Roman" w:cs="Times New Roman" w:hint="cs"/>
          <w:snapToGrid/>
          <w:sz w:val="20"/>
          <w:szCs w:val="20"/>
          <w:vertAlign w:val="superscript"/>
          <w:rtl w:val="0"/>
          <w:cs w:val="0"/>
          <w:lang w:val="en-US" w:eastAsia="en-US" w:bidi="ar-SA"/>
        </w:rPr>
        <w:footnoteReference w:id="73"/>
      </w:r>
    </w:p>
    <w:p w:rsidR="000D63CF" w:rsidRPr="000D63CF" w:rsidP="00DA5F09">
      <w:pPr>
        <w:widowControl/>
        <w:tabs>
          <w:tab w:val="left" w:pos="2470"/>
          <w:tab w:val="right" w:pos="9360"/>
        </w:tabs>
        <w:autoSpaceDE/>
        <w:autoSpaceDN/>
        <w:bidi/>
        <w:adjustRightInd/>
        <w:spacing w:after="200" w:line="360" w:lineRule="auto"/>
        <w:ind w:left="0" w:right="0"/>
        <w:jc w:val="left"/>
        <w:textAlignment w:val="auto"/>
        <w:rPr>
          <w:rFonts w:ascii="Times New Roman" w:eastAsia="Times New Roman" w:hAnsi="Times New Roman" w:cs="Times New Roman"/>
          <w:snapToGrid/>
          <w:sz w:val="28"/>
          <w:szCs w:val="28"/>
          <w:rtl w:val="0"/>
          <w:cs w:val="0"/>
          <w:lang w:val="en-US" w:eastAsia="en-US" w:bidi="ar-SA"/>
        </w:rPr>
      </w:pPr>
      <w:r w:rsidRPr="000D63CF">
        <w:rPr>
          <w:rFonts w:ascii="Times New Roman" w:eastAsia="Times New Roman" w:hAnsi="Times New Roman" w:cs="Times New Roman" w:hint="cs"/>
          <w:snapToGrid/>
          <w:sz w:val="28"/>
          <w:szCs w:val="28"/>
          <w:rtl/>
          <w:cs w:val="0"/>
          <w:lang w:val="en-US" w:eastAsia="en-US" w:bidi="ar-SA"/>
        </w:rPr>
        <w:t>هناك صور أدبية استخدمتها الشاعرة من خلال النصوص التي وجدناها في ديوانها، وبطريقة الأساليب البيانية المميزة التي تستوجب الوقوف عندها، ولاسيما القيم الفنية والموضوعية التي استوحيناها من هذه الأبيات الشعرية</w:t>
      </w:r>
      <w:r w:rsidRPr="000D63CF">
        <w:rPr>
          <w:rFonts w:ascii="Times New Roman" w:eastAsia="Times New Roman" w:hAnsi="Times New Roman" w:cs="Times New Roman"/>
          <w:snapToGrid/>
          <w:sz w:val="28"/>
          <w:szCs w:val="28"/>
          <w:rtl w:val="0"/>
          <w:cs w:val="0"/>
          <w:lang w:val="en-US" w:eastAsia="en-US" w:bidi="ar-SA"/>
        </w:rPr>
        <w:t xml:space="preserve"> </w:t>
      </w:r>
      <w:r w:rsidRPr="000D63CF">
        <w:rPr>
          <w:rFonts w:ascii="Times New Roman" w:eastAsia="Times New Roman" w:hAnsi="Times New Roman" w:cs="Times New Roman" w:hint="cs"/>
          <w:snapToGrid/>
          <w:sz w:val="28"/>
          <w:szCs w:val="28"/>
          <w:rtl/>
          <w:cs w:val="0"/>
          <w:lang w:val="en-US" w:eastAsia="en-US" w:bidi="ar-IQ"/>
        </w:rPr>
        <w:t>من البسيط</w:t>
      </w:r>
      <w:r w:rsidRPr="00810E9B">
        <w:rPr>
          <w:rFonts w:ascii="Times New Roman" w:eastAsia="Times New Roman" w:hAnsi="Times New Roman" w:cs="Times New Roman" w:hint="cs"/>
          <w:snapToGrid/>
          <w:sz w:val="22"/>
          <w:szCs w:val="22"/>
          <w:rtl/>
          <w:cs w:val="0"/>
          <w:lang w:val="en-US" w:eastAsia="en-US" w:bidi="ar-IQ"/>
        </w:rPr>
        <w:t xml:space="preserve"> </w:t>
      </w:r>
      <w:r w:rsidRPr="00810E9B">
        <w:rPr>
          <w:rFonts w:ascii="Times New Roman" w:eastAsia="Times New Roman" w:hAnsi="Times New Roman" w:cs="Times New Roman"/>
          <w:snapToGrid/>
          <w:sz w:val="22"/>
          <w:szCs w:val="22"/>
          <w:rtl w:val="0"/>
          <w:cs w:val="0"/>
          <w:lang w:val="en-US" w:eastAsia="en-US" w:bidi="ar-SA"/>
        </w:rPr>
        <w:t>.</w:t>
      </w:r>
      <w:r>
        <w:rPr>
          <w:rFonts w:ascii="Times New Roman" w:eastAsia="Times New Roman" w:hAnsi="Times New Roman" w:cs="Times New Roman"/>
          <w:snapToGrid/>
          <w:sz w:val="22"/>
          <w:szCs w:val="22"/>
          <w:vertAlign w:val="superscript"/>
          <w:rtl w:val="0"/>
          <w:cs w:val="0"/>
          <w:lang w:val="en-US" w:eastAsia="en-US" w:bidi="ar-SA"/>
        </w:rPr>
        <w:footnoteReference w:id="74"/>
      </w:r>
      <w:r w:rsidRPr="00D87600" w:rsidR="00B1380B">
        <w:rPr>
          <w:rFonts w:ascii="Times New Roman" w:eastAsia="Times New Roman" w:hAnsi="Times New Roman" w:cs="Times New Roman" w:hint="cs"/>
          <w:snapToGrid/>
          <w:sz w:val="36"/>
          <w:szCs w:val="36"/>
          <w:vertAlign w:val="superscript"/>
          <w:rtl/>
          <w:cs w:val="0"/>
          <w:lang w:val="en-US" w:eastAsia="en-US" w:bidi="ar-IQ"/>
        </w:rPr>
        <w:t xml:space="preserve"> </w:t>
      </w:r>
    </w:p>
    <w:p w:rsidR="00040671" w:rsidP="00040671">
      <w:pPr>
        <w:widowControl/>
        <w:tabs>
          <w:tab w:val="left" w:pos="2470"/>
          <w:tab w:val="right" w:pos="9360"/>
        </w:tabs>
        <w:autoSpaceDE/>
        <w:autoSpaceDN/>
        <w:bidi/>
        <w:adjustRightInd/>
        <w:spacing w:after="200" w:line="276" w:lineRule="auto"/>
        <w:ind w:left="0" w:right="0"/>
        <w:jc w:val="left"/>
        <w:textAlignment w:val="auto"/>
        <w:rPr>
          <w:rFonts w:ascii="Times New Roman" w:eastAsia="Times New Roman" w:hAnsi="Times New Roman" w:cs="Times New Roman" w:hint="cs"/>
          <w:snapToGrid/>
          <w:sz w:val="22"/>
          <w:szCs w:val="22"/>
          <w:rtl/>
          <w:cs w:val="0"/>
          <w:lang w:val="en-US" w:eastAsia="en-US" w:bidi="ar-SA"/>
        </w:rPr>
      </w:pPr>
    </w:p>
    <w:p w:rsidR="000D63CF" w:rsidRPr="00DA5F09" w:rsidP="00040671">
      <w:pPr>
        <w:widowControl/>
        <w:tabs>
          <w:tab w:val="left" w:pos="2470"/>
          <w:tab w:val="right" w:pos="9360"/>
        </w:tabs>
        <w:autoSpaceDE/>
        <w:autoSpaceDN/>
        <w:bidi/>
        <w:adjustRightInd/>
        <w:spacing w:after="200" w:line="276" w:lineRule="auto"/>
        <w:ind w:left="0" w:right="0"/>
        <w:jc w:val="left"/>
        <w:textAlignment w:val="auto"/>
        <w:rPr>
          <w:rFonts w:ascii="Times New Roman" w:eastAsia="Times New Roman" w:hAnsi="Times New Roman" w:cs="Times New Roman"/>
          <w:snapToGrid/>
          <w:sz w:val="28"/>
          <w:szCs w:val="28"/>
          <w:rtl w:val="0"/>
          <w:cs w:val="0"/>
          <w:lang w:val="en-US" w:eastAsia="en-US" w:bidi="ar-IQ"/>
        </w:rPr>
      </w:pPr>
      <w:r w:rsidRPr="00DA5F09" w:rsidR="009A0E85">
        <w:rPr>
          <w:rFonts w:ascii="Times New Roman" w:eastAsia="Times New Roman" w:hAnsi="Times New Roman" w:cs="Times New Roman" w:hint="cs"/>
          <w:snapToGrid/>
          <w:sz w:val="28"/>
          <w:szCs w:val="28"/>
          <w:rtl/>
          <w:cs w:val="0"/>
          <w:lang w:val="en-US" w:eastAsia="en-US" w:bidi="ar-SA"/>
        </w:rPr>
        <w:t>المجد حُ</w:t>
      </w:r>
      <w:r w:rsidRPr="00DA5F09">
        <w:rPr>
          <w:rFonts w:ascii="Times New Roman" w:eastAsia="Times New Roman" w:hAnsi="Times New Roman" w:cs="Times New Roman" w:hint="cs"/>
          <w:snapToGrid/>
          <w:sz w:val="28"/>
          <w:szCs w:val="28"/>
          <w:rtl/>
          <w:cs w:val="0"/>
          <w:lang w:val="en-US" w:eastAsia="en-US" w:bidi="ar-SA"/>
        </w:rPr>
        <w:t xml:space="preserve">لتَه والجود علته </w:t>
      </w:r>
      <w:r w:rsidRPr="00DA5F09">
        <w:rPr>
          <w:rFonts w:ascii="Times New Roman" w:eastAsia="Times New Roman" w:hAnsi="Times New Roman" w:cs="Times New Roman" w:hint="cs"/>
          <w:snapToGrid/>
          <w:sz w:val="28"/>
          <w:szCs w:val="28"/>
          <w:rtl/>
          <w:cs w:val="0"/>
          <w:lang w:val="en-US" w:eastAsia="en-US" w:bidi="ar-IQ"/>
        </w:rPr>
        <w:t xml:space="preserve">       </w:t>
      </w:r>
      <w:r w:rsidR="00DA5F09">
        <w:rPr>
          <w:rFonts w:ascii="Times New Roman" w:eastAsia="Times New Roman" w:hAnsi="Times New Roman" w:cs="Times New Roman" w:hint="cs"/>
          <w:snapToGrid/>
          <w:sz w:val="28"/>
          <w:szCs w:val="28"/>
          <w:rtl/>
          <w:cs w:val="0"/>
          <w:lang w:val="en-US" w:eastAsia="en-US" w:bidi="ar-IQ"/>
        </w:rPr>
        <w:t xml:space="preserve"> </w:t>
      </w:r>
      <w:r w:rsidRPr="00DA5F09">
        <w:rPr>
          <w:rFonts w:ascii="Times New Roman" w:eastAsia="Times New Roman" w:hAnsi="Times New Roman" w:cs="Times New Roman" w:hint="cs"/>
          <w:snapToGrid/>
          <w:sz w:val="28"/>
          <w:szCs w:val="28"/>
          <w:rtl/>
          <w:cs w:val="0"/>
          <w:lang w:val="en-US" w:eastAsia="en-US" w:bidi="ar-IQ"/>
        </w:rPr>
        <w:t xml:space="preserve"> </w:t>
      </w:r>
      <w:r w:rsidR="00DA5F09">
        <w:rPr>
          <w:rFonts w:ascii="Times New Roman" w:eastAsia="Times New Roman" w:hAnsi="Times New Roman" w:cs="Times New Roman" w:hint="cs"/>
          <w:snapToGrid/>
          <w:sz w:val="28"/>
          <w:szCs w:val="28"/>
          <w:rtl/>
          <w:cs w:val="0"/>
          <w:lang w:val="en-US" w:eastAsia="en-US" w:bidi="ar-IQ"/>
        </w:rPr>
        <w:t xml:space="preserve">  </w:t>
      </w:r>
      <w:r w:rsidRPr="00DA5F09">
        <w:rPr>
          <w:rFonts w:ascii="Times New Roman" w:eastAsia="Times New Roman" w:hAnsi="Times New Roman" w:cs="Times New Roman" w:hint="cs"/>
          <w:snapToGrid/>
          <w:sz w:val="28"/>
          <w:szCs w:val="28"/>
          <w:rtl/>
          <w:cs w:val="0"/>
          <w:lang w:val="en-US" w:eastAsia="en-US" w:bidi="ar-IQ"/>
        </w:rPr>
        <w:t xml:space="preserve">   </w:t>
      </w:r>
      <w:r w:rsidRPr="00DA5F09">
        <w:rPr>
          <w:rFonts w:ascii="Times New Roman" w:eastAsia="Times New Roman" w:hAnsi="Times New Roman" w:cs="Times New Roman" w:hint="cs"/>
          <w:snapToGrid/>
          <w:sz w:val="28"/>
          <w:szCs w:val="28"/>
          <w:rtl/>
          <w:cs w:val="0"/>
          <w:lang w:val="en-US" w:eastAsia="en-US" w:bidi="ar-SA"/>
        </w:rPr>
        <w:t>والصدق حوزته إن قرنه</w:t>
      </w:r>
      <w:r w:rsidRPr="00DA5F09">
        <w:rPr>
          <w:rFonts w:ascii="Times New Roman" w:eastAsia="Times New Roman" w:hAnsi="Times New Roman" w:cs="Times New Roman" w:hint="cs"/>
          <w:snapToGrid/>
          <w:sz w:val="28"/>
          <w:szCs w:val="28"/>
          <w:rtl/>
          <w:cs w:val="0"/>
          <w:lang w:val="en-US" w:eastAsia="en-US" w:bidi="ar-IQ"/>
        </w:rPr>
        <w:t xml:space="preserve"> </w:t>
      </w:r>
      <w:r w:rsidRPr="00DA5F09">
        <w:rPr>
          <w:rFonts w:ascii="Times New Roman" w:eastAsia="Times New Roman" w:hAnsi="Times New Roman" w:cs="Times New Roman" w:hint="cs"/>
          <w:snapToGrid/>
          <w:sz w:val="28"/>
          <w:szCs w:val="28"/>
          <w:rtl/>
          <w:cs w:val="0"/>
          <w:lang w:val="en-US" w:eastAsia="en-US" w:bidi="ar-SA"/>
        </w:rPr>
        <w:t>هابا</w:t>
      </w:r>
      <w:r w:rsidRPr="00DA5F09">
        <w:rPr>
          <w:rFonts w:ascii="Times New Roman" w:eastAsia="Times New Roman" w:hAnsi="Times New Roman" w:cs="Times New Roman" w:hint="cs"/>
          <w:snapToGrid/>
          <w:sz w:val="28"/>
          <w:szCs w:val="28"/>
          <w:rtl/>
          <w:cs w:val="0"/>
          <w:lang w:val="en-US" w:eastAsia="en-US" w:bidi="ar-IQ"/>
        </w:rPr>
        <w:t xml:space="preserve">    </w:t>
      </w:r>
    </w:p>
    <w:p w:rsidR="000D63CF" w:rsidRPr="00DA5F09" w:rsidP="00040671">
      <w:pPr>
        <w:widowControl/>
        <w:tabs>
          <w:tab w:val="left" w:pos="2470"/>
          <w:tab w:val="right" w:pos="9360"/>
        </w:tabs>
        <w:autoSpaceDE/>
        <w:autoSpaceDN/>
        <w:bidi/>
        <w:adjustRightInd/>
        <w:spacing w:after="200" w:line="276" w:lineRule="auto"/>
        <w:ind w:left="0" w:right="0"/>
        <w:jc w:val="left"/>
        <w:textAlignment w:val="auto"/>
        <w:rPr>
          <w:rFonts w:ascii="Times New Roman" w:eastAsia="Times New Roman" w:hAnsi="Times New Roman" w:cs="Times New Roman"/>
          <w:snapToGrid/>
          <w:sz w:val="28"/>
          <w:szCs w:val="28"/>
          <w:rtl w:val="0"/>
          <w:cs w:val="0"/>
          <w:lang w:val="en-US" w:eastAsia="en-US" w:bidi="ar-SA"/>
        </w:rPr>
      </w:pPr>
      <w:r w:rsidRPr="00DA5F09" w:rsidR="009A0E85">
        <w:rPr>
          <w:rFonts w:ascii="Times New Roman" w:eastAsia="Times New Roman" w:hAnsi="Times New Roman" w:cs="Times New Roman" w:hint="cs"/>
          <w:snapToGrid/>
          <w:sz w:val="28"/>
          <w:szCs w:val="28"/>
          <w:rtl/>
          <w:cs w:val="0"/>
          <w:lang w:val="en-US" w:eastAsia="en-US" w:bidi="ar-SA"/>
        </w:rPr>
        <w:t>خَطَابُ مَحف</w:t>
      </w:r>
      <w:r w:rsidRPr="00DA5F09">
        <w:rPr>
          <w:rFonts w:ascii="Times New Roman" w:eastAsia="Times New Roman" w:hAnsi="Times New Roman" w:cs="Times New Roman" w:hint="cs"/>
          <w:snapToGrid/>
          <w:sz w:val="28"/>
          <w:szCs w:val="28"/>
          <w:rtl/>
          <w:cs w:val="0"/>
          <w:lang w:val="en-US" w:eastAsia="en-US" w:bidi="ar-SA"/>
        </w:rPr>
        <w:t xml:space="preserve">لةٍ فُراجٍ مُظلمة </w:t>
      </w:r>
      <w:r w:rsidRPr="00DA5F09">
        <w:rPr>
          <w:rFonts w:ascii="Times New Roman" w:eastAsia="Times New Roman" w:hAnsi="Times New Roman" w:cs="Times New Roman" w:hint="cs"/>
          <w:snapToGrid/>
          <w:sz w:val="28"/>
          <w:szCs w:val="28"/>
          <w:rtl/>
          <w:cs w:val="0"/>
          <w:lang w:val="en-US" w:eastAsia="en-US" w:bidi="ar-IQ"/>
        </w:rPr>
        <w:t xml:space="preserve">     </w:t>
      </w:r>
      <w:r w:rsidR="00DA5F09">
        <w:rPr>
          <w:rFonts w:ascii="Times New Roman" w:eastAsia="Times New Roman" w:hAnsi="Times New Roman" w:cs="Times New Roman" w:hint="cs"/>
          <w:snapToGrid/>
          <w:sz w:val="28"/>
          <w:szCs w:val="28"/>
          <w:rtl/>
          <w:cs w:val="0"/>
          <w:lang w:val="en-US" w:eastAsia="en-US" w:bidi="ar-IQ"/>
        </w:rPr>
        <w:t xml:space="preserve">     </w:t>
      </w:r>
      <w:r w:rsidRPr="00DA5F09">
        <w:rPr>
          <w:rFonts w:ascii="Times New Roman" w:eastAsia="Times New Roman" w:hAnsi="Times New Roman" w:cs="Times New Roman" w:hint="cs"/>
          <w:snapToGrid/>
          <w:sz w:val="28"/>
          <w:szCs w:val="28"/>
          <w:rtl/>
          <w:cs w:val="0"/>
          <w:lang w:val="en-US" w:eastAsia="en-US" w:bidi="ar-IQ"/>
        </w:rPr>
        <w:t xml:space="preserve">  </w:t>
      </w:r>
      <w:r w:rsidRPr="00DA5F09" w:rsidR="0066445A">
        <w:rPr>
          <w:rFonts w:ascii="Times New Roman" w:eastAsia="Times New Roman" w:hAnsi="Times New Roman" w:cs="Times New Roman" w:hint="cs"/>
          <w:snapToGrid/>
          <w:sz w:val="28"/>
          <w:szCs w:val="28"/>
          <w:rtl/>
          <w:cs w:val="0"/>
          <w:lang w:val="en-US" w:eastAsia="en-US" w:bidi="ar-SA"/>
        </w:rPr>
        <w:t>إِنْ هَابَ معْضلة سنيِ</w:t>
      </w:r>
      <w:r w:rsidRPr="00DA5F09">
        <w:rPr>
          <w:rFonts w:ascii="Times New Roman" w:eastAsia="Times New Roman" w:hAnsi="Times New Roman" w:cs="Times New Roman" w:hint="cs"/>
          <w:snapToGrid/>
          <w:sz w:val="28"/>
          <w:szCs w:val="28"/>
          <w:rtl/>
          <w:cs w:val="0"/>
          <w:lang w:val="en-US" w:eastAsia="en-US" w:bidi="ar-SA"/>
        </w:rPr>
        <w:t xml:space="preserve"> لها</w:t>
      </w:r>
      <w:r w:rsidRPr="00DA5F09">
        <w:rPr>
          <w:rFonts w:ascii="Times New Roman" w:eastAsia="Times New Roman" w:hAnsi="Times New Roman" w:cs="Times New Roman" w:hint="cs"/>
          <w:snapToGrid/>
          <w:sz w:val="28"/>
          <w:szCs w:val="28"/>
          <w:rtl/>
          <w:cs w:val="0"/>
          <w:lang w:val="en-US" w:eastAsia="en-US" w:bidi="ar-IQ"/>
        </w:rPr>
        <w:t xml:space="preserve"> </w:t>
      </w:r>
      <w:r w:rsidRPr="00DA5F09">
        <w:rPr>
          <w:rFonts w:ascii="Times New Roman" w:eastAsia="Times New Roman" w:hAnsi="Times New Roman" w:cs="Times New Roman" w:hint="cs"/>
          <w:snapToGrid/>
          <w:sz w:val="28"/>
          <w:szCs w:val="28"/>
          <w:rtl/>
          <w:cs w:val="0"/>
          <w:lang w:val="en-US" w:eastAsia="en-US" w:bidi="ar-SA"/>
        </w:rPr>
        <w:t xml:space="preserve">بَابَا </w:t>
      </w:r>
    </w:p>
    <w:p w:rsidR="00040671" w:rsidRPr="00DA5F09" w:rsidP="00DA5F09">
      <w:pPr>
        <w:widowControl/>
        <w:tabs>
          <w:tab w:val="left" w:pos="2470"/>
          <w:tab w:val="right" w:pos="9360"/>
        </w:tabs>
        <w:autoSpaceDE/>
        <w:autoSpaceDN/>
        <w:bidi/>
        <w:adjustRightInd/>
        <w:spacing w:after="200" w:line="276" w:lineRule="auto"/>
        <w:ind w:left="0" w:right="0"/>
        <w:jc w:val="left"/>
        <w:textAlignment w:val="auto"/>
        <w:rPr>
          <w:rFonts w:ascii="Times New Roman" w:eastAsia="Times New Roman" w:hAnsi="Times New Roman" w:cs="Times New Roman"/>
          <w:snapToGrid/>
          <w:sz w:val="28"/>
          <w:szCs w:val="28"/>
          <w:rtl w:val="0"/>
          <w:cs w:val="0"/>
          <w:lang w:val="en-US" w:eastAsia="en-US" w:bidi="ar-IQ"/>
        </w:rPr>
      </w:pPr>
      <w:r w:rsidRPr="00DA5F09" w:rsidR="000D63CF">
        <w:rPr>
          <w:rFonts w:ascii="Times New Roman" w:eastAsia="Times New Roman" w:hAnsi="Times New Roman" w:cs="Times New Roman" w:hint="cs"/>
          <w:snapToGrid/>
          <w:sz w:val="28"/>
          <w:szCs w:val="28"/>
          <w:rtl/>
          <w:cs w:val="0"/>
          <w:lang w:val="en-US" w:eastAsia="en-US" w:bidi="ar-SA"/>
        </w:rPr>
        <w:t xml:space="preserve">حمال ألوية، قطاع أودية          </w:t>
      </w:r>
      <w:r w:rsidR="00DA5F09">
        <w:rPr>
          <w:rFonts w:ascii="Times New Roman" w:eastAsia="Times New Roman" w:hAnsi="Times New Roman" w:cs="Times New Roman" w:hint="cs"/>
          <w:snapToGrid/>
          <w:sz w:val="28"/>
          <w:szCs w:val="28"/>
          <w:rtl/>
          <w:cs w:val="0"/>
          <w:lang w:val="en-US" w:eastAsia="en-US" w:bidi="ar-SA"/>
        </w:rPr>
        <w:t xml:space="preserve">  </w:t>
      </w:r>
      <w:r w:rsidRPr="00DA5F09" w:rsidR="000D63CF">
        <w:rPr>
          <w:rFonts w:ascii="Times New Roman" w:eastAsia="Times New Roman" w:hAnsi="Times New Roman" w:cs="Times New Roman" w:hint="cs"/>
          <w:snapToGrid/>
          <w:sz w:val="28"/>
          <w:szCs w:val="28"/>
          <w:rtl/>
          <w:cs w:val="0"/>
          <w:lang w:val="en-US" w:eastAsia="en-US" w:bidi="ar-SA"/>
        </w:rPr>
        <w:t xml:space="preserve">    شهاد أنجية للوتر طلابا  </w:t>
      </w:r>
      <w:r w:rsidRPr="00DA5F09" w:rsidR="00B1380B">
        <w:rPr>
          <w:rFonts w:ascii="Times New Roman" w:eastAsia="Times New Roman" w:hAnsi="Times New Roman" w:cs="Times New Roman" w:hint="cs"/>
          <w:snapToGrid/>
          <w:sz w:val="28"/>
          <w:szCs w:val="28"/>
          <w:rtl/>
          <w:cs w:val="0"/>
          <w:lang w:val="en-US" w:eastAsia="en-US" w:bidi="ar-IQ"/>
        </w:rPr>
        <w:t xml:space="preserve"> </w:t>
      </w:r>
    </w:p>
    <w:p w:rsidR="000D63CF" w:rsidP="00DA5F09">
      <w:pPr>
        <w:widowControl/>
        <w:tabs>
          <w:tab w:val="left" w:pos="2470"/>
          <w:tab w:val="right" w:pos="9360"/>
        </w:tabs>
        <w:autoSpaceDE/>
        <w:autoSpaceDN/>
        <w:bidi/>
        <w:adjustRightInd/>
        <w:spacing w:after="200" w:line="480" w:lineRule="auto"/>
        <w:ind w:left="0" w:right="0"/>
        <w:jc w:val="left"/>
        <w:textAlignment w:val="auto"/>
        <w:rPr>
          <w:rFonts w:ascii="Times New Roman" w:eastAsia="Times New Roman" w:hAnsi="Times New Roman" w:cs="Times New Roman" w:hint="cs"/>
          <w:snapToGrid/>
          <w:sz w:val="28"/>
          <w:szCs w:val="28"/>
          <w:rtl/>
          <w:cs w:val="0"/>
          <w:lang w:val="en-US" w:eastAsia="en-US" w:bidi="ar-SA"/>
        </w:rPr>
      </w:pPr>
      <w:r w:rsidRPr="000D63CF">
        <w:rPr>
          <w:rFonts w:ascii="Times New Roman" w:eastAsia="Times New Roman" w:hAnsi="Times New Roman" w:cs="Times New Roman" w:hint="cs"/>
          <w:snapToGrid/>
          <w:sz w:val="28"/>
          <w:szCs w:val="28"/>
          <w:rtl/>
          <w:cs w:val="0"/>
          <w:lang w:val="en-US" w:eastAsia="en-US" w:bidi="ar-SA"/>
        </w:rPr>
        <w:t>في هذه الأبيات الشعرية يتضح لنا لغة الشاعرة، و</w:t>
      </w:r>
      <w:r w:rsidR="0066445A">
        <w:rPr>
          <w:rFonts w:ascii="Times New Roman" w:eastAsia="Times New Roman" w:hAnsi="Times New Roman" w:cs="Times New Roman" w:hint="cs"/>
          <w:snapToGrid/>
          <w:sz w:val="28"/>
          <w:szCs w:val="28"/>
          <w:rtl/>
          <w:cs w:val="0"/>
          <w:lang w:val="en-US" w:eastAsia="en-US" w:bidi="ar-SA"/>
        </w:rPr>
        <w:t xml:space="preserve">طريقة التعبير التي تدل على فخر الخنساء </w:t>
      </w:r>
      <w:r w:rsidRPr="000D63CF">
        <w:rPr>
          <w:rFonts w:ascii="Times New Roman" w:eastAsia="Times New Roman" w:hAnsi="Times New Roman" w:cs="Times New Roman" w:hint="cs"/>
          <w:snapToGrid/>
          <w:sz w:val="28"/>
          <w:szCs w:val="28"/>
          <w:rtl/>
          <w:cs w:val="0"/>
          <w:lang w:val="en-US" w:eastAsia="en-US" w:bidi="ar-SA"/>
        </w:rPr>
        <w:t>بأخيها، وهذا كلام واضح يوحي باختيار الألفاظ الاختيار الأمثل كلفظة (الجود) التي تدل على الكرم بالمقابل تذكر لفظة (الصدق) دلالة على تعدد الصفات، وكيفية تداخل في العبارات</w:t>
      </w:r>
      <w:r w:rsidRPr="000D63CF">
        <w:rPr>
          <w:rFonts w:ascii="Times New Roman" w:eastAsia="Times New Roman" w:hAnsi="Times New Roman" w:cs="Times New Roman" w:hint="cs"/>
          <w:snapToGrid/>
          <w:sz w:val="28"/>
          <w:szCs w:val="28"/>
          <w:rtl/>
          <w:cs w:val="0"/>
          <w:lang w:val="en-US" w:eastAsia="en-US" w:bidi="ar-IQ"/>
        </w:rPr>
        <w:t xml:space="preserve"> </w:t>
      </w:r>
      <w:r w:rsidRPr="000D63CF">
        <w:rPr>
          <w:rFonts w:ascii="Times New Roman" w:eastAsia="Times New Roman" w:hAnsi="Times New Roman" w:cs="Times New Roman" w:hint="cs"/>
          <w:snapToGrid/>
          <w:sz w:val="28"/>
          <w:szCs w:val="28"/>
          <w:rtl/>
          <w:cs w:val="0"/>
          <w:lang w:val="en-US" w:eastAsia="en-US" w:bidi="ar-SA"/>
        </w:rPr>
        <w:t xml:space="preserve"> جاءت لفظة (خطاب) على وزن (فعال) وهي ص</w:t>
      </w:r>
      <w:r w:rsidR="0066445A">
        <w:rPr>
          <w:rFonts w:ascii="Times New Roman" w:eastAsia="Times New Roman" w:hAnsi="Times New Roman" w:cs="Times New Roman" w:hint="cs"/>
          <w:snapToGrid/>
          <w:sz w:val="28"/>
          <w:szCs w:val="28"/>
          <w:rtl/>
          <w:cs w:val="0"/>
          <w:lang w:val="en-US" w:eastAsia="en-US" w:bidi="ar-SA"/>
        </w:rPr>
        <w:t xml:space="preserve">يغة مبالغة </w:t>
      </w:r>
      <w:r w:rsidRPr="000D63CF">
        <w:rPr>
          <w:rFonts w:ascii="Times New Roman" w:eastAsia="Times New Roman" w:hAnsi="Times New Roman" w:cs="Times New Roman" w:hint="cs"/>
          <w:snapToGrid/>
          <w:sz w:val="28"/>
          <w:szCs w:val="28"/>
          <w:rtl/>
          <w:cs w:val="0"/>
          <w:lang w:val="en-US" w:eastAsia="en-US" w:bidi="ar-SA"/>
        </w:rPr>
        <w:t xml:space="preserve">وكيفية حسم الأمور من خلال مقدرتها الكلامية العالية، وهناك كلمة أخرى وهي (مقطعة) وهي تدل على الأمر الشديد وفي </w:t>
      </w:r>
      <w:r w:rsidR="0066445A">
        <w:rPr>
          <w:rFonts w:ascii="Times New Roman" w:eastAsia="Times New Roman" w:hAnsi="Times New Roman" w:cs="Times New Roman" w:hint="cs"/>
          <w:snapToGrid/>
          <w:sz w:val="28"/>
          <w:szCs w:val="28"/>
          <w:rtl/>
          <w:cs w:val="0"/>
          <w:lang w:val="en-US" w:eastAsia="en-US" w:bidi="ar-SA"/>
        </w:rPr>
        <w:t>البيت الثالث  هنا تفخر الخنساء</w:t>
      </w:r>
      <w:r w:rsidRPr="000D63CF">
        <w:rPr>
          <w:rFonts w:ascii="Times New Roman" w:eastAsia="Times New Roman" w:hAnsi="Times New Roman" w:cs="Times New Roman" w:hint="cs"/>
          <w:snapToGrid/>
          <w:sz w:val="28"/>
          <w:szCs w:val="28"/>
          <w:rtl/>
          <w:cs w:val="0"/>
          <w:lang w:val="en-US" w:eastAsia="en-US" w:bidi="ar-SA"/>
        </w:rPr>
        <w:t xml:space="preserve"> بأخيها بقولها ( حمال ألوية) لأنه يصلح للقيادة على رأس جيش، ثم تعدد العديد من الألفاظ التي يستحقها كقوله</w:t>
      </w:r>
      <w:r w:rsidR="0066445A">
        <w:rPr>
          <w:rFonts w:ascii="Times New Roman" w:eastAsia="Times New Roman" w:hAnsi="Times New Roman" w:cs="Times New Roman" w:hint="cs"/>
          <w:snapToGrid/>
          <w:sz w:val="28"/>
          <w:szCs w:val="28"/>
          <w:rtl/>
          <w:cs w:val="0"/>
          <w:lang w:val="en-US" w:eastAsia="en-US" w:bidi="ar-SA"/>
        </w:rPr>
        <w:t>ا (قطاع أودية)</w:t>
      </w:r>
      <w:r w:rsidRPr="000D63CF">
        <w:rPr>
          <w:rFonts w:ascii="Times New Roman" w:eastAsia="Times New Roman" w:hAnsi="Times New Roman" w:cs="Times New Roman" w:hint="cs"/>
          <w:snapToGrid/>
          <w:sz w:val="28"/>
          <w:szCs w:val="28"/>
          <w:rtl/>
          <w:cs w:val="0"/>
          <w:lang w:val="en-US" w:eastAsia="en-US" w:bidi="ar-SA"/>
        </w:rPr>
        <w:t xml:space="preserve"> بحيث تجمع العديد من الكلمات المناسبة في حقه، ونجد اللغة التي تحدثت بها لغة شاعرة متمكنة في تعابيرها، بحيث تنسجم مع واقع الحال</w:t>
      </w:r>
      <w:r w:rsidRPr="000D63CF">
        <w:rPr>
          <w:rFonts w:ascii="Times New Roman" w:eastAsia="Times New Roman" w:hAnsi="Times New Roman" w:cs="Times New Roman"/>
          <w:snapToGrid/>
          <w:sz w:val="28"/>
          <w:szCs w:val="28"/>
          <w:rtl w:val="0"/>
          <w:cs w:val="0"/>
          <w:lang w:val="en-US" w:eastAsia="en-US" w:bidi="ar-SA"/>
        </w:rPr>
        <w:t>.</w:t>
      </w:r>
    </w:p>
    <w:p w:rsidR="00DA5F09" w:rsidP="00123B83">
      <w:pPr>
        <w:widowControl/>
        <w:autoSpaceDE/>
        <w:autoSpaceDN/>
        <w:bidi/>
        <w:adjustRightInd/>
        <w:spacing w:after="200" w:line="276" w:lineRule="auto"/>
        <w:ind w:left="0" w:right="0"/>
        <w:jc w:val="left"/>
        <w:textAlignment w:val="auto"/>
        <w:rPr>
          <w:rFonts w:ascii="Times New Roman" w:eastAsia="Times New Roman" w:hAnsi="Times New Roman" w:cs="Times New Roman" w:hint="cs"/>
          <w:snapToGrid/>
          <w:sz w:val="28"/>
          <w:szCs w:val="28"/>
          <w:rtl/>
          <w:cs w:val="0"/>
          <w:lang w:val="en-US" w:eastAsia="en-US" w:bidi="ar-IQ"/>
        </w:rPr>
      </w:pPr>
    </w:p>
    <w:p w:rsidR="000D63CF" w:rsidP="00DA5F09">
      <w:pPr>
        <w:widowControl/>
        <w:autoSpaceDE/>
        <w:autoSpaceDN/>
        <w:bidi/>
        <w:adjustRightInd/>
        <w:spacing w:after="200" w:line="276" w:lineRule="auto"/>
        <w:ind w:left="0" w:right="0"/>
        <w:jc w:val="left"/>
        <w:textAlignment w:val="auto"/>
        <w:rPr>
          <w:rFonts w:ascii="Times New Roman" w:eastAsia="Times New Roman" w:hAnsi="Times New Roman" w:cs="Times New Roman" w:hint="cs"/>
          <w:snapToGrid/>
          <w:sz w:val="28"/>
          <w:szCs w:val="28"/>
          <w:rtl/>
          <w:cs w:val="0"/>
          <w:lang w:val="en-US" w:eastAsia="en-US" w:bidi="ar-IQ"/>
        </w:rPr>
      </w:pPr>
      <w:r w:rsidR="00123B83">
        <w:rPr>
          <w:rFonts w:ascii="Times New Roman" w:eastAsia="Times New Roman" w:hAnsi="Times New Roman" w:cs="Times New Roman" w:hint="cs"/>
          <w:snapToGrid/>
          <w:sz w:val="28"/>
          <w:szCs w:val="28"/>
          <w:rtl/>
          <w:cs w:val="0"/>
          <w:lang w:val="en-US" w:eastAsia="en-US" w:bidi="ar-IQ"/>
        </w:rPr>
        <w:t xml:space="preserve">وقالت الخنساء لرثاء صخر </w:t>
      </w:r>
      <w:r>
        <w:rPr>
          <w:rFonts w:ascii="Times New Roman" w:eastAsia="Times New Roman" w:hAnsi="Times New Roman" w:cs="Times New Roman" w:hint="cs"/>
          <w:snapToGrid/>
          <w:sz w:val="28"/>
          <w:szCs w:val="28"/>
          <w:vertAlign w:val="superscript"/>
          <w:rtl w:val="0"/>
          <w:cs w:val="0"/>
          <w:lang w:val="en-US" w:eastAsia="en-US" w:bidi="ar-IQ"/>
        </w:rPr>
        <w:footnoteReference w:id="75"/>
      </w:r>
    </w:p>
    <w:p w:rsidR="00123B83" w:rsidRPr="00DA5F09" w:rsidP="000A7278">
      <w:pPr>
        <w:widowControl/>
        <w:shd w:val="clear" w:color="auto" w:fill="FFFFFF"/>
        <w:autoSpaceDE/>
        <w:autoSpaceDN/>
        <w:bidi w:val="0"/>
        <w:adjustRightInd/>
        <w:spacing w:after="0" w:line="360" w:lineRule="auto"/>
        <w:ind w:left="0" w:right="0"/>
        <w:jc w:val="right"/>
        <w:textAlignment w:val="auto"/>
        <w:rPr>
          <w:rFonts w:ascii="Calibri" w:eastAsia="Times New Roman" w:hAnsi="Calibri" w:cs="Calibri"/>
          <w:snapToGrid/>
          <w:color w:val="202122"/>
          <w:sz w:val="28"/>
          <w:szCs w:val="28"/>
          <w:rtl w:val="0"/>
          <w:cs w:val="0"/>
          <w:lang w:val="en-US" w:eastAsia="en-US" w:bidi="ar-SA"/>
        </w:rPr>
      </w:pPr>
      <w:r w:rsidRPr="00DA5F09">
        <w:rPr>
          <w:rFonts w:ascii="Calibri" w:eastAsia="Times New Roman" w:hAnsi="Calibri" w:cs="Times New Roman" w:hint="cs"/>
          <w:snapToGrid/>
          <w:color w:val="202122"/>
          <w:sz w:val="28"/>
          <w:szCs w:val="28"/>
          <w:rtl/>
          <w:cs w:val="0"/>
          <w:lang w:val="en-US" w:eastAsia="en-US" w:bidi="ar-SA"/>
        </w:rPr>
        <w:t xml:space="preserve">قذى بعينكِ أمْ بالعينِ عوَّارُ   </w:t>
      </w:r>
      <w:r w:rsidR="000A7278">
        <w:rPr>
          <w:rFonts w:ascii="Calibri" w:eastAsia="Times New Roman" w:hAnsi="Calibri" w:cs="Times New Roman" w:hint="cs"/>
          <w:snapToGrid/>
          <w:color w:val="202122"/>
          <w:sz w:val="28"/>
          <w:szCs w:val="28"/>
          <w:rtl/>
          <w:cs w:val="0"/>
          <w:lang w:val="en-US" w:eastAsia="en-US" w:bidi="ar-SA"/>
        </w:rPr>
        <w:t xml:space="preserve">   </w:t>
      </w:r>
      <w:r w:rsidRPr="00DA5F09">
        <w:rPr>
          <w:rFonts w:ascii="Calibri" w:eastAsia="Times New Roman" w:hAnsi="Calibri" w:cs="Times New Roman" w:hint="cs"/>
          <w:snapToGrid/>
          <w:color w:val="202122"/>
          <w:sz w:val="28"/>
          <w:szCs w:val="28"/>
          <w:rtl/>
          <w:cs w:val="0"/>
          <w:lang w:val="en-US" w:eastAsia="en-US" w:bidi="ar-SA"/>
        </w:rPr>
        <w:t xml:space="preserve"> </w:t>
      </w:r>
      <w:r w:rsidR="000A7278">
        <w:rPr>
          <w:rFonts w:ascii="Calibri" w:eastAsia="Times New Roman" w:hAnsi="Calibri" w:cs="Times New Roman" w:hint="cs"/>
          <w:snapToGrid/>
          <w:color w:val="202122"/>
          <w:sz w:val="28"/>
          <w:szCs w:val="28"/>
          <w:rtl/>
          <w:cs w:val="0"/>
          <w:lang w:val="en-US" w:eastAsia="en-US" w:bidi="ar-SA"/>
        </w:rPr>
        <w:t xml:space="preserve"> </w:t>
      </w:r>
      <w:r w:rsidRPr="00DA5F09">
        <w:rPr>
          <w:rFonts w:ascii="Calibri" w:eastAsia="Times New Roman" w:hAnsi="Calibri" w:cs="Times New Roman" w:hint="cs"/>
          <w:snapToGrid/>
          <w:color w:val="202122"/>
          <w:sz w:val="28"/>
          <w:szCs w:val="28"/>
          <w:rtl/>
          <w:cs w:val="0"/>
          <w:lang w:val="en-US" w:eastAsia="en-US" w:bidi="ar-SA"/>
        </w:rPr>
        <w:t xml:space="preserve">   أمْ ذرَّفتْ اذْ خلتْ منْ أهلهَا الدَّارُ</w:t>
      </w:r>
    </w:p>
    <w:p w:rsidR="00123B83" w:rsidRPr="00DA5F09" w:rsidP="000A7278">
      <w:pPr>
        <w:widowControl/>
        <w:shd w:val="clear" w:color="auto" w:fill="FFFFFF"/>
        <w:autoSpaceDE/>
        <w:autoSpaceDN/>
        <w:bidi w:val="0"/>
        <w:adjustRightInd/>
        <w:spacing w:after="0" w:line="360" w:lineRule="auto"/>
        <w:ind w:left="0" w:right="0"/>
        <w:jc w:val="right"/>
        <w:textAlignment w:val="auto"/>
        <w:rPr>
          <w:rFonts w:ascii="Calibri" w:eastAsia="Times New Roman" w:hAnsi="Calibri" w:cs="Calibri"/>
          <w:snapToGrid/>
          <w:color w:val="202122"/>
          <w:sz w:val="28"/>
          <w:szCs w:val="28"/>
          <w:rtl w:val="0"/>
          <w:cs w:val="0"/>
          <w:lang w:val="en-US" w:eastAsia="en-US" w:bidi="ar-IQ"/>
        </w:rPr>
      </w:pPr>
      <w:r w:rsidRPr="00DA5F09">
        <w:rPr>
          <w:rFonts w:ascii="Calibri" w:eastAsia="Times New Roman" w:hAnsi="Calibri" w:cs="Times New Roman" w:hint="cs"/>
          <w:snapToGrid/>
          <w:color w:val="202122"/>
          <w:sz w:val="28"/>
          <w:szCs w:val="28"/>
          <w:rtl/>
          <w:cs w:val="0"/>
          <w:lang w:val="en-US" w:eastAsia="en-US" w:bidi="ar-SA"/>
        </w:rPr>
        <w:t xml:space="preserve">كأنّ عيني لذكراهُ إذا خَطَرَتْ </w:t>
      </w:r>
      <w:r w:rsidR="000A7278">
        <w:rPr>
          <w:rFonts w:ascii="Calibri" w:eastAsia="Times New Roman" w:hAnsi="Calibri" w:cs="Times New Roman" w:hint="cs"/>
          <w:snapToGrid/>
          <w:color w:val="202122"/>
          <w:sz w:val="28"/>
          <w:szCs w:val="28"/>
          <w:rtl/>
          <w:cs w:val="0"/>
          <w:lang w:val="en-US" w:eastAsia="en-US" w:bidi="ar-SA"/>
        </w:rPr>
        <w:t xml:space="preserve">    </w:t>
      </w:r>
      <w:r w:rsidRPr="00DA5F09">
        <w:rPr>
          <w:rFonts w:ascii="Calibri" w:eastAsia="Times New Roman" w:hAnsi="Calibri" w:cs="Times New Roman" w:hint="cs"/>
          <w:snapToGrid/>
          <w:color w:val="202122"/>
          <w:sz w:val="28"/>
          <w:szCs w:val="28"/>
          <w:rtl/>
          <w:cs w:val="0"/>
          <w:lang w:val="en-US" w:eastAsia="en-US" w:bidi="ar-SA"/>
        </w:rPr>
        <w:t xml:space="preserve"> </w:t>
      </w:r>
      <w:r w:rsidR="000A7278">
        <w:rPr>
          <w:rFonts w:ascii="Calibri" w:eastAsia="Times New Roman" w:hAnsi="Calibri" w:cs="Times New Roman" w:hint="cs"/>
          <w:snapToGrid/>
          <w:color w:val="202122"/>
          <w:sz w:val="28"/>
          <w:szCs w:val="28"/>
          <w:rtl/>
          <w:cs w:val="0"/>
          <w:lang w:val="en-US" w:eastAsia="en-US" w:bidi="ar-SA"/>
        </w:rPr>
        <w:t xml:space="preserve"> </w:t>
      </w:r>
      <w:r w:rsidRPr="00DA5F09">
        <w:rPr>
          <w:rFonts w:ascii="Calibri" w:eastAsia="Times New Roman" w:hAnsi="Calibri" w:cs="Times New Roman" w:hint="cs"/>
          <w:snapToGrid/>
          <w:color w:val="202122"/>
          <w:sz w:val="28"/>
          <w:szCs w:val="28"/>
          <w:rtl/>
          <w:cs w:val="0"/>
          <w:lang w:val="en-US" w:eastAsia="en-US" w:bidi="ar-SA"/>
        </w:rPr>
        <w:t xml:space="preserve">  فيضٌ يسيلُ علَى الخدَّينِ مدرارُ</w:t>
      </w:r>
    </w:p>
    <w:p w:rsidR="00123B83" w:rsidRPr="00DA5F09" w:rsidP="000A7278">
      <w:pPr>
        <w:widowControl/>
        <w:shd w:val="clear" w:color="auto" w:fill="FFFFFF"/>
        <w:autoSpaceDE/>
        <w:autoSpaceDN/>
        <w:bidi w:val="0"/>
        <w:adjustRightInd/>
        <w:spacing w:after="0" w:line="360" w:lineRule="auto"/>
        <w:ind w:left="0" w:right="0"/>
        <w:jc w:val="right"/>
        <w:textAlignment w:val="auto"/>
        <w:rPr>
          <w:rFonts w:ascii="Calibri" w:eastAsia="Times New Roman" w:hAnsi="Calibri" w:cs="Arial" w:hint="cs"/>
          <w:snapToGrid/>
          <w:color w:val="202122"/>
          <w:sz w:val="28"/>
          <w:szCs w:val="28"/>
          <w:rtl/>
          <w:cs w:val="0"/>
          <w:lang w:val="en-US" w:eastAsia="en-US" w:bidi="ar-IQ"/>
        </w:rPr>
      </w:pPr>
      <w:r w:rsidRPr="00DA5F09">
        <w:rPr>
          <w:rFonts w:ascii="Calibri" w:eastAsia="Times New Roman" w:hAnsi="Calibri" w:cs="Times New Roman" w:hint="cs"/>
          <w:snapToGrid/>
          <w:color w:val="202122"/>
          <w:sz w:val="28"/>
          <w:szCs w:val="28"/>
          <w:rtl/>
          <w:cs w:val="0"/>
          <w:lang w:val="en-US" w:eastAsia="en-US" w:bidi="ar-SA"/>
        </w:rPr>
        <w:t>تبكي لصخرٍ هي العبرَى  وَقدْ</w:t>
      </w:r>
      <w:r w:rsidRPr="00DA5F09">
        <w:rPr>
          <w:rFonts w:ascii="Calibri" w:eastAsia="Times New Roman" w:hAnsi="Calibri" w:cs="Times New Roman" w:hint="cs"/>
          <w:snapToGrid/>
          <w:color w:val="202122"/>
          <w:sz w:val="28"/>
          <w:szCs w:val="28"/>
          <w:rtl/>
          <w:cs w:val="0"/>
          <w:lang w:val="en-US" w:eastAsia="en-US" w:bidi="ar-SA"/>
        </w:rPr>
        <w:t xml:space="preserve">  </w:t>
      </w:r>
      <w:r w:rsidR="000A7278">
        <w:rPr>
          <w:rFonts w:ascii="Calibri" w:eastAsia="Times New Roman" w:hAnsi="Calibri" w:cs="Times New Roman" w:hint="cs"/>
          <w:snapToGrid/>
          <w:color w:val="202122"/>
          <w:sz w:val="28"/>
          <w:szCs w:val="28"/>
          <w:rtl/>
          <w:cs w:val="0"/>
          <w:lang w:val="en-US" w:eastAsia="en-US" w:bidi="ar-SA"/>
        </w:rPr>
        <w:t xml:space="preserve">    </w:t>
      </w:r>
      <w:r w:rsidRPr="00DA5F09">
        <w:rPr>
          <w:rFonts w:ascii="Calibri" w:eastAsia="Times New Roman" w:hAnsi="Calibri" w:cs="Times New Roman" w:hint="cs"/>
          <w:snapToGrid/>
          <w:color w:val="202122"/>
          <w:sz w:val="28"/>
          <w:szCs w:val="28"/>
          <w:rtl/>
          <w:cs w:val="0"/>
          <w:lang w:val="en-US" w:eastAsia="en-US" w:bidi="ar-SA"/>
        </w:rPr>
        <w:t xml:space="preserve"> ولهتْ  وَدونهُ منْ جديدِ التُّربِ استارُ</w:t>
      </w:r>
      <w:r w:rsidRPr="00DA5F09">
        <w:rPr>
          <w:rFonts w:ascii="Calibri" w:eastAsia="Times New Roman" w:hAnsi="Calibri" w:cs="Arial" w:hint="cs"/>
          <w:snapToGrid/>
          <w:color w:val="202122"/>
          <w:sz w:val="28"/>
          <w:szCs w:val="28"/>
          <w:rtl/>
          <w:cs w:val="0"/>
          <w:lang w:val="en-US" w:eastAsia="en-US" w:bidi="ar-IQ"/>
        </w:rPr>
        <w:t xml:space="preserve"> </w:t>
      </w:r>
    </w:p>
    <w:p w:rsidR="00123B83" w:rsidRPr="00123B83" w:rsidP="00123B83">
      <w:pPr>
        <w:widowControl/>
        <w:shd w:val="clear" w:color="auto" w:fill="FFFFFF"/>
        <w:autoSpaceDE/>
        <w:autoSpaceDN/>
        <w:bidi w:val="0"/>
        <w:adjustRightInd/>
        <w:spacing w:after="0" w:line="240" w:lineRule="auto"/>
        <w:ind w:left="0" w:right="0"/>
        <w:jc w:val="right"/>
        <w:textAlignment w:val="auto"/>
        <w:rPr>
          <w:rFonts w:ascii="Calibri" w:eastAsia="Times New Roman" w:hAnsi="Calibri" w:cs="Arial" w:hint="cs"/>
          <w:snapToGrid/>
          <w:color w:val="202122"/>
          <w:sz w:val="24"/>
          <w:szCs w:val="24"/>
          <w:rtl/>
          <w:cs w:val="0"/>
          <w:lang w:val="en-US" w:eastAsia="en-US" w:bidi="ar-IQ"/>
        </w:rPr>
      </w:pPr>
    </w:p>
    <w:p w:rsidR="000D63CF" w:rsidRPr="000D63CF" w:rsidP="000A7278">
      <w:pPr>
        <w:widowControl/>
        <w:autoSpaceDE/>
        <w:autoSpaceDN/>
        <w:bidi/>
        <w:adjustRightInd/>
        <w:spacing w:after="200" w:line="360" w:lineRule="auto"/>
        <w:ind w:left="0" w:right="0"/>
        <w:jc w:val="left"/>
        <w:textAlignment w:val="auto"/>
        <w:rPr>
          <w:rFonts w:ascii="Times New Roman" w:eastAsia="Times New Roman" w:hAnsi="Times New Roman" w:cs="Times New Roman"/>
          <w:snapToGrid/>
          <w:sz w:val="28"/>
          <w:szCs w:val="28"/>
          <w:rtl w:val="0"/>
          <w:cs w:val="0"/>
          <w:lang w:val="en-US" w:eastAsia="en-US" w:bidi="ar-IQ"/>
        </w:rPr>
      </w:pPr>
      <w:r w:rsidRPr="000D63CF">
        <w:rPr>
          <w:rFonts w:ascii="Times New Roman" w:eastAsia="Times New Roman" w:hAnsi="Times New Roman" w:cs="Times New Roman" w:hint="cs"/>
          <w:snapToGrid/>
          <w:sz w:val="28"/>
          <w:szCs w:val="28"/>
          <w:rtl/>
          <w:cs w:val="0"/>
          <w:lang w:val="en-US" w:eastAsia="en-US" w:bidi="ar-IQ"/>
        </w:rPr>
        <w:t>استخدمت الشاعرة ه</w:t>
      </w:r>
      <w:r w:rsidR="00123B83">
        <w:rPr>
          <w:rFonts w:ascii="Times New Roman" w:eastAsia="Times New Roman" w:hAnsi="Times New Roman" w:cs="Times New Roman" w:hint="cs"/>
          <w:snapToGrid/>
          <w:sz w:val="28"/>
          <w:szCs w:val="28"/>
          <w:rtl/>
          <w:cs w:val="0"/>
          <w:lang w:val="en-US" w:eastAsia="en-US" w:bidi="ar-IQ"/>
        </w:rPr>
        <w:t xml:space="preserve">ذا الكم الهائل </w:t>
      </w:r>
      <w:r w:rsidRPr="000D63CF">
        <w:rPr>
          <w:rFonts w:ascii="Times New Roman" w:eastAsia="Times New Roman" w:hAnsi="Times New Roman" w:cs="Times New Roman" w:hint="cs"/>
          <w:snapToGrid/>
          <w:sz w:val="28"/>
          <w:szCs w:val="28"/>
          <w:rtl/>
          <w:cs w:val="0"/>
          <w:lang w:val="en-US" w:eastAsia="en-US" w:bidi="ar-IQ"/>
        </w:rPr>
        <w:t xml:space="preserve"> من العبارات التي حاولت أن تجعلها متداخلة مع بعضها البعض، فقالت في البيت الأول</w:t>
      </w:r>
      <w:r w:rsidR="00123B83">
        <w:rPr>
          <w:rFonts w:ascii="Times New Roman" w:eastAsia="Times New Roman" w:hAnsi="Times New Roman" w:cs="Times New Roman" w:hint="cs"/>
          <w:snapToGrid/>
          <w:sz w:val="28"/>
          <w:szCs w:val="28"/>
          <w:rtl/>
          <w:cs w:val="0"/>
          <w:lang w:val="en-US" w:eastAsia="en-US" w:bidi="ar-IQ"/>
        </w:rPr>
        <w:t xml:space="preserve">    ( بعينكِ</w:t>
      </w:r>
      <w:r w:rsidRPr="000D63CF">
        <w:rPr>
          <w:rFonts w:ascii="Times New Roman" w:eastAsia="Times New Roman" w:hAnsi="Times New Roman" w:cs="Times New Roman" w:hint="cs"/>
          <w:snapToGrid/>
          <w:sz w:val="28"/>
          <w:szCs w:val="28"/>
          <w:rtl/>
          <w:cs w:val="0"/>
          <w:lang w:val="en-US" w:eastAsia="en-US" w:bidi="ar-IQ"/>
        </w:rPr>
        <w:t>) فجاءت هذه اللفظة وهي تخاطب أخيها، وبصيغة الخطاب للمفرد، ثم قالت (بالعين) لتعطيها صيغة المفرد، فجعلت الحزن صاحب الحصة الأكبر، فقالت في البيت الثاني ( كأن عيني) فاستخدمت التشبيه، بحيث يجسد هذا المصدر شخصية الشاعرة فتقول (فيض) دلالة على الشيء الكثير لتعطي اللفظة المفهوم الشمولي، وذلك بتعبيرها كلفظة يسيل على الخدين ....) دلالة على وجود الحزن والدموع باستمرار وبدون انقطاع</w:t>
      </w:r>
      <w:r w:rsidRPr="000D63CF">
        <w:rPr>
          <w:rFonts w:ascii="Times New Roman" w:eastAsia="Times New Roman" w:hAnsi="Times New Roman" w:cs="Times New Roman"/>
          <w:snapToGrid/>
          <w:sz w:val="28"/>
          <w:szCs w:val="28"/>
          <w:rtl w:val="0"/>
          <w:cs w:val="0"/>
          <w:lang w:val="en-US" w:eastAsia="en-US" w:bidi="ar-IQ"/>
        </w:rPr>
        <w:t>.</w:t>
      </w:r>
    </w:p>
    <w:p w:rsidR="000D63CF" w:rsidRPr="000D63CF" w:rsidP="000A7278">
      <w:pPr>
        <w:widowControl/>
        <w:autoSpaceDE/>
        <w:autoSpaceDN/>
        <w:bidi/>
        <w:adjustRightInd/>
        <w:spacing w:after="200" w:line="360" w:lineRule="auto"/>
        <w:ind w:left="0" w:right="0"/>
        <w:jc w:val="left"/>
        <w:textAlignment w:val="auto"/>
        <w:rPr>
          <w:rFonts w:ascii="Times New Roman" w:eastAsia="Times New Roman" w:hAnsi="Times New Roman" w:cs="Times New Roman"/>
          <w:snapToGrid/>
          <w:sz w:val="28"/>
          <w:szCs w:val="28"/>
          <w:rtl w:val="0"/>
          <w:cs w:val="0"/>
          <w:lang w:val="en-US" w:eastAsia="en-US" w:bidi="ar-SA"/>
        </w:rPr>
      </w:pPr>
      <w:r w:rsidRPr="000D63CF">
        <w:rPr>
          <w:rFonts w:ascii="Times New Roman" w:eastAsia="Times New Roman" w:hAnsi="Times New Roman" w:cs="Times New Roman" w:hint="cs"/>
          <w:snapToGrid/>
          <w:sz w:val="28"/>
          <w:szCs w:val="28"/>
          <w:rtl/>
          <w:cs w:val="0"/>
          <w:lang w:val="en-US" w:eastAsia="en-US" w:bidi="ar-IQ"/>
        </w:rPr>
        <w:t xml:space="preserve"> اما في بيان المفردات نوضح </w:t>
      </w:r>
      <w:r>
        <w:rPr>
          <w:rFonts w:ascii="Calibri" w:eastAsia="Times New Roman" w:hAnsi="Calibri" w:cs="Arial" w:hint="cs"/>
          <w:snapToGrid/>
          <w:sz w:val="28"/>
          <w:szCs w:val="28"/>
          <w:rtl/>
          <w:cs w:val="0"/>
          <w:lang w:val="en-US" w:eastAsia="en-US" w:bidi="ar-SA"/>
        </w:rPr>
        <w:t>(</w:t>
      </w:r>
      <w:r w:rsidRPr="002A3A8D">
        <w:rPr>
          <w:rFonts w:ascii="Calibri" w:eastAsia="Times New Roman" w:hAnsi="Calibri" w:cs="Arial" w:hint="cs"/>
          <w:snapToGrid/>
          <w:sz w:val="28"/>
          <w:szCs w:val="28"/>
          <w:rtl/>
          <w:cs w:val="0"/>
          <w:lang w:val="en-US" w:eastAsia="en-US" w:bidi="ar-SA"/>
        </w:rPr>
        <w:t xml:space="preserve"> قذى بعينك ام بالعين عوار . اراد </w:t>
      </w:r>
      <w:r w:rsidR="00123B83">
        <w:rPr>
          <w:rFonts w:ascii="Calibri" w:eastAsia="Times New Roman" w:hAnsi="Calibri" w:cs="Arial" w:hint="cs"/>
          <w:snapToGrid/>
          <w:sz w:val="28"/>
          <w:szCs w:val="28"/>
          <w:rtl/>
          <w:cs w:val="0"/>
          <w:lang w:val="en-US" w:eastAsia="en-US" w:bidi="ar-SA"/>
        </w:rPr>
        <w:t>اقذ</w:t>
      </w:r>
      <w:r w:rsidRPr="002A3A8D">
        <w:rPr>
          <w:rFonts w:ascii="Calibri" w:eastAsia="Times New Roman" w:hAnsi="Calibri" w:cs="Arial" w:hint="cs"/>
          <w:snapToGrid/>
          <w:sz w:val="28"/>
          <w:szCs w:val="28"/>
          <w:rtl/>
          <w:cs w:val="0"/>
          <w:lang w:val="en-US" w:eastAsia="en-US" w:bidi="ar-SA"/>
        </w:rPr>
        <w:t>ى بعينك</w:t>
      </w:r>
      <w:r w:rsidR="00123B83">
        <w:rPr>
          <w:rFonts w:ascii="Calibri" w:eastAsia="Times New Roman" w:hAnsi="Calibri" w:cs="Arial" w:hint="cs"/>
          <w:snapToGrid/>
          <w:sz w:val="28"/>
          <w:szCs w:val="28"/>
          <w:rtl/>
          <w:cs w:val="0"/>
          <w:lang w:val="en-US" w:eastAsia="en-US" w:bidi="ar-SA"/>
        </w:rPr>
        <w:t>ِ</w:t>
      </w:r>
      <w:r w:rsidRPr="002A3A8D">
        <w:rPr>
          <w:rFonts w:ascii="Calibri" w:eastAsia="Times New Roman" w:hAnsi="Calibri" w:cs="Arial" w:hint="cs"/>
          <w:snapToGrid/>
          <w:sz w:val="28"/>
          <w:szCs w:val="28"/>
          <w:rtl/>
          <w:cs w:val="0"/>
          <w:lang w:val="en-US" w:eastAsia="en-US" w:bidi="ar-SA"/>
        </w:rPr>
        <w:t xml:space="preserve"> . يُقال قَذيتِ العين تقذى قذى اذا سقط فيها القذى </w:t>
      </w:r>
      <w:r w:rsidR="00123B83">
        <w:rPr>
          <w:rFonts w:ascii="Calibri" w:eastAsia="Times New Roman" w:hAnsi="Calibri" w:cs="Arial" w:hint="cs"/>
          <w:snapToGrid/>
          <w:sz w:val="28"/>
          <w:szCs w:val="28"/>
          <w:rtl/>
          <w:cs w:val="0"/>
          <w:lang w:val="en-US" w:eastAsia="en-US" w:bidi="ar-SA"/>
        </w:rPr>
        <w:t>وقذ</w:t>
      </w:r>
      <w:r w:rsidRPr="002A3A8D">
        <w:rPr>
          <w:rFonts w:ascii="Calibri" w:eastAsia="Times New Roman" w:hAnsi="Calibri" w:cs="Arial" w:hint="cs"/>
          <w:snapToGrid/>
          <w:sz w:val="28"/>
          <w:szCs w:val="28"/>
          <w:rtl/>
          <w:cs w:val="0"/>
          <w:lang w:val="en-US" w:eastAsia="en-US" w:bidi="ar-SA"/>
        </w:rPr>
        <w:t>ت تَقذِي قَذيًا اذا القَتِ القَذَى واقذيتُها اذا ألقيت فيها القذى وقديتها اذا ترعت منها القذى</w:t>
      </w:r>
      <w:r w:rsidRPr="000D63CF">
        <w:rPr>
          <w:rFonts w:ascii="Times New Roman" w:eastAsia="Times New Roman" w:hAnsi="Times New Roman" w:cs="Times New Roman" w:hint="cs"/>
          <w:snapToGrid/>
          <w:sz w:val="28"/>
          <w:szCs w:val="28"/>
          <w:rtl/>
          <w:cs w:val="0"/>
          <w:lang w:val="en-US" w:eastAsia="en-US" w:bidi="ar-SA"/>
        </w:rPr>
        <w:t>)</w:t>
      </w:r>
      <w:r w:rsidR="00DA5F09">
        <w:rPr>
          <w:rFonts w:ascii="Times New Roman" w:eastAsia="Times New Roman" w:hAnsi="Times New Roman" w:cs="Times New Roman" w:hint="cs"/>
          <w:snapToGrid/>
          <w:sz w:val="22"/>
          <w:szCs w:val="22"/>
          <w:vertAlign w:val="superscript"/>
          <w:rtl/>
          <w:cs w:val="0"/>
          <w:lang w:val="en-US" w:eastAsia="en-US" w:bidi="ar-SA"/>
        </w:rPr>
        <w:t xml:space="preserve"> </w:t>
      </w:r>
      <w:r>
        <w:rPr>
          <w:rFonts w:ascii="Times New Roman" w:eastAsia="Times New Roman" w:hAnsi="Times New Roman" w:cs="Times New Roman" w:hint="cs"/>
          <w:snapToGrid/>
          <w:sz w:val="22"/>
          <w:szCs w:val="22"/>
          <w:vertAlign w:val="superscript"/>
          <w:rtl w:val="0"/>
          <w:cs w:val="0"/>
          <w:lang w:val="en-US" w:eastAsia="en-US" w:bidi="ar-SA"/>
        </w:rPr>
        <w:footnoteReference w:id="76"/>
      </w:r>
      <w:r w:rsidRPr="00D87600">
        <w:rPr>
          <w:rFonts w:ascii="Times New Roman" w:eastAsia="Times New Roman" w:hAnsi="Times New Roman" w:cs="Times New Roman" w:hint="cs"/>
          <w:snapToGrid/>
          <w:sz w:val="32"/>
          <w:szCs w:val="32"/>
          <w:vertAlign w:val="superscript"/>
          <w:rtl/>
          <w:cs w:val="0"/>
          <w:lang w:val="en-US" w:eastAsia="en-US" w:bidi="ar-SA"/>
        </w:rPr>
        <w:t xml:space="preserve"> </w:t>
      </w:r>
    </w:p>
    <w:p w:rsidR="000D63CF" w:rsidP="000A7278">
      <w:pPr>
        <w:widowControl/>
        <w:autoSpaceDE/>
        <w:autoSpaceDN/>
        <w:bidi/>
        <w:adjustRightInd/>
        <w:spacing w:after="200" w:line="360" w:lineRule="auto"/>
        <w:ind w:left="0" w:right="0"/>
        <w:jc w:val="both"/>
        <w:textAlignment w:val="auto"/>
        <w:rPr>
          <w:rFonts w:ascii="Times New Roman" w:eastAsia="Times New Roman" w:hAnsi="Times New Roman" w:cs="Times New Roman" w:hint="cs"/>
          <w:snapToGrid/>
          <w:sz w:val="28"/>
          <w:szCs w:val="28"/>
          <w:rtl/>
          <w:cs w:val="0"/>
          <w:lang w:val="en-US" w:eastAsia="en-US" w:bidi="ar-IQ"/>
        </w:rPr>
      </w:pPr>
      <w:r w:rsidRPr="000D63CF">
        <w:rPr>
          <w:rFonts w:ascii="Times New Roman" w:eastAsia="Times New Roman" w:hAnsi="Times New Roman" w:cs="Times New Roman" w:hint="cs"/>
          <w:snapToGrid/>
          <w:sz w:val="28"/>
          <w:szCs w:val="28"/>
          <w:rtl/>
          <w:cs w:val="0"/>
          <w:lang w:val="en-US" w:eastAsia="en-US" w:bidi="ar-SA"/>
        </w:rPr>
        <w:t>تتمثل الصورة الشعرية</w:t>
      </w:r>
      <w:r w:rsidRPr="000D63CF">
        <w:rPr>
          <w:rFonts w:ascii="Times New Roman" w:eastAsia="Times New Roman" w:hAnsi="Times New Roman" w:cs="Times New Roman" w:hint="cs"/>
          <w:snapToGrid/>
          <w:sz w:val="28"/>
          <w:szCs w:val="28"/>
          <w:rtl/>
          <w:cs w:val="0"/>
          <w:lang w:val="en-US" w:eastAsia="en-US" w:bidi="ar-IQ"/>
        </w:rPr>
        <w:t xml:space="preserve"> لشعر الخنساء </w:t>
      </w:r>
      <w:r w:rsidRPr="000D63CF">
        <w:rPr>
          <w:rFonts w:ascii="Times New Roman" w:eastAsia="Times New Roman" w:hAnsi="Times New Roman" w:cs="Times New Roman" w:hint="cs"/>
          <w:snapToGrid/>
          <w:sz w:val="28"/>
          <w:szCs w:val="28"/>
          <w:rtl/>
          <w:cs w:val="0"/>
          <w:lang w:val="en-US" w:eastAsia="en-US" w:bidi="ar-SA"/>
        </w:rPr>
        <w:t xml:space="preserve"> في الانسجام والتناغم والتوافق في ذهن المرسل والنص الشعري وتقوم الصورة في بنيتها التركيبية على, نقل تجربة حسيه أو حالة عاطفية الى المتل</w:t>
      </w:r>
      <w:r w:rsidR="00F80A21">
        <w:rPr>
          <w:rFonts w:ascii="Times New Roman" w:eastAsia="Times New Roman" w:hAnsi="Times New Roman" w:cs="Times New Roman" w:hint="cs"/>
          <w:snapToGrid/>
          <w:sz w:val="28"/>
          <w:szCs w:val="28"/>
          <w:rtl/>
          <w:cs w:val="0"/>
          <w:lang w:val="en-US" w:eastAsia="en-US" w:bidi="ar-SA"/>
        </w:rPr>
        <w:t>قي في شكل فني تتخذه</w:t>
      </w:r>
      <w:r w:rsidRPr="000D63CF">
        <w:rPr>
          <w:rFonts w:ascii="Times New Roman" w:eastAsia="Times New Roman" w:hAnsi="Times New Roman" w:cs="Times New Roman" w:hint="cs"/>
          <w:snapToGrid/>
          <w:sz w:val="28"/>
          <w:szCs w:val="28"/>
          <w:rtl/>
          <w:cs w:val="0"/>
          <w:lang w:val="en-US" w:eastAsia="en-US" w:bidi="ar-SA"/>
        </w:rPr>
        <w:t xml:space="preserve"> أطار خاص ليعبر عن جانب من جوانب التجربة الشعرية الكاملة في القصيدة </w:t>
      </w:r>
      <w:r w:rsidR="006742D8">
        <w:rPr>
          <w:rFonts w:ascii="Times New Roman" w:eastAsia="Times New Roman" w:hAnsi="Times New Roman" w:cs="Times New Roman" w:hint="cs"/>
          <w:snapToGrid/>
          <w:sz w:val="28"/>
          <w:szCs w:val="28"/>
          <w:rtl/>
          <w:cs w:val="0"/>
          <w:lang w:val="en-US" w:eastAsia="en-US" w:bidi="ar-IQ"/>
        </w:rPr>
        <w:t xml:space="preserve">  </w:t>
      </w:r>
    </w:p>
    <w:p w:rsidR="006742D8" w:rsidP="00DA5F09">
      <w:pPr>
        <w:widowControl/>
        <w:autoSpaceDE/>
        <w:autoSpaceDN/>
        <w:bidi/>
        <w:adjustRightInd/>
        <w:spacing w:after="200" w:line="276" w:lineRule="auto"/>
        <w:ind w:left="0" w:right="0"/>
        <w:jc w:val="both"/>
        <w:textAlignment w:val="auto"/>
        <w:rPr>
          <w:rFonts w:ascii="Times New Roman" w:eastAsia="Times New Roman" w:hAnsi="Times New Roman" w:cs="Times New Roman" w:hint="cs"/>
          <w:snapToGrid/>
          <w:sz w:val="28"/>
          <w:szCs w:val="28"/>
          <w:rtl/>
          <w:cs w:val="0"/>
          <w:lang w:val="en-US" w:eastAsia="en-US" w:bidi="ar-IQ"/>
        </w:rPr>
      </w:pPr>
      <w:r w:rsidR="00F80A21">
        <w:rPr>
          <w:rFonts w:ascii="Times New Roman" w:eastAsia="Times New Roman" w:hAnsi="Times New Roman" w:cs="Times New Roman" w:hint="cs"/>
          <w:snapToGrid/>
          <w:sz w:val="28"/>
          <w:szCs w:val="28"/>
          <w:rtl/>
          <w:cs w:val="0"/>
          <w:lang w:val="en-US" w:eastAsia="en-US" w:bidi="ar-IQ"/>
        </w:rPr>
        <w:t xml:space="preserve">حيث </w:t>
      </w:r>
      <w:r>
        <w:rPr>
          <w:rFonts w:ascii="Times New Roman" w:eastAsia="Times New Roman" w:hAnsi="Times New Roman" w:cs="Times New Roman" w:hint="cs"/>
          <w:snapToGrid/>
          <w:sz w:val="28"/>
          <w:szCs w:val="28"/>
          <w:rtl/>
          <w:cs w:val="0"/>
          <w:lang w:val="en-US" w:eastAsia="en-US" w:bidi="ar-IQ"/>
        </w:rPr>
        <w:t>قالت في معاوية أخيها وقتله بنو مره على غدير قلهى</w:t>
      </w:r>
      <w:r w:rsidRPr="006742D8">
        <w:rPr>
          <w:rFonts w:ascii="Times New Roman" w:eastAsia="Times New Roman" w:hAnsi="Times New Roman" w:cs="Times New Roman" w:hint="cs"/>
          <w:snapToGrid/>
          <w:sz w:val="20"/>
          <w:szCs w:val="20"/>
          <w:rtl/>
          <w:cs w:val="0"/>
          <w:lang w:val="en-US" w:eastAsia="en-US" w:bidi="ar-IQ"/>
        </w:rPr>
        <w:t xml:space="preserve">  </w:t>
      </w:r>
      <w:r>
        <w:rPr>
          <w:rFonts w:ascii="Times New Roman" w:eastAsia="Times New Roman" w:hAnsi="Times New Roman" w:cs="Times New Roman" w:hint="cs"/>
          <w:snapToGrid/>
          <w:sz w:val="20"/>
          <w:szCs w:val="20"/>
          <w:vertAlign w:val="superscript"/>
          <w:rtl w:val="0"/>
          <w:cs w:val="0"/>
          <w:lang w:val="en-US" w:eastAsia="en-US" w:bidi="ar-IQ"/>
        </w:rPr>
        <w:footnoteReference w:id="77"/>
      </w:r>
    </w:p>
    <w:p w:rsidR="006742D8" w:rsidRPr="000A7278" w:rsidP="00480B8D">
      <w:pPr>
        <w:widowControl/>
        <w:autoSpaceDE/>
        <w:autoSpaceDN/>
        <w:bidi/>
        <w:adjustRightInd/>
        <w:spacing w:after="200" w:line="276" w:lineRule="auto"/>
        <w:ind w:left="0" w:right="0"/>
        <w:jc w:val="both"/>
        <w:textAlignment w:val="auto"/>
        <w:rPr>
          <w:rFonts w:ascii="Times New Roman" w:eastAsia="Times New Roman" w:hAnsi="Times New Roman" w:cs="Times New Roman" w:hint="cs"/>
          <w:b/>
          <w:bCs/>
          <w:caps/>
          <w:snapToGrid/>
          <w:sz w:val="28"/>
          <w:szCs w:val="28"/>
          <w:rtl/>
          <w:cs w:val="0"/>
          <w:lang w:val="en-US" w:eastAsia="en-US" w:bidi="ar-IQ"/>
        </w:rPr>
      </w:pPr>
      <w:r w:rsidRPr="000A7278">
        <w:rPr>
          <w:rFonts w:ascii="Times New Roman" w:eastAsia="Times New Roman" w:hAnsi="Times New Roman" w:cs="Times New Roman" w:hint="cs"/>
          <w:b/>
          <w:bCs/>
          <w:snapToGrid/>
          <w:sz w:val="28"/>
          <w:szCs w:val="28"/>
          <w:rtl/>
          <w:cs w:val="0"/>
          <w:lang w:val="en-US" w:eastAsia="en-US" w:bidi="ar-IQ"/>
        </w:rPr>
        <w:t>ألاَ ماَ ل</w:t>
      </w:r>
      <w:r w:rsidRPr="000A7278" w:rsidR="00D82032">
        <w:rPr>
          <w:rFonts w:ascii="Times New Roman" w:eastAsia="Times New Roman" w:hAnsi="Times New Roman" w:cs="Times New Roman" w:hint="cs"/>
          <w:b/>
          <w:bCs/>
          <w:snapToGrid/>
          <w:sz w:val="28"/>
          <w:szCs w:val="28"/>
          <w:rtl/>
          <w:cs w:val="0"/>
          <w:lang w:val="en-US" w:eastAsia="en-US" w:bidi="ar-IQ"/>
        </w:rPr>
        <w:t>ِ</w:t>
      </w:r>
      <w:r w:rsidRPr="000A7278">
        <w:rPr>
          <w:rFonts w:ascii="Times New Roman" w:eastAsia="Times New Roman" w:hAnsi="Times New Roman" w:cs="Times New Roman" w:hint="cs"/>
          <w:b/>
          <w:bCs/>
          <w:snapToGrid/>
          <w:sz w:val="28"/>
          <w:szCs w:val="28"/>
          <w:rtl/>
          <w:cs w:val="0"/>
          <w:lang w:val="en-US" w:eastAsia="en-US" w:bidi="ar-IQ"/>
        </w:rPr>
        <w:t>ع</w:t>
      </w:r>
      <w:r w:rsidRPr="000A7278" w:rsidR="00D82032">
        <w:rPr>
          <w:rFonts w:ascii="Times New Roman" w:eastAsia="Times New Roman" w:hAnsi="Times New Roman" w:cs="Times New Roman" w:hint="cs"/>
          <w:b/>
          <w:bCs/>
          <w:snapToGrid/>
          <w:sz w:val="28"/>
          <w:szCs w:val="28"/>
          <w:rtl/>
          <w:cs w:val="0"/>
          <w:lang w:val="en-US" w:eastAsia="en-US" w:bidi="ar-IQ"/>
        </w:rPr>
        <w:t>َ</w:t>
      </w:r>
      <w:r w:rsidRPr="000A7278">
        <w:rPr>
          <w:rFonts w:ascii="Times New Roman" w:eastAsia="Times New Roman" w:hAnsi="Times New Roman" w:cs="Times New Roman" w:hint="cs"/>
          <w:b/>
          <w:bCs/>
          <w:snapToGrid/>
          <w:sz w:val="28"/>
          <w:szCs w:val="28"/>
          <w:rtl/>
          <w:cs w:val="0"/>
          <w:lang w:val="en-US" w:eastAsia="en-US" w:bidi="ar-IQ"/>
        </w:rPr>
        <w:t>ي</w:t>
      </w:r>
      <w:r w:rsidRPr="000A7278" w:rsidR="00D82032">
        <w:rPr>
          <w:rFonts w:ascii="Times New Roman" w:eastAsia="Times New Roman" w:hAnsi="Times New Roman" w:cs="Times New Roman" w:hint="cs"/>
          <w:b/>
          <w:bCs/>
          <w:snapToGrid/>
          <w:sz w:val="28"/>
          <w:szCs w:val="28"/>
          <w:rtl/>
          <w:cs w:val="0"/>
          <w:lang w:val="en-US" w:eastAsia="en-US" w:bidi="ar-IQ"/>
        </w:rPr>
        <w:t>ْ</w:t>
      </w:r>
      <w:r w:rsidRPr="000A7278">
        <w:rPr>
          <w:rFonts w:ascii="Times New Roman" w:eastAsia="Times New Roman" w:hAnsi="Times New Roman" w:cs="Times New Roman" w:hint="cs"/>
          <w:b/>
          <w:bCs/>
          <w:snapToGrid/>
          <w:sz w:val="28"/>
          <w:szCs w:val="28"/>
          <w:rtl/>
          <w:cs w:val="0"/>
          <w:lang w:val="en-US" w:eastAsia="en-US" w:bidi="ar-IQ"/>
        </w:rPr>
        <w:t>ن</w:t>
      </w:r>
      <w:r w:rsidRPr="000A7278" w:rsidR="00D82032">
        <w:rPr>
          <w:rFonts w:ascii="Times New Roman" w:eastAsia="Times New Roman" w:hAnsi="Times New Roman" w:cs="Times New Roman" w:hint="cs"/>
          <w:b/>
          <w:bCs/>
          <w:snapToGrid/>
          <w:sz w:val="28"/>
          <w:szCs w:val="28"/>
          <w:rtl/>
          <w:cs w:val="0"/>
          <w:lang w:val="en-US" w:eastAsia="en-US" w:bidi="ar-IQ"/>
        </w:rPr>
        <w:t>ِ</w:t>
      </w:r>
      <w:r w:rsidRPr="000A7278">
        <w:rPr>
          <w:rFonts w:ascii="Times New Roman" w:eastAsia="Times New Roman" w:hAnsi="Times New Roman" w:cs="Times New Roman" w:hint="cs"/>
          <w:b/>
          <w:bCs/>
          <w:snapToGrid/>
          <w:sz w:val="28"/>
          <w:szCs w:val="28"/>
          <w:rtl/>
          <w:cs w:val="0"/>
          <w:lang w:val="en-US" w:eastAsia="en-US" w:bidi="ar-IQ"/>
        </w:rPr>
        <w:t>ك</w:t>
      </w:r>
      <w:r w:rsidRPr="000A7278" w:rsidR="00D82032">
        <w:rPr>
          <w:rFonts w:ascii="Times New Roman" w:eastAsia="Times New Roman" w:hAnsi="Times New Roman" w:cs="Times New Roman" w:hint="cs"/>
          <w:b/>
          <w:bCs/>
          <w:snapToGrid/>
          <w:sz w:val="28"/>
          <w:szCs w:val="28"/>
          <w:rtl/>
          <w:cs w:val="0"/>
          <w:lang w:val="en-US" w:eastAsia="en-US" w:bidi="ar-IQ"/>
        </w:rPr>
        <w:t xml:space="preserve">ِ أَمْ ماَ لهاَ            </w:t>
      </w:r>
      <w:r w:rsidR="000A7278">
        <w:rPr>
          <w:rFonts w:ascii="Times New Roman" w:eastAsia="Times New Roman" w:hAnsi="Times New Roman" w:cs="Times New Roman" w:hint="cs"/>
          <w:b/>
          <w:bCs/>
          <w:snapToGrid/>
          <w:sz w:val="28"/>
          <w:szCs w:val="28"/>
          <w:rtl/>
          <w:cs w:val="0"/>
          <w:lang w:val="en-US" w:eastAsia="en-US" w:bidi="ar-IQ"/>
        </w:rPr>
        <w:t xml:space="preserve"> </w:t>
      </w:r>
      <w:r w:rsidRPr="000A7278" w:rsidR="006273E1">
        <w:rPr>
          <w:rFonts w:ascii="Times New Roman" w:eastAsia="Times New Roman" w:hAnsi="Times New Roman" w:cs="Times New Roman" w:hint="cs"/>
          <w:b/>
          <w:bCs/>
          <w:snapToGrid/>
          <w:sz w:val="28"/>
          <w:szCs w:val="28"/>
          <w:rtl/>
          <w:cs w:val="0"/>
          <w:lang w:val="en-US" w:eastAsia="en-US" w:bidi="ar-IQ"/>
        </w:rPr>
        <w:t xml:space="preserve">  </w:t>
      </w:r>
      <w:r w:rsidRPr="000A7278" w:rsidR="00D82032">
        <w:rPr>
          <w:rFonts w:ascii="Times New Roman" w:eastAsia="Times New Roman" w:hAnsi="Times New Roman" w:cs="Times New Roman" w:hint="cs"/>
          <w:b/>
          <w:bCs/>
          <w:snapToGrid/>
          <w:sz w:val="28"/>
          <w:szCs w:val="28"/>
          <w:rtl/>
          <w:cs w:val="0"/>
          <w:lang w:val="en-US" w:eastAsia="en-US" w:bidi="ar-IQ"/>
        </w:rPr>
        <w:t xml:space="preserve">  </w:t>
      </w:r>
      <w:r w:rsidR="000A7278">
        <w:rPr>
          <w:rFonts w:ascii="Times New Roman" w:eastAsia="Times New Roman" w:hAnsi="Times New Roman" w:cs="Times New Roman" w:hint="cs"/>
          <w:b/>
          <w:bCs/>
          <w:snapToGrid/>
          <w:sz w:val="28"/>
          <w:szCs w:val="28"/>
          <w:rtl/>
          <w:cs w:val="0"/>
          <w:lang w:val="en-US" w:eastAsia="en-US" w:bidi="ar-IQ"/>
        </w:rPr>
        <w:t xml:space="preserve"> </w:t>
      </w:r>
      <w:r w:rsidRPr="000A7278" w:rsidR="00640789">
        <w:rPr>
          <w:rFonts w:ascii="Times New Roman" w:eastAsia="Times New Roman" w:hAnsi="Times New Roman" w:cs="Times New Roman" w:hint="cs"/>
          <w:b/>
          <w:bCs/>
          <w:snapToGrid/>
          <w:sz w:val="28"/>
          <w:szCs w:val="28"/>
          <w:rtl/>
          <w:cs w:val="0"/>
          <w:lang w:val="en-US" w:eastAsia="en-US" w:bidi="ar-IQ"/>
        </w:rPr>
        <w:t xml:space="preserve"> </w:t>
      </w:r>
      <w:r w:rsidRPr="000A7278" w:rsidR="00D82032">
        <w:rPr>
          <w:rFonts w:ascii="Times New Roman" w:eastAsia="Times New Roman" w:hAnsi="Times New Roman" w:cs="Times New Roman" w:hint="cs"/>
          <w:b/>
          <w:bCs/>
          <w:snapToGrid/>
          <w:sz w:val="28"/>
          <w:szCs w:val="28"/>
          <w:rtl/>
          <w:cs w:val="0"/>
          <w:lang w:val="en-US" w:eastAsia="en-US" w:bidi="ar-IQ"/>
        </w:rPr>
        <w:t xml:space="preserve">   وَقَدْ أخْضَلَ الد</w:t>
      </w:r>
      <w:r w:rsidRPr="000A7278" w:rsidR="00D82032">
        <w:rPr>
          <w:rFonts w:ascii="Times New Roman" w:eastAsia="Times New Roman" w:hAnsi="Times New Roman" w:cs="Times New Roman" w:hint="cs"/>
          <w:b/>
          <w:bCs/>
          <w:caps/>
          <w:snapToGrid/>
          <w:sz w:val="28"/>
          <w:szCs w:val="28"/>
          <w:rtl/>
          <w:cs w:val="0"/>
          <w:lang w:val="en-US" w:eastAsia="en-US" w:bidi="ar-IQ"/>
        </w:rPr>
        <w:t xml:space="preserve">َمْعُ سِرْباَلَهاَ </w:t>
      </w:r>
    </w:p>
    <w:p w:rsidR="00D82032" w:rsidRPr="000A7278" w:rsidP="00480B8D">
      <w:pPr>
        <w:widowControl/>
        <w:autoSpaceDE/>
        <w:autoSpaceDN/>
        <w:bidi/>
        <w:adjustRightInd/>
        <w:spacing w:after="200" w:line="276" w:lineRule="auto"/>
        <w:ind w:left="0" w:right="0"/>
        <w:jc w:val="both"/>
        <w:textAlignment w:val="auto"/>
        <w:rPr>
          <w:rFonts w:ascii="Times New Roman" w:eastAsia="Times New Roman" w:hAnsi="Times New Roman" w:cs="Times New Roman" w:hint="cs"/>
          <w:b/>
          <w:bCs/>
          <w:caps/>
          <w:snapToGrid/>
          <w:sz w:val="28"/>
          <w:szCs w:val="28"/>
          <w:rtl/>
          <w:cs w:val="0"/>
          <w:lang w:val="en-US" w:eastAsia="en-US" w:bidi="ar-IQ"/>
        </w:rPr>
      </w:pPr>
      <w:r w:rsidRPr="000A7278">
        <w:rPr>
          <w:rFonts w:ascii="Times New Roman" w:eastAsia="Times New Roman" w:hAnsi="Times New Roman" w:cs="Times New Roman" w:hint="cs"/>
          <w:b/>
          <w:bCs/>
          <w:caps/>
          <w:snapToGrid/>
          <w:sz w:val="28"/>
          <w:szCs w:val="28"/>
          <w:rtl/>
          <w:cs w:val="0"/>
          <w:lang w:val="en-US" w:eastAsia="en-US" w:bidi="ar-IQ"/>
        </w:rPr>
        <w:t xml:space="preserve">أبَعْد ابنِ عمرٍو مِنَ آل الشريدِ   </w:t>
      </w:r>
      <w:r w:rsidRPr="000A7278" w:rsidR="00640789">
        <w:rPr>
          <w:rFonts w:ascii="Times New Roman" w:eastAsia="Times New Roman" w:hAnsi="Times New Roman" w:cs="Times New Roman" w:hint="cs"/>
          <w:b/>
          <w:bCs/>
          <w:caps/>
          <w:snapToGrid/>
          <w:sz w:val="28"/>
          <w:szCs w:val="28"/>
          <w:rtl/>
          <w:cs w:val="0"/>
          <w:lang w:val="en-US" w:eastAsia="en-US" w:bidi="ar-IQ"/>
        </w:rPr>
        <w:t xml:space="preserve"> </w:t>
      </w:r>
      <w:r w:rsidRPr="000A7278">
        <w:rPr>
          <w:rFonts w:ascii="Times New Roman" w:eastAsia="Times New Roman" w:hAnsi="Times New Roman" w:cs="Times New Roman" w:hint="cs"/>
          <w:b/>
          <w:bCs/>
          <w:caps/>
          <w:snapToGrid/>
          <w:sz w:val="28"/>
          <w:szCs w:val="28"/>
          <w:rtl/>
          <w:cs w:val="0"/>
          <w:lang w:val="en-US" w:eastAsia="en-US" w:bidi="ar-IQ"/>
        </w:rPr>
        <w:t xml:space="preserve"> </w:t>
      </w:r>
      <w:r w:rsidR="000A7278">
        <w:rPr>
          <w:rFonts w:ascii="Times New Roman" w:eastAsia="Times New Roman" w:hAnsi="Times New Roman" w:cs="Times New Roman" w:hint="cs"/>
          <w:b/>
          <w:bCs/>
          <w:caps/>
          <w:snapToGrid/>
          <w:sz w:val="28"/>
          <w:szCs w:val="28"/>
          <w:rtl/>
          <w:cs w:val="0"/>
          <w:lang w:val="en-US" w:eastAsia="en-US" w:bidi="ar-IQ"/>
        </w:rPr>
        <w:t xml:space="preserve">  </w:t>
      </w:r>
      <w:r w:rsidRPr="000A7278" w:rsidR="006273E1">
        <w:rPr>
          <w:rFonts w:ascii="Times New Roman" w:eastAsia="Times New Roman" w:hAnsi="Times New Roman" w:cs="Times New Roman" w:hint="cs"/>
          <w:b/>
          <w:bCs/>
          <w:caps/>
          <w:snapToGrid/>
          <w:sz w:val="28"/>
          <w:szCs w:val="28"/>
          <w:rtl/>
          <w:cs w:val="0"/>
          <w:lang w:val="en-US" w:eastAsia="en-US" w:bidi="ar-IQ"/>
        </w:rPr>
        <w:t xml:space="preserve"> </w:t>
      </w:r>
      <w:r w:rsidRPr="000A7278">
        <w:rPr>
          <w:rFonts w:ascii="Times New Roman" w:eastAsia="Times New Roman" w:hAnsi="Times New Roman" w:cs="Times New Roman" w:hint="cs"/>
          <w:b/>
          <w:bCs/>
          <w:caps/>
          <w:snapToGrid/>
          <w:sz w:val="28"/>
          <w:szCs w:val="28"/>
          <w:rtl/>
          <w:cs w:val="0"/>
          <w:lang w:val="en-US" w:eastAsia="en-US" w:bidi="ar-IQ"/>
        </w:rPr>
        <w:t xml:space="preserve">   </w:t>
      </w:r>
      <w:r w:rsidRPr="000A7278" w:rsidR="00F2722F">
        <w:rPr>
          <w:rFonts w:ascii="Times New Roman" w:eastAsia="Times New Roman" w:hAnsi="Times New Roman" w:cs="Times New Roman" w:hint="cs"/>
          <w:b/>
          <w:bCs/>
          <w:caps/>
          <w:snapToGrid/>
          <w:sz w:val="28"/>
          <w:szCs w:val="28"/>
          <w:rtl/>
          <w:cs w:val="0"/>
          <w:lang w:val="en-US" w:eastAsia="en-US" w:bidi="ar-IQ"/>
        </w:rPr>
        <w:t xml:space="preserve"> </w:t>
      </w:r>
      <w:r w:rsidRPr="000A7278" w:rsidR="006273E1">
        <w:rPr>
          <w:rFonts w:ascii="Times New Roman" w:eastAsia="Times New Roman" w:hAnsi="Times New Roman" w:cs="Times New Roman" w:hint="cs"/>
          <w:b/>
          <w:bCs/>
          <w:caps/>
          <w:snapToGrid/>
          <w:sz w:val="28"/>
          <w:szCs w:val="28"/>
          <w:rtl/>
          <w:cs w:val="0"/>
          <w:lang w:val="en-US" w:eastAsia="en-US" w:bidi="ar-IQ"/>
        </w:rPr>
        <w:t>حَلتْ بهِ الأرْضُ أثقاَلَهاَ</w:t>
      </w:r>
      <w:r w:rsidRPr="000A7278">
        <w:rPr>
          <w:rFonts w:ascii="Times New Roman" w:eastAsia="Times New Roman" w:hAnsi="Times New Roman" w:cs="Times New Roman" w:hint="cs"/>
          <w:b/>
          <w:bCs/>
          <w:caps/>
          <w:snapToGrid/>
          <w:sz w:val="28"/>
          <w:szCs w:val="28"/>
          <w:rtl/>
          <w:cs w:val="0"/>
          <w:lang w:val="en-US" w:eastAsia="en-US" w:bidi="ar-IQ"/>
        </w:rPr>
        <w:t xml:space="preserve"> </w:t>
      </w:r>
    </w:p>
    <w:p w:rsidR="000D63CF" w:rsidRPr="000A7278" w:rsidP="00640789">
      <w:pPr>
        <w:widowControl/>
        <w:autoSpaceDE/>
        <w:autoSpaceDN/>
        <w:bidi/>
        <w:adjustRightInd/>
        <w:spacing w:after="200" w:line="276" w:lineRule="auto"/>
        <w:ind w:left="0" w:right="0"/>
        <w:jc w:val="left"/>
        <w:textAlignment w:val="auto"/>
        <w:rPr>
          <w:rFonts w:ascii="Times New Roman" w:eastAsia="Times New Roman" w:hAnsi="Times New Roman" w:cs="Times New Roman" w:hint="cs"/>
          <w:b/>
          <w:bCs/>
          <w:caps/>
          <w:snapToGrid/>
          <w:sz w:val="36"/>
          <w:szCs w:val="36"/>
          <w:rtl/>
          <w:cs w:val="0"/>
          <w:lang w:val="en-US" w:eastAsia="en-US" w:bidi="ar-IQ"/>
        </w:rPr>
      </w:pPr>
      <w:r w:rsidRPr="000A7278" w:rsidR="006273E1">
        <w:rPr>
          <w:rFonts w:ascii="Times New Roman" w:eastAsia="Times New Roman" w:hAnsi="Times New Roman" w:cs="Times New Roman" w:hint="cs"/>
          <w:b/>
          <w:bCs/>
          <w:caps/>
          <w:snapToGrid/>
          <w:sz w:val="28"/>
          <w:szCs w:val="28"/>
          <w:rtl/>
          <w:cs w:val="0"/>
          <w:lang w:val="en-US" w:eastAsia="en-US" w:bidi="ar-IQ"/>
        </w:rPr>
        <w:t xml:space="preserve">يَدَ الدَهْرِ آسَى على هاَلِكٍ       </w:t>
      </w:r>
      <w:r w:rsidRPr="000A7278" w:rsidR="006273E1">
        <w:rPr>
          <w:rFonts w:ascii="Times New Roman" w:eastAsia="Times New Roman" w:hAnsi="Times New Roman" w:cs="Times New Roman" w:hint="cs"/>
          <w:b/>
          <w:bCs/>
          <w:caps/>
          <w:snapToGrid/>
          <w:sz w:val="28"/>
          <w:szCs w:val="28"/>
          <w:rtl/>
          <w:cs w:val="0"/>
          <w:lang w:val="en-US" w:eastAsia="en-US" w:bidi="ar-IQ"/>
        </w:rPr>
        <w:t xml:space="preserve">    </w:t>
      </w:r>
      <w:r w:rsidRPr="000A7278" w:rsidR="00F2722F">
        <w:rPr>
          <w:rFonts w:ascii="Times New Roman" w:eastAsia="Times New Roman" w:hAnsi="Times New Roman" w:cs="Times New Roman" w:hint="cs"/>
          <w:b/>
          <w:bCs/>
          <w:caps/>
          <w:snapToGrid/>
          <w:sz w:val="28"/>
          <w:szCs w:val="28"/>
          <w:rtl/>
          <w:cs w:val="0"/>
          <w:lang w:val="en-US" w:eastAsia="en-US" w:bidi="ar-IQ"/>
        </w:rPr>
        <w:t xml:space="preserve">   </w:t>
      </w:r>
      <w:r w:rsidR="000A7278">
        <w:rPr>
          <w:rFonts w:ascii="Times New Roman" w:eastAsia="Times New Roman" w:hAnsi="Times New Roman" w:cs="Times New Roman" w:hint="cs"/>
          <w:b/>
          <w:bCs/>
          <w:caps/>
          <w:snapToGrid/>
          <w:sz w:val="28"/>
          <w:szCs w:val="28"/>
          <w:rtl/>
          <w:cs w:val="0"/>
          <w:lang w:val="en-US" w:eastAsia="en-US" w:bidi="ar-IQ"/>
        </w:rPr>
        <w:t xml:space="preserve">  </w:t>
      </w:r>
      <w:r w:rsidRPr="000A7278" w:rsidR="00F2722F">
        <w:rPr>
          <w:rFonts w:ascii="Times New Roman" w:eastAsia="Times New Roman" w:hAnsi="Times New Roman" w:cs="Times New Roman" w:hint="cs"/>
          <w:b/>
          <w:bCs/>
          <w:caps/>
          <w:snapToGrid/>
          <w:sz w:val="28"/>
          <w:szCs w:val="28"/>
          <w:rtl/>
          <w:cs w:val="0"/>
          <w:lang w:val="en-US" w:eastAsia="en-US" w:bidi="ar-IQ"/>
        </w:rPr>
        <w:t xml:space="preserve"> </w:t>
      </w:r>
      <w:r w:rsidRPr="000A7278" w:rsidR="00640789">
        <w:rPr>
          <w:rFonts w:ascii="Times New Roman" w:eastAsia="Times New Roman" w:hAnsi="Times New Roman" w:cs="Times New Roman" w:hint="cs"/>
          <w:b/>
          <w:bCs/>
          <w:caps/>
          <w:snapToGrid/>
          <w:sz w:val="28"/>
          <w:szCs w:val="28"/>
          <w:rtl/>
          <w:cs w:val="0"/>
          <w:lang w:val="en-US" w:eastAsia="en-US" w:bidi="ar-IQ"/>
        </w:rPr>
        <w:t xml:space="preserve"> </w:t>
      </w:r>
      <w:r w:rsidRPr="000A7278" w:rsidR="006273E1">
        <w:rPr>
          <w:rFonts w:ascii="Times New Roman" w:eastAsia="Times New Roman" w:hAnsi="Times New Roman" w:cs="Times New Roman" w:hint="cs"/>
          <w:b/>
          <w:bCs/>
          <w:caps/>
          <w:snapToGrid/>
          <w:sz w:val="28"/>
          <w:szCs w:val="28"/>
          <w:rtl/>
          <w:cs w:val="0"/>
          <w:lang w:val="en-US" w:eastAsia="en-US" w:bidi="ar-IQ"/>
        </w:rPr>
        <w:t xml:space="preserve">  وَأسْألُ </w:t>
      </w:r>
      <w:r w:rsidRPr="000A7278" w:rsidR="00640789">
        <w:rPr>
          <w:rFonts w:ascii="Times New Roman" w:eastAsia="Times New Roman" w:hAnsi="Times New Roman" w:cs="Times New Roman" w:hint="cs"/>
          <w:b/>
          <w:bCs/>
          <w:caps/>
          <w:snapToGrid/>
          <w:sz w:val="28"/>
          <w:szCs w:val="28"/>
          <w:rtl/>
          <w:cs w:val="0"/>
          <w:lang w:val="en-US" w:eastAsia="en-US" w:bidi="ar-IQ"/>
        </w:rPr>
        <w:t>ناَئحِةً ماَلهاَ</w:t>
      </w:r>
    </w:p>
    <w:p w:rsidR="00BB598E" w:rsidP="00296FDC">
      <w:pPr>
        <w:widowControl/>
        <w:autoSpaceDE/>
        <w:autoSpaceDN/>
        <w:bidi/>
        <w:adjustRightInd/>
        <w:spacing w:after="200" w:line="480" w:lineRule="auto"/>
        <w:ind w:left="0" w:right="0"/>
        <w:jc w:val="left"/>
        <w:textAlignment w:val="auto"/>
        <w:rPr>
          <w:rFonts w:ascii="Times New Roman" w:eastAsia="Times New Roman" w:hAnsi="Times New Roman" w:cs="Times New Roman" w:hint="cs"/>
          <w:caps/>
          <w:snapToGrid/>
          <w:sz w:val="22"/>
          <w:szCs w:val="22"/>
          <w:rtl/>
          <w:cs w:val="0"/>
          <w:lang w:val="en-US" w:eastAsia="en-US" w:bidi="ar-IQ"/>
        </w:rPr>
      </w:pPr>
      <w:r w:rsidRPr="0078651D" w:rsidR="00E379BF">
        <w:rPr>
          <w:rFonts w:ascii="Times New Roman" w:eastAsia="Times New Roman" w:hAnsi="Times New Roman" w:cs="Times New Roman" w:hint="cs"/>
          <w:caps/>
          <w:snapToGrid/>
          <w:sz w:val="28"/>
          <w:szCs w:val="28"/>
          <w:rtl/>
          <w:cs w:val="0"/>
          <w:lang w:val="en-US" w:eastAsia="en-US" w:bidi="ar-IQ"/>
        </w:rPr>
        <w:t xml:space="preserve">أي انه كان قوي شجاع وانه كان ثقيلاً على الأرض فلما مات انتهى ذلك الثقل الذي على الأرض وقال التلميين (( أي زينت من في باطن الأرض حين جاورهم معاوية )) اي ألقت </w:t>
      </w:r>
      <w:r w:rsidRPr="0078651D" w:rsidR="00E149AA">
        <w:rPr>
          <w:rFonts w:ascii="Times New Roman" w:eastAsia="Times New Roman" w:hAnsi="Times New Roman" w:cs="Times New Roman" w:hint="cs"/>
          <w:caps/>
          <w:snapToGrid/>
          <w:sz w:val="28"/>
          <w:szCs w:val="28"/>
          <w:rtl/>
          <w:cs w:val="0"/>
          <w:lang w:val="en-US" w:eastAsia="en-US" w:bidi="ar-IQ"/>
        </w:rPr>
        <w:t xml:space="preserve">مراسيها كان ثقيل على الأرض كثير الغاشية والضيفان موطأ الاكناف وحين دفن حلت بموته أثقالها  وحين قالت أبكي على هالك أي انها لا تبكي على أحد غيره فقد شغلها البكاء علية وانها لا تسأل نائحة لماذا تبكي فالناس محقون بالنواح على من رحلوا </w:t>
      </w:r>
      <w:r>
        <w:rPr>
          <w:rFonts w:ascii="Times New Roman" w:eastAsia="Times New Roman" w:hAnsi="Times New Roman" w:cs="Times New Roman" w:hint="cs"/>
          <w:caps/>
          <w:snapToGrid/>
          <w:sz w:val="28"/>
          <w:szCs w:val="28"/>
          <w:vertAlign w:val="superscript"/>
          <w:rtl w:val="0"/>
          <w:cs w:val="0"/>
          <w:lang w:val="en-US" w:eastAsia="en-US" w:bidi="ar-IQ"/>
        </w:rPr>
        <w:footnoteReference w:id="78"/>
      </w:r>
    </w:p>
    <w:p w:rsidR="0078651D" w:rsidP="00EE629F">
      <w:pPr>
        <w:widowControl/>
        <w:autoSpaceDE/>
        <w:autoSpaceDN/>
        <w:bidi/>
        <w:adjustRightInd/>
        <w:spacing w:after="200" w:line="276" w:lineRule="auto"/>
        <w:ind w:left="0" w:right="0"/>
        <w:jc w:val="left"/>
        <w:textAlignment w:val="auto"/>
        <w:rPr>
          <w:rFonts w:ascii="Times New Roman" w:eastAsia="Times New Roman" w:hAnsi="Times New Roman" w:cs="Times New Roman" w:hint="cs"/>
          <w:snapToGrid/>
          <w:sz w:val="28"/>
          <w:szCs w:val="28"/>
          <w:rtl/>
          <w:cs w:val="0"/>
          <w:lang w:val="en-US" w:eastAsia="en-US" w:bidi="ar-SA"/>
        </w:rPr>
      </w:pPr>
    </w:p>
    <w:p w:rsidR="00296FDC" w:rsidP="00296FDC">
      <w:pPr>
        <w:widowControl/>
        <w:autoSpaceDE/>
        <w:autoSpaceDN/>
        <w:bidi/>
        <w:adjustRightInd/>
        <w:spacing w:after="200" w:line="276" w:lineRule="auto"/>
        <w:ind w:left="0" w:right="0"/>
        <w:jc w:val="left"/>
        <w:textAlignment w:val="auto"/>
        <w:rPr>
          <w:rFonts w:ascii="Times New Roman" w:eastAsia="Times New Roman" w:hAnsi="Times New Roman" w:cs="Times New Roman" w:hint="cs"/>
          <w:snapToGrid/>
          <w:sz w:val="28"/>
          <w:szCs w:val="28"/>
          <w:rtl/>
          <w:cs w:val="0"/>
          <w:lang w:val="en-US" w:eastAsia="en-US" w:bidi="ar-SA"/>
        </w:rPr>
      </w:pPr>
      <w:r w:rsidR="00E9465E">
        <w:rPr>
          <w:rFonts w:ascii="Times New Roman" w:eastAsia="Times New Roman" w:hAnsi="Times New Roman" w:cs="Times New Roman" w:hint="cs"/>
          <w:snapToGrid/>
          <w:sz w:val="28"/>
          <w:szCs w:val="28"/>
          <w:rtl/>
          <w:cs w:val="0"/>
          <w:lang w:val="en-US" w:eastAsia="en-US" w:bidi="ar-SA"/>
        </w:rPr>
        <w:t xml:space="preserve">ومن البحر الطويل </w:t>
      </w:r>
      <w:r>
        <w:rPr>
          <w:rFonts w:ascii="Times New Roman" w:eastAsia="Times New Roman" w:hAnsi="Times New Roman" w:cs="Times New Roman" w:hint="cs"/>
          <w:snapToGrid/>
          <w:sz w:val="28"/>
          <w:szCs w:val="28"/>
          <w:vertAlign w:val="superscript"/>
          <w:rtl w:val="0"/>
          <w:cs w:val="0"/>
          <w:lang w:val="en-US" w:eastAsia="en-US" w:bidi="ar-SA"/>
        </w:rPr>
        <w:footnoteReference w:id="79"/>
      </w:r>
    </w:p>
    <w:p w:rsidR="000D63CF" w:rsidRPr="000D63CF" w:rsidP="00296FDC">
      <w:pPr>
        <w:widowControl/>
        <w:autoSpaceDE/>
        <w:autoSpaceDN/>
        <w:bidi/>
        <w:adjustRightInd/>
        <w:spacing w:after="200" w:line="276" w:lineRule="auto"/>
        <w:ind w:left="0" w:right="0"/>
        <w:jc w:val="left"/>
        <w:textAlignment w:val="auto"/>
        <w:rPr>
          <w:rFonts w:ascii="Times New Roman" w:eastAsia="Times New Roman" w:hAnsi="Times New Roman" w:cs="Times New Roman" w:hint="cs"/>
          <w:snapToGrid/>
          <w:sz w:val="28"/>
          <w:szCs w:val="28"/>
          <w:rtl/>
          <w:cs w:val="0"/>
          <w:lang w:val="en-US" w:eastAsia="en-US" w:bidi="ar-SA"/>
        </w:rPr>
      </w:pPr>
      <w:r w:rsidRPr="000D63CF">
        <w:rPr>
          <w:rFonts w:ascii="Times New Roman" w:eastAsia="Times New Roman" w:hAnsi="Times New Roman" w:cs="Times New Roman" w:hint="cs"/>
          <w:snapToGrid/>
          <w:sz w:val="28"/>
          <w:szCs w:val="28"/>
          <w:rtl/>
          <w:cs w:val="0"/>
          <w:lang w:val="en-US" w:eastAsia="en-US" w:bidi="ar-SA"/>
        </w:rPr>
        <w:t xml:space="preserve">  ان البكاء هو الشفاء  </w:t>
      </w:r>
      <w:r w:rsidRPr="000D63CF">
        <w:rPr>
          <w:rFonts w:ascii="Times New Roman" w:eastAsia="Times New Roman" w:hAnsi="Times New Roman" w:cs="Times New Roman" w:hint="cs"/>
          <w:snapToGrid/>
          <w:sz w:val="28"/>
          <w:szCs w:val="28"/>
          <w:rtl/>
          <w:cs w:val="0"/>
          <w:lang w:val="en-US" w:eastAsia="en-US" w:bidi="ar-IQ"/>
        </w:rPr>
        <w:t xml:space="preserve"> </w:t>
      </w:r>
      <w:r w:rsidRPr="000D63CF">
        <w:rPr>
          <w:rFonts w:ascii="Times New Roman" w:eastAsia="Times New Roman" w:hAnsi="Times New Roman" w:cs="Times New Roman" w:hint="cs"/>
          <w:snapToGrid/>
          <w:sz w:val="28"/>
          <w:szCs w:val="28"/>
          <w:rtl/>
          <w:cs w:val="0"/>
          <w:lang w:val="en-US" w:eastAsia="en-US" w:bidi="ar-SA"/>
        </w:rPr>
        <w:t xml:space="preserve">  </w:t>
      </w:r>
      <w:r w:rsidR="00296FDC">
        <w:rPr>
          <w:rFonts w:ascii="Times New Roman" w:eastAsia="Times New Roman" w:hAnsi="Times New Roman" w:cs="Times New Roman" w:hint="cs"/>
          <w:snapToGrid/>
          <w:sz w:val="28"/>
          <w:szCs w:val="28"/>
          <w:rtl/>
          <w:cs w:val="0"/>
          <w:lang w:val="en-US" w:eastAsia="en-US" w:bidi="ar-SA"/>
        </w:rPr>
        <w:t xml:space="preserve"> </w:t>
      </w:r>
      <w:r w:rsidRPr="000D63CF">
        <w:rPr>
          <w:rFonts w:ascii="Times New Roman" w:eastAsia="Times New Roman" w:hAnsi="Times New Roman" w:cs="Times New Roman" w:hint="cs"/>
          <w:snapToGrid/>
          <w:sz w:val="28"/>
          <w:szCs w:val="28"/>
          <w:rtl/>
          <w:cs w:val="0"/>
          <w:lang w:val="en-US" w:eastAsia="en-US" w:bidi="ar-SA"/>
        </w:rPr>
        <w:t xml:space="preserve">    من الجوى بين الجوانح </w:t>
      </w:r>
    </w:p>
    <w:p w:rsidR="000D63CF" w:rsidRPr="000D63CF" w:rsidP="00393620">
      <w:pPr>
        <w:widowControl/>
        <w:autoSpaceDE/>
        <w:autoSpaceDN/>
        <w:bidi/>
        <w:adjustRightInd/>
        <w:spacing w:after="200" w:line="276" w:lineRule="auto"/>
        <w:ind w:left="0" w:right="0"/>
        <w:jc w:val="left"/>
        <w:textAlignment w:val="auto"/>
        <w:rPr>
          <w:rFonts w:ascii="Times New Roman" w:eastAsia="Times New Roman" w:hAnsi="Times New Roman" w:cs="Times New Roman" w:hint="cs"/>
          <w:snapToGrid/>
          <w:sz w:val="28"/>
          <w:szCs w:val="28"/>
          <w:rtl/>
          <w:cs w:val="0"/>
          <w:lang w:val="en-US" w:eastAsia="en-US" w:bidi="ar-SA"/>
        </w:rPr>
      </w:pPr>
      <w:r w:rsidR="00296FDC">
        <w:rPr>
          <w:rFonts w:ascii="Times New Roman" w:eastAsia="Times New Roman" w:hAnsi="Times New Roman" w:cs="Times New Roman" w:hint="cs"/>
          <w:snapToGrid/>
          <w:sz w:val="28"/>
          <w:szCs w:val="28"/>
          <w:rtl/>
          <w:cs w:val="0"/>
          <w:lang w:val="en-US" w:eastAsia="en-US" w:bidi="ar-SA"/>
        </w:rPr>
        <w:t xml:space="preserve"> </w:t>
      </w:r>
      <w:r w:rsidRPr="000D63CF">
        <w:rPr>
          <w:rFonts w:ascii="Times New Roman" w:eastAsia="Times New Roman" w:hAnsi="Times New Roman" w:cs="Times New Roman" w:hint="cs"/>
          <w:snapToGrid/>
          <w:sz w:val="28"/>
          <w:szCs w:val="28"/>
          <w:rtl/>
          <w:cs w:val="0"/>
          <w:lang w:val="en-US" w:eastAsia="en-US" w:bidi="ar-SA"/>
        </w:rPr>
        <w:t>فابكي الصخر اذ ثوى          بين الضريحة والصفائح</w:t>
      </w:r>
    </w:p>
    <w:p w:rsidR="000D63CF" w:rsidRPr="000D63CF" w:rsidP="00393620">
      <w:pPr>
        <w:widowControl/>
        <w:autoSpaceDE/>
        <w:autoSpaceDN/>
        <w:bidi/>
        <w:adjustRightInd/>
        <w:spacing w:after="200" w:line="276" w:lineRule="auto"/>
        <w:ind w:left="0" w:right="0"/>
        <w:jc w:val="left"/>
        <w:textAlignment w:val="auto"/>
        <w:rPr>
          <w:rFonts w:ascii="Times New Roman" w:eastAsia="Times New Roman" w:hAnsi="Times New Roman" w:cs="Times New Roman" w:hint="cs"/>
          <w:snapToGrid/>
          <w:sz w:val="28"/>
          <w:szCs w:val="28"/>
          <w:rtl/>
          <w:cs w:val="0"/>
          <w:lang w:val="en-US" w:eastAsia="en-US" w:bidi="ar-SA"/>
        </w:rPr>
      </w:pPr>
      <w:r w:rsidR="00296FDC">
        <w:rPr>
          <w:rFonts w:ascii="Times New Roman" w:eastAsia="Times New Roman" w:hAnsi="Times New Roman" w:cs="Times New Roman" w:hint="cs"/>
          <w:snapToGrid/>
          <w:sz w:val="28"/>
          <w:szCs w:val="28"/>
          <w:rtl/>
          <w:cs w:val="0"/>
          <w:lang w:val="en-US" w:eastAsia="en-US" w:bidi="ar-SA"/>
        </w:rPr>
        <w:t xml:space="preserve"> </w:t>
      </w:r>
      <w:r w:rsidRPr="000D63CF">
        <w:rPr>
          <w:rFonts w:ascii="Times New Roman" w:eastAsia="Times New Roman" w:hAnsi="Times New Roman" w:cs="Times New Roman" w:hint="cs"/>
          <w:snapToGrid/>
          <w:sz w:val="28"/>
          <w:szCs w:val="28"/>
          <w:rtl/>
          <w:cs w:val="0"/>
          <w:lang w:val="en-US" w:eastAsia="en-US" w:bidi="ar-SA"/>
        </w:rPr>
        <w:t>أمسى لدى جدث تذيع           بتربه هوج النوافح</w:t>
      </w:r>
    </w:p>
    <w:p w:rsidR="000D63CF" w:rsidRPr="000D63CF" w:rsidP="00393620">
      <w:pPr>
        <w:widowControl/>
        <w:autoSpaceDE/>
        <w:autoSpaceDN/>
        <w:bidi/>
        <w:adjustRightInd/>
        <w:spacing w:after="200" w:line="276" w:lineRule="auto"/>
        <w:ind w:left="0" w:right="0"/>
        <w:jc w:val="left"/>
        <w:textAlignment w:val="auto"/>
        <w:rPr>
          <w:rFonts w:ascii="Times New Roman" w:eastAsia="Times New Roman" w:hAnsi="Times New Roman" w:cs="Times New Roman"/>
          <w:snapToGrid/>
          <w:sz w:val="28"/>
          <w:szCs w:val="28"/>
          <w:rtl w:val="0"/>
          <w:cs w:val="0"/>
          <w:lang w:val="en-US" w:eastAsia="en-US" w:bidi="ar-IQ"/>
        </w:rPr>
      </w:pPr>
      <w:r w:rsidRPr="000D63CF">
        <w:rPr>
          <w:rFonts w:ascii="Times New Roman" w:eastAsia="Times New Roman" w:hAnsi="Times New Roman" w:cs="Times New Roman" w:hint="cs"/>
          <w:snapToGrid/>
          <w:sz w:val="28"/>
          <w:szCs w:val="28"/>
          <w:rtl/>
          <w:cs w:val="0"/>
          <w:lang w:val="en-US" w:eastAsia="en-US" w:bidi="ar-SA"/>
        </w:rPr>
        <w:t>السيد الجحجاح وابن            السادة الشم الجحاجح</w:t>
      </w:r>
      <w:r w:rsidR="00EE629F">
        <w:rPr>
          <w:rFonts w:ascii="Times New Roman" w:eastAsia="Times New Roman" w:hAnsi="Times New Roman" w:cs="Times New Roman" w:hint="cs"/>
          <w:snapToGrid/>
          <w:sz w:val="20"/>
          <w:szCs w:val="20"/>
          <w:rtl/>
          <w:cs w:val="0"/>
          <w:lang w:val="en-US" w:eastAsia="en-US" w:bidi="ar-IQ"/>
        </w:rPr>
        <w:t xml:space="preserve"> </w:t>
      </w:r>
    </w:p>
    <w:p w:rsidR="000D63CF" w:rsidRPr="000D63CF" w:rsidP="00296FDC">
      <w:pPr>
        <w:widowControl/>
        <w:autoSpaceDE/>
        <w:autoSpaceDN/>
        <w:bidi/>
        <w:adjustRightInd/>
        <w:spacing w:after="200" w:line="360" w:lineRule="auto"/>
        <w:ind w:left="0" w:right="0"/>
        <w:jc w:val="left"/>
        <w:textAlignment w:val="auto"/>
        <w:rPr>
          <w:rFonts w:ascii="Times New Roman" w:eastAsia="Times New Roman" w:hAnsi="Times New Roman" w:cs="Times New Roman"/>
          <w:snapToGrid/>
          <w:sz w:val="28"/>
          <w:szCs w:val="28"/>
          <w:rtl w:val="0"/>
          <w:cs w:val="0"/>
          <w:lang w:val="en-US" w:eastAsia="en-US" w:bidi="ar-IQ"/>
        </w:rPr>
      </w:pPr>
      <w:r w:rsidRPr="000D63CF">
        <w:rPr>
          <w:rFonts w:ascii="Times New Roman" w:eastAsia="Times New Roman" w:hAnsi="Times New Roman" w:cs="Times New Roman" w:hint="cs"/>
          <w:snapToGrid/>
          <w:sz w:val="28"/>
          <w:szCs w:val="28"/>
          <w:rtl/>
          <w:cs w:val="0"/>
          <w:lang w:val="en-US" w:eastAsia="en-US" w:bidi="ar-IQ"/>
        </w:rPr>
        <w:t xml:space="preserve">استهلت الخنساء القصيدة </w:t>
      </w:r>
      <w:r w:rsidR="00296FDC">
        <w:rPr>
          <w:rFonts w:ascii="Times New Roman" w:eastAsia="Times New Roman" w:hAnsi="Times New Roman" w:cs="Times New Roman" w:hint="cs"/>
          <w:snapToGrid/>
          <w:sz w:val="28"/>
          <w:szCs w:val="28"/>
          <w:rtl/>
          <w:cs w:val="0"/>
          <w:lang w:val="en-US" w:eastAsia="en-US" w:bidi="ar-IQ"/>
        </w:rPr>
        <w:t>بالأ</w:t>
      </w:r>
      <w:r w:rsidRPr="000D63CF" w:rsidR="00296FDC">
        <w:rPr>
          <w:rFonts w:ascii="Times New Roman" w:eastAsia="Times New Roman" w:hAnsi="Times New Roman" w:cs="Times New Roman" w:hint="cs"/>
          <w:snapToGrid/>
          <w:sz w:val="28"/>
          <w:szCs w:val="28"/>
          <w:rtl/>
          <w:cs w:val="0"/>
          <w:lang w:val="en-US" w:eastAsia="en-US" w:bidi="ar-IQ"/>
        </w:rPr>
        <w:t>داة</w:t>
      </w:r>
      <w:r w:rsidRPr="000D63CF">
        <w:rPr>
          <w:rFonts w:ascii="Times New Roman" w:eastAsia="Times New Roman" w:hAnsi="Times New Roman" w:cs="Times New Roman" w:hint="cs"/>
          <w:snapToGrid/>
          <w:sz w:val="28"/>
          <w:szCs w:val="28"/>
          <w:rtl/>
          <w:cs w:val="0"/>
          <w:lang w:val="en-US" w:eastAsia="en-US" w:bidi="ar-IQ"/>
        </w:rPr>
        <w:t xml:space="preserve"> (ان ) وهو حرف توكيد وهي تحاور نفسها وكأنها تقول الوسيل الوحيد هو البكا</w:t>
      </w:r>
      <w:r w:rsidR="00296FDC">
        <w:rPr>
          <w:rFonts w:ascii="Times New Roman" w:eastAsia="Times New Roman" w:hAnsi="Times New Roman" w:cs="Times New Roman" w:hint="cs"/>
          <w:snapToGrid/>
          <w:sz w:val="28"/>
          <w:szCs w:val="28"/>
          <w:rtl/>
          <w:cs w:val="0"/>
          <w:lang w:val="en-US" w:eastAsia="en-US" w:bidi="ar-IQ"/>
        </w:rPr>
        <w:t>ء</w:t>
      </w:r>
      <w:r w:rsidRPr="000D63CF">
        <w:rPr>
          <w:rFonts w:ascii="Times New Roman" w:eastAsia="Times New Roman" w:hAnsi="Times New Roman" w:cs="Times New Roman" w:hint="cs"/>
          <w:snapToGrid/>
          <w:sz w:val="28"/>
          <w:szCs w:val="28"/>
          <w:rtl/>
          <w:cs w:val="0"/>
          <w:lang w:val="en-US" w:eastAsia="en-US" w:bidi="ar-IQ"/>
        </w:rPr>
        <w:t xml:space="preserve"> اي انه الشفاء من</w:t>
      </w:r>
      <w:r w:rsidRPr="000D63CF">
        <w:rPr>
          <w:rFonts w:ascii="Times New Roman" w:eastAsia="Times New Roman" w:hAnsi="Times New Roman" w:cs="Times New Roman" w:hint="cs"/>
          <w:snapToGrid/>
          <w:sz w:val="28"/>
          <w:szCs w:val="28"/>
          <w:rtl/>
          <w:cs w:val="0"/>
          <w:lang w:val="en-US" w:eastAsia="en-US" w:bidi="ar-IQ"/>
        </w:rPr>
        <w:t xml:space="preserve"> </w:t>
      </w:r>
      <w:r w:rsidRPr="000D63CF">
        <w:rPr>
          <w:rFonts w:ascii="Times New Roman" w:eastAsia="Times New Roman" w:hAnsi="Times New Roman" w:cs="Times New Roman" w:hint="cs"/>
          <w:snapToGrid/>
          <w:sz w:val="28"/>
          <w:szCs w:val="28"/>
          <w:rtl/>
          <w:cs w:val="0"/>
          <w:lang w:val="en-US" w:eastAsia="en-US" w:bidi="ar-IQ"/>
        </w:rPr>
        <w:t xml:space="preserve">داء الحزن </w:t>
      </w:r>
      <w:r w:rsidRPr="000D63CF">
        <w:rPr>
          <w:rFonts w:ascii="Times New Roman" w:eastAsia="Times New Roman" w:hAnsi="Times New Roman" w:cs="Times New Roman" w:hint="cs"/>
          <w:snapToGrid/>
          <w:sz w:val="28"/>
          <w:szCs w:val="28"/>
          <w:rtl/>
          <w:cs w:val="0"/>
          <w:lang w:val="en-US" w:eastAsia="en-US" w:bidi="ar-SA"/>
        </w:rPr>
        <w:t xml:space="preserve"> فاستطاعت الخنساء ان تجسد شخصيتها من خلال النصوص التي قدمتها في صورة شعرية مفهومة ، والدليل </w:t>
      </w:r>
    </w:p>
    <w:p w:rsidR="000D63CF" w:rsidRPr="000D63CF" w:rsidP="00296FDC">
      <w:pPr>
        <w:widowControl/>
        <w:autoSpaceDE/>
        <w:autoSpaceDN/>
        <w:bidi/>
        <w:adjustRightInd/>
        <w:spacing w:after="200" w:line="360" w:lineRule="auto"/>
        <w:ind w:left="0" w:right="0"/>
        <w:jc w:val="left"/>
        <w:textAlignment w:val="auto"/>
        <w:rPr>
          <w:rFonts w:ascii="Times New Roman" w:eastAsia="Times New Roman" w:hAnsi="Times New Roman" w:cs="Times New Roman"/>
          <w:snapToGrid/>
          <w:sz w:val="28"/>
          <w:szCs w:val="28"/>
          <w:rtl w:val="0"/>
          <w:cs w:val="0"/>
          <w:lang w:val="en-US" w:eastAsia="en-US" w:bidi="ar-IQ"/>
        </w:rPr>
      </w:pPr>
      <w:r w:rsidRPr="000D63CF">
        <w:rPr>
          <w:rFonts w:ascii="Times New Roman" w:eastAsia="Times New Roman" w:hAnsi="Times New Roman" w:cs="Times New Roman" w:hint="cs"/>
          <w:snapToGrid/>
          <w:sz w:val="28"/>
          <w:szCs w:val="28"/>
          <w:rtl/>
          <w:cs w:val="0"/>
          <w:lang w:val="en-US" w:eastAsia="en-US" w:bidi="ar-IQ"/>
        </w:rPr>
        <w:t xml:space="preserve">الجوى داء في الجوف . ويقال : اجتوينا بلد كذا وكذا اذا لم تستمريه ولم يوافقك . والجوائح اضلاع </w:t>
      </w:r>
      <w:r w:rsidRPr="000D63CF" w:rsidR="00D87600">
        <w:rPr>
          <w:rFonts w:ascii="Times New Roman" w:eastAsia="Times New Roman" w:hAnsi="Times New Roman" w:cs="Times New Roman" w:hint="cs"/>
          <w:snapToGrid/>
          <w:sz w:val="28"/>
          <w:szCs w:val="28"/>
          <w:rtl/>
          <w:cs w:val="0"/>
          <w:lang w:val="en-US" w:eastAsia="en-US" w:bidi="ar-IQ"/>
        </w:rPr>
        <w:t>الصدر. آما</w:t>
      </w:r>
      <w:r w:rsidRPr="000D63CF">
        <w:rPr>
          <w:rFonts w:ascii="Times New Roman" w:eastAsia="Times New Roman" w:hAnsi="Times New Roman" w:cs="Times New Roman" w:hint="cs"/>
          <w:snapToGrid/>
          <w:sz w:val="28"/>
          <w:szCs w:val="28"/>
          <w:rtl/>
          <w:cs w:val="0"/>
          <w:lang w:val="en-US" w:eastAsia="en-US" w:bidi="ar-IQ"/>
        </w:rPr>
        <w:t xml:space="preserve"> الضريح والضريحة ان تحدَّ ( ب تشق ) في وسط القبر . واللحد ما كان في جانب القبر . والصفائح والصفيح الحجارة العراض .  وتذيع بتربيه اي تذهَبُ بِهِ وتنسفه ، والاذاعة التبديد والذهاب به . الرمس الدفن والرمس القبر . يقال ارمس هذا الحديث اي ادفنه . والرامسات الرياح الدوافن . والجدث والجدف القبر . تذيع تفرق</w:t>
      </w:r>
    </w:p>
    <w:p w:rsidR="000D63CF" w:rsidRPr="000D63CF" w:rsidP="00296FDC">
      <w:pPr>
        <w:widowControl/>
        <w:autoSpaceDE/>
        <w:autoSpaceDN/>
        <w:bidi/>
        <w:adjustRightInd/>
        <w:spacing w:after="200" w:line="360" w:lineRule="auto"/>
        <w:ind w:left="0" w:right="0"/>
        <w:jc w:val="left"/>
        <w:textAlignment w:val="auto"/>
        <w:rPr>
          <w:rFonts w:ascii="Times New Roman" w:eastAsia="Times New Roman" w:hAnsi="Times New Roman" w:cs="Times New Roman"/>
          <w:snapToGrid/>
          <w:sz w:val="28"/>
          <w:szCs w:val="28"/>
          <w:rtl w:val="0"/>
          <w:cs w:val="0"/>
          <w:lang w:val="en-US" w:eastAsia="en-US" w:bidi="ar-IQ"/>
        </w:rPr>
      </w:pPr>
      <w:r w:rsidRPr="000D63CF">
        <w:rPr>
          <w:rFonts w:ascii="Times New Roman" w:eastAsia="Times New Roman" w:hAnsi="Times New Roman" w:cs="Times New Roman" w:hint="cs"/>
          <w:snapToGrid/>
          <w:sz w:val="28"/>
          <w:szCs w:val="28"/>
          <w:rtl/>
          <w:cs w:val="0"/>
          <w:lang w:val="en-US" w:eastAsia="en-US" w:bidi="ar-IQ"/>
        </w:rPr>
        <w:t xml:space="preserve">  </w:t>
      </w:r>
      <w:r w:rsidRPr="000D63CF">
        <w:rPr>
          <w:rFonts w:ascii="Times New Roman" w:eastAsia="Times New Roman" w:hAnsi="Times New Roman" w:cs="Times New Roman" w:hint="cs"/>
          <w:snapToGrid/>
          <w:sz w:val="28"/>
          <w:szCs w:val="28"/>
          <w:rtl/>
          <w:cs w:val="0"/>
          <w:lang w:val="en-US" w:eastAsia="en-US" w:bidi="ar-IQ"/>
        </w:rPr>
        <w:t xml:space="preserve">وهذا رجل مذياع للسر والخبر . والهوج في الرباح مثل وهي التي (ب مثل التي ) راسها في سيرها . بمنزلة الناقة الهوجاء التي تركب تركب راسها في هبوبها والنفخ من البرد واللفح من الحر </w:t>
      </w:r>
      <w:r w:rsidRPr="00E2559C">
        <w:rPr>
          <w:rFonts w:ascii="Calibri" w:eastAsia="Times New Roman" w:hAnsi="Calibri" w:cs="Arial" w:hint="cs"/>
          <w:snapToGrid/>
          <w:sz w:val="28"/>
          <w:szCs w:val="28"/>
          <w:rtl/>
          <w:cs w:val="0"/>
          <w:lang w:val="en-US" w:eastAsia="en-US" w:bidi="ar-SA"/>
        </w:rPr>
        <w:t>السيد الذي يسود بفَعَالهِ . يقال ساد يسودُ سُؤدَدًا  ويقال جَحجَحَ وجَحْجاج اي ضخم الفعال</w:t>
      </w:r>
      <w:r w:rsidRPr="00B36B19">
        <w:rPr>
          <w:rFonts w:ascii="Calibri" w:eastAsia="Times New Roman" w:hAnsi="Calibri" w:cs="Arial" w:hint="cs"/>
          <w:snapToGrid/>
          <w:sz w:val="20"/>
          <w:szCs w:val="20"/>
          <w:rtl/>
          <w:cs w:val="0"/>
          <w:lang w:val="en-US" w:eastAsia="en-US" w:bidi="ar-SA"/>
        </w:rPr>
        <w:t xml:space="preserve"> </w:t>
      </w:r>
      <w:r>
        <w:rPr>
          <w:rFonts w:ascii="Calibri" w:eastAsia="Times New Roman" w:hAnsi="Calibri" w:cs="Times New Roman" w:hint="cs"/>
          <w:snapToGrid/>
          <w:sz w:val="20"/>
          <w:szCs w:val="20"/>
          <w:vertAlign w:val="superscript"/>
          <w:rtl w:val="0"/>
          <w:cs w:val="0"/>
          <w:lang w:val="en-US" w:eastAsia="en-US" w:bidi="ar-SA"/>
        </w:rPr>
        <w:footnoteReference w:id="80"/>
      </w:r>
      <w:r w:rsidRPr="00E2559C">
        <w:rPr>
          <w:rFonts w:ascii="Calibri" w:eastAsia="Times New Roman" w:hAnsi="Calibri" w:cs="Arial"/>
          <w:snapToGrid/>
          <w:sz w:val="28"/>
          <w:szCs w:val="28"/>
          <w:rtl w:val="0"/>
          <w:cs w:val="0"/>
          <w:lang w:val="en-US" w:eastAsia="en-US" w:bidi="ar-SA"/>
        </w:rPr>
        <w:t xml:space="preserve"> .</w:t>
      </w:r>
      <w:r w:rsidRPr="000D63CF">
        <w:rPr>
          <w:rFonts w:ascii="Times New Roman" w:eastAsia="Times New Roman" w:hAnsi="Times New Roman" w:cs="Times New Roman"/>
          <w:snapToGrid/>
          <w:sz w:val="28"/>
          <w:szCs w:val="28"/>
          <w:rtl w:val="0"/>
          <w:cs w:val="0"/>
          <w:lang w:val="en-US" w:eastAsia="en-US" w:bidi="ar-IQ"/>
        </w:rPr>
        <w:t xml:space="preserve"> </w:t>
      </w:r>
    </w:p>
    <w:p w:rsidR="000D63CF" w:rsidP="00296FDC">
      <w:pPr>
        <w:widowControl/>
        <w:autoSpaceDE/>
        <w:autoSpaceDN/>
        <w:bidi/>
        <w:adjustRightInd/>
        <w:spacing w:after="200" w:line="360" w:lineRule="auto"/>
        <w:ind w:left="0" w:right="0"/>
        <w:jc w:val="left"/>
        <w:textAlignment w:val="auto"/>
        <w:rPr>
          <w:rFonts w:ascii="Times New Roman" w:eastAsia="Times New Roman" w:hAnsi="Times New Roman" w:cs="Times New Roman" w:hint="cs"/>
          <w:snapToGrid/>
          <w:sz w:val="28"/>
          <w:szCs w:val="28"/>
          <w:rtl/>
          <w:cs w:val="0"/>
          <w:lang w:val="en-US" w:eastAsia="en-US" w:bidi="ar-IQ"/>
        </w:rPr>
      </w:pPr>
      <w:r w:rsidRPr="000D63CF">
        <w:rPr>
          <w:rFonts w:ascii="Times New Roman" w:eastAsia="Times New Roman" w:hAnsi="Times New Roman" w:cs="Times New Roman" w:hint="cs"/>
          <w:snapToGrid/>
          <w:sz w:val="28"/>
          <w:szCs w:val="28"/>
          <w:rtl/>
          <w:cs w:val="0"/>
          <w:lang w:val="en-US" w:eastAsia="en-US" w:bidi="ar-SA"/>
        </w:rPr>
        <w:t>وقالت من الرمل</w:t>
      </w:r>
      <w:r w:rsidR="000A7278">
        <w:rPr>
          <w:rFonts w:ascii="Times New Roman" w:eastAsia="Times New Roman" w:hAnsi="Times New Roman" w:cs="Times New Roman" w:hint="cs"/>
          <w:snapToGrid/>
          <w:sz w:val="22"/>
          <w:szCs w:val="22"/>
          <w:vertAlign w:val="superscript"/>
          <w:rtl/>
          <w:cs w:val="0"/>
          <w:lang w:val="en-US" w:eastAsia="en-US" w:bidi="ar-IQ"/>
        </w:rPr>
        <w:t xml:space="preserve"> </w:t>
      </w:r>
      <w:r>
        <w:rPr>
          <w:rFonts w:ascii="Times New Roman" w:eastAsia="Times New Roman" w:hAnsi="Times New Roman" w:cs="Times New Roman" w:hint="cs"/>
          <w:snapToGrid/>
          <w:sz w:val="22"/>
          <w:szCs w:val="22"/>
          <w:vertAlign w:val="superscript"/>
          <w:rtl w:val="0"/>
          <w:cs w:val="0"/>
          <w:lang w:val="en-US" w:eastAsia="en-US" w:bidi="ar-IQ"/>
        </w:rPr>
        <w:footnoteReference w:id="81"/>
      </w:r>
      <w:r w:rsidRPr="00D87600" w:rsidR="00EE629F">
        <w:rPr>
          <w:rFonts w:ascii="Times New Roman" w:eastAsia="Times New Roman" w:hAnsi="Times New Roman" w:cs="Times New Roman" w:hint="cs"/>
          <w:snapToGrid/>
          <w:sz w:val="32"/>
          <w:szCs w:val="32"/>
          <w:vertAlign w:val="superscript"/>
          <w:rtl/>
          <w:cs w:val="0"/>
          <w:lang w:val="en-US" w:eastAsia="en-US" w:bidi="ar-IQ"/>
        </w:rPr>
        <w:t xml:space="preserve"> </w:t>
      </w:r>
    </w:p>
    <w:p w:rsidR="00EE629F" w:rsidRPr="00296FDC" w:rsidP="00EE629F">
      <w:pPr>
        <w:pStyle w:val="Heading3"/>
        <w:widowControl/>
        <w:shd w:val="clear" w:color="auto" w:fill="FFFFFF"/>
        <w:autoSpaceDE/>
        <w:autoSpaceDN/>
        <w:bidi/>
        <w:adjustRightInd/>
        <w:spacing w:before="100" w:beforeAutospacing="1" w:after="100" w:afterAutospacing="1" w:line="240" w:lineRule="auto"/>
        <w:ind w:left="0" w:right="0"/>
        <w:jc w:val="left"/>
        <w:textAlignment w:val="auto"/>
        <w:rPr>
          <w:rFonts w:ascii="Times New Roman" w:eastAsia="Times New Roman" w:hAnsi="Times New Roman" w:cs="Times New Roman" w:hint="cs"/>
          <w:b/>
          <w:bCs/>
          <w:snapToGrid/>
          <w:sz w:val="28"/>
          <w:szCs w:val="28"/>
          <w:rtl/>
          <w:cs w:val="0"/>
          <w:lang w:val="en-US" w:eastAsia="en-US" w:bidi="ar-SA"/>
        </w:rPr>
      </w:pPr>
      <w:r w:rsidRPr="00296FDC">
        <w:rPr>
          <w:rFonts w:ascii="Times New Roman" w:eastAsia="Times New Roman" w:hAnsi="Times New Roman" w:cs="Times New Roman" w:hint="cs"/>
          <w:b/>
          <w:bCs/>
          <w:snapToGrid/>
          <w:sz w:val="28"/>
          <w:szCs w:val="28"/>
          <w:rtl/>
          <w:cs w:val="0"/>
          <w:lang w:val="en-US" w:eastAsia="en-US" w:bidi="ar-SA"/>
        </w:rPr>
        <w:t>عينِ فابكي لي على صَخْرٍ إذا    عَلَتِ الشّفْرَة ُ أثباجَ الجُزُرْ</w:t>
      </w:r>
    </w:p>
    <w:p w:rsidR="00EE629F" w:rsidRPr="00296FDC" w:rsidP="00EE629F">
      <w:pPr>
        <w:pStyle w:val="Heading3"/>
        <w:widowControl/>
        <w:shd w:val="clear" w:color="auto" w:fill="FFFFFF"/>
        <w:autoSpaceDE/>
        <w:autoSpaceDN/>
        <w:bidi/>
        <w:adjustRightInd/>
        <w:spacing w:before="100" w:beforeAutospacing="1" w:after="100" w:afterAutospacing="1" w:line="240" w:lineRule="auto"/>
        <w:ind w:left="0" w:right="0"/>
        <w:jc w:val="left"/>
        <w:textAlignment w:val="auto"/>
        <w:rPr>
          <w:rFonts w:ascii="Times New Roman" w:eastAsia="Times New Roman" w:hAnsi="Times New Roman" w:cs="Times New Roman" w:hint="cs"/>
          <w:b/>
          <w:bCs/>
          <w:snapToGrid/>
          <w:sz w:val="28"/>
          <w:szCs w:val="28"/>
          <w:rtl/>
          <w:cs w:val="0"/>
          <w:lang w:val="en-US" w:eastAsia="en-US" w:bidi="ar-SA"/>
        </w:rPr>
      </w:pPr>
      <w:r w:rsidRPr="00296FDC">
        <w:rPr>
          <w:rFonts w:ascii="Times New Roman" w:eastAsia="Times New Roman" w:hAnsi="Times New Roman" w:cs="Times New Roman" w:hint="cs"/>
          <w:b/>
          <w:bCs/>
          <w:snapToGrid/>
          <w:sz w:val="28"/>
          <w:szCs w:val="28"/>
          <w:rtl/>
          <w:cs w:val="0"/>
          <w:lang w:val="en-US" w:eastAsia="en-US" w:bidi="ar-SA"/>
        </w:rPr>
        <w:t>يُشْبِعُ القَوْمَ منَ الشّحمِ إذا    الوتِ الرّيحُ باغصانِ الشَّجرْ</w:t>
      </w:r>
    </w:p>
    <w:p w:rsidR="00EE629F" w:rsidRPr="00296FDC" w:rsidP="00EE629F">
      <w:pPr>
        <w:pStyle w:val="Heading3"/>
        <w:widowControl/>
        <w:shd w:val="clear" w:color="auto" w:fill="FFFFFF"/>
        <w:autoSpaceDE/>
        <w:autoSpaceDN/>
        <w:bidi/>
        <w:adjustRightInd/>
        <w:spacing w:before="100" w:beforeAutospacing="1" w:after="100" w:afterAutospacing="1" w:line="240" w:lineRule="auto"/>
        <w:ind w:left="0" w:right="0"/>
        <w:jc w:val="left"/>
        <w:textAlignment w:val="auto"/>
        <w:rPr>
          <w:rFonts w:ascii="Times New Roman" w:eastAsia="Times New Roman" w:hAnsi="Times New Roman" w:cs="Times New Roman" w:hint="cs"/>
          <w:b/>
          <w:bCs/>
          <w:snapToGrid/>
          <w:sz w:val="28"/>
          <w:szCs w:val="28"/>
          <w:rtl/>
          <w:cs w:val="0"/>
          <w:lang w:val="en-US" w:eastAsia="en-US" w:bidi="ar-SA"/>
        </w:rPr>
      </w:pPr>
      <w:r w:rsidRPr="00296FDC">
        <w:rPr>
          <w:rFonts w:ascii="Times New Roman" w:eastAsia="Times New Roman" w:hAnsi="Times New Roman" w:cs="Times New Roman" w:hint="cs"/>
          <w:b/>
          <w:bCs/>
          <w:snapToGrid/>
          <w:sz w:val="28"/>
          <w:szCs w:val="28"/>
          <w:rtl/>
          <w:cs w:val="0"/>
          <w:lang w:val="en-US" w:eastAsia="en-US" w:bidi="ar-SA"/>
        </w:rPr>
        <w:t>واذا ما البيضُ يمشينَ معاً    كَبَناتِ الماءِ في الضَّحْلِ الكَدِرْ</w:t>
      </w:r>
    </w:p>
    <w:p w:rsidR="00296FDC" w:rsidRPr="00166BF7" w:rsidP="00166BF7">
      <w:pPr>
        <w:widowControl/>
        <w:autoSpaceDE/>
        <w:autoSpaceDN/>
        <w:bidi/>
        <w:adjustRightInd/>
        <w:spacing w:after="200" w:line="360" w:lineRule="auto"/>
        <w:ind w:left="0" w:right="0"/>
        <w:jc w:val="left"/>
        <w:textAlignment w:val="auto"/>
        <w:rPr>
          <w:rFonts w:ascii="Calibri" w:eastAsia="Times New Roman" w:hAnsi="Calibri" w:cs="Arial" w:hint="cs"/>
          <w:snapToGrid/>
          <w:sz w:val="28"/>
          <w:szCs w:val="28"/>
          <w:rtl/>
          <w:cs w:val="0"/>
          <w:lang w:val="en-US" w:eastAsia="en-US" w:bidi="ar-IQ"/>
        </w:rPr>
      </w:pPr>
      <w:r w:rsidRPr="000D63CF" w:rsidR="000D63CF">
        <w:rPr>
          <w:rFonts w:ascii="Times New Roman" w:eastAsia="Times New Roman" w:hAnsi="Times New Roman" w:cs="Times New Roman" w:hint="cs"/>
          <w:snapToGrid/>
          <w:sz w:val="28"/>
          <w:szCs w:val="28"/>
          <w:rtl/>
          <w:cs w:val="0"/>
          <w:lang w:val="en-US" w:eastAsia="en-US" w:bidi="ar-IQ"/>
        </w:rPr>
        <w:t>ف</w:t>
      </w:r>
      <w:r w:rsidRPr="000D63CF" w:rsidR="000D63CF">
        <w:rPr>
          <w:rFonts w:ascii="Times New Roman" w:eastAsia="Times New Roman" w:hAnsi="Times New Roman" w:cs="Times New Roman" w:hint="cs"/>
          <w:snapToGrid/>
          <w:sz w:val="28"/>
          <w:szCs w:val="28"/>
          <w:rtl/>
          <w:cs w:val="0"/>
          <w:lang w:val="en-US" w:eastAsia="en-US" w:bidi="ar-SA"/>
        </w:rPr>
        <w:t>ي حديثها عن هذين البيتين دلالة</w:t>
      </w:r>
      <w:r w:rsidR="000C4439">
        <w:rPr>
          <w:rFonts w:ascii="Times New Roman" w:eastAsia="Times New Roman" w:hAnsi="Times New Roman" w:cs="Times New Roman" w:hint="cs"/>
          <w:snapToGrid/>
          <w:sz w:val="28"/>
          <w:szCs w:val="28"/>
          <w:rtl/>
          <w:cs w:val="0"/>
          <w:lang w:val="en-US" w:eastAsia="en-US" w:bidi="ar-SA"/>
        </w:rPr>
        <w:t xml:space="preserve"> على كثرة استخدامها للمفردات الأ</w:t>
      </w:r>
      <w:r w:rsidRPr="000D63CF" w:rsidR="000D63CF">
        <w:rPr>
          <w:rFonts w:ascii="Times New Roman" w:eastAsia="Times New Roman" w:hAnsi="Times New Roman" w:cs="Times New Roman" w:hint="cs"/>
          <w:snapToGrid/>
          <w:sz w:val="28"/>
          <w:szCs w:val="28"/>
          <w:rtl/>
          <w:cs w:val="0"/>
          <w:lang w:val="en-US" w:eastAsia="en-US" w:bidi="ar-SA"/>
        </w:rPr>
        <w:t>دبية التي تؤكد على تأث</w:t>
      </w:r>
      <w:r w:rsidR="000C4439">
        <w:rPr>
          <w:rFonts w:ascii="Times New Roman" w:eastAsia="Times New Roman" w:hAnsi="Times New Roman" w:cs="Times New Roman" w:hint="cs"/>
          <w:snapToGrid/>
          <w:sz w:val="28"/>
          <w:szCs w:val="28"/>
          <w:rtl/>
          <w:cs w:val="0"/>
          <w:lang w:val="en-US" w:eastAsia="en-US" w:bidi="ar-SA"/>
        </w:rPr>
        <w:t>رها بأمنيتها مثل ( عين ) و(فابكي)</w:t>
      </w:r>
      <w:r w:rsidRPr="000D63CF" w:rsidR="000D63CF">
        <w:rPr>
          <w:rFonts w:ascii="Times New Roman" w:eastAsia="Times New Roman" w:hAnsi="Times New Roman" w:cs="Times New Roman" w:hint="cs"/>
          <w:snapToGrid/>
          <w:sz w:val="28"/>
          <w:szCs w:val="28"/>
          <w:rtl/>
          <w:cs w:val="0"/>
          <w:lang w:val="en-US" w:eastAsia="en-US" w:bidi="ar-SA"/>
        </w:rPr>
        <w:t>ومن ثم يستمر الحوار في النص من خلال وجود الصورة البلاغية كقولها كبنات الماء  دلالة على وجود ايقاع جميل في النص ، واختيارها لهذا الوزن  وهو فاع</w:t>
      </w:r>
      <w:r w:rsidR="000C4439">
        <w:rPr>
          <w:rFonts w:ascii="Times New Roman" w:eastAsia="Times New Roman" w:hAnsi="Times New Roman" w:cs="Times New Roman" w:hint="cs"/>
          <w:snapToGrid/>
          <w:sz w:val="28"/>
          <w:szCs w:val="28"/>
          <w:rtl/>
          <w:cs w:val="0"/>
          <w:lang w:val="en-US" w:eastAsia="en-US" w:bidi="ar-SA"/>
        </w:rPr>
        <w:t xml:space="preserve">لاتن  فجاءت هذه الأوزان متلائمة </w:t>
      </w:r>
      <w:r w:rsidRPr="000D63CF" w:rsidR="000D63CF">
        <w:rPr>
          <w:rFonts w:ascii="Times New Roman" w:eastAsia="Times New Roman" w:hAnsi="Times New Roman" w:cs="Times New Roman" w:hint="cs"/>
          <w:snapToGrid/>
          <w:sz w:val="28"/>
          <w:szCs w:val="28"/>
          <w:rtl/>
          <w:cs w:val="0"/>
          <w:lang w:val="en-US" w:eastAsia="en-US" w:bidi="ar-SA"/>
        </w:rPr>
        <w:t xml:space="preserve">مع الحدث الذي عبرت عنه بهذا الكم الهائل من الكلام الحزين </w:t>
      </w:r>
      <w:r w:rsidR="000C4439">
        <w:rPr>
          <w:rFonts w:ascii="Times New Roman" w:eastAsia="Times New Roman" w:hAnsi="Times New Roman" w:cs="Times New Roman" w:hint="cs"/>
          <w:snapToGrid/>
          <w:sz w:val="28"/>
          <w:szCs w:val="28"/>
          <w:rtl/>
          <w:cs w:val="0"/>
          <w:lang w:val="en-US" w:eastAsia="en-US" w:bidi="ar-SA"/>
        </w:rPr>
        <w:t>(</w:t>
      </w:r>
      <w:r w:rsidRPr="000D63CF" w:rsidR="000D63CF">
        <w:rPr>
          <w:rFonts w:ascii="Times New Roman" w:eastAsia="Times New Roman" w:hAnsi="Times New Roman" w:cs="Times New Roman" w:hint="cs"/>
          <w:snapToGrid/>
          <w:sz w:val="28"/>
          <w:szCs w:val="28"/>
          <w:rtl/>
          <w:cs w:val="0"/>
          <w:lang w:val="en-US" w:eastAsia="en-US" w:bidi="ar-SA"/>
        </w:rPr>
        <w:t>(و</w:t>
      </w:r>
      <w:r w:rsidRPr="0094457B" w:rsidR="000D63CF">
        <w:rPr>
          <w:rFonts w:ascii="Calibri" w:eastAsia="Times New Roman" w:hAnsi="Calibri" w:cs="Arial" w:hint="cs"/>
          <w:snapToGrid/>
          <w:sz w:val="28"/>
          <w:szCs w:val="28"/>
          <w:rtl/>
          <w:cs w:val="0"/>
          <w:lang w:val="en-US" w:eastAsia="en-US" w:bidi="ar-SA"/>
        </w:rPr>
        <w:t xml:space="preserve">يُشبع القومَ من الشحم اذا الوتِ الريح </w:t>
      </w:r>
      <w:r w:rsidR="000C4439">
        <w:rPr>
          <w:rFonts w:ascii="Calibri" w:eastAsia="Times New Roman" w:hAnsi="Calibri" w:cs="Arial" w:hint="cs"/>
          <w:snapToGrid/>
          <w:sz w:val="28"/>
          <w:szCs w:val="28"/>
          <w:rtl/>
          <w:cs w:val="0"/>
          <w:lang w:val="en-US" w:eastAsia="en-US" w:bidi="ar-SA"/>
        </w:rPr>
        <w:t>بأ</w:t>
      </w:r>
      <w:r w:rsidRPr="0094457B" w:rsidR="000D63CF">
        <w:rPr>
          <w:rFonts w:ascii="Calibri" w:eastAsia="Times New Roman" w:hAnsi="Calibri" w:cs="Arial" w:hint="cs"/>
          <w:snapToGrid/>
          <w:sz w:val="28"/>
          <w:szCs w:val="28"/>
          <w:rtl/>
          <w:cs w:val="0"/>
          <w:lang w:val="en-US" w:eastAsia="en-US" w:bidi="ar-SA"/>
        </w:rPr>
        <w:t>غصان الشجر</w:t>
      </w:r>
      <w:r w:rsidR="000C4439">
        <w:rPr>
          <w:rFonts w:ascii="Calibri" w:eastAsia="Times New Roman" w:hAnsi="Calibri" w:cs="Arial" w:hint="cs"/>
          <w:snapToGrid/>
          <w:sz w:val="28"/>
          <w:szCs w:val="28"/>
          <w:rtl/>
          <w:cs w:val="0"/>
          <w:lang w:val="en-US" w:eastAsia="en-US" w:bidi="ar-SA"/>
        </w:rPr>
        <w:t xml:space="preserve"> </w:t>
      </w:r>
      <w:r w:rsidRPr="0094457B" w:rsidR="000D63CF">
        <w:rPr>
          <w:rFonts w:ascii="Calibri" w:eastAsia="Times New Roman" w:hAnsi="Calibri" w:cs="Arial" w:hint="cs"/>
          <w:snapToGrid/>
          <w:sz w:val="28"/>
          <w:szCs w:val="28"/>
          <w:rtl/>
          <w:cs w:val="0"/>
          <w:lang w:val="en-US" w:eastAsia="en-US" w:bidi="ar-SA"/>
        </w:rPr>
        <w:t>,</w:t>
      </w:r>
      <w:r w:rsidR="000C4439">
        <w:rPr>
          <w:rFonts w:ascii="Calibri" w:eastAsia="Times New Roman" w:hAnsi="Calibri" w:cs="Arial" w:hint="cs"/>
          <w:snapToGrid/>
          <w:sz w:val="28"/>
          <w:szCs w:val="28"/>
          <w:rtl/>
          <w:cs w:val="0"/>
          <w:lang w:val="en-US" w:eastAsia="en-US" w:bidi="ar-SA"/>
        </w:rPr>
        <w:t xml:space="preserve"> </w:t>
      </w:r>
      <w:r w:rsidRPr="0094457B" w:rsidR="000D63CF">
        <w:rPr>
          <w:rFonts w:ascii="Calibri" w:eastAsia="Times New Roman" w:hAnsi="Calibri" w:cs="Arial" w:hint="cs"/>
          <w:snapToGrid/>
          <w:sz w:val="28"/>
          <w:szCs w:val="28"/>
          <w:rtl/>
          <w:cs w:val="0"/>
          <w:lang w:val="en-US" w:eastAsia="en-US" w:bidi="ar-SA"/>
        </w:rPr>
        <w:t xml:space="preserve">وقوله البيض </w:t>
      </w:r>
      <w:r w:rsidR="000C4439">
        <w:rPr>
          <w:rFonts w:ascii="Calibri" w:eastAsia="Times New Roman" w:hAnsi="Calibri" w:cs="Arial" w:hint="cs"/>
          <w:snapToGrid/>
          <w:sz w:val="28"/>
          <w:szCs w:val="28"/>
          <w:rtl/>
          <w:cs w:val="0"/>
          <w:lang w:val="en-US" w:eastAsia="en-US" w:bidi="ar-SA"/>
        </w:rPr>
        <w:t xml:space="preserve">أي </w:t>
      </w:r>
      <w:r w:rsidRPr="0094457B" w:rsidR="000D63CF">
        <w:rPr>
          <w:rFonts w:ascii="Calibri" w:eastAsia="Times New Roman" w:hAnsi="Calibri" w:cs="Arial" w:hint="cs"/>
          <w:snapToGrid/>
          <w:sz w:val="28"/>
          <w:szCs w:val="28"/>
          <w:rtl/>
          <w:cs w:val="0"/>
          <w:lang w:val="en-US" w:eastAsia="en-US" w:bidi="ar-SA"/>
        </w:rPr>
        <w:t xml:space="preserve">النساء . وبنات الماء طير بيض يكن في الماء . </w:t>
      </w:r>
      <w:r w:rsidR="000C4439">
        <w:rPr>
          <w:rFonts w:ascii="Calibri" w:eastAsia="Times New Roman" w:hAnsi="Calibri" w:cs="Arial" w:hint="cs"/>
          <w:snapToGrid/>
          <w:sz w:val="28"/>
          <w:szCs w:val="28"/>
          <w:rtl/>
          <w:cs w:val="0"/>
          <w:lang w:val="en-US" w:eastAsia="en-US" w:bidi="ar-SA"/>
        </w:rPr>
        <w:t>والض</w:t>
      </w:r>
      <w:r w:rsidRPr="0094457B" w:rsidR="000D63CF">
        <w:rPr>
          <w:rFonts w:ascii="Calibri" w:eastAsia="Times New Roman" w:hAnsi="Calibri" w:cs="Arial" w:hint="cs"/>
          <w:snapToGrid/>
          <w:sz w:val="28"/>
          <w:szCs w:val="28"/>
          <w:rtl/>
          <w:cs w:val="0"/>
          <w:lang w:val="en-US" w:eastAsia="en-US" w:bidi="ar-SA"/>
        </w:rPr>
        <w:t>خل الماء القليل</w:t>
      </w:r>
      <w:r w:rsidR="000C4439">
        <w:rPr>
          <w:rFonts w:ascii="Calibri" w:eastAsia="Times New Roman" w:hAnsi="Calibri" w:cs="Arial" w:hint="cs"/>
          <w:snapToGrid/>
          <w:sz w:val="28"/>
          <w:szCs w:val="28"/>
          <w:rtl/>
          <w:cs w:val="0"/>
          <w:lang w:val="en-US" w:eastAsia="en-US" w:bidi="ar-IQ"/>
        </w:rPr>
        <w:t xml:space="preserve"> </w:t>
      </w:r>
      <w:r w:rsidRPr="0094457B" w:rsidR="000D63CF">
        <w:rPr>
          <w:rFonts w:ascii="Calibri" w:eastAsia="Times New Roman" w:hAnsi="Calibri" w:cs="Arial" w:hint="cs"/>
          <w:snapToGrid/>
          <w:sz w:val="28"/>
          <w:szCs w:val="28"/>
          <w:rtl/>
          <w:cs w:val="0"/>
          <w:lang w:val="en-US" w:eastAsia="en-US" w:bidi="ar-SA"/>
        </w:rPr>
        <w:t xml:space="preserve">والجمع ضحال </w:t>
      </w:r>
      <w:r w:rsidR="000C4439">
        <w:rPr>
          <w:rFonts w:ascii="Calibri" w:eastAsia="Times New Roman" w:hAnsi="Calibri" w:cs="Arial" w:hint="cs"/>
          <w:snapToGrid/>
          <w:sz w:val="28"/>
          <w:szCs w:val="28"/>
          <w:rtl/>
          <w:cs w:val="0"/>
          <w:lang w:val="en-US" w:eastAsia="en-US" w:bidi="ar-SA"/>
        </w:rPr>
        <w:t>)</w:t>
      </w:r>
      <w:r w:rsidR="000D63CF">
        <w:rPr>
          <w:rFonts w:ascii="Calibri" w:eastAsia="Times New Roman" w:hAnsi="Calibri" w:cs="Arial" w:hint="cs"/>
          <w:snapToGrid/>
          <w:sz w:val="28"/>
          <w:szCs w:val="28"/>
          <w:rtl/>
          <w:cs w:val="0"/>
          <w:lang w:val="en-US" w:eastAsia="en-US" w:bidi="ar-SA"/>
        </w:rPr>
        <w:t>)</w:t>
      </w:r>
      <w:r>
        <w:rPr>
          <w:rFonts w:ascii="Calibri" w:eastAsia="Times New Roman" w:hAnsi="Calibri" w:cs="Times New Roman" w:hint="cs"/>
          <w:snapToGrid/>
          <w:sz w:val="28"/>
          <w:szCs w:val="28"/>
          <w:vertAlign w:val="superscript"/>
          <w:rtl w:val="0"/>
          <w:cs w:val="0"/>
          <w:lang w:val="en-US" w:eastAsia="en-US" w:bidi="ar-SA"/>
        </w:rPr>
        <w:footnoteReference w:id="82"/>
      </w:r>
      <w:r w:rsidRPr="0094457B" w:rsidR="000D63CF">
        <w:rPr>
          <w:rFonts w:ascii="Calibri" w:eastAsia="Times New Roman" w:hAnsi="Calibri" w:cs="Arial"/>
          <w:snapToGrid/>
          <w:sz w:val="28"/>
          <w:szCs w:val="28"/>
          <w:rtl w:val="0"/>
          <w:cs w:val="0"/>
          <w:lang w:val="en-US" w:eastAsia="en-US" w:bidi="ar-SA"/>
        </w:rPr>
        <w:t xml:space="preserve">. </w:t>
      </w:r>
    </w:p>
    <w:p w:rsidR="00296FDC" w:rsidP="00DA203D">
      <w:pPr>
        <w:widowControl/>
        <w:tabs>
          <w:tab w:val="left" w:pos="2470"/>
          <w:tab w:val="right" w:pos="9360"/>
        </w:tabs>
        <w:autoSpaceDE/>
        <w:autoSpaceDN/>
        <w:bidi/>
        <w:adjustRightInd/>
        <w:spacing w:after="200" w:line="276" w:lineRule="auto"/>
        <w:ind w:left="0" w:right="0"/>
        <w:jc w:val="left"/>
        <w:textAlignment w:val="auto"/>
        <w:rPr>
          <w:rFonts w:ascii="Times New Roman" w:eastAsia="Times New Roman" w:hAnsi="Times New Roman" w:cs="Times New Roman" w:hint="cs"/>
          <w:snapToGrid/>
          <w:sz w:val="22"/>
          <w:szCs w:val="22"/>
          <w:rtl/>
          <w:cs w:val="0"/>
          <w:lang w:val="en-US" w:eastAsia="en-US" w:bidi="ar-SA"/>
        </w:rPr>
      </w:pPr>
    </w:p>
    <w:p w:rsidR="00F84898" w:rsidP="00F84898">
      <w:pPr>
        <w:widowControl/>
        <w:tabs>
          <w:tab w:val="left" w:pos="2470"/>
          <w:tab w:val="right" w:pos="9360"/>
        </w:tabs>
        <w:autoSpaceDE/>
        <w:autoSpaceDN/>
        <w:bidi/>
        <w:adjustRightInd/>
        <w:spacing w:after="200" w:line="276" w:lineRule="auto"/>
        <w:ind w:left="0" w:right="0"/>
        <w:jc w:val="center"/>
        <w:textAlignment w:val="auto"/>
        <w:rPr>
          <w:rFonts w:ascii="Times New Roman" w:eastAsia="Times New Roman" w:hAnsi="Times New Roman" w:cs="Times New Roman" w:hint="cs"/>
          <w:b/>
          <w:bCs/>
          <w:snapToGrid/>
          <w:sz w:val="40"/>
          <w:szCs w:val="40"/>
          <w:rtl/>
          <w:cs w:val="0"/>
          <w:lang w:val="en-US" w:eastAsia="en-US" w:bidi="ar-SA"/>
        </w:rPr>
      </w:pPr>
      <w:r w:rsidRPr="00F84898">
        <w:rPr>
          <w:rFonts w:ascii="Times New Roman" w:eastAsia="Times New Roman" w:hAnsi="Times New Roman" w:cs="Times New Roman" w:hint="cs"/>
          <w:b/>
          <w:bCs/>
          <w:snapToGrid/>
          <w:sz w:val="40"/>
          <w:szCs w:val="40"/>
          <w:rtl/>
          <w:cs w:val="0"/>
          <w:lang w:val="en-US" w:eastAsia="en-US" w:bidi="ar-SA"/>
        </w:rPr>
        <w:t>الخاتمة</w:t>
      </w:r>
    </w:p>
    <w:p w:rsidR="00F84898" w:rsidP="00F84898">
      <w:pPr>
        <w:widowControl/>
        <w:tabs>
          <w:tab w:val="left" w:pos="2470"/>
          <w:tab w:val="right" w:pos="9360"/>
        </w:tabs>
        <w:autoSpaceDE/>
        <w:autoSpaceDN/>
        <w:bidi/>
        <w:adjustRightInd/>
        <w:spacing w:after="200" w:line="276" w:lineRule="auto"/>
        <w:ind w:left="0" w:right="0"/>
        <w:jc w:val="left"/>
        <w:textAlignment w:val="auto"/>
        <w:rPr>
          <w:rFonts w:ascii="Simplified Arabic" w:eastAsia="Times New Roman" w:hAnsi="Simplified Arabic" w:cs="Simplified Arabic" w:hint="cs"/>
          <w:b/>
          <w:bCs/>
          <w:snapToGrid/>
          <w:sz w:val="28"/>
          <w:szCs w:val="28"/>
          <w:rtl/>
          <w:cs w:val="0"/>
          <w:lang w:val="en-US" w:eastAsia="en-US" w:bidi="ar-SA"/>
        </w:rPr>
      </w:pPr>
      <w:r>
        <w:rPr>
          <w:rFonts w:ascii="Simplified Arabic" w:eastAsia="Times New Roman" w:hAnsi="Simplified Arabic" w:cs="Simplified Arabic" w:hint="cs"/>
          <w:b/>
          <w:bCs/>
          <w:snapToGrid/>
          <w:sz w:val="28"/>
          <w:szCs w:val="28"/>
          <w:rtl/>
          <w:cs w:val="0"/>
          <w:lang w:val="en-US" w:eastAsia="en-US" w:bidi="ar-SA"/>
        </w:rPr>
        <w:t xml:space="preserve">بعد مسيرة من الاطلاع تفحصت فيها المثالية في شعر الرثاء الجاهلي ودراسة مراثي الخنساء تمكن من ان اخرج بنتائج يمكن اجمالها بالآتي : </w:t>
      </w:r>
    </w:p>
    <w:p w:rsidR="00F84898" w:rsidP="003466C7">
      <w:pPr>
        <w:widowControl/>
        <w:numPr>
          <w:numId w:val="2"/>
        </w:numPr>
        <w:tabs>
          <w:tab w:val="left" w:pos="2470"/>
          <w:tab w:val="right" w:pos="9360"/>
        </w:tabs>
        <w:autoSpaceDE/>
        <w:autoSpaceDN/>
        <w:bidi/>
        <w:adjustRightInd/>
        <w:spacing w:after="200" w:line="276" w:lineRule="auto"/>
        <w:ind w:left="2160" w:right="0" w:hanging="360"/>
        <w:jc w:val="both"/>
        <w:textAlignment w:val="auto"/>
        <w:rPr>
          <w:rFonts w:ascii="Simplified Arabic" w:eastAsia="Times New Roman" w:hAnsi="Simplified Arabic" w:cs="Simplified Arabic"/>
          <w:b/>
          <w:bCs/>
          <w:snapToGrid/>
          <w:sz w:val="28"/>
          <w:szCs w:val="28"/>
          <w:rtl w:val="0"/>
          <w:cs w:val="0"/>
          <w:lang w:val="en-US" w:eastAsia="en-US" w:bidi="ar-SA"/>
        </w:rPr>
      </w:pPr>
      <w:r>
        <w:rPr>
          <w:rFonts w:ascii="Simplified Arabic" w:eastAsia="Times New Roman" w:hAnsi="Simplified Arabic" w:cs="Simplified Arabic" w:hint="cs"/>
          <w:b/>
          <w:bCs/>
          <w:snapToGrid/>
          <w:sz w:val="28"/>
          <w:szCs w:val="28"/>
          <w:rtl/>
          <w:cs w:val="0"/>
          <w:lang w:val="en-US" w:eastAsia="en-US" w:bidi="ar-SA"/>
        </w:rPr>
        <w:t xml:space="preserve">ان القبائل في العصر الجاهلي يمتازون بصفات الشجاعة والكرم وأغاثة الملهوف ونصرة الحق وصلة الرحم </w:t>
      </w:r>
    </w:p>
    <w:p w:rsidR="000269D8" w:rsidP="000269D8">
      <w:pPr>
        <w:widowControl/>
        <w:numPr>
          <w:numId w:val="2"/>
        </w:numPr>
        <w:tabs>
          <w:tab w:val="left" w:pos="2470"/>
          <w:tab w:val="right" w:pos="9360"/>
        </w:tabs>
        <w:autoSpaceDE/>
        <w:autoSpaceDN/>
        <w:bidi/>
        <w:adjustRightInd/>
        <w:spacing w:after="200" w:line="276" w:lineRule="auto"/>
        <w:ind w:left="2160" w:right="0" w:hanging="360"/>
        <w:jc w:val="both"/>
        <w:textAlignment w:val="auto"/>
        <w:rPr>
          <w:rFonts w:ascii="Simplified Arabic" w:eastAsia="Times New Roman" w:hAnsi="Simplified Arabic" w:cs="Simplified Arabic"/>
          <w:b/>
          <w:bCs/>
          <w:snapToGrid/>
          <w:sz w:val="28"/>
          <w:szCs w:val="28"/>
          <w:rtl w:val="0"/>
          <w:cs w:val="0"/>
          <w:lang w:val="en-US" w:eastAsia="en-US" w:bidi="ar-SA"/>
        </w:rPr>
      </w:pPr>
      <w:r>
        <w:rPr>
          <w:rFonts w:ascii="Simplified Arabic" w:eastAsia="Times New Roman" w:hAnsi="Simplified Arabic" w:cs="Simplified Arabic" w:hint="cs"/>
          <w:b/>
          <w:bCs/>
          <w:snapToGrid/>
          <w:sz w:val="28"/>
          <w:szCs w:val="28"/>
          <w:rtl/>
          <w:cs w:val="0"/>
          <w:lang w:val="en-US" w:eastAsia="en-US" w:bidi="ar-SA"/>
        </w:rPr>
        <w:t xml:space="preserve">ان قصائد الرثاء للخنساء خلدت اصحاب تلك المواقف أبد الدهر وهو وسيلة للتباهي بالمنجزات التي حققها الميت </w:t>
      </w:r>
    </w:p>
    <w:p w:rsidR="00F84898" w:rsidP="003466C7">
      <w:pPr>
        <w:widowControl/>
        <w:numPr>
          <w:numId w:val="2"/>
        </w:numPr>
        <w:tabs>
          <w:tab w:val="left" w:pos="2470"/>
          <w:tab w:val="right" w:pos="9360"/>
        </w:tabs>
        <w:autoSpaceDE/>
        <w:autoSpaceDN/>
        <w:bidi/>
        <w:adjustRightInd/>
        <w:spacing w:after="200" w:line="276" w:lineRule="auto"/>
        <w:ind w:left="2160" w:right="0" w:hanging="360"/>
        <w:jc w:val="both"/>
        <w:textAlignment w:val="auto"/>
        <w:rPr>
          <w:rFonts w:ascii="Simplified Arabic" w:eastAsia="Times New Roman" w:hAnsi="Simplified Arabic" w:cs="Simplified Arabic"/>
          <w:b/>
          <w:bCs/>
          <w:snapToGrid/>
          <w:sz w:val="28"/>
          <w:szCs w:val="28"/>
          <w:rtl w:val="0"/>
          <w:cs w:val="0"/>
          <w:lang w:val="en-US" w:eastAsia="en-US" w:bidi="ar-SA"/>
        </w:rPr>
      </w:pPr>
      <w:r>
        <w:rPr>
          <w:rFonts w:ascii="Simplified Arabic" w:eastAsia="Times New Roman" w:hAnsi="Simplified Arabic" w:cs="Simplified Arabic" w:hint="cs"/>
          <w:b/>
          <w:bCs/>
          <w:snapToGrid/>
          <w:sz w:val="28"/>
          <w:szCs w:val="28"/>
          <w:rtl/>
          <w:cs w:val="0"/>
          <w:lang w:val="en-US" w:eastAsia="en-US" w:bidi="ar-SA"/>
        </w:rPr>
        <w:t xml:space="preserve">ان نشأة المثالية ترجع الى ديانه المصريين القدماء </w:t>
      </w:r>
    </w:p>
    <w:p w:rsidR="000269D8" w:rsidRPr="000269D8" w:rsidP="000269D8">
      <w:pPr>
        <w:widowControl/>
        <w:numPr>
          <w:numId w:val="2"/>
        </w:numPr>
        <w:tabs>
          <w:tab w:val="left" w:pos="2470"/>
          <w:tab w:val="right" w:pos="9360"/>
        </w:tabs>
        <w:autoSpaceDE/>
        <w:autoSpaceDN/>
        <w:bidi/>
        <w:adjustRightInd/>
        <w:spacing w:after="200" w:line="276" w:lineRule="auto"/>
        <w:ind w:left="2160" w:right="0" w:hanging="360"/>
        <w:jc w:val="both"/>
        <w:textAlignment w:val="auto"/>
        <w:rPr>
          <w:rFonts w:ascii="Simplified Arabic" w:eastAsia="Times New Roman" w:hAnsi="Simplified Arabic" w:cs="Simplified Arabic"/>
          <w:b/>
          <w:bCs/>
          <w:snapToGrid/>
          <w:sz w:val="28"/>
          <w:szCs w:val="28"/>
          <w:rtl w:val="0"/>
          <w:cs w:val="0"/>
          <w:lang w:val="en-US" w:eastAsia="en-US" w:bidi="ar-SA"/>
        </w:rPr>
      </w:pPr>
      <w:r>
        <w:rPr>
          <w:rFonts w:ascii="Simplified Arabic" w:eastAsia="Times New Roman" w:hAnsi="Simplified Arabic" w:cs="Simplified Arabic" w:hint="cs"/>
          <w:b/>
          <w:bCs/>
          <w:snapToGrid/>
          <w:sz w:val="28"/>
          <w:szCs w:val="28"/>
          <w:rtl/>
          <w:cs w:val="0"/>
          <w:lang w:val="en-US" w:eastAsia="en-US" w:bidi="ar-SA"/>
        </w:rPr>
        <w:t>كانت الصفات الحميدة التي تطلقها الشاعرة على المرثي تمثل دعوة لأبناء المجتمع ان يسلكوا هذا السبيل للفوز بالذكر الحسن</w:t>
      </w:r>
    </w:p>
    <w:p w:rsidR="00F84898" w:rsidP="003466C7">
      <w:pPr>
        <w:widowControl/>
        <w:numPr>
          <w:numId w:val="2"/>
        </w:numPr>
        <w:tabs>
          <w:tab w:val="left" w:pos="2470"/>
          <w:tab w:val="right" w:pos="9360"/>
        </w:tabs>
        <w:autoSpaceDE/>
        <w:autoSpaceDN/>
        <w:bidi/>
        <w:adjustRightInd/>
        <w:spacing w:after="200" w:line="276" w:lineRule="auto"/>
        <w:ind w:left="2160" w:right="0" w:hanging="360"/>
        <w:jc w:val="both"/>
        <w:textAlignment w:val="auto"/>
        <w:rPr>
          <w:rFonts w:ascii="Simplified Arabic" w:eastAsia="Times New Roman" w:hAnsi="Simplified Arabic" w:cs="Simplified Arabic"/>
          <w:b/>
          <w:bCs/>
          <w:snapToGrid/>
          <w:sz w:val="28"/>
          <w:szCs w:val="28"/>
          <w:rtl w:val="0"/>
          <w:cs w:val="0"/>
          <w:lang w:val="en-US" w:eastAsia="en-US" w:bidi="ar-SA"/>
        </w:rPr>
      </w:pPr>
      <w:r>
        <w:rPr>
          <w:rFonts w:ascii="Simplified Arabic" w:eastAsia="Times New Roman" w:hAnsi="Simplified Arabic" w:cs="Simplified Arabic" w:hint="cs"/>
          <w:b/>
          <w:bCs/>
          <w:snapToGrid/>
          <w:sz w:val="28"/>
          <w:szCs w:val="28"/>
          <w:rtl/>
          <w:cs w:val="0"/>
          <w:lang w:val="en-US" w:eastAsia="en-US" w:bidi="ar-SA"/>
        </w:rPr>
        <w:t xml:space="preserve">ان للرثاء </w:t>
      </w:r>
      <w:r w:rsidR="003466C7">
        <w:rPr>
          <w:rFonts w:ascii="Simplified Arabic" w:eastAsia="Times New Roman" w:hAnsi="Simplified Arabic" w:cs="Simplified Arabic" w:hint="cs"/>
          <w:b/>
          <w:bCs/>
          <w:snapToGrid/>
          <w:sz w:val="28"/>
          <w:szCs w:val="28"/>
          <w:rtl/>
          <w:cs w:val="0"/>
          <w:lang w:val="en-US" w:eastAsia="en-US" w:bidi="ar-SA"/>
        </w:rPr>
        <w:t>قبل الاسلام شأن كبير عند العرب لما كان عندهم من حروب تفتك بالشجعان</w:t>
      </w:r>
    </w:p>
    <w:p w:rsidR="003466C7" w:rsidP="003466C7">
      <w:pPr>
        <w:widowControl/>
        <w:numPr>
          <w:numId w:val="2"/>
        </w:numPr>
        <w:tabs>
          <w:tab w:val="left" w:pos="2470"/>
          <w:tab w:val="right" w:pos="9360"/>
        </w:tabs>
        <w:autoSpaceDE/>
        <w:autoSpaceDN/>
        <w:bidi/>
        <w:adjustRightInd/>
        <w:spacing w:after="200" w:line="276" w:lineRule="auto"/>
        <w:ind w:left="2160" w:right="0" w:hanging="360"/>
        <w:jc w:val="both"/>
        <w:textAlignment w:val="auto"/>
        <w:rPr>
          <w:rFonts w:ascii="Simplified Arabic" w:eastAsia="Times New Roman" w:hAnsi="Simplified Arabic" w:cs="Simplified Arabic"/>
          <w:b/>
          <w:bCs/>
          <w:snapToGrid/>
          <w:sz w:val="28"/>
          <w:szCs w:val="28"/>
          <w:rtl w:val="0"/>
          <w:cs w:val="0"/>
          <w:lang w:val="en-US" w:eastAsia="en-US" w:bidi="ar-SA"/>
        </w:rPr>
      </w:pPr>
      <w:r>
        <w:rPr>
          <w:rFonts w:ascii="Simplified Arabic" w:eastAsia="Times New Roman" w:hAnsi="Simplified Arabic" w:cs="Simplified Arabic" w:hint="cs"/>
          <w:b/>
          <w:bCs/>
          <w:snapToGrid/>
          <w:sz w:val="28"/>
          <w:szCs w:val="28"/>
          <w:rtl/>
          <w:cs w:val="0"/>
          <w:lang w:val="en-US" w:eastAsia="en-US" w:bidi="ar-SA"/>
        </w:rPr>
        <w:t>ان الرثاء في العصر الجاهلي كان له ثلاثة وجوه وهي العزاء والندب والتأبين</w:t>
      </w:r>
    </w:p>
    <w:p w:rsidR="000269D8" w:rsidRPr="000269D8" w:rsidP="000269D8">
      <w:pPr>
        <w:widowControl/>
        <w:numPr>
          <w:numId w:val="2"/>
        </w:numPr>
        <w:autoSpaceDE/>
        <w:autoSpaceDN/>
        <w:bidi/>
        <w:adjustRightInd/>
        <w:spacing w:after="200" w:line="276" w:lineRule="auto"/>
        <w:ind w:left="2160" w:right="0" w:hanging="360"/>
        <w:jc w:val="left"/>
        <w:textAlignment w:val="auto"/>
        <w:rPr>
          <w:rFonts w:ascii="Simplified Arabic" w:eastAsia="Times New Roman" w:hAnsi="Simplified Arabic" w:cs="Simplified Arabic"/>
          <w:b/>
          <w:bCs/>
          <w:snapToGrid/>
          <w:sz w:val="28"/>
          <w:szCs w:val="28"/>
          <w:rtl w:val="0"/>
          <w:cs w:val="0"/>
          <w:lang w:val="en-US" w:eastAsia="en-US" w:bidi="ar-SA"/>
        </w:rPr>
      </w:pPr>
      <w:r w:rsidRPr="000269D8">
        <w:rPr>
          <w:rFonts w:ascii="Simplified Arabic" w:eastAsia="Times New Roman" w:hAnsi="Simplified Arabic" w:cs="Simplified Arabic" w:hint="cs"/>
          <w:b/>
          <w:bCs/>
          <w:snapToGrid/>
          <w:sz w:val="28"/>
          <w:szCs w:val="28"/>
          <w:rtl/>
          <w:cs w:val="0"/>
          <w:lang w:val="en-US" w:eastAsia="en-US" w:bidi="ar-SA"/>
        </w:rPr>
        <w:t>ان المثالية هي الوصول الى درجة الاجادة و الاتقان</w:t>
      </w:r>
    </w:p>
    <w:p w:rsidR="000269D8" w:rsidRPr="000269D8" w:rsidP="000269D8">
      <w:pPr>
        <w:widowControl/>
        <w:numPr>
          <w:numId w:val="2"/>
        </w:numPr>
        <w:tabs>
          <w:tab w:val="left" w:pos="2470"/>
          <w:tab w:val="right" w:pos="9360"/>
        </w:tabs>
        <w:autoSpaceDE/>
        <w:autoSpaceDN/>
        <w:bidi/>
        <w:adjustRightInd/>
        <w:spacing w:after="200" w:line="276" w:lineRule="auto"/>
        <w:ind w:left="2160" w:right="0" w:hanging="360"/>
        <w:jc w:val="both"/>
        <w:textAlignment w:val="auto"/>
        <w:rPr>
          <w:rFonts w:ascii="Simplified Arabic" w:eastAsia="Times New Roman" w:hAnsi="Simplified Arabic" w:cs="Simplified Arabic"/>
          <w:b/>
          <w:bCs/>
          <w:snapToGrid/>
          <w:sz w:val="28"/>
          <w:szCs w:val="28"/>
          <w:rtl w:val="0"/>
          <w:cs w:val="0"/>
          <w:lang w:val="en-US" w:eastAsia="en-US" w:bidi="ar-SA"/>
        </w:rPr>
      </w:pPr>
      <w:r>
        <w:rPr>
          <w:rFonts w:ascii="Simplified Arabic" w:eastAsia="Times New Roman" w:hAnsi="Simplified Arabic" w:cs="Simplified Arabic" w:hint="cs"/>
          <w:b/>
          <w:bCs/>
          <w:snapToGrid/>
          <w:sz w:val="28"/>
          <w:szCs w:val="28"/>
          <w:rtl/>
          <w:cs w:val="0"/>
          <w:lang w:val="en-US" w:eastAsia="en-US" w:bidi="ar-SA"/>
        </w:rPr>
        <w:t xml:space="preserve">ان المرأة كانت منزوعة الحقوق في العصر الجاهلي </w:t>
      </w:r>
    </w:p>
    <w:p w:rsidR="003466C7" w:rsidP="003466C7">
      <w:pPr>
        <w:widowControl/>
        <w:numPr>
          <w:numId w:val="2"/>
        </w:numPr>
        <w:tabs>
          <w:tab w:val="left" w:pos="2470"/>
          <w:tab w:val="right" w:pos="9360"/>
        </w:tabs>
        <w:autoSpaceDE/>
        <w:autoSpaceDN/>
        <w:bidi/>
        <w:adjustRightInd/>
        <w:spacing w:after="200" w:line="276" w:lineRule="auto"/>
        <w:ind w:left="2160" w:right="0" w:hanging="360"/>
        <w:jc w:val="both"/>
        <w:textAlignment w:val="auto"/>
        <w:rPr>
          <w:rFonts w:ascii="Simplified Arabic" w:eastAsia="Times New Roman" w:hAnsi="Simplified Arabic" w:cs="Simplified Arabic"/>
          <w:b/>
          <w:bCs/>
          <w:snapToGrid/>
          <w:sz w:val="28"/>
          <w:szCs w:val="28"/>
          <w:rtl w:val="0"/>
          <w:cs w:val="0"/>
          <w:lang w:val="en-US" w:eastAsia="en-US" w:bidi="ar-SA"/>
        </w:rPr>
      </w:pPr>
      <w:r>
        <w:rPr>
          <w:rFonts w:ascii="Simplified Arabic" w:eastAsia="Times New Roman" w:hAnsi="Simplified Arabic" w:cs="Simplified Arabic" w:hint="cs"/>
          <w:b/>
          <w:bCs/>
          <w:snapToGrid/>
          <w:sz w:val="28"/>
          <w:szCs w:val="28"/>
          <w:rtl/>
          <w:cs w:val="0"/>
          <w:lang w:val="en-US" w:eastAsia="en-US" w:bidi="ar-SA"/>
        </w:rPr>
        <w:t xml:space="preserve">تؤكد دراسة الرثاء الجاهلي عند الخنساء على فهم تعاليم المجتمع الجاهلي وتقاليدة </w:t>
      </w:r>
    </w:p>
    <w:p w:rsidR="003466C7" w:rsidP="003466C7">
      <w:pPr>
        <w:widowControl/>
        <w:numPr>
          <w:numId w:val="2"/>
        </w:numPr>
        <w:tabs>
          <w:tab w:val="left" w:pos="2470"/>
          <w:tab w:val="right" w:pos="9360"/>
        </w:tabs>
        <w:autoSpaceDE/>
        <w:autoSpaceDN/>
        <w:bidi/>
        <w:adjustRightInd/>
        <w:spacing w:after="200" w:line="276" w:lineRule="auto"/>
        <w:ind w:left="2160" w:right="0" w:hanging="360"/>
        <w:jc w:val="both"/>
        <w:textAlignment w:val="auto"/>
        <w:rPr>
          <w:rFonts w:ascii="Simplified Arabic" w:eastAsia="Times New Roman" w:hAnsi="Simplified Arabic" w:cs="Simplified Arabic"/>
          <w:b/>
          <w:bCs/>
          <w:snapToGrid/>
          <w:sz w:val="28"/>
          <w:szCs w:val="28"/>
          <w:rtl w:val="0"/>
          <w:cs w:val="0"/>
          <w:lang w:val="en-US" w:eastAsia="en-US" w:bidi="ar-SA"/>
        </w:rPr>
      </w:pPr>
      <w:r>
        <w:rPr>
          <w:rFonts w:ascii="Simplified Arabic" w:eastAsia="Times New Roman" w:hAnsi="Simplified Arabic" w:cs="Simplified Arabic" w:hint="cs"/>
          <w:b/>
          <w:bCs/>
          <w:snapToGrid/>
          <w:sz w:val="28"/>
          <w:szCs w:val="28"/>
          <w:rtl/>
          <w:cs w:val="0"/>
          <w:lang w:val="en-US" w:eastAsia="en-US" w:bidi="ar-SA"/>
        </w:rPr>
        <w:t>الشاعرة كانت تعبر عن رؤية فنية عكست قيم المجتمع من شجاعة وكرم ووفاء</w:t>
      </w:r>
    </w:p>
    <w:p w:rsidR="003466C7" w:rsidP="003466C7">
      <w:pPr>
        <w:widowControl/>
        <w:numPr>
          <w:numId w:val="2"/>
        </w:numPr>
        <w:tabs>
          <w:tab w:val="left" w:pos="2470"/>
          <w:tab w:val="right" w:pos="9360"/>
        </w:tabs>
        <w:autoSpaceDE/>
        <w:autoSpaceDN/>
        <w:bidi/>
        <w:adjustRightInd/>
        <w:spacing w:after="200" w:line="276" w:lineRule="auto"/>
        <w:ind w:left="2160" w:right="0" w:hanging="360"/>
        <w:jc w:val="both"/>
        <w:textAlignment w:val="auto"/>
        <w:rPr>
          <w:rFonts w:ascii="Simplified Arabic" w:eastAsia="Times New Roman" w:hAnsi="Simplified Arabic" w:cs="Simplified Arabic"/>
          <w:b/>
          <w:bCs/>
          <w:snapToGrid/>
          <w:sz w:val="28"/>
          <w:szCs w:val="28"/>
          <w:rtl w:val="0"/>
          <w:cs w:val="0"/>
          <w:lang w:val="en-US" w:eastAsia="en-US" w:bidi="ar-SA"/>
        </w:rPr>
      </w:pPr>
      <w:r>
        <w:rPr>
          <w:rFonts w:ascii="Simplified Arabic" w:eastAsia="Times New Roman" w:hAnsi="Simplified Arabic" w:cs="Simplified Arabic" w:hint="cs"/>
          <w:b/>
          <w:bCs/>
          <w:snapToGrid/>
          <w:sz w:val="28"/>
          <w:szCs w:val="28"/>
          <w:rtl/>
          <w:cs w:val="0"/>
          <w:lang w:val="en-US" w:eastAsia="en-US" w:bidi="ar-SA"/>
        </w:rPr>
        <w:t xml:space="preserve">يعتبر الرثاء من فنون الشعر الجميلة التي تجم بين روعة الخيال وعمق العاطفة </w:t>
      </w:r>
    </w:p>
    <w:p w:rsidR="003466C7" w:rsidP="003466C7">
      <w:pPr>
        <w:widowControl/>
        <w:numPr>
          <w:numId w:val="2"/>
        </w:numPr>
        <w:tabs>
          <w:tab w:val="left" w:pos="2470"/>
          <w:tab w:val="right" w:pos="9360"/>
        </w:tabs>
        <w:autoSpaceDE/>
        <w:autoSpaceDN/>
        <w:bidi/>
        <w:adjustRightInd/>
        <w:spacing w:after="200" w:line="276" w:lineRule="auto"/>
        <w:ind w:left="2160" w:right="0" w:hanging="360"/>
        <w:jc w:val="both"/>
        <w:textAlignment w:val="auto"/>
        <w:rPr>
          <w:rFonts w:ascii="Simplified Arabic" w:eastAsia="Times New Roman" w:hAnsi="Simplified Arabic" w:cs="Simplified Arabic"/>
          <w:b/>
          <w:bCs/>
          <w:snapToGrid/>
          <w:sz w:val="28"/>
          <w:szCs w:val="28"/>
          <w:rtl w:val="0"/>
          <w:cs w:val="0"/>
          <w:lang w:val="en-US" w:eastAsia="en-US" w:bidi="ar-SA"/>
        </w:rPr>
      </w:pPr>
      <w:r>
        <w:rPr>
          <w:rFonts w:ascii="Simplified Arabic" w:eastAsia="Times New Roman" w:hAnsi="Simplified Arabic" w:cs="Simplified Arabic" w:hint="cs"/>
          <w:b/>
          <w:bCs/>
          <w:snapToGrid/>
          <w:sz w:val="28"/>
          <w:szCs w:val="28"/>
          <w:rtl/>
          <w:cs w:val="0"/>
          <w:lang w:val="en-US" w:eastAsia="en-US" w:bidi="ar-SA"/>
        </w:rPr>
        <w:t>كثرا الرثاء في العصر الجاهلي هذا يعود الى طبيعة العقلية العربية القائمة على الثأر والانتقام</w:t>
      </w:r>
    </w:p>
    <w:p w:rsidR="000269D8" w:rsidP="000269D8">
      <w:pPr>
        <w:widowControl/>
        <w:tabs>
          <w:tab w:val="left" w:pos="2470"/>
          <w:tab w:val="right" w:pos="9360"/>
        </w:tabs>
        <w:autoSpaceDE/>
        <w:autoSpaceDN/>
        <w:bidi/>
        <w:adjustRightInd/>
        <w:spacing w:after="200" w:line="276" w:lineRule="auto"/>
        <w:ind w:left="2160" w:right="0"/>
        <w:jc w:val="both"/>
        <w:textAlignment w:val="auto"/>
        <w:rPr>
          <w:rFonts w:ascii="Simplified Arabic" w:eastAsia="Times New Roman" w:hAnsi="Simplified Arabic" w:cs="Simplified Arabic"/>
          <w:b/>
          <w:bCs/>
          <w:snapToGrid/>
          <w:sz w:val="28"/>
          <w:szCs w:val="28"/>
          <w:rtl w:val="0"/>
          <w:cs w:val="0"/>
          <w:lang w:val="en-US" w:eastAsia="en-US" w:bidi="ar-SA"/>
        </w:rPr>
      </w:pPr>
    </w:p>
    <w:p w:rsidR="00F84898" w:rsidP="00DA203D">
      <w:pPr>
        <w:widowControl/>
        <w:tabs>
          <w:tab w:val="left" w:pos="2470"/>
          <w:tab w:val="right" w:pos="9360"/>
        </w:tabs>
        <w:autoSpaceDE/>
        <w:autoSpaceDN/>
        <w:bidi/>
        <w:adjustRightInd/>
        <w:spacing w:after="200" w:line="276" w:lineRule="auto"/>
        <w:ind w:left="0" w:right="0"/>
        <w:jc w:val="left"/>
        <w:textAlignment w:val="auto"/>
        <w:rPr>
          <w:rFonts w:ascii="Times New Roman" w:eastAsia="Times New Roman" w:hAnsi="Times New Roman" w:cs="Times New Roman" w:hint="cs"/>
          <w:snapToGrid/>
          <w:sz w:val="22"/>
          <w:szCs w:val="22"/>
          <w:rtl/>
          <w:cs w:val="0"/>
          <w:lang w:val="en-US" w:eastAsia="en-US" w:bidi="ar-SA"/>
        </w:rPr>
      </w:pPr>
    </w:p>
    <w:p w:rsidR="00F84898" w:rsidP="00DA203D">
      <w:pPr>
        <w:widowControl/>
        <w:tabs>
          <w:tab w:val="left" w:pos="2470"/>
          <w:tab w:val="right" w:pos="9360"/>
        </w:tabs>
        <w:autoSpaceDE/>
        <w:autoSpaceDN/>
        <w:bidi/>
        <w:adjustRightInd/>
        <w:spacing w:after="200" w:line="276" w:lineRule="auto"/>
        <w:ind w:left="0" w:right="0"/>
        <w:jc w:val="left"/>
        <w:textAlignment w:val="auto"/>
        <w:rPr>
          <w:rFonts w:ascii="Times New Roman" w:eastAsia="Times New Roman" w:hAnsi="Times New Roman" w:cs="Times New Roman" w:hint="cs"/>
          <w:snapToGrid/>
          <w:sz w:val="22"/>
          <w:szCs w:val="22"/>
          <w:rtl/>
          <w:cs w:val="0"/>
          <w:lang w:val="en-US" w:eastAsia="en-US" w:bidi="ar-SA"/>
        </w:rPr>
      </w:pPr>
    </w:p>
    <w:p w:rsidR="00EB5120" w:rsidP="00EB5120">
      <w:pPr>
        <w:widowControl/>
        <w:autoSpaceDE/>
        <w:autoSpaceDN/>
        <w:bidi/>
        <w:adjustRightInd/>
        <w:spacing w:after="200" w:line="276" w:lineRule="auto"/>
        <w:ind w:left="0" w:right="0"/>
        <w:jc w:val="center"/>
        <w:textAlignment w:val="auto"/>
        <w:rPr>
          <w:rFonts w:ascii="Calibri" w:eastAsia="Times New Roman" w:hAnsi="Calibri" w:cs="Arial" w:hint="cs"/>
          <w:b/>
          <w:bCs/>
          <w:snapToGrid/>
          <w:sz w:val="36"/>
          <w:szCs w:val="36"/>
          <w:rtl/>
          <w:cs w:val="0"/>
          <w:lang w:val="en-US" w:eastAsia="en-US" w:bidi="ar-IQ"/>
        </w:rPr>
      </w:pPr>
      <w:r w:rsidRPr="00C93139">
        <w:rPr>
          <w:rFonts w:ascii="Calibri" w:eastAsia="Times New Roman" w:hAnsi="Calibri" w:cs="Arial" w:hint="cs"/>
          <w:b/>
          <w:bCs/>
          <w:snapToGrid/>
          <w:sz w:val="36"/>
          <w:szCs w:val="36"/>
          <w:rtl/>
          <w:cs w:val="0"/>
          <w:lang w:val="en-US" w:eastAsia="en-US" w:bidi="ar-IQ"/>
        </w:rPr>
        <w:t>المصادر والمراجع</w:t>
      </w:r>
    </w:p>
    <w:p w:rsidR="00F84898" w:rsidRPr="00EB5120" w:rsidP="00EB5120">
      <w:pPr>
        <w:widowControl/>
        <w:autoSpaceDE/>
        <w:autoSpaceDN/>
        <w:bidi/>
        <w:adjustRightInd/>
        <w:spacing w:after="200" w:line="276" w:lineRule="auto"/>
        <w:ind w:left="0" w:right="0"/>
        <w:jc w:val="left"/>
        <w:textAlignment w:val="auto"/>
        <w:rPr>
          <w:rFonts w:ascii="Calibri" w:eastAsia="Times New Roman" w:hAnsi="Calibri" w:cs="Arial" w:hint="cs"/>
          <w:b/>
          <w:bCs/>
          <w:snapToGrid/>
          <w:sz w:val="28"/>
          <w:szCs w:val="28"/>
          <w:rtl/>
          <w:cs w:val="0"/>
          <w:lang w:val="en-US" w:eastAsia="en-US" w:bidi="ar-IQ"/>
        </w:rPr>
      </w:pPr>
      <w:r w:rsidRPr="00EB5120">
        <w:rPr>
          <w:rFonts w:ascii="Calibri" w:eastAsia="Times New Roman" w:hAnsi="Calibri" w:cs="Arial" w:hint="cs"/>
          <w:b/>
          <w:bCs/>
          <w:snapToGrid/>
          <w:sz w:val="28"/>
          <w:szCs w:val="28"/>
          <w:rtl/>
          <w:cs w:val="0"/>
          <w:lang w:val="en-US" w:eastAsia="en-US" w:bidi="ar-IQ"/>
        </w:rPr>
        <w:t xml:space="preserve">. </w:t>
      </w:r>
      <w:r w:rsidRPr="00EB5120">
        <w:rPr>
          <w:rFonts w:ascii="Calibri" w:eastAsia="Times New Roman" w:hAnsi="Calibri" w:cs="Arial" w:hint="cs"/>
          <w:snapToGrid/>
          <w:sz w:val="28"/>
          <w:szCs w:val="28"/>
          <w:rtl/>
          <w:cs w:val="0"/>
          <w:lang w:val="en-US" w:eastAsia="en-US" w:bidi="ar-IQ"/>
        </w:rPr>
        <w:t>القران الكريم</w:t>
      </w:r>
    </w:p>
    <w:p w:rsidR="00F84898" w:rsidRPr="00EB5120" w:rsidP="00C6256A">
      <w:pPr>
        <w:widowControl/>
        <w:autoSpaceDE/>
        <w:autoSpaceDN/>
        <w:bidi/>
        <w:adjustRightInd/>
        <w:spacing w:after="200" w:line="240" w:lineRule="auto"/>
        <w:ind w:left="0" w:right="0"/>
        <w:jc w:val="left"/>
        <w:textAlignment w:val="auto"/>
        <w:rPr>
          <w:rFonts w:ascii="Calibri" w:eastAsia="Times New Roman" w:hAnsi="Calibri" w:cs="Arial" w:hint="cs"/>
          <w:b/>
          <w:bCs/>
          <w:snapToGrid/>
          <w:sz w:val="28"/>
          <w:szCs w:val="28"/>
          <w:rtl/>
          <w:cs w:val="0"/>
          <w:lang w:val="en-US" w:eastAsia="en-US" w:bidi="ar-IQ"/>
        </w:rPr>
      </w:pPr>
      <w:r w:rsidRPr="00EB5120">
        <w:rPr>
          <w:rFonts w:ascii="Calibri" w:eastAsia="Times New Roman" w:hAnsi="Calibri" w:cs="Arial" w:hint="cs"/>
          <w:b/>
          <w:bCs/>
          <w:snapToGrid/>
          <w:sz w:val="28"/>
          <w:szCs w:val="28"/>
          <w:rtl/>
          <w:cs w:val="0"/>
          <w:lang w:val="en-US" w:eastAsia="en-US" w:bidi="fa-IR"/>
        </w:rPr>
        <w:t xml:space="preserve">. </w:t>
      </w:r>
      <w:r w:rsidRPr="00EB5120">
        <w:rPr>
          <w:rFonts w:ascii="Calibri" w:eastAsia="Times New Roman" w:hAnsi="Calibri" w:cs="Arial" w:hint="cs"/>
          <w:snapToGrid/>
          <w:sz w:val="28"/>
          <w:szCs w:val="28"/>
          <w:rtl/>
          <w:cs w:val="0"/>
          <w:lang w:val="en-US" w:eastAsia="en-US" w:bidi="ar-IQ"/>
        </w:rPr>
        <w:t>ابي العباس محمد بن يزيد المبرد ، الكامل في الغه والأدب ، دار الفكر العربي ، ط3 ، 1417 ه 1997 م</w:t>
      </w:r>
    </w:p>
    <w:p w:rsidR="00F84898" w:rsidRPr="00EB5120" w:rsidP="00C6256A">
      <w:pPr>
        <w:widowControl/>
        <w:autoSpaceDE/>
        <w:autoSpaceDN/>
        <w:bidi/>
        <w:adjustRightInd/>
        <w:spacing w:after="200" w:line="240" w:lineRule="auto"/>
        <w:ind w:left="0" w:right="0"/>
        <w:jc w:val="left"/>
        <w:textAlignment w:val="auto"/>
        <w:rPr>
          <w:rFonts w:ascii="Calibri" w:eastAsia="Times New Roman" w:hAnsi="Calibri" w:cs="Arial" w:hint="cs"/>
          <w:snapToGrid/>
          <w:sz w:val="28"/>
          <w:szCs w:val="28"/>
          <w:rtl/>
          <w:cs w:val="0"/>
          <w:lang w:val="en-US" w:eastAsia="en-US" w:bidi="fa-IR"/>
        </w:rPr>
      </w:pPr>
      <w:r w:rsidRPr="00EB5120">
        <w:rPr>
          <w:rFonts w:ascii="Calibri" w:eastAsia="Times New Roman" w:hAnsi="Calibri" w:cs="Arial" w:hint="cs"/>
          <w:b/>
          <w:bCs/>
          <w:snapToGrid/>
          <w:sz w:val="28"/>
          <w:szCs w:val="28"/>
          <w:rtl/>
          <w:cs w:val="0"/>
          <w:lang w:val="en-US" w:eastAsia="en-US" w:bidi="ar-SA"/>
        </w:rPr>
        <w:t xml:space="preserve">. </w:t>
      </w:r>
      <w:r w:rsidRPr="00EB5120">
        <w:rPr>
          <w:rFonts w:ascii="Calibri" w:eastAsia="Times New Roman" w:hAnsi="Calibri" w:cs="Arial" w:hint="cs"/>
          <w:snapToGrid/>
          <w:sz w:val="28"/>
          <w:szCs w:val="28"/>
          <w:rtl/>
          <w:cs w:val="0"/>
          <w:lang w:val="en-US" w:eastAsia="en-US" w:bidi="ar-SA"/>
        </w:rPr>
        <w:t>أحمد مختار عمر، معجم اللغة العربية المعاصر ، ط – 1 ، عالم الكتب ، القاهرة</w:t>
      </w:r>
      <w:r w:rsidRPr="00EB5120">
        <w:rPr>
          <w:rFonts w:ascii="Calibri" w:eastAsia="Times New Roman" w:hAnsi="Calibri" w:cs="Arial" w:hint="cs"/>
          <w:snapToGrid/>
          <w:sz w:val="28"/>
          <w:szCs w:val="28"/>
          <w:rtl/>
          <w:cs w:val="0"/>
          <w:lang w:val="en-US" w:eastAsia="en-US" w:bidi="fa-IR"/>
        </w:rPr>
        <w:t>۲۰۰۸</w:t>
      </w:r>
    </w:p>
    <w:p w:rsidR="00F84898" w:rsidRPr="00EB5120" w:rsidP="00166BF7">
      <w:pPr>
        <w:widowControl/>
        <w:autoSpaceDE/>
        <w:autoSpaceDN/>
        <w:bidi/>
        <w:adjustRightInd/>
        <w:spacing w:after="0" w:line="276" w:lineRule="auto"/>
        <w:ind w:left="0" w:right="0"/>
        <w:jc w:val="left"/>
        <w:textAlignment w:val="auto"/>
        <w:rPr>
          <w:rFonts w:ascii="Calibri" w:eastAsia="Times New Roman" w:hAnsi="Calibri" w:cs="Arial" w:hint="cs"/>
          <w:b/>
          <w:bCs/>
          <w:snapToGrid/>
          <w:sz w:val="28"/>
          <w:szCs w:val="28"/>
          <w:rtl/>
          <w:cs w:val="0"/>
          <w:lang w:val="en-US" w:eastAsia="en-US" w:bidi="ar-SA"/>
        </w:rPr>
      </w:pPr>
      <w:r w:rsidRPr="00EB5120">
        <w:rPr>
          <w:rFonts w:ascii="Calibri" w:eastAsia="Times New Roman" w:hAnsi="Calibri" w:cs="Arial" w:hint="cs"/>
          <w:b/>
          <w:bCs/>
          <w:snapToGrid/>
          <w:sz w:val="28"/>
          <w:szCs w:val="28"/>
          <w:rtl/>
          <w:cs w:val="0"/>
          <w:lang w:val="en-US" w:eastAsia="en-US" w:bidi="ar-SA"/>
        </w:rPr>
        <w:t xml:space="preserve">. </w:t>
      </w:r>
      <w:r w:rsidRPr="00EB5120">
        <w:rPr>
          <w:rFonts w:ascii="Calibri" w:eastAsia="Times New Roman" w:hAnsi="Calibri" w:cs="Arial" w:hint="cs"/>
          <w:snapToGrid/>
          <w:sz w:val="28"/>
          <w:szCs w:val="28"/>
          <w:rtl/>
          <w:cs w:val="0"/>
          <w:lang w:val="en-US" w:eastAsia="en-US" w:bidi="ar-SA"/>
        </w:rPr>
        <w:t>افلاطون, جمهورية افلاطون , ترجمة , دكتور فؤاد زكي , المؤسسة المصرية العامة للتأليف والنشر , دار الكتاب العربي للطباعة والنشر 1986م</w:t>
      </w:r>
    </w:p>
    <w:p w:rsidR="00F84898" w:rsidRPr="00EB5120" w:rsidP="00166BF7">
      <w:pPr>
        <w:widowControl/>
        <w:autoSpaceDE/>
        <w:autoSpaceDN/>
        <w:bidi/>
        <w:adjustRightInd/>
        <w:spacing w:after="0" w:line="276" w:lineRule="auto"/>
        <w:ind w:left="0" w:right="0"/>
        <w:jc w:val="left"/>
        <w:textAlignment w:val="auto"/>
        <w:rPr>
          <w:rFonts w:ascii="Calibri" w:eastAsia="Times New Roman" w:hAnsi="Calibri" w:cs="Arial"/>
          <w:b/>
          <w:bCs/>
          <w:snapToGrid/>
          <w:sz w:val="28"/>
          <w:szCs w:val="28"/>
          <w:rtl w:val="0"/>
          <w:cs w:val="0"/>
          <w:lang w:val="en-US" w:eastAsia="en-US" w:bidi="fa-IR"/>
        </w:rPr>
      </w:pPr>
      <w:r w:rsidRPr="00EB5120">
        <w:rPr>
          <w:rFonts w:ascii="Calibri" w:eastAsia="Times New Roman" w:hAnsi="Calibri" w:cs="Arial" w:hint="cs"/>
          <w:b/>
          <w:bCs/>
          <w:snapToGrid/>
          <w:sz w:val="28"/>
          <w:szCs w:val="28"/>
          <w:rtl/>
          <w:cs w:val="0"/>
          <w:lang w:val="en-US" w:eastAsia="en-US" w:bidi="fa-IR"/>
        </w:rPr>
        <w:t xml:space="preserve">. </w:t>
      </w:r>
      <w:r w:rsidRPr="00EB5120">
        <w:rPr>
          <w:rFonts w:ascii="Times New Roman" w:eastAsia="Times New Roman" w:hAnsi="Times New Roman" w:cs="Times New Roman" w:hint="cs"/>
          <w:snapToGrid/>
          <w:sz w:val="28"/>
          <w:szCs w:val="28"/>
          <w:rtl/>
          <w:cs w:val="0"/>
          <w:lang w:val="en-US" w:eastAsia="en-US" w:bidi="ar-SA"/>
        </w:rPr>
        <w:t>الاب  لويس شيخو اليسوعي  ,</w:t>
      </w:r>
      <w:r w:rsidRPr="00EB5120">
        <w:rPr>
          <w:rFonts w:ascii="Times New Roman" w:eastAsia="Times New Roman" w:hAnsi="Times New Roman" w:cs="Times New Roman" w:hint="cs"/>
          <w:snapToGrid/>
          <w:sz w:val="28"/>
          <w:szCs w:val="28"/>
          <w:rtl/>
          <w:cs w:val="0"/>
          <w:lang w:val="en-US" w:eastAsia="en-US" w:bidi="ar-IQ"/>
        </w:rPr>
        <w:t xml:space="preserve">انيس </w:t>
      </w:r>
      <w:r w:rsidRPr="00EB5120">
        <w:rPr>
          <w:rFonts w:ascii="Times New Roman" w:eastAsia="Times New Roman" w:hAnsi="Times New Roman" w:cs="Times New Roman" w:hint="cs"/>
          <w:snapToGrid/>
          <w:sz w:val="28"/>
          <w:szCs w:val="28"/>
          <w:rtl/>
          <w:cs w:val="0"/>
          <w:lang w:val="en-US" w:eastAsia="en-US" w:bidi="ar-SA"/>
        </w:rPr>
        <w:t>الجلساء في شرح ديوان الخنساء , 1895م بيروت</w:t>
      </w:r>
    </w:p>
    <w:p w:rsidR="00F84898" w:rsidRPr="00EB5120" w:rsidP="00EB5120">
      <w:pPr>
        <w:widowControl/>
        <w:autoSpaceDE/>
        <w:autoSpaceDN/>
        <w:bidi/>
        <w:adjustRightInd/>
        <w:spacing w:after="200" w:line="276" w:lineRule="auto"/>
        <w:ind w:left="0" w:right="0"/>
        <w:jc w:val="left"/>
        <w:textAlignment w:val="auto"/>
        <w:rPr>
          <w:rFonts w:ascii="Calibri" w:eastAsia="Times New Roman" w:hAnsi="Calibri" w:cs="Arial" w:hint="cs"/>
          <w:snapToGrid/>
          <w:sz w:val="28"/>
          <w:szCs w:val="28"/>
          <w:rtl/>
          <w:cs w:val="0"/>
          <w:lang w:val="en-US" w:eastAsia="en-US" w:bidi="ar-SA"/>
        </w:rPr>
      </w:pPr>
      <w:r w:rsidRPr="00EB5120">
        <w:rPr>
          <w:rFonts w:ascii="Calibri" w:eastAsia="Times New Roman" w:hAnsi="Calibri" w:cs="Arial" w:hint="cs"/>
          <w:b/>
          <w:bCs/>
          <w:snapToGrid/>
          <w:sz w:val="28"/>
          <w:szCs w:val="28"/>
          <w:rtl/>
          <w:cs w:val="0"/>
          <w:lang w:val="en-US" w:eastAsia="en-US" w:bidi="ar-SA"/>
        </w:rPr>
        <w:t>.</w:t>
      </w:r>
      <w:r w:rsidRPr="00EB5120">
        <w:rPr>
          <w:rFonts w:ascii="Calibri" w:eastAsia="Times New Roman" w:hAnsi="Calibri" w:cs="Arial" w:hint="cs"/>
          <w:snapToGrid/>
          <w:sz w:val="28"/>
          <w:szCs w:val="28"/>
          <w:rtl/>
          <w:cs w:val="0"/>
          <w:lang w:val="en-US" w:eastAsia="en-US" w:bidi="ar-SA"/>
        </w:rPr>
        <w:t xml:space="preserve"> السيوطي , كتاب المزهر , المحقق فؤاد علي منصور ,ط1, دار الكتب العلمية,1418, بيروت</w:t>
      </w:r>
    </w:p>
    <w:p w:rsidR="00F84898" w:rsidRPr="00166BF7" w:rsidP="00166BF7">
      <w:pPr>
        <w:widowControl/>
        <w:autoSpaceDE/>
        <w:autoSpaceDN/>
        <w:bidi/>
        <w:adjustRightInd/>
        <w:spacing w:after="200" w:line="276" w:lineRule="auto"/>
        <w:ind w:left="0" w:right="0"/>
        <w:jc w:val="left"/>
        <w:textAlignment w:val="auto"/>
        <w:rPr>
          <w:rFonts w:ascii="Calibri" w:eastAsia="Times New Roman" w:hAnsi="Calibri" w:cs="Arial" w:hint="cs"/>
          <w:b/>
          <w:bCs/>
          <w:snapToGrid/>
          <w:sz w:val="28"/>
          <w:szCs w:val="28"/>
          <w:rtl/>
          <w:cs w:val="0"/>
          <w:lang w:val="en-US" w:eastAsia="en-US" w:bidi="ar-SA"/>
        </w:rPr>
      </w:pPr>
      <w:r w:rsidRPr="00EB5120">
        <w:rPr>
          <w:rFonts w:ascii="Calibri" w:eastAsia="Times New Roman" w:hAnsi="Calibri" w:cs="Arial" w:hint="cs"/>
          <w:snapToGrid/>
          <w:sz w:val="28"/>
          <w:szCs w:val="28"/>
          <w:rtl/>
          <w:cs w:val="0"/>
          <w:lang w:val="en-US" w:eastAsia="en-US" w:bidi="ar-SA"/>
        </w:rPr>
        <w:t>. جبران مسعود  ، معجم الرائد , دار العلم للملايين , 1992م</w:t>
      </w:r>
    </w:p>
    <w:p w:rsidR="00F84898" w:rsidRPr="00EB5120" w:rsidP="00EB5120">
      <w:pPr>
        <w:widowControl/>
        <w:autoSpaceDE/>
        <w:autoSpaceDN/>
        <w:bidi/>
        <w:adjustRightInd/>
        <w:spacing w:after="200" w:line="276" w:lineRule="auto"/>
        <w:ind w:left="0" w:right="0"/>
        <w:jc w:val="left"/>
        <w:textAlignment w:val="auto"/>
        <w:rPr>
          <w:rFonts w:ascii="Calibri" w:eastAsia="Times New Roman" w:hAnsi="Calibri" w:cs="Arial" w:hint="cs"/>
          <w:b/>
          <w:bCs/>
          <w:snapToGrid/>
          <w:sz w:val="24"/>
          <w:szCs w:val="24"/>
          <w:rtl/>
          <w:cs w:val="0"/>
          <w:lang w:val="en-US" w:eastAsia="en-US" w:bidi="ar-SA"/>
        </w:rPr>
      </w:pPr>
      <w:r w:rsidRPr="00EB5120">
        <w:rPr>
          <w:rFonts w:ascii="Calibri" w:eastAsia="Times New Roman" w:hAnsi="Calibri" w:cs="Arial" w:hint="cs"/>
          <w:b/>
          <w:bCs/>
          <w:snapToGrid/>
          <w:sz w:val="28"/>
          <w:szCs w:val="28"/>
          <w:rtl/>
          <w:cs w:val="0"/>
          <w:lang w:val="en-US" w:eastAsia="en-US" w:bidi="ar-SA"/>
        </w:rPr>
        <w:t xml:space="preserve">. </w:t>
      </w:r>
      <w:r w:rsidRPr="00EB5120">
        <w:rPr>
          <w:rFonts w:ascii="Calibri" w:eastAsia="Times New Roman" w:hAnsi="Calibri" w:cs="Arial" w:hint="cs"/>
          <w:snapToGrid/>
          <w:sz w:val="28"/>
          <w:szCs w:val="28"/>
          <w:rtl/>
          <w:cs w:val="0"/>
          <w:lang w:val="en-US" w:eastAsia="en-US" w:bidi="ar-SA"/>
        </w:rPr>
        <w:t xml:space="preserve">د. </w:t>
      </w:r>
      <w:r w:rsidRPr="00EB5120">
        <w:rPr>
          <w:rFonts w:ascii="Calibri" w:eastAsia="Times New Roman" w:hAnsi="Calibri" w:cs="Arial" w:hint="cs"/>
          <w:snapToGrid/>
          <w:sz w:val="24"/>
          <w:szCs w:val="24"/>
          <w:rtl/>
          <w:cs w:val="0"/>
          <w:lang w:val="en-US" w:eastAsia="en-US" w:bidi="ar-SA"/>
        </w:rPr>
        <w:t>هالة أبو الفتوح أحمد، فلسفة الأخلاق والسياسة المدينة الفاضلة عند كونفوشيوس، دار قباء للطباعة والنشر ، القاهرة، ٢٠٠٠ م</w:t>
      </w:r>
    </w:p>
    <w:p w:rsidR="00F84898" w:rsidRPr="00EB5120" w:rsidP="00EB5120">
      <w:pPr>
        <w:widowControl/>
        <w:autoSpaceDE/>
        <w:autoSpaceDN/>
        <w:bidi/>
        <w:adjustRightInd/>
        <w:spacing w:after="200" w:line="276" w:lineRule="auto"/>
        <w:ind w:left="0" w:right="0"/>
        <w:jc w:val="left"/>
        <w:textAlignment w:val="auto"/>
        <w:rPr>
          <w:rFonts w:ascii="Calibri" w:eastAsia="Times New Roman" w:hAnsi="Calibri" w:cs="Arial" w:hint="cs"/>
          <w:b/>
          <w:bCs/>
          <w:snapToGrid/>
          <w:sz w:val="28"/>
          <w:szCs w:val="28"/>
          <w:rtl/>
          <w:cs w:val="0"/>
          <w:lang w:val="en-US" w:eastAsia="en-US" w:bidi="ar-SA"/>
        </w:rPr>
      </w:pPr>
      <w:r w:rsidRPr="00EB5120">
        <w:rPr>
          <w:rFonts w:ascii="Calibri" w:eastAsia="Times New Roman" w:hAnsi="Calibri" w:cs="Arial" w:hint="cs"/>
          <w:b/>
          <w:bCs/>
          <w:snapToGrid/>
          <w:sz w:val="28"/>
          <w:szCs w:val="28"/>
          <w:rtl/>
          <w:cs w:val="0"/>
          <w:lang w:val="en-US" w:eastAsia="en-US" w:bidi="ar-SA"/>
        </w:rPr>
        <w:t>.</w:t>
      </w:r>
      <w:r w:rsidRPr="00EB5120">
        <w:rPr>
          <w:rFonts w:ascii="Calibri" w:eastAsia="Times New Roman" w:hAnsi="Calibri" w:cs="Arial" w:hint="cs"/>
          <w:snapToGrid/>
          <w:sz w:val="28"/>
          <w:szCs w:val="28"/>
          <w:rtl/>
          <w:cs w:val="0"/>
          <w:lang w:val="en-US" w:eastAsia="en-US" w:bidi="ar-SA"/>
        </w:rPr>
        <w:t xml:space="preserve"> د. يوسف حامد الشين ، الفلسفة المثالية قراءة جديدة ، منشورات جامعة قاريونس الأولى </w:t>
      </w:r>
      <w:r w:rsidRPr="00EB5120">
        <w:rPr>
          <w:rFonts w:ascii="Calibri" w:eastAsia="Times New Roman" w:hAnsi="Calibri" w:cs="Arial" w:hint="cs"/>
          <w:snapToGrid/>
          <w:sz w:val="28"/>
          <w:szCs w:val="28"/>
          <w:rtl/>
          <w:cs w:val="0"/>
          <w:lang w:val="en-US" w:eastAsia="en-US" w:bidi="fa-IR"/>
        </w:rPr>
        <w:t>۱۹۹۸</w:t>
      </w:r>
    </w:p>
    <w:p w:rsidR="00F84898" w:rsidRPr="00EB5120" w:rsidP="00EB5120">
      <w:pPr>
        <w:widowControl/>
        <w:autoSpaceDE/>
        <w:autoSpaceDN/>
        <w:bidi/>
        <w:adjustRightInd/>
        <w:spacing w:after="200" w:line="276" w:lineRule="auto"/>
        <w:ind w:left="0" w:right="0"/>
        <w:jc w:val="left"/>
        <w:textAlignment w:val="auto"/>
        <w:rPr>
          <w:rFonts w:ascii="Calibri" w:eastAsia="Times New Roman" w:hAnsi="Calibri" w:cs="Arial" w:hint="cs"/>
          <w:b/>
          <w:bCs/>
          <w:snapToGrid/>
          <w:sz w:val="28"/>
          <w:szCs w:val="28"/>
          <w:rtl/>
          <w:cs w:val="0"/>
          <w:lang w:val="en-US" w:eastAsia="en-US" w:bidi="ar-SA"/>
        </w:rPr>
      </w:pPr>
      <w:r w:rsidRPr="00EB5120">
        <w:rPr>
          <w:rFonts w:ascii="Calibri" w:eastAsia="Times New Roman" w:hAnsi="Calibri" w:cs="Arial" w:hint="cs"/>
          <w:b/>
          <w:bCs/>
          <w:snapToGrid/>
          <w:sz w:val="28"/>
          <w:szCs w:val="28"/>
          <w:rtl/>
          <w:cs w:val="0"/>
          <w:lang w:val="en-US" w:eastAsia="en-US" w:bidi="ar-IQ"/>
        </w:rPr>
        <w:t xml:space="preserve">. </w:t>
      </w:r>
      <w:r w:rsidRPr="00EB5120">
        <w:rPr>
          <w:rFonts w:ascii="Calibri" w:eastAsia="Times New Roman" w:hAnsi="Calibri" w:cs="Arial" w:hint="cs"/>
          <w:snapToGrid/>
          <w:sz w:val="28"/>
          <w:szCs w:val="28"/>
          <w:rtl/>
          <w:cs w:val="0"/>
          <w:lang w:val="en-US" w:eastAsia="en-US" w:bidi="ar-SA"/>
        </w:rPr>
        <w:t>دريد بن الصمة ، ديوان ، تحقيق عمر عبد الرسول ، دار المعارف ، 1119</w:t>
      </w:r>
    </w:p>
    <w:p w:rsidR="00F84898" w:rsidRPr="00EB5120" w:rsidP="00EB5120">
      <w:pPr>
        <w:widowControl/>
        <w:autoSpaceDE/>
        <w:autoSpaceDN/>
        <w:bidi/>
        <w:adjustRightInd/>
        <w:spacing w:after="200" w:line="276" w:lineRule="auto"/>
        <w:ind w:left="0" w:right="0"/>
        <w:jc w:val="left"/>
        <w:textAlignment w:val="auto"/>
        <w:rPr>
          <w:rFonts w:ascii="Calibri" w:eastAsia="Times New Roman" w:hAnsi="Calibri" w:cs="Arial" w:hint="cs"/>
          <w:b/>
          <w:bCs/>
          <w:snapToGrid/>
          <w:sz w:val="28"/>
          <w:szCs w:val="28"/>
          <w:rtl/>
          <w:cs w:val="0"/>
          <w:lang w:val="en-US" w:eastAsia="en-US" w:bidi="ar-IQ"/>
        </w:rPr>
      </w:pPr>
      <w:r w:rsidRPr="00EB5120">
        <w:rPr>
          <w:rFonts w:ascii="Calibri" w:eastAsia="Times New Roman" w:hAnsi="Calibri" w:cs="Arial" w:hint="cs"/>
          <w:snapToGrid/>
          <w:sz w:val="28"/>
          <w:szCs w:val="28"/>
          <w:rtl/>
          <w:cs w:val="0"/>
          <w:lang w:val="en-US" w:eastAsia="en-US" w:bidi="fa-IR"/>
        </w:rPr>
        <w:t xml:space="preserve">. </w:t>
      </w:r>
      <w:r w:rsidRPr="00EB5120">
        <w:rPr>
          <w:rFonts w:ascii="Calibri" w:eastAsia="Times New Roman" w:hAnsi="Calibri" w:cs="Arial" w:hint="cs"/>
          <w:snapToGrid/>
          <w:sz w:val="28"/>
          <w:szCs w:val="28"/>
          <w:rtl/>
          <w:cs w:val="0"/>
          <w:lang w:val="en-US" w:eastAsia="en-US" w:bidi="ar-IQ"/>
        </w:rPr>
        <w:t xml:space="preserve">ديوان الخنساء ، تحقيق إبراهيم عوضين , ط1 ١٤٠٥هـ - </w:t>
      </w:r>
      <w:r w:rsidRPr="00EB5120">
        <w:rPr>
          <w:rFonts w:ascii="Calibri" w:eastAsia="Times New Roman" w:hAnsi="Calibri" w:cs="Arial" w:hint="cs"/>
          <w:snapToGrid/>
          <w:sz w:val="28"/>
          <w:szCs w:val="28"/>
          <w:rtl/>
          <w:cs w:val="0"/>
          <w:lang w:val="en-US" w:eastAsia="en-US" w:bidi="fa-IR"/>
        </w:rPr>
        <w:t>۱۹۸۰</w:t>
      </w:r>
      <w:r w:rsidRPr="00EB5120">
        <w:rPr>
          <w:rFonts w:ascii="Calibri" w:eastAsia="Times New Roman" w:hAnsi="Calibri" w:cs="Arial" w:hint="cs"/>
          <w:snapToGrid/>
          <w:sz w:val="28"/>
          <w:szCs w:val="28"/>
          <w:rtl/>
          <w:cs w:val="0"/>
          <w:lang w:val="en-US" w:eastAsia="en-US" w:bidi="ar-IQ"/>
        </w:rPr>
        <w:t>م مطبعة السعادة ، ميدان أحمد ماهر.</w:t>
      </w:r>
    </w:p>
    <w:p w:rsidR="00F84898" w:rsidRPr="00EB5120" w:rsidP="00EB5120">
      <w:pPr>
        <w:widowControl/>
        <w:autoSpaceDE/>
        <w:autoSpaceDN/>
        <w:bidi/>
        <w:adjustRightInd/>
        <w:spacing w:after="200" w:line="276" w:lineRule="auto"/>
        <w:ind w:left="0" w:right="0"/>
        <w:jc w:val="left"/>
        <w:textAlignment w:val="auto"/>
        <w:rPr>
          <w:rFonts w:ascii="Calibri" w:eastAsia="Times New Roman" w:hAnsi="Calibri" w:cs="Arial" w:hint="cs"/>
          <w:b/>
          <w:bCs/>
          <w:snapToGrid/>
          <w:sz w:val="28"/>
          <w:szCs w:val="28"/>
          <w:rtl/>
          <w:cs w:val="0"/>
          <w:lang w:val="en-US" w:eastAsia="en-US" w:bidi="ar-SA"/>
        </w:rPr>
      </w:pPr>
      <w:r w:rsidRPr="00EB5120">
        <w:rPr>
          <w:rFonts w:ascii="Calibri" w:eastAsia="Times New Roman" w:hAnsi="Calibri" w:cs="Arial" w:hint="cs"/>
          <w:b/>
          <w:bCs/>
          <w:snapToGrid/>
          <w:sz w:val="28"/>
          <w:szCs w:val="28"/>
          <w:rtl/>
          <w:cs w:val="0"/>
          <w:lang w:val="en-US" w:eastAsia="en-US" w:bidi="ar-IQ"/>
        </w:rPr>
        <w:t xml:space="preserve">. </w:t>
      </w:r>
      <w:r w:rsidRPr="00EB5120">
        <w:rPr>
          <w:rFonts w:ascii="Calibri" w:eastAsia="Times New Roman" w:hAnsi="Calibri" w:cs="Arial" w:hint="cs"/>
          <w:snapToGrid/>
          <w:sz w:val="28"/>
          <w:szCs w:val="28"/>
          <w:rtl/>
          <w:cs w:val="0"/>
          <w:lang w:val="en-US" w:eastAsia="en-US" w:bidi="ar-SA"/>
        </w:rPr>
        <w:t>شوقي ضيف / العصر الجاهلي / ط 22 /دار المعارف / كورنيش النيل _القاهرة</w:t>
      </w:r>
    </w:p>
    <w:p w:rsidR="00F84898" w:rsidRPr="00EB5120" w:rsidP="00EB5120">
      <w:pPr>
        <w:widowControl/>
        <w:autoSpaceDE/>
        <w:autoSpaceDN/>
        <w:bidi/>
        <w:adjustRightInd/>
        <w:spacing w:after="200" w:line="276" w:lineRule="auto"/>
        <w:ind w:left="0" w:right="0"/>
        <w:jc w:val="left"/>
        <w:textAlignment w:val="auto"/>
        <w:rPr>
          <w:rFonts w:ascii="Calibri" w:eastAsia="Times New Roman" w:hAnsi="Calibri" w:cs="Arial" w:hint="cs"/>
          <w:b/>
          <w:bCs/>
          <w:snapToGrid/>
          <w:sz w:val="28"/>
          <w:szCs w:val="28"/>
          <w:rtl/>
          <w:cs w:val="0"/>
          <w:lang w:val="en-US" w:eastAsia="en-US" w:bidi="ar-IQ"/>
        </w:rPr>
      </w:pPr>
      <w:r w:rsidRPr="00EB5120">
        <w:rPr>
          <w:rFonts w:ascii="Calibri" w:eastAsia="Times New Roman" w:hAnsi="Calibri" w:cs="Arial" w:hint="cs"/>
          <w:b/>
          <w:bCs/>
          <w:snapToGrid/>
          <w:sz w:val="28"/>
          <w:szCs w:val="28"/>
          <w:rtl/>
          <w:cs w:val="0"/>
          <w:lang w:val="en-US" w:eastAsia="en-US" w:bidi="fa-IR"/>
        </w:rPr>
        <w:t xml:space="preserve">. </w:t>
      </w:r>
      <w:r w:rsidRPr="00EB5120">
        <w:rPr>
          <w:rFonts w:ascii="Calibri" w:eastAsia="Times New Roman" w:hAnsi="Calibri" w:cs="Arial" w:hint="cs"/>
          <w:snapToGrid/>
          <w:sz w:val="28"/>
          <w:szCs w:val="28"/>
          <w:rtl/>
          <w:cs w:val="0"/>
          <w:lang w:val="en-US" w:eastAsia="en-US" w:bidi="ar-IQ"/>
        </w:rPr>
        <w:t xml:space="preserve">عباس عبد الساتر ، ديوان النابغة الذبياني ،دار الكتب العلمية  بيروت ، ط3 ، 1416 هـ  1996م  </w:t>
      </w:r>
    </w:p>
    <w:p w:rsidR="00F84898" w:rsidRPr="00EB5120" w:rsidP="00EB5120">
      <w:pPr>
        <w:widowControl/>
        <w:autoSpaceDE/>
        <w:autoSpaceDN/>
        <w:bidi/>
        <w:adjustRightInd/>
        <w:spacing w:after="200" w:line="276" w:lineRule="auto"/>
        <w:ind w:left="0" w:right="0"/>
        <w:jc w:val="left"/>
        <w:textAlignment w:val="auto"/>
        <w:rPr>
          <w:rFonts w:ascii="Calibri" w:eastAsia="Times New Roman" w:hAnsi="Calibri" w:cs="Arial" w:hint="cs"/>
          <w:b/>
          <w:bCs/>
          <w:snapToGrid/>
          <w:sz w:val="28"/>
          <w:szCs w:val="28"/>
          <w:rtl/>
          <w:cs w:val="0"/>
          <w:lang w:val="en-US" w:eastAsia="en-US" w:bidi="ar-SA"/>
        </w:rPr>
      </w:pPr>
      <w:r w:rsidRPr="00EB5120">
        <w:rPr>
          <w:rFonts w:ascii="Calibri" w:eastAsia="Times New Roman" w:hAnsi="Calibri" w:cs="Arial" w:hint="cs"/>
          <w:snapToGrid/>
          <w:sz w:val="28"/>
          <w:szCs w:val="28"/>
          <w:rtl/>
          <w:cs w:val="0"/>
          <w:lang w:val="en-US" w:eastAsia="en-US" w:bidi="ar-SA"/>
        </w:rPr>
        <w:t xml:space="preserve">. عثمان أمين ، رواد المثالية في الفلسفة الغربية , دار المعارف </w:t>
      </w:r>
      <w:r w:rsidRPr="00EB5120">
        <w:rPr>
          <w:rFonts w:ascii="Calibri" w:eastAsia="Times New Roman" w:hAnsi="Calibri" w:cs="Arial" w:hint="cs"/>
          <w:snapToGrid/>
          <w:sz w:val="28"/>
          <w:szCs w:val="28"/>
          <w:rtl/>
          <w:cs w:val="0"/>
          <w:lang w:val="en-US" w:eastAsia="en-US" w:bidi="fa-IR"/>
        </w:rPr>
        <w:t>۱۹</w:t>
      </w:r>
      <w:r w:rsidRPr="00EB5120">
        <w:rPr>
          <w:rFonts w:ascii="Calibri" w:eastAsia="Times New Roman" w:hAnsi="Calibri" w:cs="Arial" w:hint="cs"/>
          <w:snapToGrid/>
          <w:sz w:val="28"/>
          <w:szCs w:val="28"/>
          <w:rtl/>
          <w:cs w:val="0"/>
          <w:lang w:val="en-US" w:eastAsia="en-US" w:bidi="ar-SA"/>
        </w:rPr>
        <w:t>٦٧, القاهرة</w:t>
      </w:r>
    </w:p>
    <w:p w:rsidR="00F84898" w:rsidRPr="00EB5120" w:rsidP="00EB5120">
      <w:pPr>
        <w:widowControl/>
        <w:autoSpaceDE/>
        <w:autoSpaceDN/>
        <w:bidi/>
        <w:adjustRightInd/>
        <w:spacing w:after="200" w:line="276" w:lineRule="auto"/>
        <w:ind w:left="0" w:right="0"/>
        <w:jc w:val="left"/>
        <w:textAlignment w:val="auto"/>
        <w:rPr>
          <w:rFonts w:ascii="Calibri" w:eastAsia="Times New Roman" w:hAnsi="Calibri" w:cs="Arial" w:hint="cs"/>
          <w:snapToGrid/>
          <w:sz w:val="28"/>
          <w:szCs w:val="28"/>
          <w:rtl/>
          <w:cs w:val="0"/>
          <w:lang w:val="en-US" w:eastAsia="en-US" w:bidi="ar-SA"/>
        </w:rPr>
      </w:pPr>
      <w:r w:rsidRPr="00EB5120">
        <w:rPr>
          <w:rFonts w:ascii="Calibri" w:eastAsia="Times New Roman" w:hAnsi="Calibri" w:cs="Arial" w:hint="cs"/>
          <w:snapToGrid/>
          <w:sz w:val="28"/>
          <w:szCs w:val="28"/>
          <w:rtl/>
          <w:cs w:val="0"/>
          <w:lang w:val="en-US" w:eastAsia="en-US" w:bidi="fa-IR"/>
        </w:rPr>
        <w:t xml:space="preserve">. </w:t>
      </w:r>
      <w:r w:rsidRPr="00EB5120">
        <w:rPr>
          <w:rFonts w:ascii="Calibri" w:eastAsia="Times New Roman" w:hAnsi="Calibri" w:cs="Arial" w:hint="cs"/>
          <w:snapToGrid/>
          <w:sz w:val="28"/>
          <w:szCs w:val="28"/>
          <w:rtl/>
          <w:cs w:val="0"/>
          <w:lang w:val="en-US" w:eastAsia="en-US" w:bidi="ar-SA"/>
        </w:rPr>
        <w:t>مجمع اللغة العربية ، المعجم الوسيط ،  مطابع الأوفست ، القاهرة ، ط 3, القاهرة 1985م</w:t>
      </w:r>
    </w:p>
    <w:p w:rsidR="00F84898" w:rsidRPr="00EB5120" w:rsidP="00EB5120">
      <w:pPr>
        <w:widowControl/>
        <w:autoSpaceDE/>
        <w:autoSpaceDN/>
        <w:bidi/>
        <w:adjustRightInd/>
        <w:spacing w:after="200" w:line="276" w:lineRule="auto"/>
        <w:ind w:left="0" w:right="0"/>
        <w:jc w:val="left"/>
        <w:textAlignment w:val="auto"/>
        <w:rPr>
          <w:rFonts w:ascii="Calibri" w:eastAsia="Times New Roman" w:hAnsi="Calibri" w:cs="Arial" w:hint="cs"/>
          <w:b/>
          <w:bCs/>
          <w:snapToGrid/>
          <w:sz w:val="28"/>
          <w:szCs w:val="28"/>
          <w:rtl/>
          <w:cs w:val="0"/>
          <w:lang w:val="en-US" w:eastAsia="en-US" w:bidi="ar-SA"/>
        </w:rPr>
      </w:pPr>
      <w:r w:rsidRPr="00EB5120">
        <w:rPr>
          <w:rFonts w:ascii="Calibri" w:eastAsia="Times New Roman" w:hAnsi="Calibri" w:cs="Arial" w:hint="cs"/>
          <w:b/>
          <w:bCs/>
          <w:snapToGrid/>
          <w:sz w:val="28"/>
          <w:szCs w:val="28"/>
          <w:rtl/>
          <w:cs w:val="0"/>
          <w:lang w:val="en-US" w:eastAsia="en-US" w:bidi="ar-SA"/>
        </w:rPr>
        <w:t xml:space="preserve">. </w:t>
      </w:r>
      <w:r w:rsidRPr="00EB5120">
        <w:rPr>
          <w:rFonts w:ascii="Calibri" w:eastAsia="Times New Roman" w:hAnsi="Calibri" w:cs="Arial" w:hint="cs"/>
          <w:snapToGrid/>
          <w:sz w:val="28"/>
          <w:szCs w:val="28"/>
          <w:rtl/>
          <w:cs w:val="0"/>
          <w:lang w:val="en-US" w:eastAsia="en-US" w:bidi="ar-SA"/>
        </w:rPr>
        <w:t>محمود كيشانه , المثالية , ط1 ,المركز الاسلامي للدراسات الأستيراتيجية العتبة العباسية المقدسة</w:t>
      </w:r>
    </w:p>
    <w:p w:rsidR="00166BF7" w:rsidP="00166BF7">
      <w:pPr>
        <w:widowControl/>
        <w:autoSpaceDE/>
        <w:autoSpaceDN/>
        <w:bidi/>
        <w:adjustRightInd/>
        <w:spacing w:after="200" w:line="276" w:lineRule="auto"/>
        <w:ind w:left="0" w:right="0"/>
        <w:jc w:val="left"/>
        <w:textAlignment w:val="auto"/>
        <w:rPr>
          <w:rFonts w:ascii="Calibri" w:eastAsia="Times New Roman" w:hAnsi="Calibri" w:cs="Arial" w:hint="cs"/>
          <w:snapToGrid/>
          <w:sz w:val="24"/>
          <w:szCs w:val="24"/>
          <w:rtl/>
          <w:cs w:val="0"/>
          <w:lang w:val="en-US" w:eastAsia="en-US" w:bidi="ar-IQ"/>
        </w:rPr>
      </w:pPr>
      <w:r w:rsidRPr="00EB5120" w:rsidR="00F84898">
        <w:rPr>
          <w:rFonts w:ascii="Calibri" w:eastAsia="Times New Roman" w:hAnsi="Calibri" w:cs="Arial" w:hint="cs"/>
          <w:b/>
          <w:bCs/>
          <w:snapToGrid/>
          <w:sz w:val="28"/>
          <w:szCs w:val="28"/>
          <w:rtl/>
          <w:cs w:val="0"/>
          <w:lang w:val="en-US" w:eastAsia="en-US" w:bidi="ar-IQ"/>
        </w:rPr>
        <w:t>.</w:t>
      </w:r>
      <w:r w:rsidRPr="00EB5120" w:rsidR="00F84898">
        <w:rPr>
          <w:rFonts w:ascii="Calibri" w:eastAsia="Times New Roman" w:hAnsi="Calibri" w:cs="Arial" w:hint="cs"/>
          <w:b/>
          <w:bCs/>
          <w:snapToGrid/>
          <w:sz w:val="24"/>
          <w:szCs w:val="24"/>
          <w:rtl/>
          <w:cs w:val="0"/>
          <w:lang w:val="en-US" w:eastAsia="en-US" w:bidi="ar-IQ"/>
        </w:rPr>
        <w:t xml:space="preserve"> </w:t>
      </w:r>
      <w:r w:rsidRPr="00EB5120" w:rsidR="00F84898">
        <w:rPr>
          <w:rFonts w:ascii="Calibri" w:eastAsia="Times New Roman" w:hAnsi="Calibri" w:cs="Arial" w:hint="cs"/>
          <w:snapToGrid/>
          <w:sz w:val="24"/>
          <w:szCs w:val="24"/>
          <w:rtl/>
          <w:cs w:val="0"/>
          <w:lang w:val="en-US" w:eastAsia="en-US" w:bidi="ar-IQ"/>
        </w:rPr>
        <w:t xml:space="preserve">يحيى الجبوري: الشعر الجاهلي خصائصه وفنونه، مؤسسة الرسالة الطبعة الرابعة، ١٤٠٣هـ ، </w:t>
      </w:r>
      <w:r w:rsidRPr="00EB5120" w:rsidR="00F84898">
        <w:rPr>
          <w:rFonts w:ascii="Calibri" w:eastAsia="Times New Roman" w:hAnsi="Calibri" w:cs="Arial" w:hint="cs"/>
          <w:snapToGrid/>
          <w:sz w:val="24"/>
          <w:szCs w:val="24"/>
          <w:rtl/>
          <w:cs w:val="0"/>
          <w:lang w:val="en-US" w:eastAsia="en-US" w:bidi="fa-IR"/>
        </w:rPr>
        <w:t>۱۹۸۳</w:t>
      </w:r>
      <w:r w:rsidRPr="00EB5120" w:rsidR="00F84898">
        <w:rPr>
          <w:rFonts w:ascii="Calibri" w:eastAsia="Times New Roman" w:hAnsi="Calibri" w:cs="Arial" w:hint="cs"/>
          <w:snapToGrid/>
          <w:sz w:val="24"/>
          <w:szCs w:val="24"/>
          <w:rtl/>
          <w:cs w:val="0"/>
          <w:lang w:val="en-US" w:eastAsia="en-US" w:bidi="ar-IQ"/>
        </w:rPr>
        <w:t>م، الأندلس، بيروت ، شارع سوريا</w:t>
      </w:r>
    </w:p>
    <w:p w:rsidR="00166BF7" w:rsidP="00166BF7">
      <w:pPr>
        <w:widowControl/>
        <w:autoSpaceDE/>
        <w:autoSpaceDN/>
        <w:bidi/>
        <w:adjustRightInd/>
        <w:spacing w:after="200" w:line="276" w:lineRule="auto"/>
        <w:ind w:left="0" w:right="0"/>
        <w:jc w:val="left"/>
        <w:textAlignment w:val="auto"/>
        <w:rPr>
          <w:rFonts w:ascii="Calibri" w:eastAsia="Times New Roman" w:hAnsi="Calibri" w:cs="Arial" w:hint="cs"/>
          <w:b/>
          <w:bCs/>
          <w:snapToGrid/>
          <w:sz w:val="36"/>
          <w:szCs w:val="36"/>
          <w:rtl/>
          <w:cs w:val="0"/>
          <w:lang w:val="en-US" w:eastAsia="en-US" w:bidi="ar-IQ"/>
        </w:rPr>
      </w:pPr>
      <w:r w:rsidRPr="00166BF7">
        <w:rPr>
          <w:rFonts w:ascii="Calibri" w:eastAsia="Times New Roman" w:hAnsi="Calibri" w:cs="Arial" w:hint="cs"/>
          <w:b/>
          <w:bCs/>
          <w:snapToGrid/>
          <w:sz w:val="36"/>
          <w:szCs w:val="36"/>
          <w:rtl/>
          <w:cs w:val="0"/>
          <w:lang w:val="en-US" w:eastAsia="en-US" w:bidi="ar-IQ"/>
        </w:rPr>
        <w:t>الرسائل والاطاريح</w:t>
      </w:r>
    </w:p>
    <w:p w:rsidR="00166BF7" w:rsidP="00166BF7">
      <w:pPr>
        <w:widowControl/>
        <w:autoSpaceDE/>
        <w:autoSpaceDN/>
        <w:bidi/>
        <w:adjustRightInd/>
        <w:spacing w:after="200" w:line="276" w:lineRule="auto"/>
        <w:ind w:left="0" w:right="0"/>
        <w:jc w:val="left"/>
        <w:textAlignment w:val="auto"/>
        <w:rPr>
          <w:rFonts w:ascii="Calibri" w:eastAsia="Times New Roman" w:hAnsi="Calibri" w:cs="Arial" w:hint="cs"/>
          <w:snapToGrid/>
          <w:sz w:val="24"/>
          <w:szCs w:val="24"/>
          <w:rtl/>
          <w:cs w:val="0"/>
          <w:lang w:val="en-US" w:eastAsia="en-US" w:bidi="fa-IR"/>
        </w:rPr>
      </w:pPr>
      <w:r w:rsidRPr="00EB5120">
        <w:rPr>
          <w:rFonts w:ascii="Calibri" w:eastAsia="Times New Roman" w:hAnsi="Calibri" w:cs="Arial" w:hint="cs"/>
          <w:b/>
          <w:bCs/>
          <w:snapToGrid/>
          <w:sz w:val="28"/>
          <w:szCs w:val="28"/>
          <w:rtl/>
          <w:cs w:val="0"/>
          <w:lang w:val="en-US" w:eastAsia="en-US" w:bidi="ar-IQ"/>
        </w:rPr>
        <w:t xml:space="preserve">. </w:t>
      </w:r>
      <w:r w:rsidRPr="00EB5120">
        <w:rPr>
          <w:rFonts w:ascii="Calibri" w:eastAsia="Times New Roman" w:hAnsi="Calibri" w:cs="Arial" w:hint="cs"/>
          <w:snapToGrid/>
          <w:sz w:val="24"/>
          <w:szCs w:val="24"/>
          <w:rtl/>
          <w:cs w:val="0"/>
          <w:lang w:val="en-US" w:eastAsia="en-US" w:bidi="fa-IR"/>
        </w:rPr>
        <w:t xml:space="preserve">حسين نعمة  : </w:t>
      </w:r>
      <w:r>
        <w:rPr>
          <w:rFonts w:ascii="Calibri" w:eastAsia="Times New Roman" w:hAnsi="Calibri" w:cs="Arial" w:hint="cs"/>
          <w:snapToGrid/>
          <w:sz w:val="24"/>
          <w:szCs w:val="24"/>
          <w:rtl/>
          <w:cs w:val="0"/>
          <w:lang w:val="en-US" w:eastAsia="en-US" w:bidi="fa-IR"/>
        </w:rPr>
        <w:t xml:space="preserve">رسالة </w:t>
      </w:r>
      <w:r w:rsidRPr="00EB5120">
        <w:rPr>
          <w:rFonts w:ascii="Calibri" w:eastAsia="Times New Roman" w:hAnsi="Calibri" w:cs="Arial" w:hint="cs"/>
          <w:snapToGrid/>
          <w:sz w:val="24"/>
          <w:szCs w:val="24"/>
          <w:rtl/>
          <w:cs w:val="0"/>
          <w:lang w:val="en-US" w:eastAsia="en-US" w:bidi="fa-IR"/>
        </w:rPr>
        <w:t xml:space="preserve">ماجستير ,الرثاء في العصر الجاهلي وصدر الإسلام ، جامعة دمشق  ,كلية الاداب  ,قسم  اللغة العربية وادبها الرثاء في </w:t>
      </w:r>
      <w:r w:rsidRPr="00F84898">
        <w:rPr>
          <w:rFonts w:ascii="Calibri" w:eastAsia="Times New Roman" w:hAnsi="Calibri" w:cs="Arial" w:hint="cs"/>
          <w:b/>
          <w:bCs/>
          <w:snapToGrid/>
          <w:sz w:val="24"/>
          <w:szCs w:val="24"/>
          <w:rtl/>
          <w:cs w:val="0"/>
          <w:lang w:val="en-US" w:eastAsia="en-US" w:bidi="fa-IR"/>
        </w:rPr>
        <w:t>ا</w:t>
      </w:r>
      <w:r w:rsidRPr="00EB5120">
        <w:rPr>
          <w:rFonts w:ascii="Calibri" w:eastAsia="Times New Roman" w:hAnsi="Calibri" w:cs="Arial" w:hint="cs"/>
          <w:snapToGrid/>
          <w:sz w:val="24"/>
          <w:szCs w:val="24"/>
          <w:rtl/>
          <w:cs w:val="0"/>
          <w:lang w:val="en-US" w:eastAsia="en-US" w:bidi="fa-IR"/>
        </w:rPr>
        <w:t>لعصر الجاهلي</w:t>
      </w:r>
    </w:p>
    <w:p w:rsidR="00166BF7" w:rsidP="00166BF7">
      <w:pPr>
        <w:widowControl/>
        <w:autoSpaceDE/>
        <w:autoSpaceDN/>
        <w:bidi/>
        <w:adjustRightInd/>
        <w:spacing w:after="200" w:line="276" w:lineRule="auto"/>
        <w:ind w:left="0" w:right="0"/>
        <w:jc w:val="left"/>
        <w:textAlignment w:val="auto"/>
        <w:rPr>
          <w:rFonts w:ascii="Calibri" w:eastAsia="Times New Roman" w:hAnsi="Calibri" w:cs="Arial" w:hint="cs"/>
          <w:snapToGrid/>
          <w:sz w:val="28"/>
          <w:szCs w:val="28"/>
          <w:rtl/>
          <w:cs w:val="0"/>
          <w:lang w:val="en-US" w:eastAsia="en-US" w:bidi="fa-IR"/>
        </w:rPr>
      </w:pPr>
      <w:r w:rsidRPr="00EB5120">
        <w:rPr>
          <w:rFonts w:ascii="Calibri" w:eastAsia="Times New Roman" w:hAnsi="Calibri" w:cs="Arial" w:hint="cs"/>
          <w:b/>
          <w:bCs/>
          <w:snapToGrid/>
          <w:sz w:val="28"/>
          <w:szCs w:val="28"/>
          <w:rtl/>
          <w:cs w:val="0"/>
          <w:lang w:val="en-US" w:eastAsia="en-US" w:bidi="ar-SA"/>
        </w:rPr>
        <w:t xml:space="preserve">. </w:t>
      </w:r>
      <w:r w:rsidRPr="00EB5120">
        <w:rPr>
          <w:rFonts w:ascii="Calibri" w:eastAsia="Times New Roman" w:hAnsi="Calibri" w:cs="Arial" w:hint="cs"/>
          <w:snapToGrid/>
          <w:sz w:val="28"/>
          <w:szCs w:val="28"/>
          <w:rtl/>
          <w:cs w:val="0"/>
          <w:lang w:val="en-US" w:eastAsia="en-US" w:bidi="fa-IR"/>
        </w:rPr>
        <w:t>سعيده على عبد الواحد: رسالة  ماجستير , جامعة أم درمان الإسلامية  ,كلية الدراسات العليا كلية اللغة العربية قسم الدراسات الأدبية والنقدية بنية القصيدة الجاهلية  دراسة فنية موضوعية</w:t>
      </w:r>
    </w:p>
    <w:p w:rsidR="00166BF7" w:rsidP="00166BF7">
      <w:pPr>
        <w:widowControl/>
        <w:autoSpaceDE/>
        <w:autoSpaceDN/>
        <w:bidi/>
        <w:adjustRightInd/>
        <w:spacing w:after="200" w:line="276" w:lineRule="auto"/>
        <w:ind w:left="0" w:right="0"/>
        <w:jc w:val="left"/>
        <w:textAlignment w:val="auto"/>
        <w:rPr>
          <w:rFonts w:ascii="Calibri" w:eastAsia="Times New Roman" w:hAnsi="Calibri" w:cs="Arial" w:hint="cs"/>
          <w:snapToGrid/>
          <w:sz w:val="28"/>
          <w:szCs w:val="28"/>
          <w:rtl/>
          <w:cs w:val="0"/>
          <w:lang w:val="en-US" w:eastAsia="en-US" w:bidi="fa-IR"/>
        </w:rPr>
      </w:pPr>
      <w:r w:rsidRPr="00EB5120">
        <w:rPr>
          <w:rFonts w:ascii="Calibri" w:eastAsia="Times New Roman" w:hAnsi="Calibri" w:cs="Arial" w:hint="cs"/>
          <w:b/>
          <w:bCs/>
          <w:snapToGrid/>
          <w:sz w:val="28"/>
          <w:szCs w:val="28"/>
          <w:rtl/>
          <w:cs w:val="0"/>
          <w:lang w:val="en-US" w:eastAsia="en-US" w:bidi="fa-IR"/>
        </w:rPr>
        <w:t xml:space="preserve">. </w:t>
      </w:r>
      <w:r w:rsidRPr="00EB5120">
        <w:rPr>
          <w:rFonts w:ascii="Calibri" w:eastAsia="Times New Roman" w:hAnsi="Calibri" w:cs="Arial" w:hint="cs"/>
          <w:snapToGrid/>
          <w:sz w:val="28"/>
          <w:szCs w:val="28"/>
          <w:rtl/>
          <w:cs w:val="0"/>
          <w:lang w:val="en-US" w:eastAsia="en-US" w:bidi="fa-IR"/>
        </w:rPr>
        <w:t>صدام علي صالح حمادي ، رسالة ماجستير ، كلية التربية للبنات جامعة الأنبار ، المثالية في شعر الرثاء الجاهلي</w:t>
      </w:r>
    </w:p>
    <w:p w:rsidR="00166BF7" w:rsidP="00166BF7">
      <w:pPr>
        <w:widowControl/>
        <w:autoSpaceDE/>
        <w:autoSpaceDN/>
        <w:bidi/>
        <w:adjustRightInd/>
        <w:spacing w:after="200" w:line="276" w:lineRule="auto"/>
        <w:ind w:left="0" w:right="0"/>
        <w:jc w:val="left"/>
        <w:textAlignment w:val="auto"/>
        <w:rPr>
          <w:rFonts w:ascii="Calibri" w:eastAsia="Times New Roman" w:hAnsi="Calibri" w:cs="Arial" w:hint="cs"/>
          <w:b/>
          <w:bCs/>
          <w:snapToGrid/>
          <w:sz w:val="36"/>
          <w:szCs w:val="36"/>
          <w:rtl/>
          <w:cs w:val="0"/>
          <w:lang w:val="en-US" w:eastAsia="en-US" w:bidi="ar-IQ"/>
        </w:rPr>
      </w:pPr>
      <w:r w:rsidRPr="00166BF7">
        <w:rPr>
          <w:rFonts w:ascii="Calibri" w:eastAsia="Times New Roman" w:hAnsi="Calibri" w:cs="Arial" w:hint="cs"/>
          <w:b/>
          <w:bCs/>
          <w:snapToGrid/>
          <w:sz w:val="36"/>
          <w:szCs w:val="36"/>
          <w:rtl/>
          <w:cs w:val="0"/>
          <w:lang w:val="en-US" w:eastAsia="en-US" w:bidi="ar-IQ"/>
        </w:rPr>
        <w:t>البحوث والمجلات</w:t>
      </w:r>
    </w:p>
    <w:p w:rsidR="00166BF7" w:rsidRPr="00166BF7" w:rsidP="00166BF7">
      <w:pPr>
        <w:widowControl/>
        <w:autoSpaceDE/>
        <w:autoSpaceDN/>
        <w:bidi/>
        <w:adjustRightInd/>
        <w:spacing w:after="200" w:line="276" w:lineRule="auto"/>
        <w:ind w:left="0" w:right="0"/>
        <w:jc w:val="left"/>
        <w:textAlignment w:val="auto"/>
        <w:rPr>
          <w:rFonts w:ascii="Calibri" w:eastAsia="Times New Roman" w:hAnsi="Calibri" w:cs="Arial" w:hint="cs"/>
          <w:b/>
          <w:bCs/>
          <w:snapToGrid/>
          <w:sz w:val="28"/>
          <w:szCs w:val="28"/>
          <w:rtl/>
          <w:cs w:val="0"/>
          <w:lang w:val="en-US" w:eastAsia="en-US" w:bidi="fa-IR"/>
        </w:rPr>
      </w:pPr>
      <w:r w:rsidRPr="00EB5120">
        <w:rPr>
          <w:rFonts w:ascii="Calibri" w:eastAsia="Times New Roman" w:hAnsi="Calibri" w:cs="Arial" w:hint="cs"/>
          <w:b/>
          <w:bCs/>
          <w:snapToGrid/>
          <w:sz w:val="28"/>
          <w:szCs w:val="28"/>
          <w:rtl/>
          <w:cs w:val="0"/>
          <w:lang w:val="en-US" w:eastAsia="en-US" w:bidi="ar-SA"/>
        </w:rPr>
        <w:t xml:space="preserve">. </w:t>
      </w:r>
      <w:r w:rsidRPr="00EB5120">
        <w:rPr>
          <w:rFonts w:ascii="Calibri" w:eastAsia="Times New Roman" w:hAnsi="Calibri" w:cs="Arial" w:hint="cs"/>
          <w:snapToGrid/>
          <w:sz w:val="28"/>
          <w:szCs w:val="28"/>
          <w:rtl/>
          <w:cs w:val="0"/>
          <w:lang w:val="en-US" w:eastAsia="en-US" w:bidi="ar-SA"/>
        </w:rPr>
        <w:t>مجله القسم العربي , جامعة بنجاب ,لاهور ـ باكستان , العدد الثالث والعشرين 2016 م</w:t>
      </w:r>
      <w:r w:rsidRPr="00EB5120">
        <w:rPr>
          <w:rFonts w:ascii="Calibri" w:eastAsia="Times New Roman" w:hAnsi="Calibri" w:cs="Arial" w:hint="cs"/>
          <w:b/>
          <w:bCs/>
          <w:snapToGrid/>
          <w:sz w:val="28"/>
          <w:szCs w:val="28"/>
          <w:rtl/>
          <w:cs w:val="0"/>
          <w:lang w:val="en-US" w:eastAsia="en-US" w:bidi="fa-IR"/>
        </w:rPr>
        <w:t xml:space="preserve"> </w:t>
      </w:r>
    </w:p>
    <w:sectPr w:rsidSect="00252BAE">
      <w:footerReference w:type="default" r:id="rId10"/>
      <w:footnotePr>
        <w:numRestart w:val="eachPage"/>
      </w:footnotePr>
      <w:type w:val="nextPage"/>
      <w:pgSz w:w="11907" w:h="16839"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start="1"/>
      <w:cols w:space="720"/>
      <w:bidi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ld Antic Decorative">
    <w:panose1 w:val="02010400000000000000"/>
    <w:charset w:val="B2"/>
    <w:family w:val="auto"/>
    <w:pitch w:val="variable"/>
    <w:sig w:usb0="00002001" w:usb1="80000000" w:usb2="00000008" w:usb3="00000000" w:csb0="00000040" w:csb1="00000000"/>
  </w:font>
  <w:font w:name="DecoType Naskh Variants">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Urdu Typesetting">
    <w:panose1 w:val="03020402040406030203"/>
    <w:charset w:val="00"/>
    <w:family w:val="script"/>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B2"/>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00000000" w:usb1="00000000" w:usb2="00000000" w:usb3="00000000" w:csb0="000001FF"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Traditional Arabic">
    <w:panose1 w:val="02020603050405020304"/>
    <w:charset w:val="B2"/>
    <w:family w:val="roman"/>
    <w:pitch w:val="variable"/>
    <w:sig w:usb0="00000000" w:usb1="00000000" w:usb2="00000000" w:usb3="00000000" w:csb0="00000041" w:csb1="00000000"/>
  </w:font>
  <w:font w:name="IRLotus">
    <w:altName w:val="Times New Roman"/>
    <w:panose1 w:val="00000000000000000000"/>
    <w:charset w:val="00"/>
    <w:family w:val="auto"/>
    <w:pitch w:val="variable"/>
    <w:sig w:usb0="00000000" w:usb1="00000000" w:usb2="00000000" w:usb3="00000000" w:csb0="00000001" w:csb1="00000000"/>
  </w:font>
  <w:font w:name="Amiri">
    <w:altName w:val="Courier New"/>
    <w:panose1 w:val="00000500000000000000"/>
    <w:charset w:val="B2"/>
    <w:family w:val="auto"/>
    <w:pitch w:val="variable"/>
    <w:sig w:usb0="00000000" w:usb1="00000000" w:usb2="00000000" w:usb3="00000000" w:csb0="00000041" w:csb1="00000000"/>
  </w:font>
  <w:font w:name="conv_original-hafs">
    <w:altName w:val="Times New Roman"/>
    <w:panose1 w:val="00000000000000000000"/>
    <w:charset w:val="00"/>
    <w:family w:val="roman"/>
    <w:pitch w:val="default"/>
    <w:sig w:usb0="00000000" w:usb1="00000000" w:usb2="00000000" w:usb3="00000000" w:csb0="00000001" w:csb1="00000000"/>
  </w:font>
  <w:font w:name="Naskh">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87281590"/>
      <w:docPartObj>
        <w:docPartGallery w:val="Page Numbers (Bottom of Page)"/>
        <w:docPartUnique/>
      </w:docPartObj>
    </w:sdtPr>
    <w:sdtContent>
      <w:p w:rsidR="00175D88">
        <w:pPr>
          <w:pStyle w:val="Footer"/>
          <w:jc w:val="center"/>
        </w:pPr>
        <w:r>
          <w:fldChar w:fldCharType="begin"/>
        </w:r>
        <w:r>
          <w:instrText>PAGE   \* MERGEFORMAT</w:instrText>
        </w:r>
        <w:r>
          <w:fldChar w:fldCharType="separate"/>
        </w:r>
        <w:r w:rsidRPr="00175D88">
          <w:rPr>
            <w:rFonts w:hint="eastAsia"/>
            <w:noProof/>
            <w:rtl/>
            <w:lang w:val="ar-SA"/>
          </w:rPr>
          <w:t>أ‌</w:t>
        </w:r>
        <w:r>
          <w:fldChar w:fldCharType="end"/>
        </w:r>
      </w:p>
    </w:sdtContent>
  </w:sdt>
  <w:p w:rsidR="00175D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5F09" w:rsidP="005243E7">
    <w:pPr>
      <w:widowControl/>
      <w:tabs>
        <w:tab w:val="center" w:pos="4320"/>
        <w:tab w:val="right" w:pos="8640"/>
      </w:tabs>
      <w:autoSpaceDE/>
      <w:autoSpaceDN/>
      <w:bidi/>
      <w:adjustRightInd/>
      <w:spacing w:after="0" w:line="240" w:lineRule="auto"/>
      <w:ind w:left="0" w:right="0"/>
      <w:jc w:val="center"/>
      <w:textAlignment w:val="auto"/>
      <w:rPr>
        <w:rFonts w:ascii="Calibri" w:eastAsia="Times New Roman" w:hAnsi="Calibri" w:cs="Arial"/>
        <w:snapToGrid/>
        <w:kern w:val="2"/>
        <w:sz w:val="22"/>
        <w:szCs w:val="22"/>
        <w:rtl w:val="0"/>
        <w:cs w:val="0"/>
        <w:lang w:val="en-US" w:eastAsia="en-US" w:bidi="ar-SA"/>
      </w:rPr>
    </w:pPr>
    <w:r>
      <w:rPr>
        <w:rFonts w:ascii="Calibri" w:eastAsia="Times New Roman" w:hAnsi="Calibri" w:cs="Arial"/>
        <w:snapToGrid/>
        <w:kern w:val="2"/>
        <w:sz w:val="22"/>
        <w:szCs w:val="22"/>
        <w:rtl w:val="0"/>
        <w:cs w:val="0"/>
        <w:lang w:val="en-US" w:eastAsia="en-US" w:bidi="ar-SA"/>
      </w:rPr>
      <w:fldChar w:fldCharType="begin"/>
    </w:r>
    <w:r>
      <w:rPr>
        <w:rFonts w:ascii="Calibri" w:eastAsia="Times New Roman" w:hAnsi="Calibri" w:cs="Arial"/>
        <w:snapToGrid/>
        <w:kern w:val="2"/>
        <w:sz w:val="22"/>
        <w:szCs w:val="22"/>
        <w:rtl w:val="0"/>
        <w:cs w:val="0"/>
        <w:lang w:val="en-US" w:eastAsia="en-US" w:bidi="ar-SA"/>
      </w:rPr>
      <w:instrText>PAGE   \* MERGEFORMAT</w:instrText>
    </w:r>
    <w:r>
      <w:rPr>
        <w:rFonts w:ascii="Calibri" w:eastAsia="Times New Roman" w:hAnsi="Calibri" w:cs="Arial"/>
        <w:snapToGrid/>
        <w:kern w:val="2"/>
        <w:sz w:val="22"/>
        <w:szCs w:val="22"/>
        <w:rtl w:val="0"/>
        <w:cs w:val="0"/>
        <w:lang w:val="en-US" w:eastAsia="en-US" w:bidi="ar-SA"/>
      </w:rPr>
      <w:fldChar w:fldCharType="separate"/>
    </w:r>
    <w:r w:rsidRPr="00166BF7" w:rsidR="00166BF7">
      <w:rPr>
        <w:rFonts w:ascii="Calibri" w:eastAsia="Times New Roman" w:hAnsi="Calibri" w:cs="Arial" w:hint="cs"/>
        <w:noProof/>
        <w:snapToGrid/>
        <w:kern w:val="2"/>
        <w:sz w:val="22"/>
        <w:szCs w:val="22"/>
        <w:rtl/>
        <w:cs w:val="0"/>
        <w:lang w:val="en-US" w:eastAsia="en-US" w:bidi="ar-SA"/>
      </w:rPr>
      <w:t>8</w:t>
    </w:r>
    <w:r>
      <w:rPr>
        <w:rFonts w:ascii="Calibri" w:eastAsia="Times New Roman" w:hAnsi="Calibri" w:cs="Arial"/>
        <w:snapToGrid/>
        <w:kern w:val="2"/>
        <w:sz w:val="22"/>
        <w:szCs w:val="22"/>
        <w:rtl w:val="0"/>
        <w:cs w:val="0"/>
        <w:lang w:val="en-US" w:eastAsia="en-US" w:bidi="ar-SA"/>
      </w:rPr>
      <w:fldChar w:fldCharType="end"/>
    </w:r>
  </w:p>
  <w:p w:rsidR="00DA5F09">
    <w:pPr>
      <w:widowControl/>
      <w:tabs>
        <w:tab w:val="center" w:pos="4320"/>
        <w:tab w:val="right" w:pos="8640"/>
      </w:tabs>
      <w:autoSpaceDE/>
      <w:autoSpaceDN/>
      <w:bidi w:val="0"/>
      <w:adjustRightInd/>
      <w:spacing w:after="0" w:line="240" w:lineRule="auto"/>
      <w:ind w:left="0" w:right="0"/>
      <w:jc w:val="left"/>
      <w:textAlignment w:val="auto"/>
      <w:rPr>
        <w:rFonts w:ascii="Calibri" w:eastAsia="Times New Roman" w:hAnsi="Calibri" w:cs="Arial"/>
        <w:snapToGrid/>
        <w:kern w:val="2"/>
        <w:sz w:val="22"/>
        <w:szCs w:val="22"/>
        <w:rtl w:val="0"/>
        <w:cs w:val="0"/>
        <w:lang w:val="en-US" w:eastAsia="en-US" w:bidi="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D3F87" w:rsidP="00D54853">
      <w:pPr>
        <w:spacing w:after="0" w:line="240" w:lineRule="auto"/>
      </w:pPr>
      <w:r>
        <w:separator/>
      </w:r>
    </w:p>
  </w:footnote>
  <w:footnote w:type="continuationSeparator" w:id="1">
    <w:p w:rsidR="008D3F87" w:rsidP="00D54853">
      <w:pPr>
        <w:spacing w:after="0" w:line="240" w:lineRule="auto"/>
      </w:pPr>
      <w:r>
        <w:continuationSeparator/>
      </w:r>
    </w:p>
  </w:footnote>
  <w:footnote w:id="2">
    <w:p w:rsidP="0015772E">
      <w:pPr>
        <w:pStyle w:val="FootnoteText"/>
        <w:spacing w:after="0"/>
      </w:pPr>
      <w:r w:rsidRPr="00296FDC" w:rsidR="00DA5F09">
        <w:rPr>
          <w:rStyle w:val="FootnoteReference"/>
          <w:sz w:val="24"/>
          <w:szCs w:val="24"/>
        </w:rPr>
        <w:footnoteRef/>
      </w:r>
      <w:r w:rsidRPr="00296FDC" w:rsidR="00DA5F09">
        <w:rPr>
          <w:rFonts w:hint="cs"/>
          <w:sz w:val="24"/>
          <w:szCs w:val="24"/>
          <w:rtl/>
        </w:rPr>
        <w:t xml:space="preserve"> شوقي ضيف / العصر الجاهلي / ط 22 /دار المعارف / كورنيش النيل _القاهرة , 1119  ،ص39</w:t>
      </w:r>
    </w:p>
  </w:footnote>
  <w:footnote w:id="3">
    <w:p w:rsidP="0015772E">
      <w:pPr>
        <w:pStyle w:val="FootnoteText"/>
        <w:spacing w:after="0"/>
      </w:pPr>
      <w:r w:rsidRPr="00296FDC" w:rsidR="00DA5F09">
        <w:rPr>
          <w:rStyle w:val="FootnoteReference"/>
          <w:sz w:val="24"/>
          <w:szCs w:val="24"/>
        </w:rPr>
        <w:footnoteRef/>
      </w:r>
      <w:r w:rsidRPr="00296FDC" w:rsidR="00DA5F09">
        <w:rPr>
          <w:rFonts w:hint="cs"/>
          <w:sz w:val="24"/>
          <w:szCs w:val="24"/>
          <w:rtl/>
        </w:rPr>
        <w:t xml:space="preserve"> القران الكريم / سورة البقرة /اية 67</w:t>
      </w:r>
    </w:p>
  </w:footnote>
  <w:footnote w:id="4">
    <w:p w:rsidP="0015772E">
      <w:pPr>
        <w:spacing w:after="0" w:line="240" w:lineRule="auto"/>
        <w:jc w:val="both"/>
      </w:pPr>
      <w:r w:rsidRPr="00296FDC" w:rsidR="00DA5F09">
        <w:rPr>
          <w:rStyle w:val="FootnoteReference"/>
          <w:sz w:val="24"/>
          <w:szCs w:val="24"/>
        </w:rPr>
        <w:footnoteRef/>
      </w:r>
      <w:r w:rsidRPr="00296FDC" w:rsidR="00DA5F09">
        <w:rPr>
          <w:rFonts w:hint="cs"/>
          <w:sz w:val="24"/>
          <w:szCs w:val="24"/>
          <w:rtl/>
        </w:rPr>
        <w:t xml:space="preserve"> شوقي ضيف / العصر الجاهلي /ط22 / دار المعارف / كورنيش النيل _القاهرة,ص39</w:t>
      </w:r>
    </w:p>
  </w:footnote>
  <w:footnote w:id="5">
    <w:p w:rsidP="0015772E">
      <w:pPr>
        <w:pStyle w:val="FootnoteText"/>
        <w:spacing w:after="0"/>
      </w:pPr>
      <w:r w:rsidRPr="00296FDC" w:rsidR="00DA5F09">
        <w:rPr>
          <w:rStyle w:val="FootnoteReference"/>
          <w:sz w:val="24"/>
          <w:szCs w:val="24"/>
        </w:rPr>
        <w:footnoteRef/>
      </w:r>
      <w:r w:rsidRPr="00296FDC" w:rsidR="00DA5F09">
        <w:rPr>
          <w:rFonts w:hint="cs"/>
          <w:sz w:val="24"/>
          <w:szCs w:val="24"/>
          <w:rtl/>
        </w:rPr>
        <w:t xml:space="preserve"> القران الكريم /سورة الأعراف /اية 199</w:t>
      </w:r>
    </w:p>
  </w:footnote>
  <w:footnote w:id="6">
    <w:p w:rsidP="0015772E">
      <w:pPr>
        <w:pStyle w:val="FootnoteText"/>
        <w:spacing w:after="0"/>
      </w:pPr>
      <w:r w:rsidRPr="00296FDC" w:rsidR="00DA5F09">
        <w:rPr>
          <w:rStyle w:val="FootnoteReference"/>
          <w:sz w:val="24"/>
          <w:szCs w:val="24"/>
        </w:rPr>
        <w:footnoteRef/>
      </w:r>
      <w:r w:rsidRPr="00296FDC" w:rsidR="00DA5F09">
        <w:rPr>
          <w:rFonts w:hint="cs"/>
          <w:sz w:val="24"/>
          <w:szCs w:val="24"/>
          <w:rtl/>
        </w:rPr>
        <w:t xml:space="preserve"> شوقي ضيف / العصر الجاهلي /ط22 / دار المعارف / كورنيش النيل _القاهرة,ص39</w:t>
      </w:r>
    </w:p>
  </w:footnote>
  <w:footnote w:id="7">
    <w:p w:rsidP="0015772E">
      <w:pPr>
        <w:pStyle w:val="FootnoteText"/>
        <w:spacing w:after="0"/>
      </w:pPr>
      <w:r w:rsidRPr="0015772E" w:rsidR="00DA5F09">
        <w:rPr>
          <w:rStyle w:val="FootnoteReference"/>
          <w:sz w:val="24"/>
          <w:szCs w:val="24"/>
        </w:rPr>
        <w:footnoteRef/>
      </w:r>
      <w:r w:rsidRPr="0015772E" w:rsidR="00DA5F09">
        <w:rPr>
          <w:rFonts w:hint="cs"/>
          <w:sz w:val="24"/>
          <w:szCs w:val="24"/>
          <w:rtl/>
        </w:rPr>
        <w:t xml:space="preserve"> ينظر السيوطي , كتاب المزهر , المحقق فؤاد علي منصور ,ط1, دار الكتب العلمية,1418, بيروت , ص 35</w:t>
      </w:r>
    </w:p>
  </w:footnote>
  <w:footnote w:id="8">
    <w:p w:rsidP="0015772E">
      <w:pPr>
        <w:pStyle w:val="FootnoteText"/>
        <w:spacing w:after="0"/>
      </w:pPr>
      <w:r w:rsidRPr="0015772E" w:rsidR="00DA5F09">
        <w:rPr>
          <w:rStyle w:val="FootnoteReference"/>
          <w:sz w:val="24"/>
          <w:szCs w:val="24"/>
        </w:rPr>
        <w:footnoteRef/>
      </w:r>
      <w:r w:rsidRPr="0015772E" w:rsidR="00DA5F09">
        <w:rPr>
          <w:rFonts w:hint="cs"/>
          <w:sz w:val="24"/>
          <w:szCs w:val="24"/>
          <w:rtl/>
        </w:rPr>
        <w:t xml:space="preserve"> ينظر , شوقي ضيف , العصر الجاهلي ,ط22 , دار المعارف , ص67</w:t>
      </w:r>
    </w:p>
  </w:footnote>
  <w:footnote w:id="9">
    <w:p>
      <w:pPr>
        <w:pStyle w:val="FootnoteText"/>
      </w:pPr>
      <w:r w:rsidRPr="0015772E" w:rsidR="00DA5F09">
        <w:rPr>
          <w:rStyle w:val="FootnoteReference"/>
          <w:sz w:val="24"/>
          <w:szCs w:val="24"/>
        </w:rPr>
        <w:footnoteRef/>
      </w:r>
      <w:r w:rsidRPr="0015772E" w:rsidR="00DA5F09">
        <w:rPr>
          <w:rFonts w:hint="cs"/>
          <w:sz w:val="24"/>
          <w:szCs w:val="24"/>
          <w:rtl/>
        </w:rPr>
        <w:t xml:space="preserve"> المصدر نفسة ص67</w:t>
      </w:r>
    </w:p>
  </w:footnote>
  <w:footnote w:id="10">
    <w:p>
      <w:pPr>
        <w:pStyle w:val="FootnoteText"/>
      </w:pPr>
      <w:r w:rsidRPr="0015772E" w:rsidR="00DA5F09">
        <w:rPr>
          <w:rStyle w:val="FootnoteReference"/>
          <w:sz w:val="24"/>
          <w:szCs w:val="24"/>
        </w:rPr>
        <w:footnoteRef/>
      </w:r>
      <w:r w:rsidRPr="0015772E" w:rsidR="00DA5F09">
        <w:rPr>
          <w:rFonts w:hint="cs"/>
          <w:sz w:val="24"/>
          <w:szCs w:val="24"/>
          <w:rtl/>
        </w:rPr>
        <w:t xml:space="preserve"> المصدر نفسة ص70</w:t>
      </w:r>
    </w:p>
  </w:footnote>
  <w:footnote w:id="11">
    <w:p>
      <w:pPr>
        <w:pStyle w:val="FootnoteText"/>
      </w:pPr>
      <w:r w:rsidRPr="00166BF7" w:rsidR="00DA5F09">
        <w:rPr>
          <w:rStyle w:val="FootnoteReference"/>
          <w:sz w:val="24"/>
          <w:szCs w:val="24"/>
        </w:rPr>
        <w:footnoteRef/>
      </w:r>
      <w:r w:rsidRPr="00166BF7" w:rsidR="00DA5F09">
        <w:rPr>
          <w:rFonts w:hint="cs"/>
          <w:sz w:val="24"/>
          <w:szCs w:val="24"/>
          <w:rtl/>
        </w:rPr>
        <w:t xml:space="preserve"> ينظر, عثمان أمين ، رواد المثالية في الفلسفة الغربية , دار المعارف </w:t>
      </w:r>
      <w:r w:rsidRPr="00166BF7" w:rsidR="00DA5F09">
        <w:rPr>
          <w:rFonts w:hint="cs"/>
          <w:sz w:val="24"/>
          <w:szCs w:val="24"/>
          <w:rtl/>
          <w:lang w:bidi="fa-IR"/>
        </w:rPr>
        <w:t>۱۹</w:t>
      </w:r>
      <w:r w:rsidRPr="00166BF7" w:rsidR="00DA5F09">
        <w:rPr>
          <w:rFonts w:hint="cs"/>
          <w:sz w:val="24"/>
          <w:szCs w:val="24"/>
          <w:rtl/>
        </w:rPr>
        <w:t xml:space="preserve">٦٧, القاهرة ، ص </w:t>
      </w:r>
      <w:r w:rsidRPr="00166BF7" w:rsidR="00DA5F09">
        <w:rPr>
          <w:rFonts w:hint="cs"/>
          <w:sz w:val="24"/>
          <w:szCs w:val="24"/>
          <w:rtl/>
          <w:lang w:bidi="fa-IR"/>
        </w:rPr>
        <w:t>۸،۷</w:t>
      </w:r>
    </w:p>
  </w:footnote>
  <w:footnote w:id="12">
    <w:p w:rsidP="009B7BEE">
      <w:pPr>
        <w:pStyle w:val="FootnoteText"/>
      </w:pPr>
      <w:r w:rsidRPr="00166BF7" w:rsidR="00DA5F09">
        <w:rPr>
          <w:rStyle w:val="FootnoteReference"/>
          <w:sz w:val="24"/>
          <w:szCs w:val="24"/>
        </w:rPr>
        <w:footnoteRef/>
      </w:r>
      <w:r w:rsidRPr="00166BF7" w:rsidR="00DA5F09">
        <w:rPr>
          <w:rFonts w:hint="cs"/>
          <w:sz w:val="24"/>
          <w:szCs w:val="24"/>
          <w:rtl/>
        </w:rPr>
        <w:t xml:space="preserve"> ينظر , د. يوسف حامد الشين ، الفلسفة المثالية قراءة جديدة ، منشورات جامعة قاريونس الأولى </w:t>
      </w:r>
      <w:r w:rsidRPr="00166BF7" w:rsidR="00DA5F09">
        <w:rPr>
          <w:rFonts w:hint="cs"/>
          <w:sz w:val="24"/>
          <w:szCs w:val="24"/>
          <w:rtl/>
          <w:lang w:bidi="fa-IR"/>
        </w:rPr>
        <w:t>۱۹۹۸</w:t>
      </w:r>
      <w:r w:rsidRPr="00166BF7" w:rsidR="00DA5F09">
        <w:rPr>
          <w:rFonts w:hint="cs"/>
          <w:sz w:val="24"/>
          <w:szCs w:val="24"/>
          <w:rtl/>
        </w:rPr>
        <w:t xml:space="preserve"> ، ص </w:t>
      </w:r>
      <w:r w:rsidRPr="00166BF7" w:rsidR="00DA5F09">
        <w:rPr>
          <w:rFonts w:hint="cs"/>
          <w:sz w:val="24"/>
          <w:szCs w:val="24"/>
          <w:rtl/>
          <w:lang w:bidi="fa-IR"/>
        </w:rPr>
        <w:t>۷</w:t>
      </w:r>
    </w:p>
  </w:footnote>
  <w:footnote w:id="13">
    <w:p w:rsidP="009B7BEE">
      <w:pPr>
        <w:pStyle w:val="FootnoteText"/>
        <w:spacing w:after="0"/>
      </w:pPr>
      <w:r w:rsidR="00DA5F09">
        <w:rPr>
          <w:rStyle w:val="FootnoteReference"/>
        </w:rPr>
        <w:footnoteRef/>
      </w:r>
      <w:r w:rsidR="00DA5F09">
        <w:rPr>
          <w:rFonts w:hint="cs"/>
          <w:rtl/>
        </w:rPr>
        <w:t xml:space="preserve"> </w:t>
      </w:r>
      <w:r w:rsidRPr="000A1157" w:rsidR="00DA5F09">
        <w:rPr>
          <w:rFonts w:hint="cs"/>
          <w:rtl/>
        </w:rPr>
        <w:t xml:space="preserve">د. يوسف حامد الشين الفلسفة المثالية قراءة جديدة، ص: </w:t>
      </w:r>
      <w:r w:rsidRPr="000A1157" w:rsidR="00DA5F09">
        <w:rPr>
          <w:rFonts w:hint="cs"/>
          <w:rtl/>
        </w:rPr>
        <w:t>١٣، ١٤.</w:t>
      </w:r>
    </w:p>
  </w:footnote>
  <w:footnote w:id="14">
    <w:p w:rsidP="009B7BEE">
      <w:pPr>
        <w:pStyle w:val="FootnoteText"/>
        <w:spacing w:after="0"/>
      </w:pPr>
      <w:r w:rsidR="00DA5F09">
        <w:rPr>
          <w:rStyle w:val="FootnoteReference"/>
        </w:rPr>
        <w:footnoteRef/>
      </w:r>
      <w:r w:rsidR="00DA5F09">
        <w:rPr>
          <w:rFonts w:hint="cs"/>
          <w:rtl/>
        </w:rPr>
        <w:t xml:space="preserve"> </w:t>
      </w:r>
      <w:r w:rsidRPr="00F32661" w:rsidR="00DA5F09">
        <w:rPr>
          <w:rFonts w:hint="cs"/>
          <w:rtl/>
        </w:rPr>
        <w:t xml:space="preserve">ينظر , محمود كيشانه , المثالية , ط1 ,المركز الاسلامي للدراسات </w:t>
      </w:r>
      <w:r w:rsidR="00DA5F09">
        <w:rPr>
          <w:rFonts w:hint="cs"/>
          <w:rtl/>
        </w:rPr>
        <w:t>الأ</w:t>
      </w:r>
      <w:r w:rsidRPr="00F32661" w:rsidR="00DA5F09">
        <w:rPr>
          <w:rFonts w:hint="cs"/>
          <w:rtl/>
        </w:rPr>
        <w:t xml:space="preserve">ستيراتيجية العتبة العباسية المقدسة </w:t>
      </w:r>
      <w:r w:rsidRPr="000A1157" w:rsidR="00DA5F09">
        <w:rPr>
          <w:rFonts w:hint="cs"/>
          <w:rtl/>
        </w:rPr>
        <w:t xml:space="preserve"> ص27</w:t>
      </w:r>
      <w:r w:rsidR="00DA5F09">
        <w:rPr>
          <w:rFonts w:hint="cs"/>
          <w:rtl/>
        </w:rPr>
        <w:t>,</w:t>
      </w:r>
    </w:p>
  </w:footnote>
  <w:footnote w:id="15">
    <w:p w:rsidP="009B7BEE">
      <w:pPr>
        <w:pStyle w:val="FootnoteText"/>
        <w:spacing w:after="0"/>
      </w:pPr>
      <w:r w:rsidR="00DA5F09">
        <w:rPr>
          <w:rStyle w:val="FootnoteReference"/>
        </w:rPr>
        <w:footnoteRef/>
      </w:r>
      <w:r w:rsidR="00DA5F09">
        <w:rPr>
          <w:rFonts w:hint="cs"/>
          <w:rtl/>
        </w:rPr>
        <w:t xml:space="preserve"> المصدر نفسه ص 28                             </w:t>
      </w:r>
    </w:p>
  </w:footnote>
  <w:footnote w:id="16">
    <w:p w:rsidP="009B7BEE">
      <w:pPr>
        <w:pStyle w:val="FootnoteText"/>
        <w:spacing w:after="0"/>
      </w:pPr>
      <w:r w:rsidR="00DA5F09">
        <w:rPr>
          <w:rStyle w:val="FootnoteReference"/>
        </w:rPr>
        <w:footnoteRef/>
      </w:r>
      <w:r w:rsidR="00DA5F09">
        <w:rPr>
          <w:rFonts w:hint="cs"/>
          <w:rtl/>
        </w:rPr>
        <w:t xml:space="preserve"> المصدر نفسه  ص 38</w:t>
      </w:r>
    </w:p>
  </w:footnote>
  <w:footnote w:id="17">
    <w:p w:rsidP="009B7BEE">
      <w:pPr>
        <w:spacing w:after="0"/>
      </w:pPr>
      <w:r w:rsidRPr="009B7BEE" w:rsidR="00DA5F09">
        <w:rPr>
          <w:rStyle w:val="FootnoteReference"/>
          <w:sz w:val="24"/>
          <w:szCs w:val="24"/>
        </w:rPr>
        <w:footnoteRef/>
      </w:r>
      <w:r w:rsidRPr="009B7BEE" w:rsidR="00DA5F09">
        <w:rPr>
          <w:rFonts w:hint="cs"/>
          <w:sz w:val="24"/>
          <w:szCs w:val="24"/>
          <w:rtl/>
        </w:rPr>
        <w:t xml:space="preserve"> ينظر , محمود كيشانه , المثالية  , ص30</w:t>
      </w:r>
    </w:p>
  </w:footnote>
  <w:footnote w:id="18">
    <w:p w:rsidP="009B7BEE">
      <w:pPr>
        <w:pStyle w:val="FootnoteText"/>
        <w:spacing w:after="0"/>
      </w:pPr>
      <w:r w:rsidRPr="009B7BEE" w:rsidR="00DA5F09">
        <w:rPr>
          <w:rStyle w:val="FootnoteReference"/>
          <w:sz w:val="24"/>
          <w:szCs w:val="24"/>
        </w:rPr>
        <w:footnoteRef/>
      </w:r>
      <w:r w:rsidRPr="009B7BEE" w:rsidR="00DA5F09">
        <w:rPr>
          <w:rFonts w:hint="cs"/>
          <w:sz w:val="24"/>
          <w:szCs w:val="24"/>
          <w:rtl/>
        </w:rPr>
        <w:t xml:space="preserve"> المصدر نفسه ص34</w:t>
      </w:r>
    </w:p>
  </w:footnote>
  <w:footnote w:id="19">
    <w:p w:rsidP="009B7BEE">
      <w:pPr>
        <w:pStyle w:val="FootnoteText"/>
        <w:spacing w:after="0"/>
      </w:pPr>
      <w:r w:rsidRPr="009B7BEE" w:rsidR="00DA5F09">
        <w:rPr>
          <w:rStyle w:val="FootnoteReference"/>
          <w:sz w:val="24"/>
          <w:szCs w:val="24"/>
        </w:rPr>
        <w:footnoteRef/>
      </w:r>
      <w:r w:rsidRPr="009B7BEE" w:rsidR="00DA5F09">
        <w:rPr>
          <w:rFonts w:hint="cs"/>
          <w:sz w:val="24"/>
          <w:szCs w:val="24"/>
          <w:rtl/>
        </w:rPr>
        <w:t xml:space="preserve"> ينظر د. هالة أبو الفتوح أحمد، فلسفة الأخلاق والسياسة المدينة الفاضلة عند كونفوشيوس، دار قباء للطباعة والنشر ، القاهرة، </w:t>
      </w:r>
      <w:r w:rsidRPr="009B7BEE" w:rsidR="00DA5F09">
        <w:rPr>
          <w:rFonts w:hint="cs"/>
          <w:sz w:val="24"/>
          <w:szCs w:val="24"/>
          <w:rtl/>
        </w:rPr>
        <w:t xml:space="preserve">٢٠٠٠ م، ص: </w:t>
      </w:r>
      <w:r w:rsidRPr="009B7BEE" w:rsidR="00DA5F09">
        <w:rPr>
          <w:rFonts w:hint="cs"/>
          <w:sz w:val="24"/>
          <w:szCs w:val="24"/>
          <w:rtl/>
          <w:lang w:bidi="fa-IR"/>
        </w:rPr>
        <w:t>۱۷۷</w:t>
      </w:r>
    </w:p>
  </w:footnote>
  <w:footnote w:id="20">
    <w:p w:rsidP="009B7BEE">
      <w:pPr>
        <w:pStyle w:val="FootnoteText"/>
        <w:spacing w:after="0"/>
      </w:pPr>
      <w:r w:rsidRPr="0044792D" w:rsidR="00DA5F09">
        <w:rPr>
          <w:rStyle w:val="FootnoteReference"/>
          <w:sz w:val="24"/>
          <w:szCs w:val="24"/>
        </w:rPr>
        <w:footnoteRef/>
      </w:r>
      <w:r w:rsidRPr="0044792D" w:rsidR="00DA5F09">
        <w:rPr>
          <w:rFonts w:hint="cs"/>
          <w:sz w:val="24"/>
          <w:szCs w:val="24"/>
          <w:rtl/>
        </w:rPr>
        <w:t xml:space="preserve"> ينظر، أحمد مختار عمر، معجم اللغة العربية المعاصر ، ط – 1 ، عالم الكتب ، القاهرة</w:t>
      </w:r>
      <w:r w:rsidRPr="0044792D" w:rsidR="00DA5F09">
        <w:rPr>
          <w:rFonts w:hint="cs"/>
          <w:sz w:val="24"/>
          <w:szCs w:val="24"/>
          <w:rtl/>
          <w:lang w:bidi="fa-IR"/>
        </w:rPr>
        <w:t>۲۰۰۸</w:t>
      </w:r>
      <w:r w:rsidRPr="0044792D" w:rsidR="00DA5F09">
        <w:rPr>
          <w:rFonts w:hint="cs"/>
          <w:sz w:val="24"/>
          <w:szCs w:val="24"/>
          <w:rtl/>
        </w:rPr>
        <w:t xml:space="preserve"> ، مادة (مثل ) .</w:t>
      </w:r>
    </w:p>
  </w:footnote>
  <w:footnote w:id="21">
    <w:p w:rsidP="009B7BEE">
      <w:pPr>
        <w:pStyle w:val="FootnoteText"/>
        <w:spacing w:after="0"/>
      </w:pPr>
      <w:r w:rsidRPr="0044792D" w:rsidR="00DA5F09">
        <w:rPr>
          <w:rStyle w:val="FootnoteReference"/>
          <w:sz w:val="24"/>
          <w:szCs w:val="24"/>
        </w:rPr>
        <w:footnoteRef/>
      </w:r>
      <w:r w:rsidRPr="0044792D" w:rsidR="00DA5F09">
        <w:rPr>
          <w:rFonts w:hint="cs"/>
          <w:sz w:val="24"/>
          <w:szCs w:val="24"/>
          <w:rtl/>
        </w:rPr>
        <w:t xml:space="preserve"> المصدر نفسه</w:t>
      </w:r>
    </w:p>
  </w:footnote>
  <w:footnote w:id="22">
    <w:p w:rsidP="009B7BEE">
      <w:pPr>
        <w:pStyle w:val="FootnoteText"/>
        <w:spacing w:after="0"/>
      </w:pPr>
      <w:r w:rsidRPr="0044792D" w:rsidR="00DA5F09">
        <w:rPr>
          <w:rStyle w:val="FootnoteReference"/>
          <w:sz w:val="24"/>
          <w:szCs w:val="24"/>
        </w:rPr>
        <w:footnoteRef/>
      </w:r>
      <w:r w:rsidRPr="0044792D" w:rsidR="00DA5F09">
        <w:rPr>
          <w:rFonts w:hint="cs"/>
          <w:sz w:val="24"/>
          <w:szCs w:val="24"/>
          <w:rtl/>
        </w:rPr>
        <w:t xml:space="preserve"> </w:t>
      </w:r>
      <w:r w:rsidRPr="0044792D" w:rsidR="00DA5F09">
        <w:rPr>
          <w:rFonts w:hint="cs"/>
          <w:sz w:val="24"/>
          <w:szCs w:val="24"/>
          <w:rtl/>
        </w:rPr>
        <w:t>- ينظر، مجمع اللغة العربية ، المعجم الوسيط ،  مطابع الأوفست ، القاهرة ، ط 3, القاهرة 1985م . مادة مثل</w:t>
      </w:r>
    </w:p>
  </w:footnote>
  <w:footnote w:id="23">
    <w:p w:rsidP="009B7BEE">
      <w:pPr>
        <w:pStyle w:val="FootnoteText"/>
        <w:spacing w:after="0"/>
      </w:pPr>
      <w:r w:rsidRPr="0044792D" w:rsidR="00DA5F09">
        <w:rPr>
          <w:rStyle w:val="FootnoteReference"/>
          <w:sz w:val="24"/>
          <w:szCs w:val="24"/>
        </w:rPr>
        <w:footnoteRef/>
      </w:r>
      <w:r w:rsidRPr="0044792D" w:rsidR="00DA5F09">
        <w:rPr>
          <w:rFonts w:hint="cs"/>
          <w:sz w:val="24"/>
          <w:szCs w:val="24"/>
          <w:rtl/>
        </w:rPr>
        <w:t xml:space="preserve"> </w:t>
      </w:r>
      <w:r w:rsidRPr="0044792D" w:rsidR="00DA5F09">
        <w:rPr>
          <w:rFonts w:hint="cs"/>
          <w:sz w:val="24"/>
          <w:szCs w:val="24"/>
          <w:rtl/>
        </w:rPr>
        <w:t>ينظر ، جبران مسعود  ، معجم الرائد , دار العلم للملايين , 1992م مادة مثالية</w:t>
      </w:r>
    </w:p>
  </w:footnote>
  <w:footnote w:id="24">
    <w:p w:rsidP="0044792D">
      <w:pPr>
        <w:pStyle w:val="FootnoteText"/>
        <w:spacing w:after="0"/>
      </w:pPr>
      <w:r w:rsidRPr="0044792D" w:rsidR="00DA5F09">
        <w:rPr>
          <w:rStyle w:val="FootnoteReference"/>
          <w:sz w:val="24"/>
          <w:szCs w:val="24"/>
        </w:rPr>
        <w:footnoteRef/>
      </w:r>
      <w:r w:rsidRPr="0044792D" w:rsidR="00DA5F09">
        <w:rPr>
          <w:rFonts w:hint="cs"/>
          <w:sz w:val="24"/>
          <w:szCs w:val="24"/>
          <w:rtl/>
        </w:rPr>
        <w:t xml:space="preserve"> </w:t>
      </w:r>
      <w:r w:rsidRPr="0044792D" w:rsidR="00DA5F09">
        <w:rPr>
          <w:rFonts w:hint="cs"/>
          <w:sz w:val="24"/>
          <w:szCs w:val="24"/>
          <w:rtl/>
        </w:rPr>
        <w:t>محمود كيشانه , المثالية  , ص</w:t>
      </w:r>
      <w:r w:rsidRPr="0044792D" w:rsidR="00DA5F09">
        <w:rPr>
          <w:rFonts w:hint="cs"/>
          <w:sz w:val="24"/>
          <w:szCs w:val="24"/>
          <w:rtl/>
        </w:rPr>
        <w:t>14</w:t>
      </w:r>
    </w:p>
  </w:footnote>
  <w:footnote w:id="25">
    <w:p w:rsidP="0044792D">
      <w:pPr>
        <w:pStyle w:val="FootnoteText"/>
        <w:spacing w:after="0"/>
      </w:pPr>
      <w:r w:rsidRPr="0044792D" w:rsidR="00DA5F09">
        <w:rPr>
          <w:rStyle w:val="FootnoteReference"/>
          <w:sz w:val="22"/>
          <w:szCs w:val="22"/>
        </w:rPr>
        <w:footnoteRef/>
      </w:r>
      <w:r w:rsidRPr="0044792D" w:rsidR="00DA5F09">
        <w:rPr>
          <w:rFonts w:hint="cs"/>
          <w:sz w:val="22"/>
          <w:szCs w:val="22"/>
          <w:rtl/>
        </w:rPr>
        <w:t xml:space="preserve"> محمود كيشانه ،المثالية  ، ص19</w:t>
      </w:r>
    </w:p>
  </w:footnote>
  <w:footnote w:id="26">
    <w:p w:rsidP="0044792D">
      <w:pPr>
        <w:pStyle w:val="FootnoteText"/>
        <w:spacing w:after="0"/>
      </w:pPr>
      <w:r w:rsidRPr="0044792D" w:rsidR="00DA5F09">
        <w:rPr>
          <w:rStyle w:val="FootnoteReference"/>
          <w:sz w:val="22"/>
          <w:szCs w:val="22"/>
        </w:rPr>
        <w:footnoteRef/>
      </w:r>
      <w:r w:rsidRPr="0044792D" w:rsidR="00DA5F09">
        <w:rPr>
          <w:rFonts w:hint="cs"/>
          <w:sz w:val="22"/>
          <w:szCs w:val="22"/>
          <w:rtl/>
        </w:rPr>
        <w:t xml:space="preserve"> ينظر المصدر نفسه  ص19</w:t>
      </w:r>
    </w:p>
  </w:footnote>
  <w:footnote w:id="27">
    <w:p w:rsidP="0044792D">
      <w:pPr>
        <w:pStyle w:val="FootnoteText"/>
        <w:spacing w:after="0"/>
      </w:pPr>
      <w:r w:rsidRPr="0044792D" w:rsidR="00DA5F09">
        <w:rPr>
          <w:rStyle w:val="FootnoteReference"/>
          <w:sz w:val="22"/>
          <w:szCs w:val="22"/>
        </w:rPr>
        <w:footnoteRef/>
      </w:r>
      <w:r w:rsidRPr="0044792D" w:rsidR="00DA5F09">
        <w:rPr>
          <w:rFonts w:hint="cs"/>
          <w:sz w:val="22"/>
          <w:szCs w:val="22"/>
          <w:rtl/>
        </w:rPr>
        <w:t xml:space="preserve"> المصدر نفسه  ص 20</w:t>
      </w:r>
    </w:p>
  </w:footnote>
  <w:footnote w:id="28">
    <w:p w:rsidP="0044792D">
      <w:pPr>
        <w:pStyle w:val="FootnoteText"/>
        <w:spacing w:after="0"/>
      </w:pPr>
      <w:r w:rsidRPr="0044792D" w:rsidR="00DA5F09">
        <w:rPr>
          <w:rStyle w:val="FootnoteReference"/>
          <w:sz w:val="22"/>
          <w:szCs w:val="22"/>
        </w:rPr>
        <w:footnoteRef/>
      </w:r>
      <w:r w:rsidRPr="0044792D" w:rsidR="00DA5F09">
        <w:rPr>
          <w:rFonts w:hint="cs"/>
          <w:sz w:val="22"/>
          <w:szCs w:val="22"/>
          <w:rtl/>
        </w:rPr>
        <w:t xml:space="preserve"> ـينظرافلاطون,جمهورية افلاطون , ترجمة , دكتور فؤاد زكي , المؤسسة المصرية العامة للتأليف والنشر , دار الكتاب العربي للطباعة والنشر 1986م, ص90</w:t>
      </w:r>
    </w:p>
  </w:footnote>
  <w:footnote w:id="29">
    <w:p w:rsidP="0044792D">
      <w:pPr>
        <w:pStyle w:val="FootnoteText"/>
        <w:spacing w:after="0"/>
      </w:pPr>
      <w:r w:rsidRPr="0044792D" w:rsidR="00DA5F09">
        <w:rPr>
          <w:rStyle w:val="FootnoteReference"/>
          <w:sz w:val="22"/>
          <w:szCs w:val="22"/>
        </w:rPr>
        <w:footnoteRef/>
      </w:r>
      <w:r w:rsidRPr="0044792D" w:rsidR="00DA5F09">
        <w:rPr>
          <w:rFonts w:hint="cs"/>
          <w:sz w:val="22"/>
          <w:szCs w:val="22"/>
          <w:rtl/>
        </w:rPr>
        <w:t xml:space="preserve"> محمود كيشانه , المثالية ، ص21</w:t>
      </w:r>
    </w:p>
  </w:footnote>
  <w:footnote w:id="30">
    <w:p w:rsidP="0044792D">
      <w:pPr>
        <w:pStyle w:val="FootnoteText"/>
        <w:spacing w:after="0" w:line="240" w:lineRule="auto"/>
      </w:pPr>
      <w:r w:rsidRPr="0044792D" w:rsidR="00DA5F09">
        <w:rPr>
          <w:sz w:val="22"/>
          <w:szCs w:val="22"/>
        </w:rPr>
        <w:footnoteRef/>
      </w:r>
      <w:r w:rsidRPr="0044792D" w:rsidR="00DA5F09">
        <w:rPr>
          <w:rFonts w:hint="cs"/>
          <w:sz w:val="22"/>
          <w:szCs w:val="22"/>
          <w:rtl/>
        </w:rPr>
        <w:t xml:space="preserve"> ينظر , محمود كيشانه , المثالية , ص21</w:t>
      </w:r>
    </w:p>
  </w:footnote>
  <w:footnote w:id="31">
    <w:p w:rsidP="0044792D">
      <w:pPr>
        <w:spacing w:line="240" w:lineRule="auto"/>
      </w:pPr>
      <w:r w:rsidRPr="0044792D" w:rsidR="00DA5F09">
        <w:footnoteRef/>
      </w:r>
      <w:r w:rsidRPr="0044792D" w:rsidR="00DA5F09">
        <w:rPr>
          <w:rFonts w:hint="cs"/>
          <w:rtl/>
        </w:rPr>
        <w:t xml:space="preserve"> يوسف حامد الشين , الفلسفة المثالية ، ص 13, 14 </w:t>
      </w:r>
    </w:p>
  </w:footnote>
  <w:footnote w:id="32">
    <w:p w:rsidP="0044792D">
      <w:pPr>
        <w:pStyle w:val="FootnoteText"/>
        <w:spacing w:after="0" w:line="240" w:lineRule="auto"/>
      </w:pPr>
      <w:r w:rsidRPr="0044792D" w:rsidR="00DA5F09">
        <w:rPr>
          <w:sz w:val="22"/>
          <w:szCs w:val="22"/>
        </w:rPr>
        <w:footnoteRef/>
      </w:r>
      <w:r w:rsidRPr="0044792D" w:rsidR="00DA5F09">
        <w:rPr>
          <w:rFonts w:hint="cs"/>
          <w:sz w:val="22"/>
          <w:szCs w:val="22"/>
          <w:rtl/>
        </w:rPr>
        <w:t xml:space="preserve"> ينظر , محمود كيشانه , المثالية ، ص 22</w:t>
      </w:r>
    </w:p>
  </w:footnote>
  <w:footnote w:id="33">
    <w:p w:rsidP="0044792D">
      <w:pPr>
        <w:pStyle w:val="FootnoteText"/>
        <w:spacing w:after="0" w:line="240" w:lineRule="auto"/>
      </w:pPr>
      <w:r w:rsidRPr="0044792D" w:rsidR="00DA5F09">
        <w:rPr>
          <w:sz w:val="22"/>
          <w:szCs w:val="22"/>
        </w:rPr>
        <w:footnoteRef/>
      </w:r>
      <w:r w:rsidRPr="0044792D" w:rsidR="00DA5F09">
        <w:rPr>
          <w:rFonts w:hint="cs"/>
          <w:sz w:val="22"/>
          <w:szCs w:val="22"/>
          <w:rtl/>
        </w:rPr>
        <w:t xml:space="preserve"> يوسف حامد الشين , الفلسفة المثالية ، ص 17</w:t>
      </w:r>
    </w:p>
  </w:footnote>
  <w:footnote w:id="34">
    <w:p w:rsidP="0044792D">
      <w:pPr>
        <w:pStyle w:val="FootnoteText"/>
        <w:spacing w:after="0"/>
      </w:pPr>
      <w:r w:rsidRPr="0044792D" w:rsidR="00DA5F09">
        <w:rPr>
          <w:sz w:val="22"/>
          <w:szCs w:val="22"/>
        </w:rPr>
        <w:footnoteRef/>
      </w:r>
      <w:r w:rsidRPr="0044792D" w:rsidR="00DA5F09">
        <w:rPr>
          <w:rFonts w:hint="cs"/>
          <w:sz w:val="22"/>
          <w:szCs w:val="22"/>
          <w:rtl/>
        </w:rPr>
        <w:t xml:space="preserve"> ينظر , محمود كيشانه , المثالية , ص 23</w:t>
      </w:r>
    </w:p>
  </w:footnote>
  <w:footnote w:id="35">
    <w:p w:rsidP="00CC5C78">
      <w:pPr>
        <w:pStyle w:val="FootnoteText"/>
        <w:spacing w:after="0"/>
      </w:pPr>
      <w:r w:rsidRPr="003472E9" w:rsidR="00DA5F09">
        <w:rPr>
          <w:rStyle w:val="FootnoteReference"/>
          <w:sz w:val="24"/>
          <w:szCs w:val="24"/>
        </w:rPr>
        <w:footnoteRef/>
      </w:r>
      <w:r w:rsidRPr="003472E9" w:rsidR="00DA5F09">
        <w:rPr>
          <w:rFonts w:hint="cs"/>
          <w:sz w:val="24"/>
          <w:szCs w:val="24"/>
          <w:rtl/>
        </w:rPr>
        <w:t xml:space="preserve"> </w:t>
      </w:r>
      <w:r w:rsidRPr="003472E9" w:rsidR="00DA5F09">
        <w:rPr>
          <w:rFonts w:hint="cs"/>
          <w:sz w:val="24"/>
          <w:szCs w:val="24"/>
          <w:rtl/>
        </w:rPr>
        <w:t>سعيده على عبد الواحد: رسالة  ماجستير , جامعة أم درمان الإسلامية  ,كلية الدراسات العليا كلية اللغة العربية قسم الدراسات الأدبية والنقدية بنية القصيدة الجاهلية  دراسة فنية موضوعية , ص 104</w:t>
      </w:r>
    </w:p>
  </w:footnote>
  <w:footnote w:id="36">
    <w:p w:rsidP="00CC5C78">
      <w:pPr>
        <w:pStyle w:val="FootnoteText"/>
        <w:spacing w:after="0"/>
      </w:pPr>
      <w:r w:rsidRPr="003472E9" w:rsidR="00DA5F09">
        <w:rPr>
          <w:rStyle w:val="FootnoteReference"/>
          <w:sz w:val="24"/>
          <w:szCs w:val="24"/>
        </w:rPr>
        <w:footnoteRef/>
      </w:r>
      <w:r w:rsidRPr="003472E9" w:rsidR="00DA5F09">
        <w:rPr>
          <w:rFonts w:hint="cs"/>
          <w:sz w:val="24"/>
          <w:szCs w:val="24"/>
          <w:rtl/>
        </w:rPr>
        <w:t xml:space="preserve"> </w:t>
      </w:r>
      <w:r w:rsidRPr="003472E9" w:rsidR="00DA5F09">
        <w:rPr>
          <w:rFonts w:hint="cs"/>
          <w:sz w:val="24"/>
          <w:szCs w:val="24"/>
          <w:rtl/>
        </w:rPr>
        <w:t xml:space="preserve">ديوان الخنساء ، تحقيق إبراهيم عوضين , ط1 </w:t>
      </w:r>
      <w:r w:rsidRPr="003472E9" w:rsidR="00DA5F09">
        <w:rPr>
          <w:rFonts w:hint="cs"/>
          <w:sz w:val="24"/>
          <w:szCs w:val="24"/>
          <w:rtl/>
        </w:rPr>
        <w:t xml:space="preserve">١٤٠٥هـ - </w:t>
      </w:r>
      <w:r w:rsidRPr="003472E9" w:rsidR="00DA5F09">
        <w:rPr>
          <w:rFonts w:hint="cs"/>
          <w:sz w:val="24"/>
          <w:szCs w:val="24"/>
          <w:rtl/>
          <w:lang w:bidi="fa-IR"/>
        </w:rPr>
        <w:t>۱۹۸۰</w:t>
      </w:r>
      <w:r w:rsidRPr="003472E9" w:rsidR="00DA5F09">
        <w:rPr>
          <w:rFonts w:hint="cs"/>
          <w:sz w:val="24"/>
          <w:szCs w:val="24"/>
          <w:rtl/>
        </w:rPr>
        <w:t>م مطبعة السعادة ، ميدان أحمد ماهر.ص84,85</w:t>
      </w:r>
    </w:p>
  </w:footnote>
  <w:footnote w:id="37">
    <w:p w:rsidP="00CC5C78">
      <w:pPr>
        <w:pStyle w:val="FootnoteText"/>
        <w:spacing w:after="0"/>
      </w:pPr>
      <w:r w:rsidRPr="003472E9" w:rsidR="00DA5F09">
        <w:rPr>
          <w:rStyle w:val="FootnoteReference"/>
          <w:sz w:val="24"/>
          <w:szCs w:val="24"/>
        </w:rPr>
        <w:footnoteRef/>
      </w:r>
      <w:r w:rsidRPr="003472E9" w:rsidR="00DA5F09">
        <w:rPr>
          <w:rFonts w:hint="cs"/>
          <w:sz w:val="24"/>
          <w:szCs w:val="24"/>
          <w:rtl/>
        </w:rPr>
        <w:t xml:space="preserve"> </w:t>
      </w:r>
      <w:r w:rsidRPr="003472E9" w:rsidR="00DA5F09">
        <w:rPr>
          <w:rFonts w:hint="cs"/>
          <w:sz w:val="24"/>
          <w:szCs w:val="24"/>
          <w:rtl/>
        </w:rPr>
        <w:t xml:space="preserve">سعيده على عبد الواحد: </w:t>
      </w:r>
      <w:r w:rsidRPr="003472E9" w:rsidR="00DA5F09">
        <w:rPr>
          <w:rFonts w:hint="cs"/>
          <w:sz w:val="24"/>
          <w:szCs w:val="24"/>
          <w:rtl/>
        </w:rPr>
        <w:t>بنية القصيدة الجاهلية دراسة فنية موضوعية</w:t>
      </w:r>
      <w:r w:rsidRPr="003472E9" w:rsidR="00DA5F09">
        <w:rPr>
          <w:rFonts w:hint="cs"/>
          <w:sz w:val="24"/>
          <w:szCs w:val="24"/>
          <w:rtl/>
        </w:rPr>
        <w:t xml:space="preserve"> , ص 107</w:t>
      </w:r>
    </w:p>
  </w:footnote>
  <w:footnote w:id="38">
    <w:p w:rsidP="00CC5C78">
      <w:pPr>
        <w:pStyle w:val="FootnoteText"/>
        <w:spacing w:after="0"/>
      </w:pPr>
      <w:r w:rsidRPr="003472E9" w:rsidR="00DA5F09">
        <w:rPr>
          <w:rStyle w:val="FootnoteReference"/>
          <w:sz w:val="24"/>
          <w:szCs w:val="24"/>
        </w:rPr>
        <w:footnoteRef/>
      </w:r>
      <w:r w:rsidRPr="003472E9" w:rsidR="00DA5F09">
        <w:rPr>
          <w:rFonts w:hint="cs"/>
          <w:sz w:val="24"/>
          <w:szCs w:val="24"/>
          <w:rtl/>
        </w:rPr>
        <w:t xml:space="preserve"> </w:t>
      </w:r>
      <w:r w:rsidRPr="003472E9" w:rsidR="00DA5F09">
        <w:rPr>
          <w:rFonts w:hint="cs"/>
          <w:sz w:val="24"/>
          <w:szCs w:val="24"/>
          <w:rtl/>
        </w:rPr>
        <w:t xml:space="preserve">حي الجبوري: الشعر الجاهلي خصائصه وفنونه، مؤسسة الرسالة الطبعة الرابعة، </w:t>
      </w:r>
      <w:r w:rsidRPr="003472E9" w:rsidR="00DA5F09">
        <w:rPr>
          <w:rFonts w:hint="cs"/>
          <w:sz w:val="24"/>
          <w:szCs w:val="24"/>
          <w:rtl/>
        </w:rPr>
        <w:t xml:space="preserve">١٤٠٣هـ ، </w:t>
      </w:r>
      <w:r w:rsidRPr="003472E9" w:rsidR="00DA5F09">
        <w:rPr>
          <w:rFonts w:hint="cs"/>
          <w:sz w:val="24"/>
          <w:szCs w:val="24"/>
          <w:rtl/>
          <w:lang w:bidi="fa-IR"/>
        </w:rPr>
        <w:t>۱۹۸۳</w:t>
      </w:r>
      <w:r w:rsidRPr="003472E9" w:rsidR="00DA5F09">
        <w:rPr>
          <w:rFonts w:hint="cs"/>
          <w:sz w:val="24"/>
          <w:szCs w:val="24"/>
          <w:rtl/>
        </w:rPr>
        <w:t>م، الأندلس، بيروت ، شارع سوريا ,ص 311</w:t>
      </w:r>
    </w:p>
  </w:footnote>
  <w:footnote w:id="39">
    <w:p w:rsidP="00CC5C78">
      <w:pPr>
        <w:pStyle w:val="FootnoteText"/>
        <w:spacing w:after="0"/>
      </w:pPr>
      <w:r w:rsidRPr="003472E9" w:rsidR="00DA5F09">
        <w:rPr>
          <w:rStyle w:val="FootnoteReference"/>
          <w:sz w:val="24"/>
          <w:szCs w:val="24"/>
        </w:rPr>
        <w:footnoteRef/>
      </w:r>
      <w:r w:rsidRPr="003472E9" w:rsidR="00DA5F09">
        <w:rPr>
          <w:rFonts w:hint="cs"/>
          <w:sz w:val="24"/>
          <w:szCs w:val="24"/>
          <w:rtl/>
        </w:rPr>
        <w:t xml:space="preserve"> </w:t>
      </w:r>
      <w:r w:rsidRPr="003472E9" w:rsidR="00DA5F09">
        <w:rPr>
          <w:rFonts w:hint="cs"/>
          <w:sz w:val="24"/>
          <w:szCs w:val="24"/>
          <w:rtl/>
        </w:rPr>
        <w:t>ديوان الخنساء ، تحقيق إبراهيم عوضين ,.ص159</w:t>
      </w:r>
    </w:p>
  </w:footnote>
  <w:footnote w:id="40">
    <w:p w:rsidP="00CC5C78">
      <w:pPr>
        <w:pStyle w:val="FootnoteText"/>
        <w:spacing w:after="0"/>
      </w:pPr>
      <w:r w:rsidRPr="003472E9" w:rsidR="00DA5F09">
        <w:rPr>
          <w:rStyle w:val="FootnoteReference"/>
          <w:sz w:val="24"/>
          <w:szCs w:val="24"/>
        </w:rPr>
        <w:footnoteRef/>
      </w:r>
      <w:r w:rsidRPr="003472E9" w:rsidR="00DA5F09">
        <w:rPr>
          <w:rFonts w:hint="cs"/>
          <w:sz w:val="24"/>
          <w:szCs w:val="24"/>
          <w:rtl/>
        </w:rPr>
        <w:t xml:space="preserve"> </w:t>
      </w:r>
      <w:r w:rsidRPr="003472E9" w:rsidR="00DA5F09">
        <w:rPr>
          <w:rFonts w:hint="cs"/>
          <w:sz w:val="24"/>
          <w:szCs w:val="24"/>
          <w:rtl/>
        </w:rPr>
        <w:t>عباس عبد الساتر ، ديوان النابغة الذبياني ،دار الكتب العلمية  بيروت ، ط3 ، 1416 هـ  1996م  ، ص 89</w:t>
      </w:r>
    </w:p>
  </w:footnote>
  <w:footnote w:id="41">
    <w:p w:rsidP="00CC5C78">
      <w:pPr>
        <w:pStyle w:val="FootnoteText"/>
        <w:spacing w:after="0"/>
      </w:pPr>
      <w:r w:rsidRPr="003472E9" w:rsidR="00DA5F09">
        <w:rPr>
          <w:rStyle w:val="FootnoteReference"/>
          <w:sz w:val="24"/>
          <w:szCs w:val="24"/>
        </w:rPr>
        <w:footnoteRef/>
      </w:r>
      <w:r w:rsidRPr="003472E9" w:rsidR="00DA5F09">
        <w:rPr>
          <w:rFonts w:hint="cs"/>
          <w:sz w:val="24"/>
          <w:szCs w:val="24"/>
          <w:rtl/>
        </w:rPr>
        <w:t xml:space="preserve"> </w:t>
      </w:r>
      <w:r w:rsidRPr="003472E9" w:rsidR="00DA5F09">
        <w:rPr>
          <w:rFonts w:hint="cs"/>
          <w:sz w:val="24"/>
          <w:szCs w:val="24"/>
          <w:rtl/>
        </w:rPr>
        <w:t xml:space="preserve">حسين نعمة  : </w:t>
      </w:r>
      <w:r w:rsidRPr="003472E9" w:rsidR="00DA5F09">
        <w:rPr>
          <w:rFonts w:hint="cs"/>
          <w:sz w:val="24"/>
          <w:szCs w:val="24"/>
          <w:rtl/>
        </w:rPr>
        <w:t>رسالة</w:t>
      </w:r>
      <w:r w:rsidRPr="003472E9" w:rsidR="00DA5F09">
        <w:rPr>
          <w:rFonts w:hint="cs"/>
          <w:sz w:val="24"/>
          <w:szCs w:val="24"/>
          <w:rtl/>
        </w:rPr>
        <w:t xml:space="preserve"> ماجستير ,الرثاء في العصر الجاهلي وصدر الإسلام ، جامعة دمشق  ,كلية الاداب  ,قسم  اللغة العربية وادبها الرثاء في العصر الجاهلي  , ص 51</w:t>
      </w:r>
    </w:p>
  </w:footnote>
  <w:footnote w:id="42">
    <w:p w:rsidP="00CC5C78">
      <w:pPr>
        <w:pStyle w:val="FootnoteText"/>
        <w:spacing w:after="0"/>
      </w:pPr>
      <w:r w:rsidRPr="003472E9" w:rsidR="00DA5F09">
        <w:rPr>
          <w:rStyle w:val="FootnoteReference"/>
          <w:sz w:val="24"/>
          <w:szCs w:val="24"/>
        </w:rPr>
        <w:footnoteRef/>
      </w:r>
      <w:r w:rsidRPr="003472E9" w:rsidR="00DA5F09">
        <w:rPr>
          <w:rFonts w:hint="cs"/>
          <w:sz w:val="24"/>
          <w:szCs w:val="24"/>
          <w:rtl/>
        </w:rPr>
        <w:t xml:space="preserve"> </w:t>
      </w:r>
      <w:r w:rsidRPr="003472E9" w:rsidR="00DA5F09">
        <w:rPr>
          <w:rFonts w:hint="cs"/>
          <w:sz w:val="24"/>
          <w:szCs w:val="24"/>
          <w:rtl/>
        </w:rPr>
        <w:t>المصدر نفسه ,ص48</w:t>
      </w:r>
    </w:p>
  </w:footnote>
  <w:footnote w:id="43">
    <w:p w:rsidP="00CC5C78">
      <w:pPr>
        <w:pStyle w:val="FootnoteText"/>
        <w:spacing w:after="0"/>
      </w:pPr>
      <w:r w:rsidRPr="003472E9" w:rsidR="00DA5F09">
        <w:rPr>
          <w:rStyle w:val="FootnoteReference"/>
          <w:sz w:val="24"/>
          <w:szCs w:val="24"/>
        </w:rPr>
        <w:footnoteRef/>
      </w:r>
      <w:r w:rsidRPr="003472E9" w:rsidR="00DA5F09">
        <w:rPr>
          <w:rFonts w:hint="cs"/>
          <w:sz w:val="24"/>
          <w:szCs w:val="24"/>
          <w:rtl/>
        </w:rPr>
        <w:t xml:space="preserve"> </w:t>
      </w:r>
      <w:r w:rsidRPr="003472E9" w:rsidR="00DA5F09">
        <w:rPr>
          <w:rFonts w:hint="cs"/>
          <w:sz w:val="24"/>
          <w:szCs w:val="24"/>
          <w:rtl/>
        </w:rPr>
        <w:t>صدام علي صالح حمادي ، رسالة ماجستير</w:t>
      </w:r>
      <w:r w:rsidRPr="003472E9" w:rsidR="00DA5F09">
        <w:rPr>
          <w:rFonts w:hint="cs"/>
          <w:sz w:val="24"/>
          <w:szCs w:val="24"/>
          <w:rtl/>
        </w:rPr>
        <w:t xml:space="preserve"> . </w:t>
      </w:r>
      <w:r w:rsidRPr="003472E9" w:rsidR="00DA5F09">
        <w:rPr>
          <w:rFonts w:hint="cs"/>
          <w:sz w:val="24"/>
          <w:szCs w:val="24"/>
          <w:rtl/>
        </w:rPr>
        <w:t>، المثالية في شعر الرثاء الجاهلي ، كلية التربية للبنات جامعة الأنبار ، ص 9</w:t>
      </w:r>
    </w:p>
  </w:footnote>
  <w:footnote w:id="44">
    <w:p w:rsidP="00F81952">
      <w:pPr>
        <w:pStyle w:val="FootnoteText"/>
      </w:pPr>
      <w:r w:rsidRPr="003472E9" w:rsidR="00DA5F09">
        <w:rPr>
          <w:rStyle w:val="FootnoteReference"/>
          <w:sz w:val="24"/>
          <w:szCs w:val="24"/>
        </w:rPr>
        <w:footnoteRef/>
      </w:r>
      <w:r w:rsidRPr="003472E9" w:rsidR="00DA5F09">
        <w:rPr>
          <w:rFonts w:hint="cs"/>
          <w:sz w:val="24"/>
          <w:szCs w:val="24"/>
          <w:rtl/>
        </w:rPr>
        <w:t xml:space="preserve"> </w:t>
      </w:r>
      <w:r w:rsidRPr="003472E9" w:rsidR="00DA5F09">
        <w:rPr>
          <w:rFonts w:hint="cs"/>
          <w:sz w:val="24"/>
          <w:szCs w:val="24"/>
          <w:rtl/>
        </w:rPr>
        <w:t xml:space="preserve">حسين نعمة ، </w:t>
      </w:r>
      <w:r w:rsidRPr="003472E9" w:rsidR="00DA5F09">
        <w:rPr>
          <w:rFonts w:hint="cs"/>
          <w:sz w:val="24"/>
          <w:szCs w:val="24"/>
          <w:rtl/>
        </w:rPr>
        <w:t>الرثاء في العصر الجاهلي وصدر الاسلام</w:t>
      </w:r>
      <w:r w:rsidRPr="003472E9" w:rsidR="00DA5F09">
        <w:rPr>
          <w:rFonts w:hint="cs"/>
          <w:sz w:val="24"/>
          <w:szCs w:val="24"/>
          <w:rtl/>
        </w:rPr>
        <w:t xml:space="preserve"> ص 52</w:t>
      </w:r>
    </w:p>
  </w:footnote>
  <w:footnote w:id="45">
    <w:p w:rsidP="00F81952">
      <w:pPr>
        <w:pStyle w:val="FootnoteText"/>
        <w:spacing w:after="0" w:line="240" w:lineRule="auto"/>
      </w:pPr>
      <w:r w:rsidRPr="00F81952" w:rsidR="00DA5F09">
        <w:rPr>
          <w:rStyle w:val="FootnoteReference"/>
          <w:sz w:val="24"/>
          <w:szCs w:val="24"/>
        </w:rPr>
        <w:footnoteRef/>
      </w:r>
      <w:r w:rsidRPr="00F81952" w:rsidR="00DA5F09">
        <w:rPr>
          <w:rFonts w:hint="cs"/>
          <w:sz w:val="24"/>
          <w:szCs w:val="24"/>
          <w:rtl/>
        </w:rPr>
        <w:t xml:space="preserve"> </w:t>
      </w:r>
      <w:r w:rsidRPr="00F81952" w:rsidR="00DA5F09">
        <w:rPr>
          <w:rFonts w:hint="cs"/>
          <w:sz w:val="24"/>
          <w:szCs w:val="24"/>
          <w:rtl/>
          <w:lang w:bidi="ar-IQ"/>
        </w:rPr>
        <w:t>الخنساء ، ديوان ،ص 101</w:t>
      </w:r>
    </w:p>
  </w:footnote>
  <w:footnote w:id="46">
    <w:p w:rsidP="00F81952">
      <w:pPr>
        <w:pStyle w:val="FootnoteText"/>
        <w:spacing w:after="0" w:line="240" w:lineRule="auto"/>
      </w:pPr>
      <w:r w:rsidRPr="00F81952" w:rsidR="00DA5F09">
        <w:rPr>
          <w:rStyle w:val="FootnoteReference"/>
          <w:sz w:val="24"/>
          <w:szCs w:val="24"/>
        </w:rPr>
        <w:footnoteRef/>
      </w:r>
      <w:r w:rsidRPr="00F81952" w:rsidR="00DA5F09">
        <w:rPr>
          <w:rFonts w:hint="cs"/>
          <w:sz w:val="24"/>
          <w:szCs w:val="24"/>
          <w:rtl/>
        </w:rPr>
        <w:t xml:space="preserve"> </w:t>
      </w:r>
      <w:r w:rsidRPr="00F81952" w:rsidR="00DA5F09">
        <w:rPr>
          <w:rFonts w:hint="cs"/>
          <w:sz w:val="24"/>
          <w:szCs w:val="24"/>
          <w:rtl/>
          <w:lang w:bidi="ar-IQ"/>
        </w:rPr>
        <w:t>ابي العباس محمد بن يزيد المبرد ، الكامل في الغه والأدب ، دار الفكر العربي ، ط3 ، 1417 ه 1997 م ، ص 74</w:t>
      </w:r>
    </w:p>
  </w:footnote>
  <w:footnote w:id="47">
    <w:p w:rsidP="00F81952">
      <w:pPr>
        <w:pStyle w:val="FootnoteText"/>
        <w:spacing w:line="240" w:lineRule="auto"/>
      </w:pPr>
      <w:r w:rsidRPr="00F81952" w:rsidR="00DA5F09">
        <w:rPr>
          <w:rStyle w:val="FootnoteReference"/>
          <w:sz w:val="24"/>
          <w:szCs w:val="24"/>
        </w:rPr>
        <w:footnoteRef/>
      </w:r>
      <w:r w:rsidRPr="00F81952" w:rsidR="00DA5F09">
        <w:rPr>
          <w:rFonts w:hint="cs"/>
          <w:sz w:val="24"/>
          <w:szCs w:val="24"/>
          <w:rtl/>
        </w:rPr>
        <w:t xml:space="preserve"> </w:t>
      </w:r>
      <w:r w:rsidRPr="00F81952" w:rsidR="00DA5F09">
        <w:rPr>
          <w:rFonts w:hint="cs"/>
          <w:sz w:val="24"/>
          <w:szCs w:val="24"/>
          <w:rtl/>
          <w:lang w:bidi="fa-IR"/>
        </w:rPr>
        <w:t xml:space="preserve">ينظر سعيده على عبد الواحد: </w:t>
      </w:r>
      <w:r w:rsidR="00DA5F09">
        <w:rPr>
          <w:rFonts w:hint="cs"/>
          <w:sz w:val="24"/>
          <w:szCs w:val="24"/>
          <w:rtl/>
          <w:lang w:bidi="fa-IR"/>
        </w:rPr>
        <w:t>بنية القصيدة الجاهلية دراسة فنية موضوعية</w:t>
      </w:r>
      <w:r w:rsidRPr="00F81952" w:rsidR="00DA5F09">
        <w:rPr>
          <w:rFonts w:hint="cs"/>
          <w:sz w:val="24"/>
          <w:szCs w:val="24"/>
          <w:rtl/>
          <w:lang w:bidi="fa-IR"/>
        </w:rPr>
        <w:t xml:space="preserve">  ص </w:t>
      </w:r>
      <w:r w:rsidRPr="00F81952" w:rsidR="00DA5F09">
        <w:rPr>
          <w:rFonts w:hint="cs"/>
          <w:sz w:val="24"/>
          <w:szCs w:val="24"/>
          <w:rtl/>
          <w:lang w:bidi="ar-IQ"/>
        </w:rPr>
        <w:t>107</w:t>
      </w:r>
    </w:p>
  </w:footnote>
  <w:footnote w:id="48">
    <w:p w:rsidP="00F81952">
      <w:pPr>
        <w:pStyle w:val="FootnoteText"/>
        <w:spacing w:line="240" w:lineRule="auto"/>
      </w:pPr>
      <w:r w:rsidRPr="00F81952" w:rsidR="00DA5F09">
        <w:rPr>
          <w:rStyle w:val="FootnoteReference"/>
          <w:sz w:val="24"/>
          <w:szCs w:val="24"/>
        </w:rPr>
        <w:footnoteRef/>
      </w:r>
      <w:r w:rsidRPr="00F81952" w:rsidR="00DA5F09">
        <w:rPr>
          <w:rFonts w:hint="cs"/>
          <w:sz w:val="24"/>
          <w:szCs w:val="24"/>
          <w:rtl/>
        </w:rPr>
        <w:t xml:space="preserve"> </w:t>
      </w:r>
      <w:r w:rsidRPr="00F81952" w:rsidR="00DA5F09">
        <w:rPr>
          <w:rFonts w:hint="cs"/>
          <w:sz w:val="24"/>
          <w:szCs w:val="24"/>
          <w:rtl/>
          <w:lang w:bidi="ar-IQ"/>
        </w:rPr>
        <w:t>المصدر نفسه ، ص99</w:t>
      </w:r>
    </w:p>
  </w:footnote>
  <w:footnote w:id="49">
    <w:p>
      <w:pPr>
        <w:pStyle w:val="FootnoteText"/>
      </w:pPr>
      <w:r w:rsidRPr="002E6748" w:rsidR="002E6748">
        <w:rPr>
          <w:rStyle w:val="FootnoteReference"/>
          <w:sz w:val="24"/>
          <w:szCs w:val="24"/>
        </w:rPr>
        <w:footnoteRef/>
      </w:r>
      <w:r w:rsidRPr="002E6748" w:rsidR="002E6748">
        <w:rPr>
          <w:rFonts w:hint="cs"/>
          <w:sz w:val="24"/>
          <w:szCs w:val="24"/>
          <w:rtl/>
        </w:rPr>
        <w:t xml:space="preserve"> </w:t>
      </w:r>
      <w:r w:rsidRPr="002E6748" w:rsidR="002E6748">
        <w:rPr>
          <w:rFonts w:hint="cs"/>
          <w:sz w:val="24"/>
          <w:szCs w:val="24"/>
          <w:rtl/>
        </w:rPr>
        <w:t>مجلة القسم العربي , العدد الثالث والعشرون , ص 340</w:t>
      </w:r>
    </w:p>
  </w:footnote>
  <w:footnote w:id="50">
    <w:p w:rsidP="002E6748">
      <w:pPr>
        <w:pStyle w:val="FootnoteText"/>
        <w:spacing w:after="0" w:line="240" w:lineRule="auto"/>
      </w:pPr>
      <w:r w:rsidRPr="002F1DD6" w:rsidR="00DA5F09">
        <w:rPr>
          <w:sz w:val="22"/>
          <w:szCs w:val="22"/>
          <w:lang w:bidi="ar-IQ"/>
        </w:rPr>
        <w:footnoteRef/>
      </w:r>
      <w:r w:rsidRPr="002F1DD6" w:rsidR="00DA5F09">
        <w:rPr>
          <w:rFonts w:hint="cs"/>
          <w:sz w:val="22"/>
          <w:szCs w:val="22"/>
          <w:rtl/>
          <w:lang w:bidi="ar-IQ"/>
        </w:rPr>
        <w:t xml:space="preserve"> أبراهيم عوضين ، ديوان الخنساء ، ص 3</w:t>
      </w:r>
    </w:p>
  </w:footnote>
  <w:footnote w:id="51">
    <w:p w:rsidP="002E6748">
      <w:pPr>
        <w:pStyle w:val="FootnoteText"/>
        <w:spacing w:after="0" w:line="240" w:lineRule="auto"/>
      </w:pPr>
      <w:r w:rsidRPr="002F1DD6" w:rsidR="00DA5F09">
        <w:rPr>
          <w:sz w:val="22"/>
          <w:szCs w:val="22"/>
          <w:lang w:bidi="ar-IQ"/>
        </w:rPr>
        <w:footnoteRef/>
      </w:r>
      <w:r w:rsidRPr="002F1DD6" w:rsidR="00DA5F09">
        <w:rPr>
          <w:rFonts w:hint="cs"/>
          <w:sz w:val="22"/>
          <w:szCs w:val="22"/>
          <w:rtl/>
          <w:lang w:bidi="ar-IQ"/>
        </w:rPr>
        <w:t xml:space="preserve"> ينظر عصر القران 98</w:t>
      </w:r>
    </w:p>
  </w:footnote>
  <w:footnote w:id="52">
    <w:p w:rsidP="002E6748">
      <w:pPr>
        <w:pStyle w:val="FootnoteText"/>
        <w:spacing w:after="0" w:line="240" w:lineRule="auto"/>
      </w:pPr>
      <w:r w:rsidRPr="002F1DD6" w:rsidR="00DA5F09">
        <w:rPr>
          <w:sz w:val="22"/>
          <w:szCs w:val="22"/>
          <w:lang w:bidi="ar-IQ"/>
        </w:rPr>
        <w:footnoteRef/>
      </w:r>
      <w:r w:rsidRPr="002F1DD6" w:rsidR="00DA5F09">
        <w:rPr>
          <w:rFonts w:hint="cs"/>
          <w:sz w:val="22"/>
          <w:szCs w:val="22"/>
          <w:rtl/>
          <w:lang w:bidi="ar-IQ"/>
        </w:rPr>
        <w:t xml:space="preserve"> ابراهيم عوضين ، ديوان الخنساء ، ص 27</w:t>
      </w:r>
    </w:p>
  </w:footnote>
  <w:footnote w:id="53">
    <w:p w:rsidP="002E6748">
      <w:pPr>
        <w:pStyle w:val="FootnoteText"/>
        <w:spacing w:after="0" w:line="240" w:lineRule="auto"/>
      </w:pPr>
      <w:r w:rsidRPr="002F1DD6" w:rsidR="00DA5F09">
        <w:rPr>
          <w:sz w:val="22"/>
          <w:szCs w:val="22"/>
          <w:lang w:bidi="ar-IQ"/>
        </w:rPr>
        <w:footnoteRef/>
      </w:r>
      <w:r w:rsidRPr="002F1DD6" w:rsidR="00DA5F09">
        <w:rPr>
          <w:rFonts w:hint="cs"/>
          <w:sz w:val="22"/>
          <w:szCs w:val="22"/>
          <w:rtl/>
          <w:lang w:bidi="ar-IQ"/>
        </w:rPr>
        <w:t xml:space="preserve"> الشعر والشعراء ص 343</w:t>
      </w:r>
    </w:p>
  </w:footnote>
  <w:footnote w:id="54">
    <w:p w:rsidP="002E6748">
      <w:pPr>
        <w:pStyle w:val="FootnoteText"/>
        <w:spacing w:after="0" w:line="240" w:lineRule="auto"/>
      </w:pPr>
      <w:r w:rsidRPr="002F1DD6" w:rsidR="00DA5F09">
        <w:rPr>
          <w:sz w:val="22"/>
          <w:szCs w:val="22"/>
          <w:lang w:bidi="ar-IQ"/>
        </w:rPr>
        <w:footnoteRef/>
      </w:r>
      <w:r w:rsidRPr="002F1DD6" w:rsidR="00DA5F09">
        <w:rPr>
          <w:rFonts w:hint="cs"/>
          <w:sz w:val="22"/>
          <w:szCs w:val="22"/>
          <w:rtl/>
          <w:lang w:bidi="ar-IQ"/>
        </w:rPr>
        <w:t xml:space="preserve"> دريد بن الصمة ، ديوان ، تحقيق عمر عبد الرسول ، دار المعارف ، 1119، ص29</w:t>
      </w:r>
    </w:p>
  </w:footnote>
  <w:footnote w:id="55">
    <w:p w:rsidP="00F81952">
      <w:pPr>
        <w:pStyle w:val="FootnoteText"/>
        <w:spacing w:after="0" w:line="240" w:lineRule="auto"/>
      </w:pPr>
      <w:r w:rsidRPr="002F1DD6" w:rsidR="00DA5F09">
        <w:rPr>
          <w:rStyle w:val="FootnoteReference"/>
          <w:sz w:val="24"/>
          <w:szCs w:val="24"/>
        </w:rPr>
        <w:footnoteRef/>
      </w:r>
      <w:r w:rsidRPr="002F1DD6" w:rsidR="00DA5F09">
        <w:rPr>
          <w:rFonts w:hint="cs"/>
          <w:sz w:val="24"/>
          <w:szCs w:val="24"/>
          <w:rtl/>
        </w:rPr>
        <w:t xml:space="preserve"> ينظر مجله القسم العربي , جامعة بنجاب ,لاهور ـ باكستان , العدد الثالث والعشرين 2016 م ص11</w:t>
      </w:r>
    </w:p>
  </w:footnote>
  <w:footnote w:id="56">
    <w:p w:rsidP="002F1DD6">
      <w:pPr>
        <w:pStyle w:val="FootnoteText"/>
        <w:spacing w:after="0" w:line="240" w:lineRule="auto"/>
      </w:pPr>
      <w:r w:rsidR="00DA5F09">
        <w:rPr>
          <w:rStyle w:val="FootnoteReference"/>
        </w:rPr>
        <w:footnoteRef/>
      </w:r>
      <w:r w:rsidR="00DA5F09">
        <w:rPr>
          <w:rFonts w:hint="cs"/>
          <w:rtl/>
        </w:rPr>
        <w:t xml:space="preserve"> </w:t>
      </w:r>
      <w:r w:rsidRPr="002F1DD6" w:rsidR="00DA5F09">
        <w:rPr>
          <w:rFonts w:hint="cs"/>
          <w:rtl/>
        </w:rPr>
        <w:t>ينظر مجله القسم العربي , ص13</w:t>
      </w:r>
    </w:p>
  </w:footnote>
  <w:footnote w:id="57">
    <w:p w:rsidP="002F1DD6">
      <w:pPr>
        <w:pStyle w:val="FootnoteText"/>
        <w:spacing w:after="0" w:line="240" w:lineRule="auto"/>
      </w:pPr>
      <w:r w:rsidR="00DA5F09">
        <w:rPr>
          <w:rStyle w:val="FootnoteReference"/>
        </w:rPr>
        <w:footnoteRef/>
      </w:r>
      <w:r w:rsidR="00DA5F09">
        <w:rPr>
          <w:rFonts w:hint="cs"/>
          <w:rtl/>
        </w:rPr>
        <w:t xml:space="preserve"> </w:t>
      </w:r>
      <w:r w:rsidRPr="002F1DD6" w:rsidR="00DA5F09">
        <w:rPr>
          <w:rFonts w:hint="cs"/>
          <w:rtl/>
        </w:rPr>
        <w:t>ينظر ابن قتيبة ، الشعر والشعراء ، ص 345</w:t>
      </w:r>
    </w:p>
  </w:footnote>
  <w:footnote w:id="58">
    <w:p w:rsidP="002F1DD6">
      <w:pPr>
        <w:pStyle w:val="FootnoteText"/>
        <w:spacing w:after="0" w:line="240" w:lineRule="auto"/>
      </w:pPr>
      <w:r w:rsidR="00DA5F09">
        <w:rPr>
          <w:rStyle w:val="FootnoteReference"/>
        </w:rPr>
        <w:footnoteRef/>
      </w:r>
      <w:r w:rsidR="00DA5F09">
        <w:rPr>
          <w:rFonts w:hint="cs"/>
          <w:rtl/>
        </w:rPr>
        <w:t xml:space="preserve"> </w:t>
      </w:r>
      <w:r w:rsidRPr="002F1DD6" w:rsidR="00DA5F09">
        <w:rPr>
          <w:rFonts w:hint="cs"/>
          <w:rtl/>
        </w:rPr>
        <w:t>كرم البستاني ، شعر الخنساء ، بيروت ، 1970 م ، ص 6</w:t>
      </w:r>
    </w:p>
  </w:footnote>
  <w:footnote w:id="59">
    <w:p w:rsidP="002F1DD6">
      <w:pPr>
        <w:pStyle w:val="FootnoteText"/>
        <w:spacing w:after="0" w:line="240" w:lineRule="auto"/>
      </w:pPr>
      <w:r w:rsidR="00DA5F09">
        <w:rPr>
          <w:rStyle w:val="FootnoteReference"/>
        </w:rPr>
        <w:footnoteRef/>
      </w:r>
      <w:r w:rsidR="00DA5F09">
        <w:rPr>
          <w:rFonts w:hint="cs"/>
          <w:rtl/>
        </w:rPr>
        <w:t xml:space="preserve"> </w:t>
      </w:r>
      <w:r w:rsidRPr="002F1DD6" w:rsidR="00DA5F09">
        <w:rPr>
          <w:rFonts w:hint="cs"/>
          <w:rtl/>
        </w:rPr>
        <w:t>ينظر أبراهيم عوضين ، ديوان الخنساء ، ص 77،78،80</w:t>
      </w:r>
    </w:p>
  </w:footnote>
  <w:footnote w:id="60">
    <w:p w:rsidP="002F1DD6">
      <w:pPr>
        <w:pStyle w:val="FootnoteText"/>
        <w:spacing w:after="0" w:line="240" w:lineRule="auto"/>
      </w:pPr>
      <w:r w:rsidRPr="002F1DD6" w:rsidR="00DA5F09">
        <w:rPr>
          <w:rStyle w:val="FootnoteReference"/>
          <w:sz w:val="24"/>
          <w:szCs w:val="24"/>
        </w:rPr>
        <w:footnoteRef/>
      </w:r>
      <w:r w:rsidRPr="002F1DD6" w:rsidR="00DA5F09">
        <w:rPr>
          <w:rFonts w:hint="cs"/>
          <w:sz w:val="24"/>
          <w:szCs w:val="24"/>
          <w:rtl/>
        </w:rPr>
        <w:t xml:space="preserve"> يحيى الجبوري ، الشعر الجاهلي خصائصه وفنونه، مؤسسة الديالة,   ط 4 ، </w:t>
      </w:r>
      <w:r w:rsidRPr="002F1DD6" w:rsidR="00DA5F09">
        <w:rPr>
          <w:rFonts w:hint="cs"/>
          <w:sz w:val="24"/>
          <w:szCs w:val="24"/>
          <w:rtl/>
        </w:rPr>
        <w:t>١٩٨٣م ، بيروت ، ص23</w:t>
      </w:r>
    </w:p>
  </w:footnote>
  <w:footnote w:id="61">
    <w:p w:rsidP="002F1DD6">
      <w:pPr>
        <w:pStyle w:val="FootnoteText"/>
        <w:spacing w:after="0" w:line="240" w:lineRule="auto"/>
      </w:pPr>
      <w:r w:rsidRPr="002F1DD6" w:rsidR="00DA5F09">
        <w:rPr>
          <w:rStyle w:val="FootnoteReference"/>
          <w:sz w:val="24"/>
          <w:szCs w:val="24"/>
        </w:rPr>
        <w:footnoteRef/>
      </w:r>
      <w:r w:rsidRPr="002F1DD6" w:rsidR="00DA5F09">
        <w:rPr>
          <w:rFonts w:hint="cs"/>
          <w:sz w:val="24"/>
          <w:szCs w:val="24"/>
          <w:rtl/>
        </w:rPr>
        <w:t xml:space="preserve"> ينظر الاب  لويس شيخو اليسوعي  ,انيس الجلساء في شرح ديوان الخنساء , 1895م بيروت, ص2</w:t>
      </w:r>
    </w:p>
  </w:footnote>
  <w:footnote w:id="62">
    <w:p w:rsidP="002F1DD6">
      <w:pPr>
        <w:pStyle w:val="FootnoteText"/>
        <w:spacing w:after="0" w:line="240" w:lineRule="auto"/>
      </w:pPr>
      <w:r w:rsidRPr="002F1DD6" w:rsidR="00DA5F09">
        <w:rPr>
          <w:rStyle w:val="FootnoteReference"/>
          <w:sz w:val="24"/>
          <w:szCs w:val="24"/>
        </w:rPr>
        <w:footnoteRef/>
      </w:r>
      <w:r w:rsidRPr="002F1DD6" w:rsidR="00DA5F09">
        <w:rPr>
          <w:rFonts w:hint="cs"/>
          <w:sz w:val="24"/>
          <w:szCs w:val="24"/>
          <w:rtl/>
        </w:rPr>
        <w:t xml:space="preserve"> أبراهيم عوضين , ديوان الخنساء , ص239</w:t>
      </w:r>
    </w:p>
  </w:footnote>
  <w:footnote w:id="63">
    <w:p w:rsidP="002F1DD6">
      <w:pPr>
        <w:pStyle w:val="FootnoteText"/>
        <w:spacing w:after="0" w:line="240" w:lineRule="auto"/>
      </w:pPr>
      <w:r w:rsidRPr="002F1DD6" w:rsidR="00DA5F09">
        <w:rPr>
          <w:rStyle w:val="FootnoteReference"/>
          <w:sz w:val="24"/>
          <w:szCs w:val="24"/>
        </w:rPr>
        <w:footnoteRef/>
      </w:r>
      <w:r w:rsidRPr="002F1DD6" w:rsidR="00DA5F09">
        <w:rPr>
          <w:rFonts w:hint="cs"/>
          <w:sz w:val="24"/>
          <w:szCs w:val="24"/>
          <w:rtl/>
        </w:rPr>
        <w:t xml:space="preserve"> المصدر نفسه ، ص 239</w:t>
      </w:r>
    </w:p>
  </w:footnote>
  <w:footnote w:id="64">
    <w:p w:rsidP="002F1DD6">
      <w:pPr>
        <w:pStyle w:val="FootnoteText"/>
        <w:spacing w:after="0" w:line="240" w:lineRule="auto"/>
      </w:pPr>
      <w:r w:rsidRPr="00DA5F09" w:rsidR="00DA5F09">
        <w:rPr>
          <w:rStyle w:val="FootnoteReference"/>
          <w:sz w:val="28"/>
          <w:szCs w:val="28"/>
        </w:rPr>
        <w:footnoteRef/>
      </w:r>
      <w:r w:rsidRPr="00DA5F09" w:rsidR="00DA5F09">
        <w:rPr>
          <w:rFonts w:hint="cs"/>
          <w:sz w:val="28"/>
          <w:szCs w:val="28"/>
          <w:rtl/>
        </w:rPr>
        <w:t xml:space="preserve"> </w:t>
      </w:r>
      <w:r w:rsidRPr="00DA5F09" w:rsidR="00DA5F09">
        <w:rPr>
          <w:rFonts w:ascii="Times New Roman" w:hAnsi="Times New Roman" w:cs="Times New Roman" w:hint="cs"/>
          <w:sz w:val="28"/>
          <w:szCs w:val="28"/>
          <w:rtl/>
          <w:lang w:bidi="ar-IQ"/>
        </w:rPr>
        <w:t>أبراهيم عوضين ، ديوان الخنساء ، ص 87</w:t>
      </w:r>
    </w:p>
  </w:footnote>
  <w:footnote w:id="65">
    <w:p w:rsidP="002F1DD6">
      <w:pPr>
        <w:pStyle w:val="FootnoteText"/>
        <w:spacing w:after="0" w:line="240" w:lineRule="auto"/>
      </w:pPr>
      <w:r w:rsidRPr="00DA5F09" w:rsidR="00DA5F09">
        <w:rPr>
          <w:rStyle w:val="FootnoteReference"/>
          <w:sz w:val="28"/>
          <w:szCs w:val="28"/>
        </w:rPr>
        <w:footnoteRef/>
      </w:r>
      <w:r w:rsidRPr="00DA5F09" w:rsidR="00DA5F09">
        <w:rPr>
          <w:rFonts w:hint="cs"/>
          <w:sz w:val="28"/>
          <w:szCs w:val="28"/>
          <w:rtl/>
        </w:rPr>
        <w:t xml:space="preserve"> الاب  لويس شيخو اليسوعي  ,انيس الجلساء في شرح ديوان الخنساء ، ص6</w:t>
      </w:r>
    </w:p>
  </w:footnote>
  <w:footnote w:id="66">
    <w:p w:rsidP="002F1DD6">
      <w:pPr>
        <w:pStyle w:val="FootnoteText"/>
        <w:spacing w:after="0" w:line="240" w:lineRule="auto"/>
      </w:pPr>
      <w:r w:rsidRPr="00DA5F09" w:rsidR="00DA5F09">
        <w:rPr>
          <w:rStyle w:val="FootnoteReference"/>
          <w:sz w:val="28"/>
          <w:szCs w:val="28"/>
        </w:rPr>
        <w:footnoteRef/>
      </w:r>
      <w:r w:rsidRPr="00DA5F09" w:rsidR="00DA5F09">
        <w:rPr>
          <w:rFonts w:hint="cs"/>
          <w:sz w:val="28"/>
          <w:szCs w:val="28"/>
          <w:rtl/>
        </w:rPr>
        <w:t xml:space="preserve"> أبراهيم عوضين ، ديوان الخنساء ،</w:t>
      </w:r>
    </w:p>
  </w:footnote>
  <w:footnote w:id="67">
    <w:p w:rsidP="002F1DD6">
      <w:pPr>
        <w:pStyle w:val="FootnoteText"/>
        <w:spacing w:after="0" w:line="240" w:lineRule="auto"/>
      </w:pPr>
      <w:r w:rsidRPr="00DA5F09" w:rsidR="00DA5F09">
        <w:rPr>
          <w:rStyle w:val="FootnoteReference"/>
          <w:sz w:val="28"/>
          <w:szCs w:val="28"/>
        </w:rPr>
        <w:footnoteRef/>
      </w:r>
      <w:r w:rsidRPr="00DA5F09" w:rsidR="00DA5F09">
        <w:rPr>
          <w:rFonts w:hint="cs"/>
          <w:sz w:val="28"/>
          <w:szCs w:val="28"/>
          <w:rtl/>
        </w:rPr>
        <w:t xml:space="preserve"> ينظر المصدر نفسه  ، ص 103 ،104  </w:t>
      </w:r>
    </w:p>
  </w:footnote>
  <w:footnote w:id="68">
    <w:p w:rsidP="00DA5F09">
      <w:pPr>
        <w:pStyle w:val="FootnoteText"/>
        <w:spacing w:after="0" w:line="240" w:lineRule="auto"/>
      </w:pPr>
      <w:r w:rsidRPr="00DA5F09" w:rsidR="00DA5F09">
        <w:rPr>
          <w:rStyle w:val="FootnoteReference"/>
          <w:sz w:val="24"/>
          <w:szCs w:val="24"/>
        </w:rPr>
        <w:footnoteRef/>
      </w:r>
      <w:r w:rsidRPr="00DA5F09" w:rsidR="00DA5F09">
        <w:rPr>
          <w:rFonts w:hint="cs"/>
          <w:sz w:val="24"/>
          <w:szCs w:val="24"/>
          <w:rtl/>
        </w:rPr>
        <w:t xml:space="preserve"> </w:t>
      </w:r>
      <w:r w:rsidRPr="00DA5F09" w:rsidR="00DA5F09">
        <w:rPr>
          <w:rFonts w:ascii="Times New Roman" w:hAnsi="Times New Roman" w:cs="Times New Roman" w:hint="cs"/>
          <w:sz w:val="24"/>
          <w:szCs w:val="24"/>
          <w:rtl/>
          <w:lang w:bidi="ar-IQ"/>
        </w:rPr>
        <w:t>أبراهيم عوضين ، ديوان الخنساء ، ص 15،16</w:t>
      </w:r>
    </w:p>
  </w:footnote>
  <w:footnote w:id="69">
    <w:p w:rsidP="00DA5F09">
      <w:pPr>
        <w:pStyle w:val="FootnoteText"/>
        <w:spacing w:after="0" w:line="240" w:lineRule="auto"/>
      </w:pPr>
      <w:r w:rsidRPr="00DA5F09" w:rsidR="00DA5F09">
        <w:rPr>
          <w:rStyle w:val="FootnoteReference"/>
          <w:sz w:val="24"/>
          <w:szCs w:val="24"/>
        </w:rPr>
        <w:footnoteRef/>
      </w:r>
      <w:r w:rsidRPr="00DA5F09" w:rsidR="00DA5F09">
        <w:rPr>
          <w:rFonts w:hint="cs"/>
          <w:sz w:val="24"/>
          <w:szCs w:val="24"/>
          <w:rtl/>
        </w:rPr>
        <w:t xml:space="preserve"> </w:t>
      </w:r>
      <w:r w:rsidRPr="00DA5F09" w:rsidR="00DA5F09">
        <w:rPr>
          <w:rFonts w:ascii="Times New Roman" w:hAnsi="Times New Roman" w:cs="Times New Roman" w:hint="cs"/>
          <w:sz w:val="24"/>
          <w:szCs w:val="24"/>
          <w:rtl/>
        </w:rPr>
        <w:t>ينظر المصدر نفسه ، ص 15</w:t>
      </w:r>
    </w:p>
  </w:footnote>
  <w:footnote w:id="70">
    <w:p w:rsidP="00DA5F09">
      <w:pPr>
        <w:pStyle w:val="FootnoteText"/>
        <w:spacing w:after="0" w:line="240" w:lineRule="auto"/>
      </w:pPr>
      <w:r w:rsidRPr="00DA5F09" w:rsidR="00DA5F09">
        <w:rPr>
          <w:rStyle w:val="FootnoteReference"/>
          <w:sz w:val="24"/>
          <w:szCs w:val="24"/>
        </w:rPr>
        <w:footnoteRef/>
      </w:r>
      <w:r w:rsidRPr="00DA5F09" w:rsidR="00DA5F09">
        <w:rPr>
          <w:rFonts w:hint="cs"/>
          <w:sz w:val="24"/>
          <w:szCs w:val="24"/>
          <w:rtl/>
        </w:rPr>
        <w:t xml:space="preserve"> </w:t>
      </w:r>
      <w:r w:rsidRPr="00DA5F09" w:rsidR="00DA5F09">
        <w:rPr>
          <w:rFonts w:ascii="Times New Roman" w:hAnsi="Times New Roman" w:cs="Times New Roman" w:hint="cs"/>
          <w:sz w:val="24"/>
          <w:szCs w:val="24"/>
          <w:rtl/>
          <w:lang w:bidi="ar-IQ"/>
        </w:rPr>
        <w:t>أبراهيم عوضين ، ديوان الخنساء ، ص 83</w:t>
      </w:r>
    </w:p>
  </w:footnote>
  <w:footnote w:id="71">
    <w:p w:rsidP="00DA5F09">
      <w:pPr>
        <w:pStyle w:val="FootnoteText"/>
        <w:spacing w:after="0" w:line="240" w:lineRule="auto"/>
      </w:pPr>
      <w:r w:rsidRPr="00DA5F09" w:rsidR="00DA5F09">
        <w:rPr>
          <w:rStyle w:val="FootnoteReference"/>
          <w:sz w:val="24"/>
          <w:szCs w:val="24"/>
        </w:rPr>
        <w:footnoteRef/>
      </w:r>
      <w:r w:rsidRPr="00DA5F09" w:rsidR="00DA5F09">
        <w:rPr>
          <w:rFonts w:hint="cs"/>
          <w:sz w:val="24"/>
          <w:szCs w:val="24"/>
          <w:rtl/>
        </w:rPr>
        <w:t xml:space="preserve"> </w:t>
      </w:r>
      <w:r w:rsidRPr="00DA5F09" w:rsidR="00DA5F09">
        <w:rPr>
          <w:rFonts w:ascii="Times New Roman" w:hAnsi="Times New Roman" w:cs="Times New Roman" w:hint="cs"/>
          <w:sz w:val="24"/>
          <w:szCs w:val="24"/>
          <w:rtl/>
        </w:rPr>
        <w:t xml:space="preserve">ينظر الأب  لويس شيخو اليسوعي  </w:t>
      </w:r>
      <w:r w:rsidRPr="00DA5F09" w:rsidR="00DA5F09">
        <w:rPr>
          <w:rFonts w:ascii="Times New Roman" w:hAnsi="Times New Roman" w:cs="Times New Roman" w:hint="cs"/>
          <w:sz w:val="24"/>
          <w:szCs w:val="24"/>
          <w:rtl/>
          <w:lang w:bidi="ar-IQ"/>
        </w:rPr>
        <w:t xml:space="preserve">انيس </w:t>
      </w:r>
      <w:r w:rsidRPr="00DA5F09" w:rsidR="00DA5F09">
        <w:rPr>
          <w:rFonts w:ascii="Times New Roman" w:hAnsi="Times New Roman" w:cs="Times New Roman" w:hint="cs"/>
          <w:sz w:val="24"/>
          <w:szCs w:val="24"/>
          <w:rtl/>
        </w:rPr>
        <w:t>الجلساء في شرح ديوان الخنساء  ص41</w:t>
      </w:r>
    </w:p>
  </w:footnote>
  <w:footnote w:id="72">
    <w:p w:rsidP="00DA5F09">
      <w:pPr>
        <w:pStyle w:val="FootnoteText"/>
        <w:spacing w:after="0" w:line="240" w:lineRule="auto"/>
      </w:pPr>
      <w:r w:rsidRPr="00DA5F09" w:rsidR="00DA5F09">
        <w:rPr>
          <w:rStyle w:val="FootnoteReference"/>
          <w:sz w:val="24"/>
          <w:szCs w:val="24"/>
        </w:rPr>
        <w:footnoteRef/>
      </w:r>
      <w:r w:rsidRPr="00DA5F09" w:rsidR="00DA5F09">
        <w:rPr>
          <w:rFonts w:hint="cs"/>
          <w:sz w:val="24"/>
          <w:szCs w:val="24"/>
          <w:rtl/>
        </w:rPr>
        <w:t xml:space="preserve"> أبراهم عوضين ، ديوان الخنساء ، ص 319</w:t>
      </w:r>
    </w:p>
  </w:footnote>
  <w:footnote w:id="73">
    <w:p w:rsidP="00DA5F09">
      <w:pPr>
        <w:pStyle w:val="FootnoteText"/>
        <w:spacing w:after="0" w:line="240" w:lineRule="auto"/>
      </w:pPr>
      <w:r w:rsidRPr="00DA5F09" w:rsidR="00DA5F09">
        <w:rPr>
          <w:rStyle w:val="FootnoteReference"/>
          <w:sz w:val="24"/>
          <w:szCs w:val="24"/>
        </w:rPr>
        <w:footnoteRef/>
      </w:r>
      <w:r w:rsidRPr="00DA5F09" w:rsidR="00DA5F09">
        <w:rPr>
          <w:rFonts w:hint="cs"/>
          <w:sz w:val="24"/>
          <w:szCs w:val="24"/>
          <w:rtl/>
        </w:rPr>
        <w:t xml:space="preserve"> المصدر نفسه ص 319</w:t>
      </w:r>
    </w:p>
  </w:footnote>
  <w:footnote w:id="74">
    <w:p w:rsidP="00DA5F09">
      <w:pPr>
        <w:pStyle w:val="FootnoteText"/>
        <w:spacing w:after="0" w:line="240" w:lineRule="auto"/>
      </w:pPr>
      <w:r w:rsidRPr="00DA5F09" w:rsidR="00DA5F09">
        <w:rPr>
          <w:rStyle w:val="FootnoteReference"/>
          <w:sz w:val="24"/>
          <w:szCs w:val="24"/>
        </w:rPr>
        <w:footnoteRef/>
      </w:r>
      <w:r w:rsidRPr="00DA5F09" w:rsidR="00DA5F09">
        <w:rPr>
          <w:rFonts w:hint="cs"/>
          <w:sz w:val="24"/>
          <w:szCs w:val="24"/>
          <w:rtl/>
        </w:rPr>
        <w:t xml:space="preserve"> المصدر نفسه ، ص 91</w:t>
      </w:r>
    </w:p>
  </w:footnote>
  <w:footnote w:id="75">
    <w:p w:rsidP="00DA5F09">
      <w:pPr>
        <w:pStyle w:val="FootnoteText"/>
        <w:spacing w:after="0" w:line="240" w:lineRule="auto"/>
      </w:pPr>
      <w:r w:rsidR="00DA5F09">
        <w:rPr>
          <w:rStyle w:val="FootnoteReference"/>
        </w:rPr>
        <w:footnoteRef/>
      </w:r>
      <w:r w:rsidR="00DA5F09">
        <w:rPr>
          <w:rFonts w:hint="cs"/>
          <w:rtl/>
        </w:rPr>
        <w:t xml:space="preserve"> </w:t>
      </w:r>
      <w:r w:rsidR="00DA5F09">
        <w:rPr>
          <w:rFonts w:ascii="Times New Roman" w:hAnsi="Times New Roman" w:cs="Times New Roman" w:hint="cs"/>
          <w:rtl/>
          <w:lang w:bidi="ar-IQ"/>
        </w:rPr>
        <w:t>أبراهيم عوضين ، ديوان الخنساء ، ص 24</w:t>
      </w:r>
    </w:p>
  </w:footnote>
  <w:footnote w:id="76">
    <w:p w:rsidP="00DA5F09">
      <w:pPr>
        <w:pStyle w:val="FootnoteText"/>
        <w:spacing w:after="0" w:line="240" w:lineRule="auto"/>
      </w:pPr>
      <w:r w:rsidR="00DA5F09">
        <w:rPr>
          <w:rStyle w:val="FootnoteReference"/>
        </w:rPr>
        <w:footnoteRef/>
      </w:r>
      <w:r w:rsidR="00DA5F09">
        <w:rPr>
          <w:rFonts w:hint="cs"/>
          <w:rtl/>
        </w:rPr>
        <w:t xml:space="preserve"> </w:t>
      </w:r>
      <w:r w:rsidRPr="00DA5F09" w:rsidR="00DA5F09">
        <w:rPr>
          <w:rFonts w:hint="cs"/>
          <w:rtl/>
        </w:rPr>
        <w:t>الاب  لويس شيخو  انيس الجلساء في شرح ديوان الخنساء, ص74</w:t>
      </w:r>
    </w:p>
  </w:footnote>
  <w:footnote w:id="77">
    <w:p w:rsidP="00DA5F09">
      <w:pPr>
        <w:pStyle w:val="FootnoteText"/>
        <w:spacing w:after="0" w:line="240" w:lineRule="auto"/>
      </w:pPr>
      <w:r w:rsidR="00DA5F09">
        <w:rPr>
          <w:rStyle w:val="FootnoteReference"/>
        </w:rPr>
        <w:footnoteRef/>
      </w:r>
      <w:r w:rsidR="00DA5F09">
        <w:rPr>
          <w:rFonts w:hint="cs"/>
          <w:rtl/>
        </w:rPr>
        <w:t xml:space="preserve"> </w:t>
      </w:r>
      <w:r w:rsidRPr="00DA5F09" w:rsidR="00DA5F09">
        <w:rPr>
          <w:rFonts w:hint="cs"/>
          <w:rtl/>
        </w:rPr>
        <w:t xml:space="preserve">أبراهيم عوضين ، ديوان الخنساء ،  ص27  </w:t>
      </w:r>
    </w:p>
  </w:footnote>
  <w:footnote w:id="78">
    <w:p w:rsidP="000A7278">
      <w:pPr>
        <w:pStyle w:val="FootnoteText"/>
        <w:spacing w:after="0" w:line="240" w:lineRule="auto"/>
      </w:pPr>
      <w:r w:rsidR="00DA5F09">
        <w:rPr>
          <w:rStyle w:val="FootnoteReference"/>
        </w:rPr>
        <w:footnoteRef/>
      </w:r>
      <w:r w:rsidR="00DA5F09">
        <w:rPr>
          <w:rFonts w:hint="cs"/>
          <w:rtl/>
        </w:rPr>
        <w:t xml:space="preserve"> </w:t>
      </w:r>
      <w:r w:rsidRPr="000A7278" w:rsidR="000A7278">
        <w:rPr>
          <w:rFonts w:hint="cs"/>
          <w:rtl/>
        </w:rPr>
        <w:t>أبراهيم عوضين ، ديوان الخنساء ، ص</w:t>
      </w:r>
      <w:r w:rsidR="00296FDC">
        <w:rPr>
          <w:rFonts w:hint="cs"/>
          <w:rtl/>
        </w:rPr>
        <w:t xml:space="preserve"> 28</w:t>
      </w:r>
    </w:p>
  </w:footnote>
  <w:footnote w:id="79">
    <w:p w:rsidP="00296FDC">
      <w:pPr>
        <w:pStyle w:val="FootnoteText"/>
        <w:spacing w:after="0"/>
      </w:pPr>
      <w:r w:rsidRPr="00296FDC" w:rsidR="000A7278">
        <w:rPr>
          <w:rStyle w:val="FootnoteReference"/>
          <w:sz w:val="24"/>
          <w:szCs w:val="24"/>
        </w:rPr>
        <w:footnoteRef/>
      </w:r>
      <w:r w:rsidRPr="00296FDC" w:rsidR="000A7278">
        <w:rPr>
          <w:rFonts w:hint="cs"/>
          <w:sz w:val="24"/>
          <w:szCs w:val="24"/>
          <w:rtl/>
        </w:rPr>
        <w:t xml:space="preserve"> </w:t>
      </w:r>
      <w:r w:rsidRPr="00296FDC" w:rsidR="00296FDC">
        <w:rPr>
          <w:rFonts w:hint="cs"/>
          <w:sz w:val="24"/>
          <w:szCs w:val="24"/>
          <w:rtl/>
        </w:rPr>
        <w:t xml:space="preserve">أبراهيم عوضين ، ديوان الخنساء ، ص </w:t>
      </w:r>
      <w:r w:rsidRPr="00296FDC" w:rsidR="00296FDC">
        <w:rPr>
          <w:rFonts w:hint="cs"/>
          <w:sz w:val="24"/>
          <w:szCs w:val="24"/>
          <w:rtl/>
        </w:rPr>
        <w:t>310</w:t>
      </w:r>
    </w:p>
  </w:footnote>
  <w:footnote w:id="80">
    <w:p w:rsidP="00296FDC">
      <w:pPr>
        <w:pStyle w:val="FootnoteText"/>
        <w:spacing w:after="0"/>
      </w:pPr>
      <w:r w:rsidRPr="00296FDC" w:rsidR="000A7278">
        <w:rPr>
          <w:rStyle w:val="FootnoteReference"/>
          <w:sz w:val="24"/>
          <w:szCs w:val="24"/>
        </w:rPr>
        <w:footnoteRef/>
      </w:r>
      <w:r w:rsidRPr="00296FDC" w:rsidR="000A7278">
        <w:rPr>
          <w:rFonts w:hint="cs"/>
          <w:sz w:val="24"/>
          <w:szCs w:val="24"/>
          <w:rtl/>
        </w:rPr>
        <w:t xml:space="preserve"> </w:t>
      </w:r>
      <w:r w:rsidRPr="00296FDC" w:rsidR="00296FDC">
        <w:rPr>
          <w:rFonts w:hint="cs"/>
          <w:sz w:val="24"/>
          <w:szCs w:val="24"/>
          <w:rtl/>
        </w:rPr>
        <w:t>الاب  لويس شيخو ، انيس الجلساء في شرح ديوان الخنساء, ص25</w:t>
      </w:r>
    </w:p>
  </w:footnote>
  <w:footnote w:id="81">
    <w:p w:rsidP="00296FDC">
      <w:pPr>
        <w:pStyle w:val="FootnoteText"/>
        <w:spacing w:after="0"/>
      </w:pPr>
      <w:r w:rsidRPr="00296FDC" w:rsidR="000A7278">
        <w:rPr>
          <w:rStyle w:val="FootnoteReference"/>
          <w:sz w:val="24"/>
          <w:szCs w:val="24"/>
        </w:rPr>
        <w:footnoteRef/>
      </w:r>
      <w:r w:rsidRPr="00296FDC" w:rsidR="000A7278">
        <w:rPr>
          <w:rFonts w:hint="cs"/>
          <w:sz w:val="24"/>
          <w:szCs w:val="24"/>
          <w:rtl/>
        </w:rPr>
        <w:t xml:space="preserve"> </w:t>
      </w:r>
      <w:r w:rsidRPr="00296FDC" w:rsidR="00296FDC">
        <w:rPr>
          <w:rFonts w:hint="cs"/>
          <w:sz w:val="24"/>
          <w:szCs w:val="24"/>
          <w:rtl/>
        </w:rPr>
        <w:t>أبراهيم عوضين ، ديوان الخنساء ، ص 145</w:t>
      </w:r>
    </w:p>
  </w:footnote>
  <w:footnote w:id="82">
    <w:p w:rsidP="00296FDC">
      <w:pPr>
        <w:pStyle w:val="FootnoteText"/>
        <w:spacing w:after="0"/>
      </w:pPr>
      <w:r w:rsidRPr="00296FDC" w:rsidR="000A7278">
        <w:rPr>
          <w:rStyle w:val="FootnoteReference"/>
          <w:sz w:val="24"/>
          <w:szCs w:val="24"/>
        </w:rPr>
        <w:footnoteRef/>
      </w:r>
      <w:r w:rsidRPr="00296FDC" w:rsidR="000A7278">
        <w:rPr>
          <w:rFonts w:hint="cs"/>
          <w:sz w:val="24"/>
          <w:szCs w:val="24"/>
          <w:rtl/>
        </w:rPr>
        <w:t xml:space="preserve"> </w:t>
      </w:r>
      <w:r w:rsidRPr="00296FDC" w:rsidR="00296FDC">
        <w:rPr>
          <w:rFonts w:hint="cs"/>
          <w:sz w:val="24"/>
          <w:szCs w:val="24"/>
          <w:rtl/>
        </w:rPr>
        <w:t>ينظر الاب لويس شيخو ، انيس الجلساء في شرح ديوان الخنساء ، ص119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383560"/>
    <w:multiLevelType w:val="hybridMultilevel"/>
    <w:tmpl w:val="7264FDC8"/>
    <w:lvl w:ilvl="0">
      <w:start w:val="1"/>
      <w:numFmt w:val="arabicAlph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BF65F86"/>
    <w:multiLevelType w:val="hybridMultilevel"/>
    <w:tmpl w:val="BAA03D12"/>
    <w:lvl w:ilvl="0">
      <w:start w:val="1"/>
      <w:numFmt w:val="decimal"/>
      <w:lvlText w:val="%1-"/>
      <w:lvlJc w:val="left"/>
      <w:pPr>
        <w:ind w:left="2160" w:hanging="360"/>
      </w:pPr>
      <w:rPr>
        <w:rFonts w:cs="Times New Roman" w:hint="default"/>
        <w:rtl w:val="0"/>
        <w:cs w:val="0"/>
      </w:rPr>
    </w:lvl>
    <w:lvl w:ilvl="1">
      <w:start w:val="1"/>
      <w:numFmt w:val="lowerLetter"/>
      <w:lvlText w:val="%2."/>
      <w:lvlJc w:val="left"/>
      <w:pPr>
        <w:ind w:left="2880" w:hanging="360"/>
      </w:pPr>
      <w:rPr>
        <w:rFonts w:cs="Times New Roman"/>
        <w:rtl w:val="0"/>
        <w:cs w:val="0"/>
      </w:rPr>
    </w:lvl>
    <w:lvl w:ilvl="2">
      <w:start w:val="1"/>
      <w:numFmt w:val="lowerRoman"/>
      <w:lvlText w:val="%3."/>
      <w:lvlJc w:val="right"/>
      <w:pPr>
        <w:ind w:left="3600" w:hanging="180"/>
      </w:pPr>
      <w:rPr>
        <w:rFonts w:cs="Times New Roman"/>
        <w:rtl w:val="0"/>
        <w:cs w:val="0"/>
      </w:rPr>
    </w:lvl>
    <w:lvl w:ilvl="3">
      <w:start w:val="1"/>
      <w:numFmt w:val="decimal"/>
      <w:lvlText w:val="%4."/>
      <w:lvlJc w:val="left"/>
      <w:pPr>
        <w:ind w:left="4320" w:hanging="360"/>
      </w:pPr>
      <w:rPr>
        <w:rFonts w:cs="Times New Roman"/>
        <w:rtl w:val="0"/>
        <w:cs w:val="0"/>
      </w:rPr>
    </w:lvl>
    <w:lvl w:ilvl="4">
      <w:start w:val="1"/>
      <w:numFmt w:val="lowerLetter"/>
      <w:lvlText w:val="%5."/>
      <w:lvlJc w:val="left"/>
      <w:pPr>
        <w:ind w:left="5040" w:hanging="360"/>
      </w:pPr>
      <w:rPr>
        <w:rFonts w:cs="Times New Roman"/>
        <w:rtl w:val="0"/>
        <w:cs w:val="0"/>
      </w:rPr>
    </w:lvl>
    <w:lvl w:ilvl="5">
      <w:start w:val="1"/>
      <w:numFmt w:val="lowerRoman"/>
      <w:lvlText w:val="%6."/>
      <w:lvlJc w:val="right"/>
      <w:pPr>
        <w:ind w:left="5760" w:hanging="180"/>
      </w:pPr>
      <w:rPr>
        <w:rFonts w:cs="Times New Roman"/>
        <w:rtl w:val="0"/>
        <w:cs w:val="0"/>
      </w:rPr>
    </w:lvl>
    <w:lvl w:ilvl="6">
      <w:start w:val="1"/>
      <w:numFmt w:val="decimal"/>
      <w:lvlText w:val="%7."/>
      <w:lvlJc w:val="left"/>
      <w:pPr>
        <w:ind w:left="6480" w:hanging="360"/>
      </w:pPr>
      <w:rPr>
        <w:rFonts w:cs="Times New Roman"/>
        <w:rtl w:val="0"/>
        <w:cs w:val="0"/>
      </w:rPr>
    </w:lvl>
    <w:lvl w:ilvl="7">
      <w:start w:val="1"/>
      <w:numFmt w:val="lowerLetter"/>
      <w:lvlText w:val="%8."/>
      <w:lvlJc w:val="left"/>
      <w:pPr>
        <w:ind w:left="7200" w:hanging="360"/>
      </w:pPr>
      <w:rPr>
        <w:rFonts w:cs="Times New Roman"/>
        <w:rtl w:val="0"/>
        <w:cs w:val="0"/>
      </w:rPr>
    </w:lvl>
    <w:lvl w:ilvl="8">
      <w:start w:val="1"/>
      <w:numFmt w:val="lowerRoman"/>
      <w:lvlText w:val="%9."/>
      <w:lvlJc w:val="right"/>
      <w:pPr>
        <w:ind w:left="7920" w:hanging="180"/>
      </w:pPr>
      <w:rPr>
        <w:rFonts w:cs="Times New Roman"/>
        <w:rtl w:val="0"/>
        <w:cs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987"/>
    <w:rsid w:val="00005040"/>
    <w:rsid w:val="00005905"/>
    <w:rsid w:val="0001111B"/>
    <w:rsid w:val="0001214D"/>
    <w:rsid w:val="00013BC2"/>
    <w:rsid w:val="00020CC3"/>
    <w:rsid w:val="00020DE3"/>
    <w:rsid w:val="000269C4"/>
    <w:rsid w:val="000269D8"/>
    <w:rsid w:val="00040671"/>
    <w:rsid w:val="000407E7"/>
    <w:rsid w:val="00085D16"/>
    <w:rsid w:val="000A1157"/>
    <w:rsid w:val="000A7278"/>
    <w:rsid w:val="000C4439"/>
    <w:rsid w:val="000D63CF"/>
    <w:rsid w:val="00123B83"/>
    <w:rsid w:val="001301EB"/>
    <w:rsid w:val="0015772E"/>
    <w:rsid w:val="00166BF7"/>
    <w:rsid w:val="00175D88"/>
    <w:rsid w:val="00187C94"/>
    <w:rsid w:val="001941A0"/>
    <w:rsid w:val="001E2DED"/>
    <w:rsid w:val="00204B8C"/>
    <w:rsid w:val="00210226"/>
    <w:rsid w:val="002213A6"/>
    <w:rsid w:val="00252BAE"/>
    <w:rsid w:val="00291CC9"/>
    <w:rsid w:val="00296FDC"/>
    <w:rsid w:val="002A3A8D"/>
    <w:rsid w:val="002A63F3"/>
    <w:rsid w:val="002B37CF"/>
    <w:rsid w:val="002B76A3"/>
    <w:rsid w:val="002E6748"/>
    <w:rsid w:val="002F1DD6"/>
    <w:rsid w:val="002F3B80"/>
    <w:rsid w:val="003147E7"/>
    <w:rsid w:val="00327FF1"/>
    <w:rsid w:val="003423D9"/>
    <w:rsid w:val="003466C7"/>
    <w:rsid w:val="003469C0"/>
    <w:rsid w:val="003472E9"/>
    <w:rsid w:val="00371222"/>
    <w:rsid w:val="00380BC5"/>
    <w:rsid w:val="00382A2B"/>
    <w:rsid w:val="00393620"/>
    <w:rsid w:val="003A0FAB"/>
    <w:rsid w:val="003A6396"/>
    <w:rsid w:val="003C1F79"/>
    <w:rsid w:val="003C3E56"/>
    <w:rsid w:val="003D5D59"/>
    <w:rsid w:val="00404A03"/>
    <w:rsid w:val="00420CD5"/>
    <w:rsid w:val="0044792D"/>
    <w:rsid w:val="00463C51"/>
    <w:rsid w:val="00480B8D"/>
    <w:rsid w:val="004B609D"/>
    <w:rsid w:val="004E4AC4"/>
    <w:rsid w:val="004E5A0A"/>
    <w:rsid w:val="004F562C"/>
    <w:rsid w:val="00501CFD"/>
    <w:rsid w:val="005035F6"/>
    <w:rsid w:val="0051645F"/>
    <w:rsid w:val="00517A8E"/>
    <w:rsid w:val="005243E7"/>
    <w:rsid w:val="0056176F"/>
    <w:rsid w:val="00561A04"/>
    <w:rsid w:val="00562D9B"/>
    <w:rsid w:val="00570A1A"/>
    <w:rsid w:val="00584669"/>
    <w:rsid w:val="00586F44"/>
    <w:rsid w:val="00593067"/>
    <w:rsid w:val="005A028D"/>
    <w:rsid w:val="005A1E03"/>
    <w:rsid w:val="005A20B8"/>
    <w:rsid w:val="005E4A01"/>
    <w:rsid w:val="005E6465"/>
    <w:rsid w:val="005F7C7C"/>
    <w:rsid w:val="00603C3E"/>
    <w:rsid w:val="00621E76"/>
    <w:rsid w:val="006273E1"/>
    <w:rsid w:val="006276F8"/>
    <w:rsid w:val="00634333"/>
    <w:rsid w:val="00640789"/>
    <w:rsid w:val="0066445A"/>
    <w:rsid w:val="006742D8"/>
    <w:rsid w:val="006748BB"/>
    <w:rsid w:val="00684FCE"/>
    <w:rsid w:val="00685952"/>
    <w:rsid w:val="006A4296"/>
    <w:rsid w:val="006A69BC"/>
    <w:rsid w:val="006B17C9"/>
    <w:rsid w:val="006C0871"/>
    <w:rsid w:val="006D4834"/>
    <w:rsid w:val="006F4925"/>
    <w:rsid w:val="006F77B8"/>
    <w:rsid w:val="00716160"/>
    <w:rsid w:val="00736A4F"/>
    <w:rsid w:val="0078651D"/>
    <w:rsid w:val="007B1870"/>
    <w:rsid w:val="007B28CA"/>
    <w:rsid w:val="007C03B0"/>
    <w:rsid w:val="007C1AAC"/>
    <w:rsid w:val="007F7FE8"/>
    <w:rsid w:val="0080056B"/>
    <w:rsid w:val="00801600"/>
    <w:rsid w:val="00801B0D"/>
    <w:rsid w:val="00810E9B"/>
    <w:rsid w:val="008200BF"/>
    <w:rsid w:val="00821E39"/>
    <w:rsid w:val="00822F61"/>
    <w:rsid w:val="00845584"/>
    <w:rsid w:val="00847ADF"/>
    <w:rsid w:val="00852E4C"/>
    <w:rsid w:val="00857ABB"/>
    <w:rsid w:val="0088655D"/>
    <w:rsid w:val="008A4C54"/>
    <w:rsid w:val="008A65C6"/>
    <w:rsid w:val="008B158D"/>
    <w:rsid w:val="008B4F1D"/>
    <w:rsid w:val="008C29B5"/>
    <w:rsid w:val="008C2C57"/>
    <w:rsid w:val="008C6551"/>
    <w:rsid w:val="008D3F87"/>
    <w:rsid w:val="008E564C"/>
    <w:rsid w:val="008F1CAC"/>
    <w:rsid w:val="0092159B"/>
    <w:rsid w:val="00927DDC"/>
    <w:rsid w:val="00940CC4"/>
    <w:rsid w:val="0094457B"/>
    <w:rsid w:val="009458ED"/>
    <w:rsid w:val="00956652"/>
    <w:rsid w:val="00975F65"/>
    <w:rsid w:val="009A0E85"/>
    <w:rsid w:val="009B7BEE"/>
    <w:rsid w:val="009D7F38"/>
    <w:rsid w:val="009E2045"/>
    <w:rsid w:val="009E70BE"/>
    <w:rsid w:val="009F1D48"/>
    <w:rsid w:val="00A040F4"/>
    <w:rsid w:val="00A241B2"/>
    <w:rsid w:val="00A46C8F"/>
    <w:rsid w:val="00A85B13"/>
    <w:rsid w:val="00AB5AAE"/>
    <w:rsid w:val="00AD3005"/>
    <w:rsid w:val="00AE137A"/>
    <w:rsid w:val="00B04987"/>
    <w:rsid w:val="00B1380B"/>
    <w:rsid w:val="00B36B19"/>
    <w:rsid w:val="00B37666"/>
    <w:rsid w:val="00B569E9"/>
    <w:rsid w:val="00B764D7"/>
    <w:rsid w:val="00B925B7"/>
    <w:rsid w:val="00BA7240"/>
    <w:rsid w:val="00BB39FB"/>
    <w:rsid w:val="00BB598E"/>
    <w:rsid w:val="00BD4FCE"/>
    <w:rsid w:val="00BE04D8"/>
    <w:rsid w:val="00BE1D41"/>
    <w:rsid w:val="00BE689E"/>
    <w:rsid w:val="00C0386D"/>
    <w:rsid w:val="00C1555B"/>
    <w:rsid w:val="00C47C02"/>
    <w:rsid w:val="00C60537"/>
    <w:rsid w:val="00C6256A"/>
    <w:rsid w:val="00C627A2"/>
    <w:rsid w:val="00C77EA1"/>
    <w:rsid w:val="00C87C68"/>
    <w:rsid w:val="00C930FA"/>
    <w:rsid w:val="00C93139"/>
    <w:rsid w:val="00CC5C78"/>
    <w:rsid w:val="00CC5E1A"/>
    <w:rsid w:val="00CD27DF"/>
    <w:rsid w:val="00D35294"/>
    <w:rsid w:val="00D54853"/>
    <w:rsid w:val="00D55462"/>
    <w:rsid w:val="00D75305"/>
    <w:rsid w:val="00D81C05"/>
    <w:rsid w:val="00D82032"/>
    <w:rsid w:val="00D87600"/>
    <w:rsid w:val="00D93281"/>
    <w:rsid w:val="00D9570D"/>
    <w:rsid w:val="00DA203D"/>
    <w:rsid w:val="00DA20BA"/>
    <w:rsid w:val="00DA2CF7"/>
    <w:rsid w:val="00DA3F2B"/>
    <w:rsid w:val="00DA5F09"/>
    <w:rsid w:val="00DB0F51"/>
    <w:rsid w:val="00DB2A74"/>
    <w:rsid w:val="00DE22CC"/>
    <w:rsid w:val="00DF1D0E"/>
    <w:rsid w:val="00E05DCB"/>
    <w:rsid w:val="00E149AA"/>
    <w:rsid w:val="00E20319"/>
    <w:rsid w:val="00E2559C"/>
    <w:rsid w:val="00E379BF"/>
    <w:rsid w:val="00E47625"/>
    <w:rsid w:val="00E51065"/>
    <w:rsid w:val="00E52217"/>
    <w:rsid w:val="00E53C5C"/>
    <w:rsid w:val="00E57482"/>
    <w:rsid w:val="00E66FF1"/>
    <w:rsid w:val="00E859B3"/>
    <w:rsid w:val="00E9007D"/>
    <w:rsid w:val="00E9465E"/>
    <w:rsid w:val="00EB5120"/>
    <w:rsid w:val="00EB53B3"/>
    <w:rsid w:val="00EC02D6"/>
    <w:rsid w:val="00ED032D"/>
    <w:rsid w:val="00EE495A"/>
    <w:rsid w:val="00EE629F"/>
    <w:rsid w:val="00EF2849"/>
    <w:rsid w:val="00F01BBD"/>
    <w:rsid w:val="00F1490B"/>
    <w:rsid w:val="00F2722F"/>
    <w:rsid w:val="00F32661"/>
    <w:rsid w:val="00F37A47"/>
    <w:rsid w:val="00F56A05"/>
    <w:rsid w:val="00F80A21"/>
    <w:rsid w:val="00F81198"/>
    <w:rsid w:val="00F81952"/>
    <w:rsid w:val="00F82E93"/>
    <w:rsid w:val="00F84898"/>
    <w:rsid w:val="00FC04F6"/>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Char"/>
    <w:uiPriority w:val="9"/>
    <w:qFormat/>
    <w:rsid w:val="005846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3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Char"/>
    <w:uiPriority w:val="99"/>
    <w:unhideWhenUsed/>
    <w:rsid w:val="00D54853"/>
    <w:pPr>
      <w:tabs>
        <w:tab w:val="center" w:pos="4320"/>
        <w:tab w:val="right" w:pos="8640"/>
      </w:tabs>
      <w:spacing w:after="0" w:line="240" w:lineRule="auto"/>
    </w:pPr>
  </w:style>
  <w:style w:type="character" w:customStyle="1" w:styleId="Char">
    <w:name w:val="رأس الصفحة Char"/>
    <w:basedOn w:val="DefaultParagraphFont"/>
    <w:link w:val="Header"/>
    <w:uiPriority w:val="99"/>
    <w:rsid w:val="00D54853"/>
  </w:style>
  <w:style w:type="paragraph" w:styleId="Footer">
    <w:name w:val="footer"/>
    <w:basedOn w:val="Normal"/>
    <w:link w:val="Char0"/>
    <w:uiPriority w:val="99"/>
    <w:unhideWhenUsed/>
    <w:rsid w:val="00D54853"/>
    <w:pPr>
      <w:tabs>
        <w:tab w:val="center" w:pos="4320"/>
        <w:tab w:val="right" w:pos="8640"/>
      </w:tabs>
      <w:spacing w:after="0" w:line="240" w:lineRule="auto"/>
    </w:pPr>
  </w:style>
  <w:style w:type="character" w:customStyle="1" w:styleId="Char0">
    <w:name w:val="تذييل الصفحة Char"/>
    <w:basedOn w:val="DefaultParagraphFont"/>
    <w:link w:val="Footer"/>
    <w:uiPriority w:val="99"/>
    <w:rsid w:val="00D54853"/>
  </w:style>
  <w:style w:type="paragraph" w:styleId="ListParagraph">
    <w:name w:val="List Paragraph"/>
    <w:basedOn w:val="Normal"/>
    <w:uiPriority w:val="34"/>
    <w:qFormat/>
    <w:rsid w:val="00D54853"/>
    <w:pPr>
      <w:ind w:left="720"/>
      <w:contextualSpacing/>
    </w:pPr>
  </w:style>
  <w:style w:type="paragraph" w:styleId="BalloonText">
    <w:name w:val="Balloon Text"/>
    <w:basedOn w:val="Normal"/>
    <w:link w:val="Char1"/>
    <w:uiPriority w:val="99"/>
    <w:semiHidden/>
    <w:unhideWhenUsed/>
    <w:rsid w:val="00E20319"/>
    <w:pPr>
      <w:spacing w:after="0" w:line="240" w:lineRule="auto"/>
    </w:pPr>
    <w:rPr>
      <w:rFonts w:ascii="Tahoma" w:hAnsi="Tahoma" w:cs="Tahoma"/>
      <w:sz w:val="16"/>
      <w:szCs w:val="16"/>
    </w:rPr>
  </w:style>
  <w:style w:type="character" w:customStyle="1" w:styleId="Char1">
    <w:name w:val="نص في بالون Char"/>
    <w:basedOn w:val="DefaultParagraphFont"/>
    <w:link w:val="BalloonText"/>
    <w:uiPriority w:val="99"/>
    <w:semiHidden/>
    <w:rsid w:val="00E20319"/>
    <w:rPr>
      <w:rFonts w:ascii="Tahoma" w:hAnsi="Tahoma" w:cs="Tahoma"/>
      <w:sz w:val="16"/>
      <w:szCs w:val="16"/>
    </w:rPr>
  </w:style>
  <w:style w:type="character" w:styleId="FootnoteReference">
    <w:name w:val="footnote reference"/>
    <w:basedOn w:val="DefaultParagraphFont"/>
    <w:uiPriority w:val="99"/>
    <w:semiHidden/>
    <w:unhideWhenUsed/>
    <w:rsid w:val="00C930FA"/>
    <w:rPr>
      <w:rFonts w:cs="Times New Roman"/>
      <w:vertAlign w:val="superscript"/>
      <w:rtl w:val="0"/>
      <w:cs w:val="0"/>
    </w:rPr>
  </w:style>
  <w:style w:type="paragraph" w:styleId="FootnoteText">
    <w:name w:val="footnote text"/>
    <w:basedOn w:val="Normal"/>
    <w:link w:val="Char2"/>
    <w:uiPriority w:val="99"/>
    <w:semiHidden/>
    <w:unhideWhenUsed/>
    <w:rsid w:val="00C930FA"/>
    <w:pPr>
      <w:bidi/>
    </w:pPr>
    <w:rPr>
      <w:rFonts w:ascii="Calibri" w:eastAsia="Times New Roman" w:hAnsi="Calibri" w:cs="Arial"/>
      <w:sz w:val="20"/>
      <w:szCs w:val="20"/>
    </w:rPr>
  </w:style>
  <w:style w:type="character" w:customStyle="1" w:styleId="Char2">
    <w:name w:val="نص حاشية سفلية Char"/>
    <w:basedOn w:val="DefaultParagraphFont"/>
    <w:link w:val="FootnoteText"/>
    <w:uiPriority w:val="99"/>
    <w:semiHidden/>
    <w:locked/>
    <w:rsid w:val="00C930FA"/>
    <w:rPr>
      <w:rFonts w:ascii="Calibri" w:eastAsia="Times New Roman" w:hAnsi="Calibri" w:cs="Arial"/>
      <w:sz w:val="20"/>
      <w:szCs w:val="20"/>
      <w:lang w:val="en-US" w:eastAsia="en-US" w:bidi="ar-SA"/>
    </w:rPr>
  </w:style>
  <w:style w:type="character" w:customStyle="1" w:styleId="mosahmahighlight">
    <w:name w:val="mosahma_highlight"/>
    <w:rsid w:val="00584669"/>
  </w:style>
  <w:style w:type="character" w:customStyle="1" w:styleId="3Char">
    <w:name w:val="عنوان 3 Char"/>
    <w:basedOn w:val="DefaultParagraphFont"/>
    <w:link w:val="Heading3"/>
    <w:uiPriority w:val="9"/>
    <w:locked/>
    <w:rsid w:val="00584669"/>
    <w:rPr>
      <w:rFonts w:ascii="Times New Roman" w:eastAsia="Times New Roman" w:hAnsi="Times New Roman" w:cs="Times New Roman"/>
      <w:b/>
      <w:sz w:val="27"/>
      <w:szCs w:val="20"/>
      <w:lang w:val="en-US" w:eastAsia="en-US" w:bidi="ar-SA"/>
    </w:rPr>
  </w:style>
  <w:style w:type="paragraph" w:styleId="NormalWeb">
    <w:name w:val="Normal (Web)"/>
    <w:basedOn w:val="Normal"/>
    <w:uiPriority w:val="99"/>
    <w:semiHidden/>
    <w:unhideWhenUsed/>
    <w:rsid w:val="00CC5E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footer" Target="footer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ACE88-98EF-4B7C-8BD5-0CCA98847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600</Words>
  <Characters>3426</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Maher</cp:lastModifiedBy>
  <cp:revision>2</cp:revision>
  <dcterms:created xsi:type="dcterms:W3CDTF">2025-04-19T09:18:00Z</dcterms:created>
  <dcterms:modified xsi:type="dcterms:W3CDTF">2025-04-19T09:18:00Z</dcterms:modified>
</cp:coreProperties>
</file>