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DC" w:rsidRPr="00DA07FE" w:rsidRDefault="00737FAB" w:rsidP="00DA07FE">
      <w:pPr>
        <w:spacing w:line="240" w:lineRule="auto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المحور </w:t>
      </w:r>
      <w:r w:rsidR="00665306"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</w:t>
      </w:r>
      <w:r w:rsidR="004B32B9"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أو</w:t>
      </w:r>
      <w:r w:rsidR="00665306"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ل</w:t>
      </w:r>
      <w:r w:rsidR="007C6943"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: الجوانب</w:t>
      </w:r>
      <w:r w:rsidR="00435115"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 النظرية </w:t>
      </w:r>
    </w:p>
    <w:p w:rsidR="00737FAB" w:rsidRPr="00DA07FE" w:rsidRDefault="004B32B9" w:rsidP="00DA07FE">
      <w:pPr>
        <w:spacing w:line="240" w:lineRule="auto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أو</w:t>
      </w:r>
      <w:r w:rsidR="00665306"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لا</w:t>
      </w:r>
      <w:r w:rsidR="007C6943"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: -النظرية</w:t>
      </w:r>
      <w:r w:rsidR="00665306"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 </w:t>
      </w:r>
      <w:r w:rsidR="007C6943" w:rsidRPr="00DA07FE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البنائية</w:t>
      </w:r>
    </w:p>
    <w:p w:rsidR="00737FAB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النظرية البنائية </w:t>
      </w:r>
      <w:r w:rsidR="00737FAB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constructivism Theory</w:t>
      </w:r>
      <w:r w:rsidR="006B0D0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)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هي 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إحدى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نظريات علم النفس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من النظريات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المعرفية التي تقوم على اعتقاد أَ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المتعلمين يبنون معرفتهم الشخص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 من خبراتهم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والمعرفة تبنى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 وت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ؤدي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الخبرات والتفاعلات الاجتماعية السابقة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أثر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اً مهماً في عملية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(الهمشري،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2016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32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737FAB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وتنظر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البنائية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المعرفة على 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لا يمكن أَ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توجد خارج الفرد ولكنها 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بناء للواقع وتحدث نتيجة البناء العقلي الايجابي </w:t>
      </w:r>
      <w:r w:rsidR="00FD4E6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وأَنَّ الإدراك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ينتج من التفاعل بين المعرفة المسبقة المتراكمة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والمعرفة الجديدة ويحدث له ثبات م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طريق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الممارسة،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D4E6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وتفترض حدوث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توازن وعلاقات بين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بدلاً من تكوين 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أفكار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جديدة أي إ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البنائية تقول 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من 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الأجدر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بالفرد المتعلم ان يقوم ببناء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معرفته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ومفاهيمه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ومعانيه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فثمة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</w:t>
      </w:r>
      <w:r w:rsidR="00701B0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كمة تربوية تقول اسمع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فأنسى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وأرى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وأتذكر،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وأعمل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فأتعلم</w:t>
      </w:r>
      <w:r w:rsidR="00701B0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0A08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0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(زيتون،</w:t>
      </w:r>
      <w:r w:rsidR="00CF0EB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2007</w:t>
      </w:r>
      <w:r w:rsidR="00CB05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:5)</w:t>
      </w:r>
    </w:p>
    <w:p w:rsidR="00D664BE" w:rsidRPr="00DA07FE" w:rsidRDefault="00415CC5" w:rsidP="00415CC5">
      <w:pPr>
        <w:pStyle w:val="a3"/>
        <w:numPr>
          <w:ilvl w:val="0"/>
          <w:numId w:val="38"/>
        </w:numPr>
        <w:ind w:right="142"/>
        <w:jc w:val="both"/>
        <w:rPr>
          <w:rFonts w:ascii="Simplified Arabic" w:hAnsi="Simplified Arabic" w:cs="PT Bold Heading"/>
          <w:sz w:val="32"/>
          <w:szCs w:val="32"/>
          <w:rtl/>
          <w:lang w:val="en-GB" w:bidi="ar-IQ"/>
        </w:rPr>
      </w:pPr>
      <w:r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D664BE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مفهوم النظرية </w:t>
      </w:r>
      <w:r w:rsidR="007C6943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البنائية</w:t>
      </w:r>
      <w:r w:rsidR="007C6943" w:rsidRPr="00DA07FE">
        <w:rPr>
          <w:rFonts w:ascii="Simplified Arabic" w:hAnsi="Simplified Arabic" w:cs="PT Bold Heading"/>
          <w:sz w:val="32"/>
          <w:szCs w:val="32"/>
          <w:rtl/>
          <w:lang w:val="en-GB" w:bidi="ar-IQ"/>
        </w:rPr>
        <w:t>: -</w:t>
      </w:r>
    </w:p>
    <w:p w:rsidR="00415CC5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تشت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 كلمة البنائية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7C694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constructivism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 من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البناء </w:t>
      </w:r>
      <w:r w:rsidR="0053742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construction</w:t>
      </w:r>
      <w:r w:rsidR="00922B24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)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البنية (</w:t>
      </w:r>
      <w:r w:rsidR="0053742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structure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بمعنى الطريقة </w:t>
      </w:r>
      <w:r w:rsidR="005A09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التي يقام بها بنى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ما، والبنية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اللغة العربية تطلق على ما ي</w:t>
      </w:r>
      <w:r w:rsidR="00C80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ُبنى وبنية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هيأته التي ب</w:t>
      </w:r>
      <w:r w:rsidR="00C80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="005A09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نى عليها0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</w:t>
      </w:r>
      <w:r w:rsidR="00D05C7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عطية،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</w:t>
      </w:r>
      <w:r w:rsidR="00583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246)</w:t>
      </w:r>
    </w:p>
    <w:p w:rsidR="001F1D67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F1D6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وتعرف النظرية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البنائية:</w:t>
      </w:r>
      <w:r w:rsidR="001F1D6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نها</w:t>
      </w:r>
      <w:r w:rsidR="001F1D6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عملية استقبال تتضمن 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أعادة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المتعلمين لمعانٍ</w:t>
      </w:r>
      <w:r w:rsidR="001F1D6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جديدة داخل سياق معرفته</w:t>
      </w:r>
      <w:r w:rsidR="00A044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 الحالية مع خبراتهم السابقة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وبيئة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2599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 إذ تمثل</w:t>
      </w:r>
      <w:r w:rsidR="001F1D6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 من خبرات الحياة الحقيقية والمعلومات السابقة ب</w:t>
      </w:r>
      <w:r w:rsidR="00A044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جانب مناخ تعلم الجوانب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للنظرية</w:t>
      </w:r>
      <w:r w:rsidR="003206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(العدوان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ود</w:t>
      </w:r>
      <w:r w:rsidR="006525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او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د،2016</w:t>
      </w:r>
      <w:r w:rsidR="00CB05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83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:35)</w:t>
      </w:r>
    </w:p>
    <w:p w:rsidR="00415CC5" w:rsidRDefault="00415CC5" w:rsidP="00415CC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وعرف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عبد الباري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،2010)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النظرية البنائية 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نها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نظرية تعلم تتمثل في تكوين الفرد المتعلم </w:t>
      </w:r>
      <w:r w:rsidR="00D713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معارفه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713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على تفاعله مع المادة التعليمية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وقدرته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استثمار ما لديه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معارف مسبقة في بناء المعرفة الجديدة ويتوقف بقاء </w:t>
      </w:r>
      <w:r w:rsidR="00D713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أثر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التعلم على التشابه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التناقض بين المعلومات القديمة والمعلومات الجديدة </w:t>
      </w:r>
      <w:r w:rsidR="009D0A2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1F1D67" w:rsidRPr="003E44A6" w:rsidRDefault="009D65BD" w:rsidP="00415CC5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عبدالباري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،2010</w:t>
      </w:r>
      <w:r w:rsidR="00CB05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D0A2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219-220)</w:t>
      </w:r>
    </w:p>
    <w:p w:rsidR="00415CC5" w:rsidRDefault="00415CC5" w:rsidP="00415CC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D4E6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ويٌعرفها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مارتن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6157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(</w:t>
      </w:r>
      <w:r w:rsidR="00765EC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Martin.2000)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انها </w:t>
      </w:r>
      <w:r w:rsidR="00C83F4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"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بناء المعرفة بو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طة المتعلم اعتماداً على خبراته الشخصية</w:t>
      </w:r>
      <w:r w:rsidR="00FD4E6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والبنى المعرفية المسبقة الموجودة 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لديه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</w:p>
    <w:p w:rsidR="00415CC5" w:rsidRDefault="003E44A6" w:rsidP="00415CC5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</w:t>
      </w:r>
      <w:r w:rsidR="00CB05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(خيري،2018</w:t>
      </w:r>
      <w:r w:rsidR="00CB05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347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FD4E6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51</w:t>
      </w:r>
      <w:r w:rsidR="009D0A2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415CC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</w:p>
    <w:p w:rsidR="000747CF" w:rsidRPr="003E44A6" w:rsidRDefault="00415CC5" w:rsidP="00415CC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lastRenderedPageBreak/>
        <w:t xml:space="preserve">      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ويرى </w:t>
      </w:r>
      <w:r w:rsidR="007C694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Saunders</w:t>
      </w:r>
      <w:r w:rsidR="001F08E2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1992)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النظرية البنائي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هي الموقف الفلسفي الذي يتضمن أَ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شيء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يسمى حقيقة ومن الناحية الملموسة هو البناء العقلي 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لئك الذين يعتقدون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بأنهم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اك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تشفوا وبحثوا عنه، وبعبارة أخرى فإِ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 الذين يصلون اليه ويسمونه حقيقة ما هو إلا إ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بداع تم من قبلهم من دون وعي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هم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هم الذين </w:t>
      </w:r>
      <w:r w:rsidR="009A30B4" w:rsidRP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ابتدعوه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اعتقاداً منهم أ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نه موجود بشكل م</w:t>
      </w:r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ستقل عنهم وتصبح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الابتداعات </w:t>
      </w:r>
      <w:r w:rsidR="006525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(التص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ورات</w:t>
      </w:r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الذهنية)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هي أَ</w:t>
      </w:r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ساس نظرتهم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العالم من حولهم وتصرفاتهم 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إزاءَ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0747C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9A30B4" w:rsidRDefault="009A30B4" w:rsidP="009A30B4">
      <w:pPr>
        <w:spacing w:after="0"/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</w:t>
      </w:r>
      <w:r w:rsidR="00072CF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765EC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(Saunders</w:t>
      </w:r>
      <w:r w:rsidR="000747CF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.</w:t>
      </w:r>
      <w:r w:rsidR="00C80C4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1992:141)</w:t>
      </w:r>
      <w:r w:rsidR="009D0A2D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</w:p>
    <w:p w:rsidR="00415CC5" w:rsidRPr="00415CC5" w:rsidRDefault="009A2DDB" w:rsidP="009A30B4">
      <w:pPr>
        <w:spacing w:after="0"/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وبين </w:t>
      </w:r>
      <w:r w:rsidR="007C6943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(الموسوي</w:t>
      </w: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،</w:t>
      </w:r>
      <w:r w:rsidR="007C6943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2015)</w:t>
      </w: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ان مفهوم النظرية البنائية يتضمن ثلاثة عناصر</w:t>
      </w:r>
      <w:r w:rsidR="0017761C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65EC7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هي: -</w:t>
      </w: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9A2DDB" w:rsidRPr="00415CC5" w:rsidRDefault="00415CC5" w:rsidP="00415CC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1- 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العنصر ال</w:t>
      </w:r>
      <w:r w:rsidR="004B32B9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ل: التر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كيب المعرفية المسبقة الموجودة لدى </w:t>
      </w:r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المتعلم.</w:t>
      </w:r>
    </w:p>
    <w:p w:rsidR="00415CC5" w:rsidRPr="00415CC5" w:rsidRDefault="00415CC5" w:rsidP="00415CC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2- 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العنصر </w:t>
      </w:r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الثاني: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التي يتعرض لها المتعلم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الموقف التعليمي </w:t>
      </w:r>
      <w:proofErr w:type="spellStart"/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التعلمي</w:t>
      </w:r>
      <w:proofErr w:type="spellEnd"/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765EC7" w:rsidRPr="00415CC5" w:rsidRDefault="00415CC5" w:rsidP="00415CC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3- 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العنصر </w:t>
      </w:r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الثالث: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بيئة التعلم بما </w:t>
      </w:r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يتضمنه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متغيرا</w:t>
      </w:r>
      <w:r w:rsidR="00576FF4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 و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576FF4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مكانات متعددة </w:t>
      </w:r>
      <w:r w:rsidR="00780D69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765EC7" w:rsidRPr="00415CC5" w:rsidRDefault="00C81D07" w:rsidP="00415CC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</w:t>
      </w:r>
      <w:r w:rsidR="00C80C43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</w:t>
      </w:r>
      <w:r w:rsidR="00765EC7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415CC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</w:t>
      </w:r>
      <w:r w:rsidR="00765EC7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80D69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(الموسوي ،2015 </w:t>
      </w:r>
      <w:r w:rsidR="000747CF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80D69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32-</w:t>
      </w:r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35)</w:t>
      </w:r>
    </w:p>
    <w:p w:rsidR="000747CF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ونتيجة</w:t>
      </w:r>
      <w:r w:rsidR="00576F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وجود المتعلم في مناخ اجتماعي يحدث تفاعل بين التراكيب المعرفية المسبقة والتراكيب المعرفية الجديدة في بيئة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اجتماعية تعلمية</w:t>
      </w:r>
      <w:r w:rsidR="00576F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لتولد عن هذا التفاع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بناء معرفة جيدة </w:t>
      </w:r>
      <w:r w:rsidR="00305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تستعمل وحلّ</w:t>
      </w:r>
      <w:r w:rsidR="00576F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مشكلات في مواقف بيئية جديدة مشابهة ويم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كن توضيح ذلك </w:t>
      </w:r>
      <w:r w:rsidR="00305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مخطط</w:t>
      </w:r>
      <w:r w:rsidR="00780D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1)</w:t>
      </w:r>
      <w:r w:rsidR="00C80C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B05FF" w:rsidRPr="003E44A6" w:rsidRDefault="00CB05FF" w:rsidP="003E44A6">
      <w:pPr>
        <w:ind w:left="390" w:right="142"/>
        <w:jc w:val="center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0C070DD6" wp14:editId="05AA7767">
            <wp:extent cx="5135880" cy="2164080"/>
            <wp:effectExtent l="38100" t="38100" r="45720" b="4572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1640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1D07" w:rsidRPr="00D05C7B" w:rsidRDefault="00780D69" w:rsidP="003E44A6">
      <w:pPr>
        <w:ind w:right="142"/>
        <w:contextualSpacing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D05C7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مخطط </w:t>
      </w:r>
      <w:r w:rsidR="0064005E" w:rsidRPr="00D05C7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(1)</w:t>
      </w:r>
    </w:p>
    <w:p w:rsidR="00424FF7" w:rsidRPr="003E44A6" w:rsidRDefault="00780D69" w:rsidP="003E44A6">
      <w:pPr>
        <w:ind w:left="390" w:right="142"/>
        <w:jc w:val="center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عناصر النظرية </w:t>
      </w:r>
      <w:r w:rsidR="0064005E"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البنائية (السامرائي</w:t>
      </w:r>
      <w:r w:rsidR="00C81D07"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4005E"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والخفاجي،</w:t>
      </w:r>
      <w:r w:rsidR="000747CF"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2014:</w:t>
      </w:r>
      <w:r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54 – </w:t>
      </w:r>
      <w:r w:rsidR="0064005E"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55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415CC5" w:rsidRDefault="00415CC5" w:rsidP="00415CC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فالنظرية البنائية تركز على القاع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دة التي تقول إِ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المعرفة لا تستقبل من قبل الم</w:t>
      </w:r>
      <w:r w:rsidR="00AA1D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علم بج</w:t>
      </w:r>
      <w:r w:rsidR="00AA1D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مود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AA1D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ولكنه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يبن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يها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بفهمه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الفع</w:t>
      </w:r>
      <w:r w:rsidR="00AA1D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 للموضوع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وبمعنى آخر فإ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ّ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توضع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بين يدي ال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متعلمين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ولكن عليهم بناء مفاهيمهم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بأنفسهم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D65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والمعرفة تتولد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لدي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هم </w:t>
      </w:r>
      <w:r w:rsidR="009D65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تفكيرهم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ونشاطهم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الذاتي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</w:p>
    <w:p w:rsidR="00D05C7B" w:rsidRPr="00415CC5" w:rsidRDefault="00D05C7B" w:rsidP="00415CC5">
      <w:pPr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C80C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الساعدي، 26:2015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A7004B" w:rsidRPr="00DA07FE" w:rsidRDefault="00701B0B" w:rsidP="003E44A6">
      <w:pPr>
        <w:ind w:left="390"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lastRenderedPageBreak/>
        <w:t>●</w:t>
      </w:r>
      <w:r w:rsidR="003E44A6"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A7004B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نشأة النظرية البنائية </w:t>
      </w:r>
      <w:r w:rsidR="0064005E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وجذورها: -</w:t>
      </w:r>
    </w:p>
    <w:p w:rsidR="00597A52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تعود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جذور النظرية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البنائية وفلسفتها في التعلم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حقب تاريخية قديمة تمتد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عهد </w:t>
      </w:r>
      <w:r w:rsidR="009D65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سقراط،</w:t>
      </w:r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وعلى الرغم من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بياجيه</w:t>
      </w:r>
      <w:proofErr w:type="spellEnd"/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proofErr w:type="spellStart"/>
      <w:r w:rsidR="00D2599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piaget</w:t>
      </w:r>
      <w:proofErr w:type="spellEnd"/>
      <w:r w:rsidR="00D2599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هو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مؤسس البنائية الحديثة ومنه بدأ انطلاقها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وإسهامات</w:t>
      </w:r>
      <w:r w:rsidR="00684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أوزبل</w:t>
      </w:r>
      <w:proofErr w:type="spellEnd"/>
      <w:r w:rsidR="00684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B273A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Ausuble</w:t>
      </w:r>
      <w:proofErr w:type="spellEnd"/>
      <w:r w:rsidR="003B24EB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 في وضع لبنات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 لكنّ</w:t>
      </w:r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بياجيه</w:t>
      </w:r>
      <w:proofErr w:type="spellEnd"/>
      <w:r w:rsidR="00214ED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ليس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214ED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توالدت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أفكار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البنائية في </w:t>
      </w:r>
      <w:r w:rsidR="00D2599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ذهنه،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17761C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يمكن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تتبع</w:t>
      </w:r>
      <w:r w:rsidR="00214ED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جذورها في فكر الفيلسوف الايطالي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جيام</w:t>
      </w:r>
      <w:proofErr w:type="spellEnd"/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اباتيس</w:t>
      </w:r>
      <w:proofErr w:type="spellEnd"/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فيكو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14ED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9A09A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Giam</w:t>
      </w:r>
      <w:proofErr w:type="spellEnd"/>
      <w:r w:rsidR="003B24EB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proofErr w:type="spellStart"/>
      <w:r w:rsidR="009A09A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abattis</w:t>
      </w:r>
      <w:proofErr w:type="spellEnd"/>
      <w:r w:rsidR="006525F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proofErr w:type="spellStart"/>
      <w:r w:rsidR="006525F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Vico</w:t>
      </w:r>
      <w:proofErr w:type="spellEnd"/>
      <w:r w:rsidR="006525F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حينما تحدث في حوالي 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1710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م) عن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المعرفة ورأى أَ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عقل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يعرف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إلا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يبنيه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بنفسه،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وأشار كانت (</w:t>
      </w:r>
      <w:r w:rsidR="00FC192C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Kant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العقل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الإنساني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يستطيع أَ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يفهم فقط ما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نتجه</w:t>
      </w:r>
      <w:r w:rsidR="00793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هو نفسه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وفق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خططه</w:t>
      </w:r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الخاصة به ثم جاء (</w:t>
      </w:r>
      <w:proofErr w:type="spellStart"/>
      <w:r w:rsidR="00793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بياجيه</w:t>
      </w:r>
      <w:r w:rsidR="00793679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piaget</w:t>
      </w:r>
      <w:proofErr w:type="spellEnd"/>
      <w:r w:rsidR="003B24EB" w:rsidRPr="003E44A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793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ليضع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الأسس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الراسخة لبناء النظرية البنائية لذلك فهو يع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 مؤسس البنائية الحديثة باتفاق أ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غلب البنائ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ين </w:t>
      </w:r>
      <w:r w:rsidR="00D2599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الحديثين.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</w:t>
      </w:r>
      <w:r w:rsidR="00594B0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(عطية،</w:t>
      </w:r>
      <w:r w:rsidR="00793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 :</w:t>
      </w:r>
      <w:r w:rsidR="00594B0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249-250)</w:t>
      </w:r>
      <w:r w:rsidR="00793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</w:p>
    <w:p w:rsidR="003B24EB" w:rsidRDefault="00415CC5" w:rsidP="00415CC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فقد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بدأت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النظرية الب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نائية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بوصفها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إحدى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نظريات التعلم ثم ن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مت وتوسعت في مجالاتها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أصبحت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نظرية في التدريس والتعلم </w:t>
      </w:r>
      <w:r w:rsidR="00E801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نظرية لكل من المعرفة الشخصية والمعرفة العلمية</w:t>
      </w:r>
      <w:r w:rsidR="00E801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وظهرت نتيجة التحول من التركيز على المعلم وبيئة التعلم والمنهج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9A09A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التركيز على البيئة الداخلية وهي المتعلم من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معرفته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السابقة ونمط تعلمه</w:t>
      </w:r>
      <w:r w:rsidR="009A09A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وسعته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العقلية.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(عزالدين،2015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:6)</w:t>
      </w:r>
    </w:p>
    <w:p w:rsidR="009B4814" w:rsidRPr="009B4814" w:rsidRDefault="009B4814" w:rsidP="00415CC5">
      <w:pPr>
        <w:spacing w:after="0"/>
        <w:ind w:right="142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9A09A0" w:rsidRPr="009B4814" w:rsidRDefault="00415CC5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hint="cs"/>
          <w:rtl/>
          <w:lang w:val="en-GB" w:bidi="ar-IQ"/>
        </w:rPr>
        <w:t xml:space="preserve">     </w:t>
      </w:r>
      <w:r w:rsidR="009A09A0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حسب اطلاع الباحثة على المصادر العلمية تبين أن البنائية </w:t>
      </w:r>
      <w:r w:rsidR="00FC192C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استندت في</w:t>
      </w:r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الاغلب على عدد من النظريات بدرجة كبيرة </w:t>
      </w:r>
      <w:r w:rsidR="00FC192C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وهي: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-</w:t>
      </w:r>
    </w:p>
    <w:p w:rsidR="00240423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1- </w:t>
      </w:r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النظرية المعرفية (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نظرية </w:t>
      </w:r>
      <w:proofErr w:type="spellStart"/>
      <w:r w:rsidR="008C5EB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بياجيه</w:t>
      </w:r>
      <w:proofErr w:type="spellEnd"/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9D65BD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9A09A0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النمو المعرفي و</w:t>
      </w:r>
      <w:r w:rsidR="009A09A0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 المعرفي</w:t>
      </w:r>
      <w:r w:rsidR="00415CC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وتركيزها على العوامل الداخلية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المؤثرة في التعلم ومعالجة المتعلم للمعرفة والمعلومات </w:t>
      </w:r>
    </w:p>
    <w:p w:rsidR="000D10A1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2- 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النظرية الاجتماعية</w:t>
      </w:r>
      <w:r w:rsidR="009D65BD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التفاعل الاجتماعي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والتفاوض بين افراد العملية التعليمية-التعلمية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بيئة الموقف التعليمي</w:t>
      </w:r>
    </w:p>
    <w:p w:rsidR="00C93782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3- 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النظرية </w:t>
      </w:r>
      <w:r w:rsidR="009D65BD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الإنسانية: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إبراز </w:t>
      </w:r>
      <w:r w:rsidR="00546A8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 و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أثره الإيجابي 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كتشاف المعرفة 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بنفسه 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وبنائها </w:t>
      </w:r>
      <w:r w:rsidR="00C9378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9B4814" w:rsidRDefault="009B4814" w:rsidP="009B4814">
      <w:pPr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</w:t>
      </w:r>
      <w:r w:rsidR="00D05C7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</w:t>
      </w:r>
      <w:r w:rsidR="00A323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(زيتون،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2007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49)</w:t>
      </w:r>
    </w:p>
    <w:p w:rsidR="009B4814" w:rsidRDefault="009B4814" w:rsidP="009B4814">
      <w:pPr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يرى كثير من التربويين أَ</w:t>
      </w:r>
      <w:r w:rsidR="000D10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0D10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النظرية البن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ائية مشتقة من كل من نظرية بياجيه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(البنائية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المعرفية)</w:t>
      </w:r>
      <w:r w:rsidR="000D10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ونظرية </w:t>
      </w:r>
      <w:proofErr w:type="spellStart"/>
      <w:r w:rsidR="000D10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فيجونسكي</w:t>
      </w:r>
      <w:proofErr w:type="spellEnd"/>
      <w:r w:rsidR="000D10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(البنائية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الاجتماعية)</w:t>
      </w:r>
      <w:r w:rsidR="002D727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2D727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</w:t>
      </w:r>
      <w:r w:rsidR="002D727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</w:t>
      </w:r>
    </w:p>
    <w:p w:rsidR="009B4814" w:rsidRDefault="002D7279" w:rsidP="009B4814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(خيري،2018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56)</w:t>
      </w:r>
    </w:p>
    <w:p w:rsidR="00E21817" w:rsidRPr="003E44A6" w:rsidRDefault="00E21817" w:rsidP="009B4814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E801F9" w:rsidRPr="00DA07FE" w:rsidRDefault="002008F5" w:rsidP="003E44A6">
      <w:pPr>
        <w:spacing w:after="120" w:line="240" w:lineRule="auto"/>
        <w:ind w:left="390" w:right="142"/>
        <w:rPr>
          <w:rFonts w:ascii="Simplified Arabic" w:hAnsi="Simplified Arabic" w:cs="PT Bold Heading"/>
          <w:sz w:val="28"/>
          <w:szCs w:val="28"/>
          <w:rtl/>
          <w:lang w:val="en-GB" w:bidi="ar-IQ"/>
        </w:rPr>
      </w:pPr>
      <w:r w:rsidRPr="00DA07FE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lastRenderedPageBreak/>
        <w:t>●</w:t>
      </w:r>
      <w:r w:rsidR="00313593"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مرتكزات النظرية </w:t>
      </w:r>
      <w:r w:rsidR="0064005E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البنائية: -</w:t>
      </w:r>
    </w:p>
    <w:p w:rsidR="00E801F9" w:rsidRPr="009B4814" w:rsidRDefault="009B4814" w:rsidP="009B4814">
      <w:pPr>
        <w:spacing w:after="0" w:line="240" w:lineRule="auto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المعنى يُبنى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(ذاتياً)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قبل الجهاز المعرفي للفرد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(المتعلم)نفسه،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ولا يتم نقله من المعلم </w:t>
      </w:r>
      <w:r w:rsidR="009643D8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المتعلم.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فإن المعنى يتشكل داخل عقل المتعلم نتيجة لتفاعل حواسه مع العالم الخارجي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البيئة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الخارجية،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مقابل أنه لا يمكن أن يتشكل هذا المعنى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الفهم لدى المتعلم </w:t>
      </w:r>
      <w:r w:rsidR="0016409F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 قام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المعلم بتلقين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المعلومات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سردها عليه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حفظها عن غيب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رددها حفظا ً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استرجعها في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الامتحان؛ لأنها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معرضة للنسيان في وقت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قصير.</w:t>
      </w:r>
    </w:p>
    <w:p w:rsidR="00E801F9" w:rsidRPr="009B4814" w:rsidRDefault="009B4814" w:rsidP="009B4814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ويتأثر معنى المفهوم المتشكل بالخبرات السابقة 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للمتعلم </w:t>
      </w:r>
      <w:r w:rsidR="00834E7A" w:rsidRPr="009B4814">
        <w:rPr>
          <w:rFonts w:ascii="Simplified Arabic" w:hAnsi="Simplified Arabic" w:cs="Simplified Arabic"/>
          <w:sz w:val="28"/>
          <w:szCs w:val="28"/>
          <w:lang w:bidi="ar-IQ"/>
        </w:rPr>
        <w:t>Prior</w:t>
      </w:r>
      <w:r w:rsidR="00E801F9" w:rsidRPr="009B4814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922B24" w:rsidRPr="009B4814">
        <w:rPr>
          <w:rFonts w:ascii="Simplified Arabic" w:hAnsi="Simplified Arabic" w:cs="Simplified Arabic"/>
          <w:sz w:val="28"/>
          <w:szCs w:val="28"/>
          <w:lang w:bidi="ar-IQ"/>
        </w:rPr>
        <w:t xml:space="preserve">Knowledge </w:t>
      </w:r>
      <w:r w:rsidR="00922B24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وبالسياق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lang w:bidi="ar-IQ"/>
        </w:rPr>
        <w:t xml:space="preserve">Context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الذي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يحصل عليه التعلم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الجديد.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وهذا يتطلب تزويد المتعلم بالخبرات التي تمكنه من ربط المعلومات الجديدة بما لديه من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جهة،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وبما تتفق والمعنى العلمي السليم الذي يتفق عليه العلماء بوجه عام من جهة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أخرى.</w:t>
      </w:r>
    </w:p>
    <w:p w:rsidR="00E801F9" w:rsidRPr="009B4814" w:rsidRDefault="009B4814" w:rsidP="009B4814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تشكيل المعاني عند المتعلم عملية نفسية نشطة تتطلب جهداً</w:t>
      </w:r>
      <w:r w:rsidR="0017761C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عقلياً.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فالمتعلم في الأصل يكون مرتاحاً لبقاء البناء المعرفي عنده متزناً كلما جاءته خبرات جديدة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مثيرات بيئية جديدة متفقة مع ما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يتوقع؛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إلا أنه يندهش ويقع في حيرة من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أمره،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وترتفع وتيرة القلق لديه </w:t>
      </w:r>
      <w:r w:rsidR="0016409F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إذ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 لم تتفق هذه الخبرات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المثيرات البيئية مع توقعاته التي بناها على ما لديه من فهم سابق للمفاهيم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العلمية،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فيصبح عندئذ بناؤه المعرفي غير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متزن؛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مما يتطلب من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ينشط عقله سعيا ً وراء إعادة </w:t>
      </w:r>
      <w:r w:rsidR="00D7137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الاتزان </w:t>
      </w:r>
      <w:r w:rsidR="00D71372" w:rsidRPr="009B4814">
        <w:rPr>
          <w:rFonts w:ascii="Simplified Arabic" w:hAnsi="Simplified Arabic" w:cs="Simplified Arabic"/>
          <w:sz w:val="28"/>
          <w:szCs w:val="28"/>
          <w:lang w:bidi="ar-IQ"/>
        </w:rPr>
        <w:t>Equilibration</w:t>
      </w:r>
      <w:r w:rsidR="003B24EB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وفي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فإن أمامه خيارات </w:t>
      </w:r>
      <w:r w:rsidR="00D7137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ثلاثة،</w:t>
      </w:r>
      <w:r w:rsidR="001F08E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7137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هي: -</w:t>
      </w:r>
    </w:p>
    <w:p w:rsidR="00E801F9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الخيار المسمى خيار البنية المعرفية القائمة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السليمة </w:t>
      </w:r>
      <w:r w:rsidR="00E801F9" w:rsidRPr="009B4814">
        <w:rPr>
          <w:rFonts w:ascii="Simplified Arabic" w:hAnsi="Simplified Arabic" w:cs="Simplified Arabic"/>
          <w:sz w:val="28"/>
          <w:szCs w:val="28"/>
          <w:lang w:bidi="ar-IQ"/>
        </w:rPr>
        <w:t xml:space="preserve">The Intact schema </w:t>
      </w:r>
      <w:r w:rsidR="00633D31" w:rsidRPr="009B4814">
        <w:rPr>
          <w:rFonts w:ascii="Simplified Arabic" w:hAnsi="Simplified Arabic" w:cs="Simplified Arabic"/>
          <w:sz w:val="28"/>
          <w:szCs w:val="28"/>
          <w:lang w:bidi="ar-IQ"/>
        </w:rPr>
        <w:t xml:space="preserve">Option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وفي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ينكر المتعلم خبراته الحسية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المعرفة الجديدة مدعياً عدم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صحتها،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ويسحب ثقته بها مدعيا ً أنها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تخدعه،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وأنها غير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صحيحة،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ويقدم مبررات ومسوغات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لاستبعادها.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وهكذا لا يحدث تع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لم جديد لدى المتعلم ويبقى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متزناً.</w:t>
      </w:r>
    </w:p>
    <w:p w:rsidR="00E801F9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الخيار المسمى خيار إعادة تشكيل البناء المعرفي </w:t>
      </w:r>
      <w:r w:rsidR="00E801F9" w:rsidRPr="009B4814">
        <w:rPr>
          <w:rFonts w:ascii="Simplified Arabic" w:hAnsi="Simplified Arabic" w:cs="Simplified Arabic"/>
          <w:sz w:val="28"/>
          <w:szCs w:val="28"/>
          <w:lang w:bidi="ar-IQ"/>
        </w:rPr>
        <w:t>The Cognitive Restructuring Option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هذا الخيار يقوم المتعلم بتعديل البنية المعرفية لديه وذلك بالتواؤم مع الخبرات المثيرة الجديدة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واستيعابها، ومن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ثمَّ يحدث التعلم ذو المعنى لدى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المتعلم.</w:t>
      </w:r>
    </w:p>
    <w:p w:rsidR="00C93782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الخيار المسمى خيار اللامبالاة </w:t>
      </w:r>
      <w:r w:rsidR="00E801F9" w:rsidRPr="009B4814">
        <w:rPr>
          <w:rFonts w:ascii="Simplified Arabic" w:hAnsi="Simplified Arabic" w:cs="Simplified Arabic"/>
          <w:sz w:val="28"/>
          <w:szCs w:val="28"/>
          <w:lang w:bidi="ar-IQ"/>
        </w:rPr>
        <w:t>The Apathy Option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فإن 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ف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المتعلم لا يعبأ بما يحدث</w:t>
      </w:r>
      <w:r w:rsidR="0017761C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ولا يهتم بإدخال الخبرات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المثيرات الجديدة في بنائه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المعرفي،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وينسحب من الموقف وكأن لسان حاله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يقول: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أعرف ولا أريد أن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أعرف.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وبهذا لا يحدث تعلم نظراً لتدني دافعية المتعلم للتعلم وفتور شعوره وعدم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المبالاة.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وهنا يقع العبء الأكبر على المعلم لإثارة دافعية المتعلم بالطرق والأساليب المختلفة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لذلك.</w:t>
      </w:r>
    </w:p>
    <w:p w:rsidR="0017761C" w:rsidRPr="009B4814" w:rsidRDefault="003B24EB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</w:t>
      </w:r>
      <w:r w:rsidR="001F08E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</w:t>
      </w:r>
      <w:r w:rsidR="009B48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</w:t>
      </w:r>
      <w:r w:rsidR="00A323FB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زيتون،</w:t>
      </w:r>
      <w:r w:rsidR="00C9378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2007: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42 –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43)</w:t>
      </w:r>
    </w:p>
    <w:p w:rsidR="00072CFF" w:rsidRDefault="009B4814" w:rsidP="00DA07FE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3-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البنى المعرفية المتكونة لدى المتعلم تق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م التغيير بشكل كبير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6409F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إذ يتمسك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المتعلم بما لديه من معرفة مع أنها قد تكون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خاطئة،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ويتشبث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بها، لأنها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تقدم له تفسيرات مقنعة بالنسبة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له.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وهنا يتضح دور المعلم من خلال تقديم الأنشطة والتجارب التي تؤكد صحة معطيات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الخبرة،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وتبين الفهم الخاطئ إن كان ذلك موجوداً عند </w:t>
      </w:r>
      <w:r w:rsidR="001F08E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المتعلم</w:t>
      </w:r>
      <w:r w:rsidR="00A323FB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3E44A6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</w:t>
      </w:r>
      <w:r w:rsidR="003E44A6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3E44A6" w:rsidRPr="009B48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43CDD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</w:t>
      </w:r>
    </w:p>
    <w:p w:rsidR="00E21817" w:rsidRPr="00DA07FE" w:rsidRDefault="00DA07FE" w:rsidP="00072CFF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(الموسوي،2015 :45-46</w:t>
      </w:r>
      <w:r w:rsidR="00072C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E21817" w:rsidRPr="00DA07FE" w:rsidRDefault="002008F5" w:rsidP="00E21817">
      <w:pPr>
        <w:ind w:right="142"/>
        <w:jc w:val="both"/>
        <w:rPr>
          <w:rFonts w:ascii="Simplified Arabic" w:hAnsi="Simplified Arabic" w:cs="PT Bold Heading"/>
          <w:sz w:val="32"/>
          <w:szCs w:val="32"/>
          <w:rtl/>
          <w:lang w:val="en-GB" w:bidi="ar-IQ"/>
        </w:rPr>
      </w:pPr>
      <w:r w:rsidRPr="00DA07FE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="00313593"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4B32B9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مبادئ</w:t>
      </w: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النظرية </w:t>
      </w:r>
      <w:r w:rsidR="00633D31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البنائية: -</w:t>
      </w:r>
    </w:p>
    <w:p w:rsidR="00E21817" w:rsidRDefault="002008F5" w:rsidP="00E21817">
      <w:pPr>
        <w:ind w:right="142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ترتكز البنائية على عدد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المبادئ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المهمة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الآتية</w:t>
      </w:r>
      <w:r w:rsidR="00633D3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 -</w:t>
      </w:r>
    </w:p>
    <w:p w:rsidR="002008F5" w:rsidRPr="00E21817" w:rsidRDefault="00E21817" w:rsidP="00E21817">
      <w:pPr>
        <w:ind w:right="142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 w:bidi="ar-IQ"/>
        </w:rPr>
        <w:t>1-</w:t>
      </w:r>
      <w:r w:rsidR="009B481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معرفة المتعلم السابقة هي محور الارتكاز في عملية التعلم وذلك كونه يبني معرفة في ضوء خبراته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السابقة.</w:t>
      </w:r>
    </w:p>
    <w:p w:rsidR="00E21817" w:rsidRDefault="009B4814" w:rsidP="00E21817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 يبني معنى لما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يتعلمه</w:t>
      </w:r>
      <w:r w:rsidR="0017761C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ذاتي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ً، </w:t>
      </w:r>
      <w:r w:rsidR="0016409F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يشكل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المعنى داخل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بيئته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 ب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تفاعل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(حواسه)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 العالم ال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خارجي أو البيئة الخارجية من تزويده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بمعلومات وخبرات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تمكنه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ربط المعلومات الجديدة بما لديه وبشكل يتفق م</w:t>
      </w:r>
      <w:r w:rsidR="00791904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 المعنى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العلمي</w:t>
      </w:r>
      <w:r w:rsidR="0017761C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الصحيح.</w:t>
      </w:r>
      <w:r w:rsidR="00E2181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</w:t>
      </w:r>
    </w:p>
    <w:p w:rsidR="002008F5" w:rsidRPr="00E21817" w:rsidRDefault="00E21817" w:rsidP="00E21817">
      <w:pPr>
        <w:ind w:right="142"/>
        <w:jc w:val="right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072CF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</w:t>
      </w:r>
      <w:r w:rsidR="00DB59CA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رتو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proofErr w:type="spellEnd"/>
      <w:r w:rsidR="00003F8D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ومحمد ،2006</w:t>
      </w:r>
      <w:r w:rsidR="00003F8D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93782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351)</w:t>
      </w:r>
    </w:p>
    <w:p w:rsidR="002008F5" w:rsidRPr="009B4814" w:rsidRDefault="009B4814" w:rsidP="009B4814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إِنّ 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 يحدث على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791904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تم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وجه عندما يواجه المتعلم مشكلة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مهمة حقيقية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واقعية.</w:t>
      </w:r>
    </w:p>
    <w:p w:rsidR="00C93782" w:rsidRPr="009B4814" w:rsidRDefault="009B4814" w:rsidP="009B4814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4- 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يبني المت</w:t>
      </w:r>
      <w:r w:rsidR="00791904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علم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معرفته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بمعزل عن الآ</w:t>
      </w:r>
      <w:r w:rsidR="00791904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خرين بل يب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791904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هما من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التفاوض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الجماعي معهم</w:t>
      </w:r>
      <w:r w:rsidR="00C9378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1127E7" w:rsidRPr="003E44A6" w:rsidRDefault="00542DA6" w:rsidP="003E44A6">
      <w:pPr>
        <w:pStyle w:val="a3"/>
        <w:ind w:left="390" w:right="142"/>
        <w:jc w:val="right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(زيتون،</w:t>
      </w:r>
      <w:r w:rsidR="001127E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2007:</w:t>
      </w:r>
      <w:r w:rsidR="005179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44)</w:t>
      </w:r>
      <w:r w:rsidR="005179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E21817" w:rsidRDefault="009B4814" w:rsidP="00E21817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5-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إِنّ جميع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</w:t>
      </w:r>
      <w:r w:rsidR="00800F18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لمين يبنون م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عرفتهم من </w:t>
      </w:r>
      <w:r w:rsidR="00800F18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المشارك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النشطة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الخبرات الجديدة لذلك من الضروري تزويد المتعلمين بالخبرة المناسبة في عملية بناء المعرفة</w:t>
      </w:r>
      <w:r w:rsidR="001F08E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E2181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</w:t>
      </w:r>
      <w:r w:rsidR="00A323FB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1F08E2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542DA6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2D7279" w:rsidRDefault="00633D31" w:rsidP="00E21817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542DA6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أبو</w:t>
      </w:r>
      <w:r w:rsidR="001127E7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رياش </w:t>
      </w:r>
      <w:r w:rsidR="00542DA6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وآخرون</w:t>
      </w:r>
      <w:r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،2009</w:t>
      </w:r>
      <w:r w:rsidR="00003F8D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17984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117)</w:t>
      </w:r>
    </w:p>
    <w:p w:rsidR="009A4782" w:rsidRDefault="009A4782" w:rsidP="00E21817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9A4782" w:rsidRDefault="009A4782" w:rsidP="00E21817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DA07FE" w:rsidRPr="009B4814" w:rsidRDefault="00DA07FE" w:rsidP="00072CFF">
      <w:pPr>
        <w:ind w:right="142"/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:rsidR="001127E7" w:rsidRPr="00DA07FE" w:rsidRDefault="001127E7" w:rsidP="00313593">
      <w:pPr>
        <w:pStyle w:val="a3"/>
        <w:numPr>
          <w:ilvl w:val="0"/>
          <w:numId w:val="32"/>
        </w:numPr>
        <w:ind w:right="142"/>
        <w:jc w:val="both"/>
        <w:rPr>
          <w:rFonts w:ascii="Simplified Arabic" w:hAnsi="Simplified Arabic" w:cs="PT Bold Heading"/>
          <w:sz w:val="32"/>
          <w:szCs w:val="32"/>
          <w:rtl/>
          <w:lang w:val="en-GB" w:bidi="ar-IQ"/>
        </w:rPr>
      </w:pP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 xml:space="preserve">افتراضات النظرية </w:t>
      </w:r>
      <w:r w:rsidR="00633D31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البنائية: -</w:t>
      </w:r>
    </w:p>
    <w:p w:rsidR="001127E7" w:rsidRPr="009B4814" w:rsidRDefault="0051798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اتفق معظم المنظ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رين للبنائية على مجموعة افتراضات عامة من </w:t>
      </w:r>
      <w:r w:rsidR="00546A8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أهم</w:t>
      </w:r>
      <w:r w:rsidR="0017761C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ها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: -</w:t>
      </w:r>
    </w:p>
    <w:p w:rsidR="003E44A6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1- 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المعرفة ليست تعبيراً عن الواقع</w:t>
      </w:r>
      <w:r w:rsidR="004B32B9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،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لكنها تعب</w:t>
      </w:r>
      <w:r w:rsidR="004B32B9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ير ممثل لرؤية المتعلم </w:t>
      </w:r>
      <w:r w:rsidR="00834E7A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للواقع يراه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بعين 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عقله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.</w:t>
      </w:r>
    </w:p>
    <w:p w:rsidR="001127E7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  </w:t>
      </w:r>
      <w:r w:rsidR="00542DA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        </w:t>
      </w:r>
      <w:r w:rsidR="003E44A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</w:t>
      </w:r>
      <w:r w:rsidR="00A323FB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    </w:t>
      </w:r>
      <w:r w:rsidR="001F08E2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</w:t>
      </w:r>
      <w:r w:rsidR="00003F8D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542DA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F43CDD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    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(عبد</w:t>
      </w:r>
      <w:r w:rsidR="00542DA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العظيم،</w:t>
      </w:r>
      <w:r w:rsidR="00517984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2016</w:t>
      </w:r>
      <w:r w:rsidR="00003F8D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517984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: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20)</w:t>
      </w:r>
    </w:p>
    <w:p w:rsidR="001127E7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2- 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تعد المعرفة القبلية شرطاً لبناء التعلم ذي المعنى </w:t>
      </w:r>
      <w:r w:rsidR="0016409F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إذ تبنى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المعرفة الجديدة في ضوء العلاقة الدائرية مع المعرفة القبلية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فيعاد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تنظيم التراكيب المعرفية السابقة لتولد المعرفة </w:t>
      </w:r>
      <w:r w:rsidR="00800F18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الجديدة التي تتأث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ر بدورها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بكل من</w:t>
      </w:r>
      <w:r w:rsidR="0017761C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الخبرة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والبيئة.</w:t>
      </w:r>
    </w:p>
    <w:p w:rsidR="003A7706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3- 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تؤكد البنائية على بناء المعرفة وليس نقلها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،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ويعني التعل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م عملية إ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بداع المتعلم</w:t>
      </w:r>
      <w:r w:rsidR="00800F18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لتراكيب معرفية جديدة تنظم وتفسر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خبراته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من خلال دمجها مع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بيئته.</w:t>
      </w:r>
    </w:p>
    <w:p w:rsidR="003A7706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4- 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التعلم عملية نشطة يعني أ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ن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ّ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المتعلم يبذل جهداً عقلياً في عملية التعلم وذلك للوصول </w:t>
      </w:r>
      <w:r w:rsidR="009643D8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إِلى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اكتشاف المعرفة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بنفسه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وتنطلق تلك العملية النشطة للتعل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م كونها مسؤولية المتعلم عن تعلمه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وليس مسؤولية المعلم</w:t>
      </w:r>
      <w:r w:rsidR="00F43CDD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.</w:t>
      </w:r>
      <w:r w:rsidR="003E44A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                           </w:t>
      </w:r>
      <w:r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(زيتون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،</w:t>
      </w:r>
      <w:r w:rsidR="00072CFF">
        <w:rPr>
          <w:rFonts w:ascii="Simplified Arabic" w:hAnsi="Simplified Arabic" w:cs="Simplified Arabic" w:hint="cs"/>
          <w:sz w:val="32"/>
          <w:szCs w:val="32"/>
          <w:rtl/>
          <w:lang w:val="en-GB"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2008</w:t>
      </w:r>
      <w:r w:rsidR="00517984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:</w:t>
      </w:r>
      <w:r w:rsidR="00072CFF">
        <w:rPr>
          <w:rFonts w:ascii="Simplified Arabic" w:hAnsi="Simplified Arabic" w:cs="Simplified Arabic" w:hint="cs"/>
          <w:sz w:val="32"/>
          <w:szCs w:val="32"/>
          <w:rtl/>
          <w:lang w:val="en-GB" w:bidi="ar-IQ"/>
        </w:rPr>
        <w:t xml:space="preserve"> </w:t>
      </w:r>
      <w:r w:rsidR="00517984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149)</w:t>
      </w:r>
    </w:p>
    <w:p w:rsidR="002D7279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5- 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تتهيأ للتعلم </w:t>
      </w:r>
      <w:r w:rsidR="001F08E2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أفضل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الظروف عندما يواجه المتعلم بمشكلة </w:t>
      </w:r>
      <w:r w:rsidR="004B32B9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أو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مهمة حقيقية واقعية</w:t>
      </w:r>
      <w:r w:rsidR="00517984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0</w:t>
      </w:r>
    </w:p>
    <w:p w:rsidR="00003F8D" w:rsidRPr="009B4814" w:rsidRDefault="001F08E2" w:rsidP="00902FA3">
      <w:pPr>
        <w:pStyle w:val="ac"/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(عبد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الباري،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2010: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225)</w:t>
      </w:r>
    </w:p>
    <w:p w:rsidR="003A7706" w:rsidRPr="006A7200" w:rsidRDefault="00701B0B" w:rsidP="00902FA3">
      <w:pPr>
        <w:pStyle w:val="ac"/>
        <w:spacing w:line="276" w:lineRule="auto"/>
        <w:rPr>
          <w:rFonts w:ascii="Simplified Arabic" w:hAnsi="Simplified Arabic" w:cs="PT Bold Heading"/>
          <w:sz w:val="32"/>
          <w:szCs w:val="32"/>
          <w:rtl/>
          <w:lang w:val="en-GB" w:bidi="ar-IQ"/>
        </w:rPr>
      </w:pPr>
      <w:r w:rsidRPr="006A7200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="00313593" w:rsidRPr="006A7200">
        <w:rPr>
          <w:rFonts w:ascii="Simplified Arabic" w:hAnsi="Simplified Arabic" w:cs="PT Bold Heading"/>
          <w:sz w:val="32"/>
          <w:szCs w:val="32"/>
          <w:rtl/>
          <w:lang w:val="en-GB" w:bidi="ar-IQ"/>
        </w:rPr>
        <w:t xml:space="preserve"> </w:t>
      </w:r>
      <w:r w:rsidR="00C947AF" w:rsidRPr="006A7200">
        <w:rPr>
          <w:rFonts w:ascii="Simplified Arabic" w:hAnsi="Simplified Arabic" w:cs="PT Bold Heading"/>
          <w:sz w:val="32"/>
          <w:szCs w:val="32"/>
          <w:rtl/>
          <w:lang w:val="en-GB" w:bidi="ar-IQ"/>
        </w:rPr>
        <w:t>الأسس</w:t>
      </w:r>
      <w:r w:rsidR="003A7706" w:rsidRPr="006A7200">
        <w:rPr>
          <w:rFonts w:ascii="Simplified Arabic" w:hAnsi="Simplified Arabic" w:cs="PT Bold Heading"/>
          <w:sz w:val="32"/>
          <w:szCs w:val="32"/>
          <w:rtl/>
          <w:lang w:val="en-GB" w:bidi="ar-IQ"/>
        </w:rPr>
        <w:t xml:space="preserve"> التي تقوم عليها النظرية </w:t>
      </w:r>
      <w:r w:rsidR="00633D31" w:rsidRPr="006A7200">
        <w:rPr>
          <w:rFonts w:ascii="Simplified Arabic" w:hAnsi="Simplified Arabic" w:cs="PT Bold Heading"/>
          <w:sz w:val="32"/>
          <w:szCs w:val="32"/>
          <w:rtl/>
          <w:lang w:val="en-GB" w:bidi="ar-IQ"/>
        </w:rPr>
        <w:t>البنائية: -</w:t>
      </w:r>
    </w:p>
    <w:p w:rsidR="003A7706" w:rsidRPr="00902FA3" w:rsidRDefault="00695A3E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3A770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النظرية البنائية تقوم على </w:t>
      </w:r>
      <w:r w:rsidR="00517984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مجموعة من 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الأسس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1F08E2" w:rsidRPr="00902FA3" w:rsidRDefault="00800F18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تشجع البحث والاستقصاء وتشجع وتقب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 استقلالية ومبادرة المتعلمين</w:t>
      </w:r>
      <w:r w:rsidR="00695A3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وتؤكد 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حب الاستطلاع</w:t>
      </w:r>
      <w:r w:rsidR="00684EC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542DA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</w:t>
      </w:r>
      <w:r w:rsidR="001F08E2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</w:t>
      </w:r>
    </w:p>
    <w:p w:rsidR="00597A52" w:rsidRPr="00902FA3" w:rsidRDefault="001F08E2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الاسدي</w:t>
      </w:r>
      <w:r w:rsidR="00542DA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والمسعودي،2015</w:t>
      </w:r>
      <w:r w:rsidR="00003F8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17984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:136)</w:t>
      </w:r>
    </w:p>
    <w:p w:rsidR="0073155C" w:rsidRPr="00902FA3" w:rsidRDefault="00800F18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لتفاعل ا</w:t>
      </w:r>
      <w:r w:rsidR="00695A3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لمشترك بين المتعلمين والمعلم أثر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عملية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التعلم.</w:t>
      </w:r>
    </w:p>
    <w:p w:rsidR="0073155C" w:rsidRPr="00902FA3" w:rsidRDefault="00695A3E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تؤكد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الدور الناقد للخبرة في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التعلم.</w:t>
      </w:r>
    </w:p>
    <w:p w:rsidR="0073155C" w:rsidRPr="00902FA3" w:rsidRDefault="00251A05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تأخذ</w:t>
      </w:r>
      <w:r w:rsidR="00695A3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الاعتبار كيف يتعلم المتعلمو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</w:t>
      </w:r>
    </w:p>
    <w:p w:rsidR="0073155C" w:rsidRPr="00902FA3" w:rsidRDefault="00493F13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تضع المتعلمين في مواقف دقيقة0</w:t>
      </w:r>
      <w:r w:rsidR="00A323FB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</w:t>
      </w:r>
      <w:r w:rsidR="003E44A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684EC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</w:t>
      </w:r>
      <w:r w:rsidR="00FC192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9A478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FC192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BA334A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عبد الصبور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،2004</w:t>
      </w:r>
      <w:r w:rsidR="00003F8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96-113)</w:t>
      </w:r>
    </w:p>
    <w:p w:rsidR="0073155C" w:rsidRPr="00902FA3" w:rsidRDefault="0073155C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التعلم عملية فردية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واجتماعية.</w:t>
      </w:r>
    </w:p>
    <w:p w:rsidR="0073155C" w:rsidRPr="00902FA3" w:rsidRDefault="00695A3E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المعرفة نشاط يبنى بو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</w:t>
      </w: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طة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الفرد.</w:t>
      </w:r>
      <w:r w:rsidR="00542DA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</w:p>
    <w:p w:rsidR="00424FF7" w:rsidRPr="00902FA3" w:rsidRDefault="0073155C" w:rsidP="00072CFF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</w:t>
      </w:r>
      <w:r w:rsidR="00347F82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افعية هي المفتاح الحقيقي للتعلم</w:t>
      </w:r>
      <w:r w:rsidR="001F08E2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2D727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</w:t>
      </w:r>
      <w:r w:rsidR="003E44A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A478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</w:t>
      </w:r>
      <w:r w:rsidR="00072CF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17101B" w:rsidRPr="00902FA3">
        <w:rPr>
          <w:rFonts w:ascii="Simplified Arabic" w:hAnsi="Simplified Arabic" w:cs="Simplified Arabic"/>
          <w:sz w:val="28"/>
          <w:szCs w:val="28"/>
          <w:lang w:val="en-GB" w:bidi="ar-IQ"/>
        </w:rPr>
        <w:t>Simon</w:t>
      </w:r>
      <w:r w:rsidRPr="00902FA3">
        <w:rPr>
          <w:rFonts w:ascii="Simplified Arabic" w:hAnsi="Simplified Arabic" w:cs="Simplified Arabic"/>
          <w:sz w:val="28"/>
          <w:szCs w:val="28"/>
          <w:lang w:val="en-GB" w:bidi="ar-IQ"/>
        </w:rPr>
        <w:t>.2001</w:t>
      </w:r>
      <w:r w:rsidR="00493F13" w:rsidRPr="00902FA3">
        <w:rPr>
          <w:rFonts w:ascii="Simplified Arabic" w:hAnsi="Simplified Arabic" w:cs="Simplified Arabic"/>
          <w:sz w:val="28"/>
          <w:szCs w:val="28"/>
          <w:lang w:val="en-GB" w:bidi="ar-IQ"/>
        </w:rPr>
        <w:t>:</w:t>
      </w:r>
      <w:r w:rsidRPr="00902FA3">
        <w:rPr>
          <w:rFonts w:ascii="Simplified Arabic" w:hAnsi="Simplified Arabic" w:cs="Simplified Arabic"/>
          <w:sz w:val="28"/>
          <w:szCs w:val="28"/>
          <w:lang w:val="en-GB" w:bidi="ar-IQ"/>
        </w:rPr>
        <w:t>102</w:t>
      </w: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415CC5" w:rsidRPr="00DA07FE" w:rsidRDefault="00701B0B" w:rsidP="00415CC5">
      <w:pPr>
        <w:ind w:left="390"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lastRenderedPageBreak/>
        <w:t>●</w:t>
      </w:r>
      <w:r w:rsidR="00313593"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0B72E0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مزايا البنائية في تدريس </w:t>
      </w:r>
      <w:r w:rsidR="00251A05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العلوم: -</w:t>
      </w:r>
    </w:p>
    <w:p w:rsidR="006D7C3C" w:rsidRPr="003E44A6" w:rsidRDefault="00902FA3" w:rsidP="00902FA3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493F1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يختلف 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منظور البنائية في تدريس العلوم ع</w:t>
      </w:r>
      <w:r w:rsidR="00493F1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ظور الاعتيادي الذي يعتمد الحوار</w:t>
      </w:r>
      <w:r w:rsidR="00DA07F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والمناقشة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فالنظرية البنائية للتعلم تؤكد ضرورة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المتعلمين ثم اعادة بنائهم للمعاني الخاصة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بأفكارهم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متعلقة بكيفية عمل العالم وعليه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ذكر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بعضاً من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مزايا البنائية في تدريس العلوم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ومنها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:       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93F1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(عبد اللطيف، 2011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493F1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77)   </w:t>
      </w:r>
    </w:p>
    <w:p w:rsidR="000B72E0" w:rsidRPr="003E44A6" w:rsidRDefault="000B72E0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 هو محور العملية التعليمية فهو الذي يستكشف ويبحث وينفذ 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داء.</w:t>
      </w:r>
    </w:p>
    <w:p w:rsidR="000B72E0" w:rsidRPr="003E44A6" w:rsidRDefault="000B72E0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يمنح المتعلم فرصة ممارسة عمليات العلم </w:t>
      </w:r>
    </w:p>
    <w:p w:rsidR="000B72E0" w:rsidRPr="003E44A6" w:rsidRDefault="000B72E0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يمنح المتعلم فرصة القيام بدور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العلماء.</w:t>
      </w:r>
    </w:p>
    <w:p w:rsidR="000B72E0" w:rsidRPr="003E44A6" w:rsidRDefault="000B72E0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يمنح المتعلم فرصة للمناقشة والحوار مع الاخرين من المتعلمين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 المعلم مما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يجعله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نشيطاً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ويكسبه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لغة الحوار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السليمة.</w:t>
      </w:r>
    </w:p>
    <w:p w:rsidR="002008F5" w:rsidRPr="003E44A6" w:rsidRDefault="00695A3E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ولقد أَ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ثبت البنائية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أثرها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وفاعلي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تها في تعليم مواد العلوم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إِنها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تؤكد 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التفاعل بين المعرفة </w:t>
      </w:r>
      <w:r w:rsidR="00A778F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المسبقة والمعرفة الجديدة 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بيئة اجتماعية نشطة متفاعلة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وهذا من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نشأته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يؤدي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تكوين تعلم ذي معنى باق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أثره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عبر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الزمن.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  <w:r w:rsid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(النجدي</w:t>
      </w:r>
      <w:r w:rsidR="00542DA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وآخرون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2005 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395-396)</w:t>
      </w:r>
    </w:p>
    <w:p w:rsidR="00AD3F44" w:rsidRDefault="00902FA3" w:rsidP="00AD3F44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وأشارت (</w:t>
      </w:r>
      <w:r w:rsidR="00542DA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ألساعدي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،2015)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42DA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التدريس وفق هذا المعنى </w:t>
      </w:r>
      <w:proofErr w:type="spellStart"/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يساع</w:t>
      </w:r>
      <w:r w:rsidR="00AD3F4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خ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</w:t>
      </w:r>
      <w:proofErr w:type="spellEnd"/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إعداد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متعل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مين يختلفون عن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لئك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الذين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أعدو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ضوء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الأسس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التقليدية التي 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تعتمد على تلقين المعارف ومن ثَمّ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يظهرون محدودية قدرتهم العقلية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الأمر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يتعارض مع نظرية التربية في الوقت ا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لحاضر التي تؤكد على تربية متوازن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ومتكاملة لشخصية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المتعلم.</w:t>
      </w:r>
      <w:r w:rsidR="002D727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</w:t>
      </w:r>
      <w:r w:rsidR="002D727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لساعدي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،2015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34)</w:t>
      </w:r>
    </w:p>
    <w:p w:rsidR="006616A9" w:rsidRPr="00AD3F44" w:rsidRDefault="00313593" w:rsidP="00AD3F44">
      <w:pPr>
        <w:pStyle w:val="a3"/>
        <w:numPr>
          <w:ilvl w:val="0"/>
          <w:numId w:val="32"/>
        </w:num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AD3F44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6616A9" w:rsidRPr="00AD3F44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دور المتعلم وفق النظرية </w:t>
      </w:r>
      <w:r w:rsidR="00251A05" w:rsidRPr="00AD3F44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البنائية: -</w:t>
      </w:r>
    </w:p>
    <w:p w:rsidR="0082128C" w:rsidRPr="00902FA3" w:rsidRDefault="00902FA3" w:rsidP="00902FA3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النشط: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وهو يقوم بدور نشط في عملية التعلم </w:t>
      </w:r>
      <w:r w:rsidR="0016409F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يقوم</w:t>
      </w:r>
      <w:r w:rsidR="00254F8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بالمناقشة والجدل وفرض الف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روض </w:t>
      </w:r>
      <w:r w:rsidR="00254F8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التقصي وبناء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الرؤى.</w:t>
      </w:r>
    </w:p>
    <w:p w:rsidR="009A30B4" w:rsidRDefault="00902FA3" w:rsidP="009A30B4">
      <w:pPr>
        <w:spacing w:line="240" w:lineRule="auto"/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الاجتماعي: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تؤكد البنائية دائما</w:t>
      </w:r>
      <w:r w:rsidR="00C02697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 على أ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C02697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المعرفة والفهم لهما صفة اجتماعية في المقام 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6409F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إننا</w:t>
      </w:r>
      <w:r w:rsidR="00254F8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لا ن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</w:t>
      </w:r>
      <w:r w:rsidR="00C02697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ون الفهم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لهذه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المعارف بصورة فردية ولكن بصورة اجتماعية </w:t>
      </w:r>
      <w:r w:rsidR="00C02697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طريق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محادثتنا مع 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الآخرين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. </w:t>
      </w:r>
      <w:r w:rsidR="00003F8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</w:t>
      </w:r>
      <w:r w:rsidR="003E44A6" w:rsidRP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</w:t>
      </w:r>
    </w:p>
    <w:p w:rsidR="0082128C" w:rsidRPr="00902FA3" w:rsidRDefault="00251A05" w:rsidP="009A30B4">
      <w:pPr>
        <w:spacing w:line="240" w:lineRule="auto"/>
        <w:ind w:right="142"/>
        <w:jc w:val="right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(زيتون</w:t>
      </w:r>
      <w:r w:rsidR="00D76F72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وكمال،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2003</w:t>
      </w:r>
      <w:r w:rsidR="00003F8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084B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:175)</w:t>
      </w:r>
    </w:p>
    <w:p w:rsidR="00313593" w:rsidRPr="00902FA3" w:rsidRDefault="00902FA3" w:rsidP="00902FA3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المبدع: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يعيد بناء المعرفة وينظم الموقف التعليمي تنظيماً جديداً للوصول </w:t>
      </w:r>
      <w:r w:rsidR="009643D8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اكتشاف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جديد.</w:t>
      </w:r>
      <w:r w:rsidR="003E44A6" w:rsidRP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      </w:t>
      </w:r>
    </w:p>
    <w:p w:rsidR="00313593" w:rsidRPr="00902FA3" w:rsidRDefault="00251A05" w:rsidP="009A30B4">
      <w:pPr>
        <w:pStyle w:val="a3"/>
        <w:spacing w:line="240" w:lineRule="auto"/>
        <w:ind w:left="390" w:right="142"/>
        <w:jc w:val="right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(اليماني،2009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876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49)</w:t>
      </w:r>
    </w:p>
    <w:p w:rsidR="0082128C" w:rsidRPr="00DA07FE" w:rsidRDefault="0082128C" w:rsidP="003E44A6">
      <w:pPr>
        <w:pStyle w:val="a3"/>
        <w:numPr>
          <w:ilvl w:val="0"/>
          <w:numId w:val="24"/>
        </w:numPr>
        <w:ind w:left="390" w:right="142" w:hanging="54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 xml:space="preserve">دور المعلم وفق النظرية </w:t>
      </w:r>
      <w:r w:rsidR="00251A05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البنائية: -</w:t>
      </w:r>
    </w:p>
    <w:p w:rsidR="0082128C" w:rsidRPr="003E44A6" w:rsidRDefault="0082128C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تتمثل ادوار المعلم وفق البنائية بالعديد من المهام ومن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الأدوار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الآتية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82128C" w:rsidRPr="003E44A6" w:rsidRDefault="00251A0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يأخذ</w:t>
      </w:r>
      <w:r w:rsidR="0082128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المعرفة السابقة </w:t>
      </w:r>
      <w:r w:rsidR="00ED7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للمتعلمين بعين الاعتبار ويقدر 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يتها</w:t>
      </w:r>
      <w:r w:rsidR="00ED7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تعلمهم.</w:t>
      </w:r>
    </w:p>
    <w:p w:rsidR="00ED7E55" w:rsidRPr="003E44A6" w:rsidRDefault="00ED7E5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يشجع استقلالية المتعلم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ومبادراته.</w:t>
      </w:r>
    </w:p>
    <w:p w:rsidR="00ED7E55" w:rsidRPr="003E44A6" w:rsidRDefault="00ED7E5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يشجع المتعلم على الوصول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المعلومة 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ED7E55" w:rsidRPr="003E44A6" w:rsidRDefault="00ED7E5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دمج المتعلمين في مو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قف تعلم حقيقية اي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انه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يربط بين التعلم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والواقع.</w:t>
      </w:r>
    </w:p>
    <w:p w:rsidR="00ED7E55" w:rsidRPr="003E44A6" w:rsidRDefault="00C02697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ينوع في أ</w:t>
      </w:r>
      <w:r w:rsidR="00ED7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ساليب التقويم مع مختلف الممارسات </w:t>
      </w:r>
      <w:r w:rsidR="00A323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التدريسية.      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</w:t>
      </w:r>
      <w:r w:rsidR="00F43C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(خيري،</w:t>
      </w:r>
      <w:r w:rsidR="00ED7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58)</w:t>
      </w:r>
    </w:p>
    <w:p w:rsidR="00ED7E55" w:rsidRPr="003E44A6" w:rsidRDefault="00ED7E5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يشجع المرونة العقلية وحسن ادارة الوقت واستثماره للوصول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النتائج.</w:t>
      </w:r>
    </w:p>
    <w:p w:rsidR="00AD1BFF" w:rsidRPr="003E44A6" w:rsidRDefault="00ED7E5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يحكم على المتعلمين بالفشل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بل يتخذ من ا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خطائهم طرائ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 تحفزهم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للبحث عن الطرائق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الصائبة. </w:t>
      </w:r>
    </w:p>
    <w:p w:rsidR="00251A05" w:rsidRPr="003E44A6" w:rsidRDefault="00D76F72" w:rsidP="003E44A6">
      <w:pPr>
        <w:pStyle w:val="a3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</w:t>
      </w:r>
      <w:r w:rsidR="00F43C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(عبيد،2009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104-105)</w:t>
      </w:r>
    </w:p>
    <w:p w:rsidR="00922B24" w:rsidRPr="00DA07FE" w:rsidRDefault="00D76F72" w:rsidP="003E44A6">
      <w:pPr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   </w:t>
      </w:r>
      <w:r w:rsidR="00251A05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ثانيا: -</w:t>
      </w:r>
      <w:r w:rsidR="00AD1BFF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استراتيجية</w:t>
      </w:r>
      <w:r w:rsidR="00251A05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خرائط</w:t>
      </w:r>
      <w:r w:rsidR="00B55EBB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العقل</w:t>
      </w:r>
      <w:r w:rsidR="00435115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B55EBB" w:rsidRPr="00DA07FE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 xml:space="preserve">Mind </w:t>
      </w:r>
      <w:r w:rsidR="0017101B" w:rsidRPr="00DA07FE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Mapping:</w:t>
      </w:r>
    </w:p>
    <w:p w:rsidR="00935C3B" w:rsidRPr="003E44A6" w:rsidRDefault="00935C3B" w:rsidP="003E44A6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هناك كثير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7578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من </w:t>
      </w:r>
      <w:r w:rsidR="003E44A6" w:rsidRP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الاستراتيجيا</w:t>
      </w:r>
      <w:r w:rsidR="003E44A6" w:rsidRPr="003E44A6">
        <w:rPr>
          <w:rFonts w:ascii="Simplified Arabic" w:hAnsi="Simplified Arabic" w:cs="Simplified Arabic" w:hint="eastAsia"/>
          <w:sz w:val="28"/>
          <w:szCs w:val="28"/>
          <w:rtl/>
          <w:lang w:val="en-GB" w:bidi="ar-IQ"/>
        </w:rPr>
        <w:t>ت</w:t>
      </w:r>
      <w:r w:rsidR="007578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578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الحديثة في التدريس و التعليم للمتعلمين ومن أهمها استراتيجية خرائط العقل</w:t>
      </w:r>
    </w:p>
    <w:p w:rsidR="00B55EBB" w:rsidRPr="00DA07FE" w:rsidRDefault="00B55EBB" w:rsidP="003E44A6">
      <w:pPr>
        <w:pStyle w:val="a3"/>
        <w:numPr>
          <w:ilvl w:val="0"/>
          <w:numId w:val="24"/>
        </w:numPr>
        <w:ind w:left="390" w:right="142" w:hanging="54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نشأة خرائط العقل  </w:t>
      </w:r>
      <w:r w:rsidRPr="00DA07FE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Mind Mapping</w:t>
      </w:r>
    </w:p>
    <w:p w:rsidR="00902FA3" w:rsidRDefault="00902FA3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يعد ن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وفاك جوزيف بجامعة </w:t>
      </w:r>
      <w:proofErr w:type="spellStart"/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كونيل</w:t>
      </w:r>
      <w:proofErr w:type="spellEnd"/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الكت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اب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ائل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المهتمين بمفهوم 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الخرائط في ستينات القرن الماضي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يعد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 م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نشر مفهوم الخرائط مثلم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 </w:t>
      </w:r>
      <w:r w:rsidR="00AD1B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أطلقت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تسمية الخريطة الذهنية فيما ب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عد على 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يد توني 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بوزان </w:t>
      </w:r>
      <w:r w:rsidR="00AD1B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التي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D1B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أصبح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انتشارها واستعمالها سريعاً في أ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نحاء العالم كافة</w:t>
      </w:r>
      <w:r w:rsidR="00AD1B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D76F72" w:rsidRPr="003E44A6" w:rsidRDefault="00902FA3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وفي عام 1988 بدأ ديفيد </w:t>
      </w:r>
      <w:proofErr w:type="spellStart"/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251A0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David</w:t>
      </w:r>
      <w:r w:rsidR="00D76F72" w:rsidRPr="003E44A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="00251A0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HyerLe</w:t>
      </w:r>
      <w:proofErr w:type="spellEnd"/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بالاعتماد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على استراتيجيات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مثل الخرائط البصرية لتعلم المتعلمين</w:t>
      </w:r>
      <w:r w:rsidR="00B9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كيفية معالجة أُ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فكارهم بشكل منظمات تخطيطية أصبحت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لخرائط العقل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 تسمى بخرائط التفكير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وقام </w:t>
      </w:r>
      <w:proofErr w:type="spellStart"/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بتطويرها لتكون بثمانية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أشكال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أساسية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حيث كتب ديفيد </w:t>
      </w:r>
      <w:proofErr w:type="spellStart"/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3D129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David </w:t>
      </w:r>
      <w:proofErr w:type="spellStart"/>
      <w:r w:rsidR="003D129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HgerLe</w:t>
      </w:r>
      <w:proofErr w:type="spellEnd"/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 كتاب 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وسع تفكيرك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 الذي نشره بو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طة </w:t>
      </w:r>
      <w:r w:rsidR="003D129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ISI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(وهي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شركة تركز جهودها على التنمية المهنية باستخدام خرائط العقل كوسيلة للتعلم في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المدارس)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كان المصدر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انتشرت من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A478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خرائط</w:t>
      </w:r>
      <w:r w:rsidR="009A478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العقل.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</w:t>
      </w:r>
      <w:r w:rsidR="00411C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411C9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Leary</w:t>
      </w:r>
      <w:r w:rsidR="0090094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.</w:t>
      </w:r>
      <w:r w:rsidR="00411C9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1999:24-25</w:t>
      </w:r>
      <w:r w:rsidR="00411C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AD3F44" w:rsidRDefault="00313593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lastRenderedPageBreak/>
        <w:t xml:space="preserve">     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لهذه تتكون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الخرائط من ثمان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اشكال يستعملها المدر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سون </w:t>
      </w:r>
      <w:r w:rsidR="001710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والمتعلمون (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تعليم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البالغين، للجامعيين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أدارة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الأعمال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وطلبة المدارس الابتدائية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والثانوية) لأجل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ستيعاب القراءة والكتابة لحل المشكلات وتحسين مهارات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التفكير.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وذلك عندما وجد ان هناك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أربعمائة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منظم تخطيطي تستعمل في مجال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ات مختلفة وبالنظر 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ليها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وفحصها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وجد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أنها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تعد فقط ثماني عمليات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أساسية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للتفكير وعليه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تم تطويرها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الأنواع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الثمانية لخرائط العقل موضحة ومدعمه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بالأمثلة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التخطيطية لمهارات التفكير وقد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حددها </w:t>
      </w:r>
      <w:proofErr w:type="spellStart"/>
      <w:r w:rsidR="004F1C5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HyerLe</w:t>
      </w:r>
      <w:proofErr w:type="spellEnd"/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هي الخريطة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الدائرية،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الفقاعية،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الفقاعية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المزدوجة، الخريطة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الشجرية،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الدعامي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التدفقية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المتعددة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الخريطة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التدفقية، خريطة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الجسر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986B27" w:rsidRPr="003E44A6" w:rsidRDefault="00CE0539" w:rsidP="00AD3F44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HoLzma</w:t>
      </w:r>
      <w:r w:rsidR="00A0156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n</w:t>
      </w:r>
      <w:r w:rsidR="0090094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.</w:t>
      </w:r>
      <w:r w:rsidR="004F1C5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2004</w:t>
      </w:r>
      <w:r w:rsidR="001F1F7C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:</w:t>
      </w:r>
      <w:r w:rsidR="004F1C5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2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</w:t>
      </w:r>
    </w:p>
    <w:p w:rsidR="00D36CFB" w:rsidRPr="003E44A6" w:rsidRDefault="00D76F72" w:rsidP="00AD3F44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وفي عام 1992 استخدمت خرائط العقل 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بوصفها مواد أَ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ساسية تقوم على فكرة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(ارسم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تفكيرك – اعرض تفكيرك – خطط تفكيرك)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وذلك لكل المراح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من الروضة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الجامعة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واستخدمت في كل من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نيويورك، تكساس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كارولينا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الشمالية.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اما في عامي 1994و 1995 فقد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ضحت نتا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ئج الاختبارات أَ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التفكير ب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وصفها أدوات تعلم قد أ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ثرت 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تأثيراً إيجابياً كبيراً في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أداء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المتعلمين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وفي ع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ام 1998 قام جان بكز ب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تنم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برنامج كتابي بعنوان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(اكتب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البداية) قائم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خرائط العقل وذلك في مرحلة الروضة اما في السنوات الاخيرة 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فقد تم استخدام خرائط التفك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 في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(4000)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مدرسة وكل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في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أنحاء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الولايات المتحدة الامريكية 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كافة وقد حققت نجاحاَ ملحوظاً وساعدت على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 التعلم التع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ني وكذلك حققت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نجاحاً في رفع مستوى التحصيل الدراسي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</w:t>
      </w:r>
      <w:r w:rsid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(عصفور،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2009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36 -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37)</w:t>
      </w:r>
    </w:p>
    <w:p w:rsidR="00313593" w:rsidRPr="00DA07FE" w:rsidRDefault="00313593" w:rsidP="00DA07F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793938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793938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 تعتمد على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اللغة البصرية التي تزود المتعلمين بلغة </w:t>
      </w:r>
      <w:r w:rsidR="00424FF7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مألوفة</w:t>
      </w:r>
      <w:r w:rsidR="00793938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لذلك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تعمل على </w:t>
      </w:r>
      <w:r w:rsidR="00CE053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تحسين مهارات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التفكير ومهارات التنظيم </w:t>
      </w:r>
      <w:r w:rsidR="0017761C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والأداء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الأكاديمي</w:t>
      </w:r>
      <w:r w:rsidR="00793938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="00026000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لذلك فالمبدعون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بخرائط التفكير </w:t>
      </w:r>
      <w:r w:rsidR="004B32B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7761C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ضحوا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793938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17761C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برامج عند تطبيق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 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المدارس </w:t>
      </w:r>
      <w:r w:rsidR="00026000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بوصفها </w:t>
      </w:r>
      <w:r w:rsidR="00922B24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استراتيجية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تعليمية 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تعمل على زيادة معدلات المتعلمين في الاختبارات </w:t>
      </w:r>
      <w:r w:rsidR="00CE053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التحصيلية.</w:t>
      </w:r>
      <w:r w:rsidR="003E44A6" w:rsidRPr="0031359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</w:t>
      </w:r>
      <w:r w:rsidR="003E44A6" w:rsidRPr="0031359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  <w:r w:rsidR="00CE053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(صادق،2011</w:t>
      </w:r>
      <w:r w:rsidR="00003F8D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1F7C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E053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1)</w:t>
      </w:r>
    </w:p>
    <w:p w:rsidR="00C84DF8" w:rsidRPr="00DA07FE" w:rsidRDefault="0017761C" w:rsidP="00902FA3">
      <w:pPr>
        <w:pStyle w:val="a3"/>
        <w:numPr>
          <w:ilvl w:val="0"/>
          <w:numId w:val="24"/>
        </w:numPr>
        <w:tabs>
          <w:tab w:val="left" w:pos="425"/>
        </w:tabs>
        <w:spacing w:line="240" w:lineRule="auto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الأسس</w:t>
      </w:r>
      <w:r w:rsidR="00C84DF8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النظرية والفلسفية لخرائط العقل</w:t>
      </w:r>
      <w:r w:rsidR="00CE0539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 -</w:t>
      </w:r>
    </w:p>
    <w:p w:rsidR="00087F5A" w:rsidRPr="003E44A6" w:rsidRDefault="00902FA3" w:rsidP="00AD3F44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اعتمدت</w:t>
      </w:r>
      <w:r w:rsidR="00087F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استراتيجية</w:t>
      </w:r>
      <w:r w:rsidR="00C642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التفكير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على فلسفة مف</w:t>
      </w:r>
      <w:r w:rsidR="00C642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ادها ان الدمج بين محتوى التعلم ومهارات التفكير التي يراد تنميتها لدى 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المتعلمين يؤدي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تعلم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أفضل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لتلك المهارات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وهي فلسفة تتماشى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</w:t>
      </w:r>
      <w:r w:rsidR="00C642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لأ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طر</w:t>
      </w:r>
      <w:r w:rsidR="00C642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النظرية </w:t>
      </w:r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للفلسفة البنائية في التعلم والتعليم التي تشدد على نشاط المتعلم و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دوره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الموقف التعليمي </w:t>
      </w:r>
      <w:proofErr w:type="spellStart"/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لتعلمي</w:t>
      </w:r>
      <w:proofErr w:type="spellEnd"/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فضلاً 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عن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أنها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تتماشى</w:t>
      </w:r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أبحاث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ميلر التي تتصل بالذاكرة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إذ 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شدد على منح المتعلم الفرص اللازمة لإعادة بناء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أفكاره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ومراجع</w:t>
      </w:r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تها وتقييمها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ف</w:t>
      </w:r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ربط التعلم الجديد بالتعلم السابق 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ينمي القدرة على تذكر المعلومات0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</w:t>
      </w:r>
      <w:r w:rsidR="00AD3F4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(عطية،</w:t>
      </w:r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2016: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357)</w:t>
      </w:r>
    </w:p>
    <w:p w:rsidR="00597A52" w:rsidRPr="003E44A6" w:rsidRDefault="00902FA3" w:rsidP="00AD3F44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lastRenderedPageBreak/>
        <w:t xml:space="preserve">     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وخرائط العقل تنتمي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عمليات التفكير وهي لغة مهمة في تخطيط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وتنظيمها وسهولة تذكرها فضلاً عن توضيح ما بينها من علاقات وروابط تساعد ال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تعلم في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استيعابه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بمجرد النظر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ويتم ذلك 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مجموعه 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الخرائط التفكير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التي تنمي العديد من مهارات التفكير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(صادق ،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2018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:102)</w:t>
      </w:r>
    </w:p>
    <w:p w:rsidR="008D6955" w:rsidRDefault="00902FA3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</w:t>
      </w:r>
      <w:r w:rsidR="00F118E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 السمات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المميزة لخرائط </w:t>
      </w:r>
      <w:r w:rsidR="00F118E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العقل بوصفها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لغ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بصرية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هو الاتسا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 النظري والفلسفي الذي تقوم عليه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 والذكاءات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المتعددة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وأساليب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التدريس.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</w:p>
    <w:p w:rsidR="001876FF" w:rsidRPr="003E44A6" w:rsidRDefault="003E44A6" w:rsidP="008D6955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العجرش</w:t>
      </w:r>
      <w:proofErr w:type="spellEnd"/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2013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261)</w:t>
      </w:r>
    </w:p>
    <w:p w:rsidR="00FB09A1" w:rsidRPr="003E44A6" w:rsidRDefault="00FB09A1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وتقوم فلسفة خرا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ئط التفكير على ثلاثة مبادئ رئيس</w:t>
      </w:r>
      <w:r w:rsidR="006F447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لتحسين نوع التفكير عند المتعلمين 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هي: </w:t>
      </w:r>
    </w:p>
    <w:p w:rsidR="00902FA3" w:rsidRPr="00902FA3" w:rsidRDefault="00902FA3" w:rsidP="00902FA3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145AB3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كلما كان </w:t>
      </w:r>
      <w:r w:rsidR="00FB09A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تدريس التفكير </w:t>
      </w:r>
      <w:r w:rsidR="00CE053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FF3DF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وضوحاً ك</w:t>
      </w:r>
      <w:r w:rsidR="00FB09A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ان </w:t>
      </w:r>
      <w:r w:rsidR="00CE053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تأثيره</w:t>
      </w:r>
      <w:r w:rsidR="00FB09A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</w:t>
      </w:r>
      <w:r w:rsidR="006F447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F3DF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المتعلمين أكبر</w:t>
      </w:r>
      <w:r w:rsidR="00CE053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80621D" w:rsidRPr="00902FA3" w:rsidRDefault="00902FA3" w:rsidP="00902FA3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145AB3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كلما خيم على مناخ التدريس</w:t>
      </w:r>
      <w:r w:rsidR="0080621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داخل</w:t>
      </w:r>
      <w:r w:rsidR="006F447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الصف جو من 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أعمال</w:t>
      </w:r>
      <w:r w:rsidR="00FF3DF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العقل</w:t>
      </w:r>
      <w:r w:rsidR="006F447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بات بمقدور المتعلمين</w:t>
      </w:r>
      <w:r w:rsidR="0080621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التواص</w:t>
      </w:r>
      <w:r w:rsidR="00145AB3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</w:t>
      </w:r>
      <w:r w:rsidR="009643D8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145AB3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طريقة التفكير 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الأفضل</w:t>
      </w:r>
      <w:r w:rsidR="00CE053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17761C" w:rsidRPr="00902FA3" w:rsidRDefault="00902FA3" w:rsidP="00902FA3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80621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كلما تم</w:t>
      </w:r>
      <w:r w:rsidR="006F447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الدمج بين عملية تعليم التفكير</w:t>
      </w:r>
      <w:r w:rsidR="0080621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ومحتوى الدرس</w:t>
      </w:r>
      <w:r w:rsidR="006F447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كلما زاد تفكير المتعلمين</w:t>
      </w:r>
      <w:r w:rsidR="0080621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بالمادة </w:t>
      </w:r>
      <w:r w:rsidR="00CE053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المدروسة. </w:t>
      </w:r>
      <w:r w:rsidR="007B13DA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                    </w:t>
      </w:r>
    </w:p>
    <w:p w:rsidR="00C35989" w:rsidRPr="003E44A6" w:rsidRDefault="008D6955" w:rsidP="00902FA3">
      <w:pPr>
        <w:pStyle w:val="ac"/>
        <w:spacing w:line="276" w:lineRule="auto"/>
        <w:jc w:val="both"/>
        <w:rPr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               </w:t>
      </w:r>
      <w:r w:rsidR="007B13DA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(مصطفى،2011</w:t>
      </w:r>
      <w:r w:rsidR="008C572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B13DA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:53</w:t>
      </w:r>
      <w:r w:rsidR="007B13DA" w:rsidRPr="003E44A6">
        <w:rPr>
          <w:rtl/>
          <w:lang w:val="en-GB" w:bidi="ar-IQ"/>
        </w:rPr>
        <w:t>)</w:t>
      </w:r>
    </w:p>
    <w:p w:rsidR="00AD3F44" w:rsidRDefault="00902FA3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تمثل خرائط العقل</w:t>
      </w:r>
      <w:r w:rsidR="008062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الجيل الثالث من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أدوات</w:t>
      </w:r>
      <w:r w:rsidR="008062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التعلم البصري بعد كل من الجيل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8062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المتمثل بالخرائط الذهنية وشبكات العصف الذهني التي تتسم بنهايات مفتوحة واسعة المدى التي نجم عنها صعوبة تنظيم المعلومات وتحليلها مما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أدى</w:t>
      </w:r>
      <w:r w:rsidR="008062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8062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ظهور الجيل الثاني الذي 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يتمثل في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أشكال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وخرائط ذ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ات مهمات محددة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مثل (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خرائط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اتخاذ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القرار، وخرائط بناء النص ) تستعمل </w:t>
      </w:r>
      <w:r w:rsidR="006F447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محتوى محدد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6F447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مهمات خاصة تتسم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بنهايات مغلقة ثم جاء الجيل الثالث من الخرائط متمثلاً بخرائ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ط العقل التي تم تطوير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 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يد</w:t>
      </w:r>
      <w:r w:rsidR="00B9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ديفيد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B9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B949F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David</w:t>
      </w:r>
      <w:r w:rsidR="00B949F5" w:rsidRPr="003E44A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="00B949F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HyerLe</w:t>
      </w:r>
      <w:proofErr w:type="spellEnd"/>
      <w:r w:rsidR="00B9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لتكون </w:t>
      </w:r>
      <w:r w:rsidR="007B13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أداة</w:t>
      </w:r>
      <w:r w:rsidR="00597A5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للتعلم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البصري في عام 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1988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ويتميز هذا الجيل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بأنه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يجمع بين مزايا الج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يلين السابقين من حيث التشديد على التفكير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الإبداعي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شعب وتنظ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فضلاً عن كونه مرآ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عاكسة للتفكير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إذ 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 عندما يرسم الخريطة ا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لعقلية على الورق تنعكس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أمامه 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صورة تفكيره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الورقة وهذا يعني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أنها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تمكنه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رؤية تفكيره مجسدة على الورقة 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أمامه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ومن هنا تسهم 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تنمية مهارات التفكير في عمليات تفكيرهم وضبطها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C947AF" w:rsidRPr="003E44A6" w:rsidRDefault="00BD4E0C" w:rsidP="00AD3F44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(عطية ،2016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:362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363)</w:t>
      </w:r>
    </w:p>
    <w:p w:rsidR="009A4782" w:rsidRDefault="00902FA3" w:rsidP="009A4782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وإ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الحاجة المهمة للمتعلمين من اجل التعلم ذي المعنى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تكون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بمهارة جمع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أجزاء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المعلومات 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ولصقها 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مع بعضها البعض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وإنما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تكون بملاحظة العلاقات بين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المكونة للمعلومات 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بحيث إ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الدماغ صمم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لاستكشاف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الأنماط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الموجود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في المعلومات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ويجب على التربويين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تزويد المتعلمين 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بطر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ائ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 وخبرات تمكنهم من ملاحظة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الأنماط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لتي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يوجهونها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المحتوى </w:t>
      </w:r>
      <w:proofErr w:type="spellStart"/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التعلمي</w:t>
      </w:r>
      <w:proofErr w:type="spellEnd"/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(خاطر،2007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26)</w:t>
      </w:r>
    </w:p>
    <w:p w:rsidR="009A4782" w:rsidRDefault="009A4782" w:rsidP="009A4782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lastRenderedPageBreak/>
        <w:t xml:space="preserve">    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وقد بين علماء </w:t>
      </w:r>
      <w:r w:rsidR="007B13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الأعصاب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الدماغ ينظم المعلومات على شكل شبكات وخرائط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وهو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يمثل طريقة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أفضل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لتعليم المتعلمين عملية التفكير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وتنظيمها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والتعبير عنها، أفضل تعبير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هو استعمال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الأسلوب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نفسه 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الذي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يستخدمه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الدماغ.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</w:p>
    <w:p w:rsidR="00BD4E0C" w:rsidRPr="003E44A6" w:rsidRDefault="003E44A6" w:rsidP="009A4782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</w:t>
      </w:r>
      <w:r w:rsidR="008D695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رزوقي</w:t>
      </w:r>
      <w:proofErr w:type="spellEnd"/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عبد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الكريم،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332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C35989" w:rsidRPr="003E44A6" w:rsidRDefault="008C5721" w:rsidP="003E44A6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ويتضح مما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تقد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 </w:t>
      </w:r>
      <w:r w:rsidR="007B13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استراتيجية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تعتمد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المدخل البصري الذي يع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 من المداخل المهمة في التدريس 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التي تؤكد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الاتجاهات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الحديثة لما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له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أثر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فع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 في فهم محتوى مواد التعلم وتساعد على الفهم وتحسين اداء المتعلمين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يرى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المربون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عرض الصور يغن</w:t>
      </w:r>
      <w:r w:rsidR="002F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 عن آ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لاف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الكلمات.</w:t>
      </w:r>
    </w:p>
    <w:p w:rsidR="00295685" w:rsidRPr="003E44A6" w:rsidRDefault="007B13DA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1276B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(عطية،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2016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: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362)</w:t>
      </w:r>
    </w:p>
    <w:p w:rsidR="00C22A43" w:rsidRPr="00DA07FE" w:rsidRDefault="00C22A43" w:rsidP="009A4782">
      <w:pPr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خصائص خرائط </w:t>
      </w:r>
      <w:r w:rsidR="00CE0539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العقل: -</w:t>
      </w:r>
    </w:p>
    <w:p w:rsidR="00D82EA4" w:rsidRPr="003E44A6" w:rsidRDefault="00C22A43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هناك خمس خصائص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أساسية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لخرائط العقل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قام </w:t>
      </w:r>
      <w:proofErr w:type="spellStart"/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7B13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بتحديدها تتضح</w:t>
      </w:r>
      <w:r w:rsidR="004B033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الشكل </w:t>
      </w:r>
      <w:r w:rsidR="000B3BE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(1)0</w:t>
      </w:r>
    </w:p>
    <w:p w:rsidR="0082010A" w:rsidRPr="003E44A6" w:rsidRDefault="0082010A" w:rsidP="003E44A6">
      <w:pPr>
        <w:ind w:left="390" w:right="142"/>
        <w:jc w:val="center"/>
        <w:rPr>
          <w:rFonts w:ascii="Simplified Arabic" w:hAnsi="Simplified Arabic" w:cs="Simplified Arabic"/>
          <w:sz w:val="32"/>
          <w:szCs w:val="32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77B367C8" wp14:editId="38A15ACB">
            <wp:extent cx="4943475" cy="4114800"/>
            <wp:effectExtent l="57150" t="57150" r="66675" b="5715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1480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738A" w:rsidRPr="00253299" w:rsidRDefault="00597A52" w:rsidP="003E44A6">
      <w:pPr>
        <w:tabs>
          <w:tab w:val="left" w:pos="4209"/>
          <w:tab w:val="center" w:pos="4801"/>
        </w:tabs>
        <w:spacing w:after="0"/>
        <w:ind w:left="390" w:right="142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3E44A6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82010A" w:rsidRPr="00253299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شكل </w:t>
      </w:r>
      <w:r w:rsidR="00CE0539" w:rsidRPr="00253299">
        <w:rPr>
          <w:rFonts w:ascii="Simplified Arabic" w:hAnsi="Simplified Arabic" w:cs="PT Bold Heading"/>
          <w:b/>
          <w:bCs/>
          <w:sz w:val="28"/>
          <w:szCs w:val="28"/>
          <w:rtl/>
        </w:rPr>
        <w:t>(</w:t>
      </w:r>
      <w:r w:rsidR="005D450F" w:rsidRPr="00253299">
        <w:rPr>
          <w:rFonts w:ascii="Simplified Arabic" w:hAnsi="Simplified Arabic" w:cs="PT Bold Heading"/>
          <w:b/>
          <w:bCs/>
          <w:sz w:val="28"/>
          <w:szCs w:val="28"/>
          <w:rtl/>
        </w:rPr>
        <w:t>1</w:t>
      </w:r>
      <w:r w:rsidR="00CE0539" w:rsidRPr="00253299">
        <w:rPr>
          <w:rFonts w:ascii="Simplified Arabic" w:hAnsi="Simplified Arabic" w:cs="PT Bold Heading"/>
          <w:b/>
          <w:bCs/>
          <w:sz w:val="28"/>
          <w:szCs w:val="28"/>
          <w:rtl/>
        </w:rPr>
        <w:t>)</w:t>
      </w:r>
    </w:p>
    <w:p w:rsidR="009A4782" w:rsidRPr="00253299" w:rsidRDefault="0075785E" w:rsidP="006C409A">
      <w:pPr>
        <w:spacing w:after="0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253299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      </w:t>
      </w:r>
      <w:r w:rsidR="001253CF" w:rsidRPr="00253299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                  </w:t>
      </w:r>
      <w:r w:rsidR="0082010A" w:rsidRPr="00253299">
        <w:rPr>
          <w:rFonts w:ascii="Simplified Arabic" w:hAnsi="Simplified Arabic" w:cs="PT Bold Heading"/>
          <w:b/>
          <w:bCs/>
          <w:sz w:val="32"/>
          <w:szCs w:val="32"/>
          <w:rtl/>
        </w:rPr>
        <w:t>خصائص خرائط التفك</w:t>
      </w:r>
      <w:r w:rsidR="001253CF" w:rsidRPr="00253299">
        <w:rPr>
          <w:rFonts w:ascii="Simplified Arabic" w:hAnsi="Simplified Arabic" w:cs="PT Bold Heading"/>
          <w:b/>
          <w:bCs/>
          <w:sz w:val="32"/>
          <w:szCs w:val="32"/>
          <w:rtl/>
        </w:rPr>
        <w:t>ير</w:t>
      </w:r>
      <w:r w:rsidR="0082010A" w:rsidRPr="00253299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="00CE0539" w:rsidRPr="00253299">
        <w:rPr>
          <w:rFonts w:ascii="Simplified Arabic" w:hAnsi="Simplified Arabic" w:cs="PT Bold Heading"/>
          <w:b/>
          <w:bCs/>
          <w:sz w:val="32"/>
          <w:szCs w:val="32"/>
          <w:rtl/>
        </w:rPr>
        <w:t>(</w:t>
      </w:r>
      <w:r w:rsidR="00CE0539" w:rsidRPr="00253299">
        <w:rPr>
          <w:rFonts w:ascii="Simplified Arabic" w:hAnsi="Simplified Arabic" w:cs="PT Bold Heading"/>
          <w:b/>
          <w:bCs/>
          <w:sz w:val="32"/>
          <w:szCs w:val="32"/>
        </w:rPr>
        <w:t>Hyerle</w:t>
      </w:r>
      <w:r w:rsidR="000B3BE9" w:rsidRPr="00253299">
        <w:rPr>
          <w:rFonts w:ascii="Simplified Arabic" w:hAnsi="Simplified Arabic" w:cs="PT Bold Heading"/>
          <w:b/>
          <w:bCs/>
          <w:sz w:val="32"/>
          <w:szCs w:val="32"/>
        </w:rPr>
        <w:t>.</w:t>
      </w:r>
      <w:r w:rsidR="0082010A" w:rsidRPr="00253299">
        <w:rPr>
          <w:rFonts w:ascii="Simplified Arabic" w:hAnsi="Simplified Arabic" w:cs="PT Bold Heading"/>
          <w:b/>
          <w:bCs/>
          <w:sz w:val="32"/>
          <w:szCs w:val="32"/>
        </w:rPr>
        <w:t>2004</w:t>
      </w:r>
      <w:r w:rsidR="00C35989" w:rsidRPr="00253299">
        <w:rPr>
          <w:rFonts w:ascii="Simplified Arabic" w:hAnsi="Simplified Arabic" w:cs="PT Bold Heading"/>
          <w:b/>
          <w:bCs/>
          <w:sz w:val="32"/>
          <w:szCs w:val="32"/>
        </w:rPr>
        <w:t xml:space="preserve"> :7</w:t>
      </w:r>
      <w:r w:rsidR="0082010A" w:rsidRPr="00253299">
        <w:rPr>
          <w:rFonts w:ascii="Simplified Arabic" w:hAnsi="Simplified Arabic" w:cs="PT Bold Heading"/>
          <w:b/>
          <w:bCs/>
          <w:sz w:val="32"/>
          <w:szCs w:val="32"/>
          <w:rtl/>
        </w:rPr>
        <w:t>)</w:t>
      </w:r>
    </w:p>
    <w:p w:rsidR="006C409A" w:rsidRPr="00253299" w:rsidRDefault="006C409A" w:rsidP="006C409A">
      <w:pPr>
        <w:spacing w:after="0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</w:p>
    <w:p w:rsidR="0082010A" w:rsidRPr="008D6955" w:rsidRDefault="008D6955" w:rsidP="008D6955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1- </w:t>
      </w:r>
      <w:r w:rsidR="00CE0539" w:rsidRPr="003E44A6">
        <w:rPr>
          <w:rFonts w:ascii="Simplified Arabic" w:hAnsi="Simplified Arabic" w:cs="Simplified Arabic"/>
          <w:sz w:val="28"/>
          <w:szCs w:val="28"/>
          <w:rtl/>
        </w:rPr>
        <w:t>الاتساق</w:t>
      </w:r>
      <w:r w:rsidR="00F118E6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530A" w:rsidRPr="003E44A6">
        <w:rPr>
          <w:rFonts w:ascii="Simplified Arabic" w:hAnsi="Simplified Arabic" w:cs="Simplified Arabic"/>
          <w:sz w:val="28"/>
          <w:szCs w:val="28"/>
          <w:lang w:val="en-GB"/>
        </w:rPr>
        <w:t>C</w:t>
      </w:r>
      <w:r w:rsidR="00F118E6" w:rsidRPr="003E44A6">
        <w:rPr>
          <w:rFonts w:ascii="Simplified Arabic" w:hAnsi="Simplified Arabic" w:cs="Simplified Arabic"/>
          <w:sz w:val="28"/>
          <w:szCs w:val="28"/>
          <w:lang w:val="en-GB"/>
        </w:rPr>
        <w:t>onsisted</w:t>
      </w:r>
      <w:r w:rsidR="00AC530A" w:rsidRPr="003E44A6">
        <w:rPr>
          <w:rFonts w:ascii="Simplified Arabic" w:hAnsi="Simplified Arabic" w:cs="Simplified Arabic"/>
          <w:sz w:val="28"/>
          <w:szCs w:val="28"/>
          <w:rtl/>
        </w:rPr>
        <w:t>:</w:t>
      </w:r>
      <w:r w:rsidR="00AC530A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بمعنى أن تكون مكونات الخريطة أو الشكل متناسقة مع بعضها</w:t>
      </w:r>
      <w:r w:rsidR="00AC530A" w:rsidRPr="003E44A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0</w:t>
      </w:r>
    </w:p>
    <w:p w:rsidR="0082010A" w:rsidRPr="003E44A6" w:rsidRDefault="008D6955" w:rsidP="008D695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Wingdings" w:hAnsi="Simplified Arabic" w:cs="Simplified Arabic" w:hint="cs"/>
          <w:sz w:val="28"/>
          <w:szCs w:val="28"/>
          <w:shd w:val="clear" w:color="auto" w:fill="FFFFFF" w:themeFill="background1"/>
          <w:rtl/>
        </w:rPr>
        <w:t xml:space="preserve">2- 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المرونة</w:t>
      </w:r>
      <w:r w:rsidR="00AC530A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530A" w:rsidRPr="003E44A6">
        <w:rPr>
          <w:rFonts w:ascii="Simplified Arabic" w:hAnsi="Simplified Arabic" w:cs="Simplified Arabic"/>
          <w:sz w:val="28"/>
          <w:szCs w:val="28"/>
          <w:lang w:val="en-GB"/>
        </w:rPr>
        <w:t>Flexible</w:t>
      </w:r>
      <w:r w:rsidR="000A70B7" w:rsidRPr="003E44A6">
        <w:rPr>
          <w:rFonts w:ascii="Simplified Arabic" w:hAnsi="Simplified Arabic" w:cs="Simplified Arabic"/>
          <w:sz w:val="28"/>
          <w:szCs w:val="28"/>
          <w:rtl/>
        </w:rPr>
        <w:t>: التي</w:t>
      </w:r>
      <w:r w:rsidR="00AC530A" w:rsidRPr="003E44A6">
        <w:rPr>
          <w:rFonts w:ascii="Simplified Arabic" w:hAnsi="Simplified Arabic" w:cs="Simplified Arabic"/>
          <w:sz w:val="28"/>
          <w:szCs w:val="28"/>
          <w:rtl/>
        </w:rPr>
        <w:t xml:space="preserve"> تعني قابليتها للتغيير والتعديل تبعاً لمتطلبات الموقف وتصورات الفرد0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2010A" w:rsidRPr="003E44A6" w:rsidRDefault="009A4782" w:rsidP="008D695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Wingdings" w:hAnsi="Simplified Arabic" w:cs="Simplified Arabic" w:hint="cs"/>
          <w:sz w:val="28"/>
          <w:szCs w:val="28"/>
          <w:shd w:val="clear" w:color="auto" w:fill="FFFFFF" w:themeFill="background1"/>
          <w:rtl/>
          <w:lang w:bidi="ar-IQ"/>
        </w:rPr>
        <w:t xml:space="preserve">3- 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النمائية</w:t>
      </w:r>
      <w:r w:rsidR="00AC530A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FF2" w:rsidRPr="003E44A6">
        <w:rPr>
          <w:rFonts w:ascii="Simplified Arabic" w:hAnsi="Simplified Arabic" w:cs="Simplified Arabic"/>
          <w:sz w:val="28"/>
          <w:szCs w:val="28"/>
          <w:lang w:val="en-GB"/>
        </w:rPr>
        <w:t>Development</w:t>
      </w:r>
      <w:r w:rsidR="000A70B7" w:rsidRPr="003E44A6">
        <w:rPr>
          <w:rFonts w:ascii="Simplified Arabic" w:hAnsi="Simplified Arabic" w:cs="Simplified Arabic"/>
          <w:sz w:val="28"/>
          <w:szCs w:val="28"/>
          <w:rtl/>
        </w:rPr>
        <w:t>:</w:t>
      </w:r>
      <w:r w:rsidR="000A70B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قابليتها للتطوير والتحسين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A70B7" w:rsidRPr="003E44A6">
        <w:rPr>
          <w:rFonts w:ascii="Simplified Arabic" w:hAnsi="Simplified Arabic" w:cs="Simplified Arabic"/>
          <w:sz w:val="28"/>
          <w:szCs w:val="28"/>
          <w:rtl/>
        </w:rPr>
        <w:t>و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بسبب الشكل التخطيطي المترابط </w:t>
      </w:r>
      <w:r w:rsidR="00CE0539" w:rsidRPr="003E44A6">
        <w:rPr>
          <w:rFonts w:ascii="Simplified Arabic" w:hAnsi="Simplified Arabic" w:cs="Simplified Arabic"/>
          <w:sz w:val="28"/>
          <w:szCs w:val="28"/>
          <w:rtl/>
        </w:rPr>
        <w:t>والاستخدام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المرن فإن كل متعلم (في أي عمر) </w:t>
      </w:r>
      <w:r w:rsidR="000A70B7" w:rsidRPr="003E44A6">
        <w:rPr>
          <w:rFonts w:ascii="Simplified Arabic" w:hAnsi="Simplified Arabic" w:cs="Simplified Arabic"/>
          <w:sz w:val="28"/>
          <w:szCs w:val="28"/>
          <w:rtl/>
        </w:rPr>
        <w:t>قد يبدأ</w:t>
      </w:r>
      <w:r w:rsidR="007B13DA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بورقة فارغة ويوسع الخريطة لإظهار تفكيره بصرياً.</w:t>
      </w:r>
    </w:p>
    <w:p w:rsidR="00CE0539" w:rsidRPr="003E44A6" w:rsidRDefault="009A4782" w:rsidP="009A4782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Wingdings" w:hAnsi="Simplified Arabic" w:cs="Simplified Arabic" w:hint="cs"/>
          <w:sz w:val="28"/>
          <w:szCs w:val="28"/>
          <w:shd w:val="clear" w:color="auto" w:fill="FFFFFF" w:themeFill="background1"/>
          <w:rtl/>
          <w:lang w:bidi="ar-IQ"/>
        </w:rPr>
        <w:t xml:space="preserve">4- </w:t>
      </w:r>
      <w:r w:rsidR="009F7FC5" w:rsidRPr="003E44A6">
        <w:rPr>
          <w:rFonts w:ascii="Simplified Arabic" w:hAnsi="Simplified Arabic" w:cs="Simplified Arabic"/>
          <w:sz w:val="28"/>
          <w:szCs w:val="28"/>
          <w:rtl/>
        </w:rPr>
        <w:t>التكامل</w:t>
      </w:r>
      <w:r w:rsidR="000A70B7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A70B7" w:rsidRPr="003E44A6">
        <w:rPr>
          <w:rFonts w:ascii="Simplified Arabic" w:hAnsi="Simplified Arabic" w:cs="Simplified Arabic"/>
          <w:sz w:val="28"/>
          <w:szCs w:val="28"/>
          <w:lang w:val="en-GB"/>
        </w:rPr>
        <w:t>Inte</w:t>
      </w:r>
      <w:r w:rsidR="00992F70" w:rsidRPr="003E44A6">
        <w:rPr>
          <w:rFonts w:ascii="Simplified Arabic" w:hAnsi="Simplified Arabic" w:cs="Simplified Arabic"/>
          <w:sz w:val="28"/>
          <w:szCs w:val="28"/>
          <w:lang w:val="en-GB"/>
        </w:rPr>
        <w:t>grative</w:t>
      </w:r>
      <w:r w:rsidR="009F7FC5" w:rsidRPr="003E44A6">
        <w:rPr>
          <w:rFonts w:ascii="Simplified Arabic" w:hAnsi="Simplified Arabic" w:cs="Simplified Arabic"/>
          <w:sz w:val="28"/>
          <w:szCs w:val="28"/>
          <w:rtl/>
        </w:rPr>
        <w:t>: بمعنى أن تكون متكاملة الأجزاء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حيث أن هناك 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>اثني</w:t>
      </w:r>
      <w:r w:rsidR="00CE0539" w:rsidRPr="003E44A6">
        <w:rPr>
          <w:rFonts w:ascii="Simplified Arabic" w:hAnsi="Simplified Arabic" w:cs="Simplified Arabic"/>
          <w:sz w:val="28"/>
          <w:szCs w:val="28"/>
          <w:rtl/>
        </w:rPr>
        <w:t>ن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من الأبعاد للتكامل، عمليات تفكير ومعرفة محتوى</w:t>
      </w:r>
      <w:r w:rsidR="005A3A5A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2010A" w:rsidRPr="003E44A6" w:rsidRDefault="008D6955" w:rsidP="008D695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DA07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ان كل خرائط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 xml:space="preserve"> التفكير قد تستعمل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بصورة تكاملية أي واحدة تكمل الأخرى </w:t>
      </w:r>
      <w:r w:rsidR="005A3A5A" w:rsidRPr="003E44A6">
        <w:rPr>
          <w:rFonts w:ascii="Simplified Arabic" w:hAnsi="Simplified Arabic" w:cs="Simplified Arabic"/>
          <w:sz w:val="28"/>
          <w:szCs w:val="28"/>
          <w:rtl/>
        </w:rPr>
        <w:t>للإحاطة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>ب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أبعاد المحتوى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 xml:space="preserve"> كافة</w:t>
      </w:r>
      <w:r w:rsidR="007B13DA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2010A" w:rsidRPr="003E44A6" w:rsidRDefault="004A50C9" w:rsidP="008D695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DA07FE">
        <w:rPr>
          <w:rFonts w:ascii="Simplified Arabic" w:hAnsi="Simplified Arabic" w:cs="Simplified Arabic"/>
          <w:b/>
          <w:bCs/>
          <w:sz w:val="28"/>
          <w:szCs w:val="28"/>
          <w:rtl/>
        </w:rPr>
        <w:t>ثانياً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>:</w:t>
      </w:r>
      <w:r w:rsidR="008D695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 xml:space="preserve"> إ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ن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>َّ خرائط التفكير تستعمل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بعمق 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عرض المحتوى بأشكال الخرائط الثمانية.</w:t>
      </w:r>
    </w:p>
    <w:p w:rsidR="001253CF" w:rsidRPr="003E44A6" w:rsidRDefault="008D6955" w:rsidP="008D695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Wingdings" w:hAnsi="Simplified Arabic" w:cs="Simplified Arabic" w:hint="cs"/>
          <w:sz w:val="28"/>
          <w:szCs w:val="28"/>
          <w:shd w:val="clear" w:color="auto" w:fill="FFFFFF" w:themeFill="background1"/>
          <w:rtl/>
          <w:lang w:bidi="ar-IQ"/>
        </w:rPr>
        <w:t xml:space="preserve">5- </w:t>
      </w:r>
      <w:r w:rsidR="009F7FC5" w:rsidRPr="003E44A6">
        <w:rPr>
          <w:rFonts w:ascii="Simplified Arabic" w:hAnsi="Simplified Arabic" w:cs="Simplified Arabic"/>
          <w:sz w:val="28"/>
          <w:szCs w:val="28"/>
          <w:rtl/>
        </w:rPr>
        <w:t xml:space="preserve">التأمل </w:t>
      </w:r>
      <w:r w:rsidR="009F7FC5" w:rsidRPr="003E44A6">
        <w:rPr>
          <w:rFonts w:ascii="Simplified Arabic" w:hAnsi="Simplified Arabic" w:cs="Simplified Arabic"/>
          <w:sz w:val="28"/>
          <w:szCs w:val="28"/>
          <w:lang w:val="en-GB"/>
        </w:rPr>
        <w:t>Reflective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 xml:space="preserve">إنَّ الخرائط بوصفها 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لغة بصرية تكشف م</w:t>
      </w:r>
      <w:r w:rsidR="0016409F" w:rsidRPr="003E44A6">
        <w:rPr>
          <w:rFonts w:ascii="Simplified Arabic" w:hAnsi="Simplified Arabic" w:cs="Simplified Arabic"/>
          <w:sz w:val="28"/>
          <w:szCs w:val="28"/>
          <w:rtl/>
        </w:rPr>
        <w:t>اذ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ا وكيف يفكر المتعلم في تعلم المحتوى، 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 xml:space="preserve">فضلاً عن </w:t>
      </w:r>
      <w:r w:rsidR="00597A52" w:rsidRPr="003E44A6">
        <w:rPr>
          <w:rFonts w:ascii="Simplified Arabic" w:hAnsi="Simplified Arabic" w:cs="Simplified Arabic"/>
          <w:sz w:val="28"/>
          <w:szCs w:val="28"/>
          <w:rtl/>
        </w:rPr>
        <w:t>أن المدرس يفكر أيضاً ويقيم مدى تعلم المتعلم للمحتوى</w:t>
      </w:r>
      <w:r w:rsidR="003E44A6">
        <w:rPr>
          <w:rFonts w:ascii="Simplified Arabic" w:hAnsi="Simplified Arabic" w:cs="Simplified Arabic"/>
          <w:sz w:val="28"/>
          <w:szCs w:val="28"/>
        </w:rPr>
        <w:t xml:space="preserve"> (</w:t>
      </w:r>
      <w:proofErr w:type="spellStart"/>
      <w:r w:rsidR="003E44A6">
        <w:rPr>
          <w:rFonts w:ascii="Simplified Arabic" w:hAnsi="Simplified Arabic" w:cs="Simplified Arabic"/>
          <w:sz w:val="28"/>
          <w:szCs w:val="28"/>
        </w:rPr>
        <w:t>Hyerle</w:t>
      </w:r>
      <w:proofErr w:type="spellEnd"/>
      <w:r w:rsidR="003E44A6">
        <w:rPr>
          <w:rFonts w:ascii="Simplified Arabic" w:hAnsi="Simplified Arabic" w:cs="Simplified Arabic"/>
          <w:sz w:val="28"/>
          <w:szCs w:val="28"/>
        </w:rPr>
        <w:t>, 2004: 8-9</w:t>
      </w:r>
    </w:p>
    <w:p w:rsidR="00E1385D" w:rsidRDefault="00597A52" w:rsidP="008D695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فضلاً عن الخصائص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تتصف بها خرائط العقل</w:t>
      </w:r>
      <w:r w:rsidR="009F7F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ومن ناحية أخرى يجب</w:t>
      </w:r>
      <w:r w:rsidR="004A50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تتوافر لخرائط العقل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الألوان الجذابة والشكل المميز وطريقة العرض الجيدة والمناسبة حتى يمكنها من جذب انتباه المتعلمين</w:t>
      </w:r>
      <w:r w:rsidR="004A50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ومن ثم تحقيق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التعليمية المطلوبة.</w:t>
      </w:r>
      <w:r w:rsidR="008C5721" w:rsidRPr="003E44A6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313593">
        <w:rPr>
          <w:rFonts w:ascii="Simplified Arabic" w:hAnsi="Simplified Arabic" w:cs="Simplified Arabic" w:hint="cs"/>
          <w:sz w:val="28"/>
          <w:szCs w:val="28"/>
          <w:rtl/>
        </w:rPr>
        <w:t xml:space="preserve">               </w:t>
      </w:r>
    </w:p>
    <w:p w:rsidR="0090094E" w:rsidRDefault="001B3FF2" w:rsidP="00E1385D">
      <w:pPr>
        <w:spacing w:after="0"/>
        <w:ind w:left="336" w:right="142" w:hanging="88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3135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44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(العز</w:t>
      </w:r>
      <w:r w:rsidR="009F7F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ي،2013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1126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:42)</w:t>
      </w:r>
    </w:p>
    <w:p w:rsidR="003E44A6" w:rsidRDefault="003E44A6" w:rsidP="003E44A6">
      <w:pPr>
        <w:spacing w:after="0"/>
        <w:ind w:left="336" w:right="142" w:hanging="88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6C409A" w:rsidRDefault="006C409A" w:rsidP="003E44A6">
      <w:pPr>
        <w:spacing w:after="0"/>
        <w:ind w:left="336" w:right="142" w:hanging="88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3E44A6" w:rsidRDefault="003E44A6" w:rsidP="003E44A6">
      <w:pPr>
        <w:spacing w:after="0"/>
        <w:ind w:left="336" w:right="142" w:hanging="88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3E44A6" w:rsidRPr="003E44A6" w:rsidRDefault="003E44A6" w:rsidP="003E44A6">
      <w:pPr>
        <w:spacing w:after="0"/>
        <w:ind w:left="336" w:right="142" w:hanging="88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82010A" w:rsidRPr="00DA07FE" w:rsidRDefault="00D82EA4" w:rsidP="006C409A">
      <w:pPr>
        <w:pStyle w:val="a3"/>
        <w:numPr>
          <w:ilvl w:val="0"/>
          <w:numId w:val="25"/>
        </w:numPr>
        <w:spacing w:after="0"/>
        <w:ind w:left="390" w:right="142" w:firstLine="0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أشكال</w:t>
      </w:r>
      <w:r w:rsidR="00C3318B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خرائط العقل</w:t>
      </w:r>
      <w:r w:rsidR="001876FF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EB18D9" w:rsidRPr="003E44A6" w:rsidRDefault="0082010A" w:rsidP="006C409A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وضع</w:t>
      </w:r>
      <w:r w:rsidR="00D455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ثمانية </w:t>
      </w:r>
      <w:r w:rsidR="00D455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أشكال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لخرائط العقل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تعكس نمط</w:t>
      </w:r>
      <w:r w:rsidR="004A50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اً عاماً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لمهارات التفكير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سنعرضها حسب ما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ردها 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كل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من:</w:t>
      </w:r>
    </w:p>
    <w:p w:rsidR="00253299" w:rsidRDefault="005A3A5A" w:rsidP="00253299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253299">
        <w:rPr>
          <w:rFonts w:ascii="Simplified Arabic" w:hAnsi="Simplified Arabic" w:cs="Simplified Arabic"/>
          <w:sz w:val="28"/>
          <w:szCs w:val="28"/>
          <w:lang w:val="en-GB" w:bidi="ar-IQ"/>
        </w:rPr>
        <w:t>HyerLe</w:t>
      </w:r>
      <w:proofErr w:type="spellEnd"/>
      <w:r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,</w:t>
      </w:r>
      <w:r w:rsidR="00253299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r w:rsidR="00EB18D9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2000</w:t>
      </w:r>
      <w:r w:rsidR="008C5721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: </w:t>
      </w:r>
      <w:r w:rsidR="00EB18D9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101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(نوفل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ومحمد،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2011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243-251)</w:t>
      </w:r>
      <w:r w:rsidR="00CC6D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(الهادي،</w:t>
      </w:r>
      <w:r w:rsidR="0025329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2012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260)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922B24" w:rsidRPr="003E44A6" w:rsidRDefault="00312ECE" w:rsidP="00253299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عامر،</w:t>
      </w:r>
      <w:r w:rsidR="0082010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2015:</w:t>
      </w:r>
      <w:r w:rsidR="0082010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245-247) (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عطية،2016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: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367-382)</w:t>
      </w:r>
      <w:r w:rsidR="00ED218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E1385D" w:rsidRPr="001B3FF2" w:rsidRDefault="00CC6D1D" w:rsidP="006C409A">
      <w:pPr>
        <w:ind w:left="390"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وفيما </w:t>
      </w:r>
      <w:r w:rsidR="00ED218E"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يأتي</w:t>
      </w:r>
      <w:r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ش</w:t>
      </w:r>
      <w:r w:rsidR="00312ECE"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رح </w:t>
      </w:r>
      <w:r w:rsidR="00ED218E"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للأشكال</w:t>
      </w:r>
      <w:r w:rsidR="00312ECE"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الثمانية من </w:t>
      </w:r>
      <w:r w:rsidR="00922B24"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الخرائط: -</w:t>
      </w:r>
    </w:p>
    <w:p w:rsidR="006C409A" w:rsidRDefault="006C409A" w:rsidP="006C409A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6C409A" w:rsidRDefault="006C409A" w:rsidP="008D6955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6C409A" w:rsidRDefault="006C409A" w:rsidP="008D6955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6C409A" w:rsidRPr="003E44A6" w:rsidRDefault="006C409A" w:rsidP="008D6955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143B0D" w:rsidRPr="00DA07FE" w:rsidRDefault="008D3A3F" w:rsidP="003E44A6">
      <w:pPr>
        <w:pStyle w:val="a3"/>
        <w:numPr>
          <w:ilvl w:val="0"/>
          <w:numId w:val="10"/>
        </w:numPr>
        <w:ind w:left="390" w:right="142" w:hanging="142"/>
        <w:jc w:val="both"/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</w:pPr>
      <w:r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lastRenderedPageBreak/>
        <w:t xml:space="preserve">خريطة </w:t>
      </w:r>
      <w:r w:rsidR="0011126C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الدائرة</w:t>
      </w:r>
      <w:r w:rsidR="003E44A6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C</w:t>
      </w:r>
      <w:r w:rsidR="00143B0D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 xml:space="preserve">ircle </w:t>
      </w:r>
      <w:r w:rsidR="007D7337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Map:</w:t>
      </w:r>
    </w:p>
    <w:p w:rsidR="008D6955" w:rsidRDefault="008D6955" w:rsidP="008D695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عبارة عن دائرتين لهما المركز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نفسه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ومختلفتين في القطر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وتستخدم لمعرفة المعلومات السابقة ع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الموضوع من خلال العصف الذهني بحيث يوضع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الدائرة المركزية كلمة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رمز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صورة تمثل الموضوع والدائرة الخارجية يكتب فيها كل ما يعرفه</w:t>
      </w:r>
      <w:r w:rsidR="00F43C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عن الموضوع </w:t>
      </w:r>
      <w:r w:rsidR="007D733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وأهم الأسئلة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 (م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اذ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تعرف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عن؟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اذ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 تريد ان تعرف عن هذا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الموضوع)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كيف يمكن أَ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تعرف هذا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الفكرة؟</w:t>
      </w:r>
    </w:p>
    <w:p w:rsidR="00143B0D" w:rsidRPr="00253299" w:rsidRDefault="005A3A5A" w:rsidP="008D6955">
      <w:pPr>
        <w:pStyle w:val="ac"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25329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استعمالاتها: -</w:t>
      </w:r>
    </w:p>
    <w:p w:rsidR="00143B0D" w:rsidRPr="008D6955" w:rsidRDefault="008D6955" w:rsidP="008D695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تحديد </w:t>
      </w:r>
      <w:r w:rsidR="005A3A5A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الفكرة</w:t>
      </w:r>
      <w:r w:rsidR="009D19C5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143B0D" w:rsidRPr="008D6955" w:rsidRDefault="008D6955" w:rsidP="008D695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- </w:t>
      </w:r>
      <w:r w:rsidR="00312ECE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تحديد المعرفة القبلية عن </w:t>
      </w:r>
      <w:r w:rsidR="009D19C5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الأشياء.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8D6955" w:rsidRPr="008D6955" w:rsidRDefault="008D6955" w:rsidP="008D695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العصف الذهني </w:t>
      </w:r>
      <w:r w:rsidR="005A3A5A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للأفكار</w:t>
      </w:r>
      <w:r w:rsidR="009D19C5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D455D0" w:rsidRPr="008D6955" w:rsidRDefault="008D6955" w:rsidP="008D695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9D19C5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تعادل </w:t>
      </w:r>
      <w:r w:rsidR="008231F4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بشكل تفاعلي</w:t>
      </w:r>
      <w:r w:rsidR="009D19C5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033B4E" w:rsidRPr="003E44A6" w:rsidRDefault="001276B6" w:rsidP="003E44A6">
      <w:pPr>
        <w:jc w:val="both"/>
        <w:rPr>
          <w:rFonts w:ascii="Simplified Arabic" w:eastAsiaTheme="minorHAnsi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يمكن السير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وذلك باستعمال كلمات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صور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رقام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شيء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ترغب في تعليمه</w:t>
      </w:r>
      <w:r w:rsidR="0044037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للمتعلمين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تصفه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وسط الدائرة أ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ما خارج الدائرة فيمكن كتابة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رسم اي 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معلومة تطرح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تعرض امام المتعلمين 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ضمن سياق محدد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بحسب ما</w:t>
      </w:r>
      <w:r w:rsidR="00BE344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BE344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2)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D455D0" w:rsidRPr="003E44A6" w:rsidRDefault="00D82EA4" w:rsidP="003E44A6">
      <w:pPr>
        <w:jc w:val="center"/>
        <w:rPr>
          <w:rFonts w:ascii="Simplified Arabic" w:eastAsiaTheme="minorHAnsi" w:hAnsi="Simplified Arabic" w:cs="Simplified Arabic"/>
          <w:rtl/>
        </w:rPr>
      </w:pPr>
      <w:r w:rsidRPr="003E44A6">
        <w:rPr>
          <w:rFonts w:ascii="Simplified Arabic" w:eastAsiaTheme="minorHAnsi" w:hAnsi="Simplified Arabic" w:cs="Simplified Arabic"/>
          <w:noProof/>
          <w:rtl/>
        </w:rPr>
        <w:drawing>
          <wp:inline distT="0" distB="0" distL="0" distR="0" wp14:anchorId="2124F03F" wp14:editId="212153D7">
            <wp:extent cx="3705225" cy="3514725"/>
            <wp:effectExtent l="57150" t="57150" r="47625" b="47625"/>
            <wp:docPr id="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26" cy="3518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</w:p>
    <w:p w:rsidR="006C409A" w:rsidRPr="001B3FF2" w:rsidRDefault="00D82EA4" w:rsidP="001B3FF2">
      <w:pPr>
        <w:jc w:val="center"/>
        <w:rPr>
          <w:rFonts w:ascii="Simplified Arabic" w:eastAsiaTheme="minorHAnsi" w:hAnsi="Simplified Arabic" w:cs="PT Bold Heading"/>
          <w:b/>
          <w:bCs/>
          <w:sz w:val="32"/>
          <w:szCs w:val="32"/>
          <w:rtl/>
          <w:lang w:bidi="ar-IQ"/>
        </w:rPr>
      </w:pPr>
      <w:r w:rsidRPr="001B3FF2">
        <w:rPr>
          <w:rFonts w:ascii="Simplified Arabic" w:eastAsiaTheme="minorHAnsi" w:hAnsi="Simplified Arabic" w:cs="PT Bold Heading"/>
          <w:b/>
          <w:bCs/>
          <w:sz w:val="32"/>
          <w:szCs w:val="32"/>
          <w:rtl/>
        </w:rPr>
        <w:t>شكل (2)</w:t>
      </w:r>
      <w:r w:rsidR="00FB5A47" w:rsidRPr="001B3FF2">
        <w:rPr>
          <w:rFonts w:ascii="Simplified Arabic" w:eastAsiaTheme="minorHAnsi" w:hAnsi="Simplified Arabic" w:cs="PT Bold Heading"/>
          <w:b/>
          <w:bCs/>
          <w:sz w:val="32"/>
          <w:szCs w:val="32"/>
          <w:rtl/>
          <w:lang w:bidi="ar-IQ"/>
        </w:rPr>
        <w:t xml:space="preserve"> </w:t>
      </w:r>
      <w:r w:rsidRPr="001B3FF2">
        <w:rPr>
          <w:rFonts w:ascii="Simplified Arabic" w:eastAsiaTheme="minorHAnsi" w:hAnsi="Simplified Arabic" w:cs="PT Bold Heading"/>
          <w:b/>
          <w:bCs/>
          <w:sz w:val="32"/>
          <w:szCs w:val="32"/>
          <w:rtl/>
        </w:rPr>
        <w:t>خريطة الدائرة</w:t>
      </w:r>
    </w:p>
    <w:p w:rsidR="007E0C5E" w:rsidRPr="00DA07FE" w:rsidRDefault="007E0C5E" w:rsidP="007E0C5E">
      <w:pPr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Simplified Arabic" w:hAnsi="Simplified Arabic" w:cs="PT Bold Heading" w:hint="cs"/>
          <w:b/>
          <w:bCs/>
          <w:sz w:val="32"/>
          <w:szCs w:val="32"/>
          <w:u w:val="single"/>
          <w:rtl/>
          <w:lang w:val="en-GB" w:bidi="ar-IQ"/>
        </w:rPr>
        <w:lastRenderedPageBreak/>
        <w:t xml:space="preserve">2- </w:t>
      </w:r>
      <w:r w:rsidR="0031797F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خريطة </w:t>
      </w:r>
      <w:r w:rsidR="005A3A5A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الفقاعة</w:t>
      </w:r>
      <w:r w:rsidR="0031797F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Babbl</w:t>
      </w:r>
      <w:r w:rsidR="00D455D0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 xml:space="preserve"> </w:t>
      </w:r>
      <w:r w:rsidR="0031797F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Map</w:t>
      </w:r>
      <w:r w:rsidR="00FB5A47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 xml:space="preserve"> </w:t>
      </w:r>
      <w:r w:rsidR="00033B4E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31797F" w:rsidRPr="007E0C5E" w:rsidRDefault="007E0C5E" w:rsidP="007E0C5E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9D19C5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وهي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دائ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رة مركزية يحيط بها مجموعة من </w:t>
      </w:r>
      <w:r w:rsidR="0016409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الأذرع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تحتوي نهاية كل ذراع على دائرة يكتب في الدائرة المركزية الكلمة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3A5A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المراد وصفة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تحديد </w:t>
      </w:r>
      <w:r w:rsidR="005A3A5A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صفاته</w:t>
      </w:r>
      <w:r w:rsidR="00A06CA4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3A5A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وخواصه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وتكتب في الدوائر الخارجية </w:t>
      </w:r>
      <w:r w:rsidR="007D7337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 الصفات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الخواص لهذا </w:t>
      </w:r>
      <w:r w:rsidR="005A3A5A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الكلمة.</w:t>
      </w:r>
    </w:p>
    <w:p w:rsidR="0025048A" w:rsidRPr="003E44A6" w:rsidRDefault="007D7337" w:rsidP="00E1385D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وأهم صيغ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هي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(كيف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تصف هذا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الشيء؟)</w:t>
      </w:r>
    </w:p>
    <w:p w:rsidR="0031797F" w:rsidRPr="00253299" w:rsidRDefault="005A3A5A" w:rsidP="00E1385D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25329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استعمالاتها: -</w:t>
      </w:r>
    </w:p>
    <w:p w:rsidR="0031797F" w:rsidRPr="00E1385D" w:rsidRDefault="00E1385D" w:rsidP="00E1385D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A06CA4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الإمداد</w:t>
      </w:r>
      <w:r w:rsidR="0031797F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بالتفاصيل الوصفية </w:t>
      </w:r>
      <w:r w:rsidR="005A3A5A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للأشياء</w:t>
      </w:r>
      <w:r w:rsidR="004E5596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31797F" w:rsidRPr="00E1385D" w:rsidRDefault="00E1385D" w:rsidP="00E1385D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7D7337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وصف الخصائص والصفات بتعابير مو</w:t>
      </w:r>
      <w:r w:rsidR="0031797F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جزة وكلمات واضحة </w:t>
      </w:r>
      <w:r w:rsidR="004E5596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31797F" w:rsidRPr="00E1385D" w:rsidRDefault="00E1385D" w:rsidP="00E1385D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- </w:t>
      </w:r>
      <w:r w:rsidR="0025048A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تنمية قدرة المتعلم</w:t>
      </w:r>
      <w:r w:rsidR="0031797F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تحديد الصفات والخصائص في كلمات </w:t>
      </w:r>
      <w:r w:rsidR="004B32B9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4E5596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4B32B9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31797F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3A5A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رموز</w:t>
      </w:r>
      <w:r w:rsidR="004E5596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E857AA" w:rsidRPr="003E44A6" w:rsidRDefault="007E0C5E" w:rsidP="007E0C5E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يمكن السير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ستعمال هذه الخريطة في التدريس بأ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تر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كت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فيها الكلمة والمفهوم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الاشياء المراد تعلمها وتكتب خارج الدائرة الأشياء المنتمية للمفهوم ضمن دوائر 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بحسب ما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009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(3)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3B4E" w:rsidRPr="003E44A6" w:rsidRDefault="00E857AA" w:rsidP="003E44A6">
      <w:pPr>
        <w:ind w:left="194" w:right="142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169A265D" wp14:editId="32BE8DA9">
            <wp:extent cx="4953000" cy="3192780"/>
            <wp:effectExtent l="19050" t="19050" r="19050" b="2667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927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1385D" w:rsidRPr="001B3FF2" w:rsidRDefault="00033B4E" w:rsidP="007E0C5E">
      <w:pPr>
        <w:jc w:val="center"/>
        <w:rPr>
          <w:rFonts w:ascii="Simplified Arabic" w:eastAsiaTheme="minorHAnsi" w:hAnsi="Simplified Arabic" w:cs="PT Bold Heading"/>
          <w:b/>
          <w:bCs/>
          <w:sz w:val="32"/>
          <w:szCs w:val="32"/>
          <w:rtl/>
          <w:lang w:bidi="ar-IQ"/>
        </w:rPr>
      </w:pPr>
      <w:r w:rsidRPr="001B3FF2">
        <w:rPr>
          <w:rFonts w:ascii="Simplified Arabic" w:eastAsiaTheme="minorHAnsi" w:hAnsi="Simplified Arabic" w:cs="PT Bold Heading"/>
          <w:b/>
          <w:bCs/>
          <w:sz w:val="32"/>
          <w:szCs w:val="32"/>
          <w:rtl/>
          <w:lang w:bidi="ar-IQ"/>
        </w:rPr>
        <w:t>شكل (</w:t>
      </w:r>
      <w:r w:rsidR="005D450F" w:rsidRPr="001B3FF2">
        <w:rPr>
          <w:rFonts w:ascii="Simplified Arabic" w:eastAsiaTheme="minorHAnsi" w:hAnsi="Simplified Arabic" w:cs="PT Bold Heading"/>
          <w:b/>
          <w:bCs/>
          <w:sz w:val="32"/>
          <w:szCs w:val="32"/>
          <w:rtl/>
          <w:lang w:bidi="ar-IQ"/>
        </w:rPr>
        <w:t>3</w:t>
      </w:r>
      <w:r w:rsidRPr="001B3FF2">
        <w:rPr>
          <w:rFonts w:ascii="Simplified Arabic" w:eastAsiaTheme="minorHAnsi" w:hAnsi="Simplified Arabic" w:cs="PT Bold Heading"/>
          <w:b/>
          <w:bCs/>
          <w:sz w:val="32"/>
          <w:szCs w:val="32"/>
          <w:rtl/>
          <w:lang w:bidi="ar-IQ"/>
        </w:rPr>
        <w:t>)</w:t>
      </w:r>
      <w:r w:rsidR="00FB5A47" w:rsidRPr="001B3FF2">
        <w:rPr>
          <w:rFonts w:ascii="Simplified Arabic" w:eastAsiaTheme="minorHAnsi" w:hAnsi="Simplified Arabic" w:cs="PT Bold Heading"/>
          <w:b/>
          <w:bCs/>
          <w:sz w:val="32"/>
          <w:szCs w:val="32"/>
          <w:rtl/>
          <w:lang w:bidi="ar-IQ"/>
        </w:rPr>
        <w:t xml:space="preserve"> </w:t>
      </w:r>
      <w:r w:rsidRPr="001B3FF2">
        <w:rPr>
          <w:rFonts w:ascii="Simplified Arabic" w:eastAsiaTheme="minorHAnsi" w:hAnsi="Simplified Arabic" w:cs="PT Bold Heading"/>
          <w:b/>
          <w:bCs/>
          <w:sz w:val="32"/>
          <w:szCs w:val="32"/>
          <w:rtl/>
          <w:lang w:bidi="ar-IQ"/>
        </w:rPr>
        <w:t>خريطة الفقاعة</w:t>
      </w:r>
    </w:p>
    <w:p w:rsidR="006C409A" w:rsidRDefault="006C409A" w:rsidP="007E0C5E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</w:pPr>
    </w:p>
    <w:p w:rsidR="007E0C5E" w:rsidRPr="001B3FF2" w:rsidRDefault="006A7200" w:rsidP="007E0C5E">
      <w:pPr>
        <w:rPr>
          <w:rFonts w:ascii="Simplified Arabic" w:eastAsiaTheme="minorHAnsi" w:hAnsi="Simplified Arabic" w:cs="PT Bold Heading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PT Bold Heading" w:hint="cs"/>
          <w:b/>
          <w:bCs/>
          <w:sz w:val="32"/>
          <w:szCs w:val="32"/>
          <w:u w:val="single"/>
          <w:rtl/>
          <w:lang w:val="en-GB" w:bidi="ar-IQ"/>
        </w:rPr>
        <w:lastRenderedPageBreak/>
        <w:t>3</w:t>
      </w:r>
      <w:r w:rsidR="007E0C5E" w:rsidRPr="001B3FF2">
        <w:rPr>
          <w:rFonts w:ascii="Simplified Arabic" w:hAnsi="Simplified Arabic" w:cs="PT Bold Heading" w:hint="cs"/>
          <w:b/>
          <w:bCs/>
          <w:sz w:val="32"/>
          <w:szCs w:val="32"/>
          <w:u w:val="single"/>
          <w:rtl/>
          <w:lang w:val="en-GB" w:bidi="ar-IQ"/>
        </w:rPr>
        <w:t xml:space="preserve">- </w:t>
      </w:r>
      <w:r w:rsidR="000131CC" w:rsidRPr="001B3FF2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الخريطة الفقاعية المزدوجة</w:t>
      </w:r>
      <w:r w:rsidR="000131CC" w:rsidRPr="001B3FF2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 xml:space="preserve">Double Bubble </w:t>
      </w:r>
      <w:r w:rsidR="007D7337" w:rsidRPr="001B3FF2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Map:</w:t>
      </w:r>
    </w:p>
    <w:p w:rsidR="000131CC" w:rsidRPr="007E0C5E" w:rsidRDefault="007E0C5E" w:rsidP="007E0C5E">
      <w:pPr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وهما دائرتا</w:t>
      </w:r>
      <w:r w:rsidR="000131CC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مركزيت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0131CC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بينهما عدد من الدوائر يكتب فيها الصفات المتشابهة لمفهومين والدوائر الخارجية يكتب فيها الصفات المختلفة وذلك في حال المقارنة بين </w:t>
      </w:r>
      <w:r w:rsidR="00044285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مفهومين.</w:t>
      </w:r>
    </w:p>
    <w:p w:rsidR="00B72271" w:rsidRPr="003E44A6" w:rsidRDefault="007D7337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وأهم الأسئلة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هي: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جه الشبة والاختلاف لهذه </w:t>
      </w:r>
      <w:r w:rsidR="006A483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الأشياء؟</w:t>
      </w:r>
    </w:p>
    <w:p w:rsidR="000131CC" w:rsidRPr="00253299" w:rsidRDefault="00044285" w:rsidP="007E0C5E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25329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استعمالاتها:</w:t>
      </w:r>
    </w:p>
    <w:p w:rsidR="000131CC" w:rsidRPr="007E0C5E" w:rsidRDefault="007E0C5E" w:rsidP="007E0C5E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0131CC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تحديد الخصائص </w:t>
      </w:r>
      <w:r w:rsidR="00E434E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للعنصرين0</w:t>
      </w:r>
    </w:p>
    <w:p w:rsidR="000131CC" w:rsidRPr="007E0C5E" w:rsidRDefault="007E0C5E" w:rsidP="007E0C5E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تنظيم عملية المقارنة بسهولة0</w:t>
      </w:r>
    </w:p>
    <w:p w:rsidR="000131CC" w:rsidRPr="007E0C5E" w:rsidRDefault="007E0C5E" w:rsidP="007E0C5E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مقارنة و</w:t>
      </w:r>
      <w:r w:rsidR="000131CC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الخصائص 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ومقابلتها0</w:t>
      </w:r>
    </w:p>
    <w:p w:rsidR="009A56C4" w:rsidRPr="003E44A6" w:rsidRDefault="007E0C5E" w:rsidP="007E0C5E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    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يكون سير الدرس 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على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النحو الآتي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بعد أ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يتم رسم شكل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توضيحي،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تخطيطي للخريطة يكتب في منتصف الدوائر الكبيرة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(الدائرتين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تتوسط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الخريطة)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455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أسماء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المفاهيم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455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المراد المقارنة بينه</w:t>
      </w:r>
      <w:r w:rsidR="001C2C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 بحسب ما</w:t>
      </w:r>
      <w:r w:rsidR="00D455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الشكل </w:t>
      </w:r>
      <w:r w:rsidR="009009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</w:t>
      </w:r>
      <w:r w:rsidR="009009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2B6D10" w:rsidRPr="003E44A6" w:rsidRDefault="002B6D10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2B6D10" w:rsidRPr="003E44A6" w:rsidRDefault="002B6D10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534D57FF" wp14:editId="5935B60A">
            <wp:extent cx="4850821" cy="3590925"/>
            <wp:effectExtent l="19050" t="19050" r="2603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59323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C409A" w:rsidRDefault="002B6D10" w:rsidP="003E44A6">
      <w:pPr>
        <w:spacing w:after="0"/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</w:t>
      </w:r>
    </w:p>
    <w:p w:rsidR="006C409A" w:rsidRPr="001B3FF2" w:rsidRDefault="00A06CA4" w:rsidP="00DA07FE">
      <w:pPr>
        <w:spacing w:after="0"/>
        <w:ind w:right="142"/>
        <w:jc w:val="center"/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</w:pP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شكل(4)</w:t>
      </w:r>
      <w:r w:rsidR="00FB5A47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الخريطة الفقاعية المزدوجة</w:t>
      </w:r>
    </w:p>
    <w:p w:rsidR="007E0C5E" w:rsidRPr="00DA07FE" w:rsidRDefault="007E0C5E" w:rsidP="007E0C5E">
      <w:pPr>
        <w:spacing w:after="0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</w:pPr>
      <w:r w:rsidRPr="00DA07FE">
        <w:rPr>
          <w:rFonts w:ascii="Simplified Arabic" w:hAnsi="Simplified Arabic" w:cs="PT Bold Heading" w:hint="cs"/>
          <w:sz w:val="32"/>
          <w:szCs w:val="32"/>
          <w:u w:val="single"/>
          <w:rtl/>
          <w:lang w:val="en-GB" w:bidi="ar-IQ"/>
        </w:rPr>
        <w:lastRenderedPageBreak/>
        <w:t xml:space="preserve">4- </w:t>
      </w:r>
      <w:r w:rsidR="000B2227" w:rsidRPr="00DA07FE">
        <w:rPr>
          <w:rFonts w:ascii="Simplified Arabic" w:hAnsi="Simplified Arabic" w:cs="PT Bold Heading" w:hint="cs"/>
          <w:b/>
          <w:bCs/>
          <w:sz w:val="32"/>
          <w:szCs w:val="32"/>
          <w:u w:val="single"/>
          <w:rtl/>
          <w:lang w:val="en-GB" w:bidi="ar-IQ"/>
        </w:rPr>
        <w:t xml:space="preserve"> </w:t>
      </w:r>
      <w:r w:rsidR="000131CC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خريطة الشجرة </w:t>
      </w:r>
      <w:r w:rsidR="000131CC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Tree Map</w:t>
      </w:r>
      <w:r w:rsidR="005A207E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:</w:t>
      </w:r>
    </w:p>
    <w:p w:rsidR="00326111" w:rsidRP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</w:pPr>
      <w:r w:rsidRPr="007E0C5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    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هي عبارة عن شكل هندسي قد يكون مستطيلاً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دائرياً يمثل الموضوع الرئيس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المفهوم العام للموضوع الذي </w:t>
      </w:r>
      <w:r w:rsidR="0095305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يراد </w:t>
      </w:r>
      <w:r w:rsidR="002B6D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تناوله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وتتفرغ منه أَ</w:t>
      </w:r>
      <w:r w:rsidR="0095305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شكال هندسية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مماثلة تمثل الأَفكار التي تلي الموضوع الرئيس أي إِ</w:t>
      </w:r>
      <w:r w:rsidR="0025048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25048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هذه </w:t>
      </w:r>
      <w:r w:rsidR="0095305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الخريطة </w:t>
      </w:r>
      <w:r w:rsidR="002B6D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تتناول</w:t>
      </w:r>
      <w:r w:rsidR="0025048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عرض جز</w:t>
      </w:r>
      <w:r w:rsidR="00DB156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ئيات الموضوع بتسلسل هرمي يبدأ من العا</w:t>
      </w:r>
      <w:r w:rsidR="0095305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 وينتهي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بالأكثر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خصوصية.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 w:bidi="ar-IQ"/>
        </w:rPr>
        <w:t xml:space="preserve">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وصيغ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95305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هي:</w:t>
      </w:r>
    </w:p>
    <w:p w:rsidR="00326111" w:rsidRP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كيف تنصف </w:t>
      </w:r>
      <w:r w:rsidR="00044285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الاشياء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231F4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المفاهيم في </w:t>
      </w:r>
      <w:r w:rsidR="00044285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فئات؟</w:t>
      </w:r>
    </w:p>
    <w:p w:rsidR="006D7C3C" w:rsidRP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8231F4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 أ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نواع </w:t>
      </w:r>
      <w:r w:rsidR="00044285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الاشياء </w:t>
      </w:r>
    </w:p>
    <w:p w:rsidR="00326111" w:rsidRPr="00253299" w:rsidRDefault="002B6D10" w:rsidP="007E0C5E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25329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وأهم استعمالاتها</w:t>
      </w:r>
      <w:r w:rsidR="00044285" w:rsidRPr="0025329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:rsidR="00326111" w:rsidRP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DB156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تنمية التفكير الهرمي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المتسلسل </w:t>
      </w:r>
    </w:p>
    <w:p w:rsidR="00326111" w:rsidRPr="007E0C5E" w:rsidRDefault="007E0C5E" w:rsidP="007E0C5E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تنمي قدرة المتعلم على التصنيف الاستنباطي والاستقرائي </w:t>
      </w:r>
    </w:p>
    <w:p w:rsidR="007E0C5E" w:rsidRDefault="007E0C5E" w:rsidP="007E0C5E">
      <w:pPr>
        <w:spacing w:after="12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تحديد </w:t>
      </w:r>
      <w:r w:rsidR="008231F4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الرئيسة و</w:t>
      </w:r>
      <w:r w:rsidR="008231F4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الداعمة والتفاصيل </w:t>
      </w:r>
    </w:p>
    <w:p w:rsidR="00326111" w:rsidRPr="007E0C5E" w:rsidRDefault="007E0C5E" w:rsidP="007E0C5E">
      <w:pPr>
        <w:spacing w:after="12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ومن الناحية التطبيقية ي</w:t>
      </w:r>
      <w:r w:rsidR="00DB156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مكن السير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DB156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 هذه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على النحو </w:t>
      </w:r>
      <w:r w:rsidR="002B6D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الاتي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أ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على السطر يكتب اسم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الفئة المراد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ايجاد خصائصها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وأسفل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الفئة تكتب الفئات الفرعية وفي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أسفل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 فئة فرعية تكتب العناصر المحددة للفئات الفرعية وبعض العنا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صر يمكن أ</w:t>
      </w:r>
      <w:r w:rsidR="00DB156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تصنف في فئات فرعية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بحسب ما</w:t>
      </w:r>
      <w:r w:rsidR="00DB156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207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5A207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009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(5)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5A207E" w:rsidRPr="003E44A6" w:rsidRDefault="002B6D10" w:rsidP="003E44A6">
      <w:pPr>
        <w:tabs>
          <w:tab w:val="left" w:pos="4343"/>
        </w:tabs>
        <w:ind w:left="390" w:right="142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7C9586C1" wp14:editId="0F5F9440">
            <wp:extent cx="5132662" cy="2657475"/>
            <wp:effectExtent l="19050" t="19050" r="11430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6591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C409A" w:rsidRDefault="006C409A" w:rsidP="007E0C5E">
      <w:pPr>
        <w:ind w:left="390" w:right="142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</w:pPr>
    </w:p>
    <w:p w:rsidR="006C409A" w:rsidRPr="001B3FF2" w:rsidRDefault="005A207E" w:rsidP="006C409A">
      <w:pPr>
        <w:ind w:left="390" w:right="142"/>
        <w:jc w:val="center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شكل (</w:t>
      </w:r>
      <w:r w:rsidR="005D450F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5</w:t>
      </w: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)</w:t>
      </w:r>
      <w:r w:rsidR="00FB5A47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خريطة الشجرة</w:t>
      </w:r>
    </w:p>
    <w:p w:rsidR="00A43791" w:rsidRPr="00DA07FE" w:rsidRDefault="00DA07FE" w:rsidP="00DA07FE">
      <w:pPr>
        <w:ind w:left="284"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 w:rsidRPr="00DA07F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lastRenderedPageBreak/>
        <w:t xml:space="preserve">5- </w:t>
      </w:r>
      <w:r w:rsidR="00326111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خريطة الدعامة </w:t>
      </w:r>
      <w:r w:rsidR="004B32B9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أو</w:t>
      </w:r>
      <w:r w:rsidR="00326111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 المشبك </w:t>
      </w:r>
      <w:r w:rsidR="004B32B9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أو</w:t>
      </w:r>
      <w:r w:rsidR="00326111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 القوس </w:t>
      </w:r>
      <w:r w:rsidR="00326111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Brace Map</w:t>
      </w:r>
      <w:r w:rsidR="005A207E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:</w:t>
      </w:r>
    </w:p>
    <w:p w:rsidR="000131CC" w:rsidRPr="003E44A6" w:rsidRDefault="007E0C5E" w:rsidP="007E0C5E">
      <w:pPr>
        <w:spacing w:after="0"/>
        <w:ind w:left="336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وهي عبارة عن مجموعة من الخطوات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تتجه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اليسار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وتشبه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قوس المحارب القديم الذي يطلق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سهامه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المحددة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تتكون من جز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أَ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ين جزء في الجانب الايمن يوضح الموضوع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المفهوم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الفكرة </w:t>
      </w:r>
      <w:r w:rsidR="002B6D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الأساسية، والجزء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الآخر في الجانب الأَ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يسر في الدعامة 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لى تكتب الأَجزاء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الرئيسة لهذا الموضوع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أَما الدعائم الأَ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خرى ا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لمتتالية فيتم </w:t>
      </w:r>
      <w:r w:rsidR="002B6D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كتابة الأَجزاء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الفرعية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وتحديدها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وهكذا. تناسب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هذه الخريطة المحتوى التعليمي الذي يتكو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من عدة أ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جزاء ويتطلب من 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المتعلمين تحديد علاقة كل جزء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بالآ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وبالكل المكون لتلك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895E47" w:rsidRPr="003E44A6" w:rsidRDefault="005B4F32" w:rsidP="003E44A6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صيغ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(ما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المكونة،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الفرعية لبنية هذا الموضوع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ككل).</w:t>
      </w:r>
    </w:p>
    <w:p w:rsidR="005B4F32" w:rsidRPr="003E44A6" w:rsidRDefault="00922908" w:rsidP="003E44A6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استعمالاتها:</w:t>
      </w:r>
    </w:p>
    <w:p w:rsidR="005B4F32" w:rsidRPr="003E44A6" w:rsidRDefault="00DB1561" w:rsidP="003E44A6">
      <w:pPr>
        <w:pStyle w:val="a3"/>
        <w:numPr>
          <w:ilvl w:val="0"/>
          <w:numId w:val="7"/>
        </w:num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مية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التفكير الهرم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5B4F32" w:rsidRPr="003E44A6" w:rsidRDefault="005B4F32" w:rsidP="003E44A6">
      <w:pPr>
        <w:pStyle w:val="a3"/>
        <w:numPr>
          <w:ilvl w:val="0"/>
          <w:numId w:val="7"/>
        </w:num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فهم العلاقة بين الاشياء و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المكونة لها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5B4F32" w:rsidRPr="003E44A6" w:rsidRDefault="005B4F32" w:rsidP="003E44A6">
      <w:pPr>
        <w:pStyle w:val="a3"/>
        <w:numPr>
          <w:ilvl w:val="0"/>
          <w:numId w:val="7"/>
        </w:num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تنظيم التركيبات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FB5A47" w:rsidRPr="003E44A6" w:rsidRDefault="005B4F32" w:rsidP="003E44A6">
      <w:pPr>
        <w:pStyle w:val="a3"/>
        <w:numPr>
          <w:ilvl w:val="0"/>
          <w:numId w:val="7"/>
        </w:num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تحليل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بعد قراءة موضوع معين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895E47" w:rsidRPr="003E44A6" w:rsidRDefault="000B2227" w:rsidP="00E1385D">
      <w:pPr>
        <w:ind w:left="3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49048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في الخريطة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الدعامية فسير الدرس يكون من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كتابة الموضوع الرئيس المراد معرفة مكوناته في الجهة اليمنى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وفي الأ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سطر الداخلية من المنطقة 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لى من الجهة اليسرى تكتب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الرئيسة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ومن ثم تكتب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الفرعية المكونة </w:t>
      </w:r>
      <w:r w:rsidR="00895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للأجزاء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الرئ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يسة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الكلية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بحسب ما</w:t>
      </w:r>
      <w:r w:rsidR="005A207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5A207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(6).</w:t>
      </w:r>
    </w:p>
    <w:p w:rsidR="006C409A" w:rsidRDefault="00895E47" w:rsidP="006C409A">
      <w:pPr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  <w:rtl/>
        </w:rPr>
        <w:drawing>
          <wp:inline distT="0" distB="0" distL="0" distR="0" wp14:anchorId="7349C6F9" wp14:editId="706326FB">
            <wp:extent cx="2028825" cy="2390775"/>
            <wp:effectExtent l="57150" t="57150" r="47625" b="47625"/>
            <wp:docPr id="6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397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</w:p>
    <w:p w:rsidR="0049048E" w:rsidRPr="001B3FF2" w:rsidRDefault="00A30E38" w:rsidP="006C409A">
      <w:pPr>
        <w:ind w:left="390" w:right="142"/>
        <w:jc w:val="center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شكل (</w:t>
      </w:r>
      <w:r w:rsidR="005D450F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6</w:t>
      </w: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)</w:t>
      </w:r>
      <w:r w:rsidR="00FB5A47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خريطة القوس</w:t>
      </w:r>
    </w:p>
    <w:p w:rsidR="00406B58" w:rsidRPr="00DA07FE" w:rsidRDefault="00DA07FE" w:rsidP="000B2227">
      <w:pPr>
        <w:spacing w:after="0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</w:pPr>
      <w:r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lastRenderedPageBreak/>
        <w:t>6</w:t>
      </w:r>
      <w:r w:rsidR="000B2227"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- </w:t>
      </w:r>
      <w:r w:rsidR="00DB1561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الخريطة </w:t>
      </w:r>
      <w:r w:rsidR="00922908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التدفقية</w:t>
      </w:r>
      <w:r w:rsidR="00FB5A47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 </w:t>
      </w:r>
      <w:r w:rsidR="00922908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(المتسلسلة</w:t>
      </w:r>
      <w:r w:rsidR="00A06CA4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 </w:t>
      </w:r>
      <w:r w:rsidR="00922908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التتابعية) </w:t>
      </w:r>
      <w:r w:rsidR="002B6D10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:</w:t>
      </w:r>
      <w:r w:rsidR="00922908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Flow</w:t>
      </w:r>
      <w:r w:rsidR="00A06CA4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bidi="ar-IQ"/>
        </w:rPr>
        <w:t xml:space="preserve"> </w:t>
      </w:r>
      <w:r w:rsidR="002B6D10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Map</w:t>
      </w:r>
    </w:p>
    <w:p w:rsidR="006C409A" w:rsidRPr="006C409A" w:rsidRDefault="006C409A" w:rsidP="000B2227">
      <w:pPr>
        <w:ind w:right="142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A06CA4" w:rsidRPr="003E44A6" w:rsidRDefault="000B2227" w:rsidP="000B2227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عبارة عن مجموعة من المستطيلات ا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لمتتالية تتابع خلف بعضها ويمكن أَ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ينساب من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أحد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المستطيلات مستطيلات فرعية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أصغر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منها ويكتب داخل المستطيلات العلاقات بين المراحل في تتابع وترتيب بحيث تعبر عن الحدث من البداية وحتى النهاية بطريقة متسلسلة و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ما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المراحل؟،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 سير عملية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......؟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كيف يمكن ان نسلسل هذه المعلومات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؟</w:t>
      </w:r>
    </w:p>
    <w:p w:rsidR="00406B58" w:rsidRPr="001B3FF2" w:rsidRDefault="002B6D10" w:rsidP="000B2227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أهم استعمالاتها</w:t>
      </w:r>
      <w:r w:rsidR="00922908"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:rsidR="00406B58" w:rsidRPr="007E0C5E" w:rsidRDefault="007E0C5E" w:rsidP="007E0C5E">
      <w:pPr>
        <w:pStyle w:val="ac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hint="cs"/>
          <w:rtl/>
          <w:lang w:val="en-GB" w:bidi="ar-IQ"/>
        </w:rPr>
        <w:t xml:space="preserve">- 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ترتيب 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الأَحداث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B39D3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حسب الأَ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سبقية 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406B58" w:rsidRPr="007E0C5E" w:rsidRDefault="007E0C5E" w:rsidP="007E0C5E">
      <w:pPr>
        <w:pStyle w:val="ac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تتابع 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الأَحداث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واستدعائها من الذاكرة بشكل منظم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406B58" w:rsidRPr="007E0C5E" w:rsidRDefault="007E0C5E" w:rsidP="007E0C5E">
      <w:pPr>
        <w:pStyle w:val="ac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ترتيب المهام المطلوبة تبعاً </w:t>
      </w:r>
      <w:r w:rsidR="0092290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546A8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92290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يتها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A30E38" w:rsidRDefault="007E0C5E" w:rsidP="007E0C5E">
      <w:pPr>
        <w:ind w:right="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DB156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يمكن توظيف </w:t>
      </w:r>
      <w:r w:rsidR="0092290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DB156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الطريقة في التدريس عبر وضع اسم النظام التتابعي في المربع ال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B156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</w:t>
      </w:r>
      <w:r w:rsidR="0092290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(الرئيس)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ومن ثم يتم إِ</w:t>
      </w:r>
      <w:r w:rsidR="00403B9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نشاء مجموعة من المربعات / المستطيلات وفق خطوات النظام بحيث تحدد البداية والنهاية للنظام </w:t>
      </w:r>
      <w:r w:rsidR="003B39D3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التتابعي بحسب ما </w:t>
      </w:r>
      <w:r w:rsidR="00A30E3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</w:t>
      </w:r>
      <w:r w:rsidR="005D450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A30E3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895E47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9048E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(7)</w:t>
      </w:r>
      <w:r w:rsidR="008F644E" w:rsidRPr="007E0C5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C409A" w:rsidRPr="007E0C5E" w:rsidRDefault="006C409A" w:rsidP="007E0C5E">
      <w:pPr>
        <w:ind w:right="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C409A" w:rsidRDefault="006C409A" w:rsidP="007E0C5E">
      <w:pPr>
        <w:pStyle w:val="a3"/>
        <w:spacing w:after="0"/>
        <w:ind w:left="390" w:right="142" w:hanging="5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6C409A" w:rsidRDefault="006C409A" w:rsidP="007E0C5E">
      <w:pPr>
        <w:pStyle w:val="a3"/>
        <w:spacing w:after="0"/>
        <w:ind w:left="390" w:right="142" w:hanging="5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5D2CA2E2" wp14:editId="14718FD8">
            <wp:extent cx="5236271" cy="2724150"/>
            <wp:effectExtent l="19050" t="19050" r="21590" b="1905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44" cy="272502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C409A" w:rsidRDefault="006C409A" w:rsidP="007E0C5E">
      <w:pPr>
        <w:pStyle w:val="a3"/>
        <w:spacing w:after="0"/>
        <w:ind w:left="390" w:right="142" w:hanging="52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</w:pPr>
    </w:p>
    <w:p w:rsidR="00DA07FE" w:rsidRPr="001B3FF2" w:rsidRDefault="002B6D10" w:rsidP="00DA07FE">
      <w:pPr>
        <w:pStyle w:val="a3"/>
        <w:spacing w:after="0"/>
        <w:ind w:left="390" w:right="142" w:hanging="52"/>
        <w:jc w:val="center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شكل(7) الخريطة التدفقية</w:t>
      </w:r>
    </w:p>
    <w:p w:rsidR="00DA07FE" w:rsidRDefault="00DA07FE" w:rsidP="00DA07FE">
      <w:pPr>
        <w:pStyle w:val="a3"/>
        <w:spacing w:after="0"/>
        <w:ind w:left="390" w:right="142" w:hanging="5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406B58" w:rsidRPr="00DA07FE" w:rsidRDefault="00DA07FE" w:rsidP="00DA07FE">
      <w:pPr>
        <w:pStyle w:val="a3"/>
        <w:spacing w:after="0"/>
        <w:ind w:left="390" w:right="142" w:hanging="52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lastRenderedPageBreak/>
        <w:t>7</w:t>
      </w:r>
      <w:r w:rsidR="000B2227"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- </w:t>
      </w:r>
      <w:r w:rsidR="00146F06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الخريطة التدفقية المتعددة </w:t>
      </w:r>
      <w:r w:rsidR="00146F06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Multi – Flow Map</w:t>
      </w:r>
      <w:r w:rsidR="00A30E38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:</w:t>
      </w:r>
    </w:p>
    <w:p w:rsidR="007E0C5E" w:rsidRPr="007E0C5E" w:rsidRDefault="007E0C5E" w:rsidP="003E44A6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4"/>
          <w:szCs w:val="4"/>
          <w:u w:val="single"/>
          <w:lang w:val="en-GB" w:bidi="ar-IQ"/>
        </w:rPr>
      </w:pPr>
    </w:p>
    <w:p w:rsidR="00295685" w:rsidRPr="003E44A6" w:rsidRDefault="000B2227" w:rsidP="000B2227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895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A07F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وهي على شكل 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مستطيل وسطي يوضع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فيه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الحدث محاط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اً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بعدد من المستطيلات من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الجانبين في الجانب الايمن توضع أ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سباب وقوع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الحدث،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وفي الجانب الايسر توضع في المستطيلات النتائج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وتصل بين تلك المستطيلات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أسهم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تبين اتجاهات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الأَسباب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والنتائج.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(ما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الأَسباب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والنتائج لهذا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الحدث؟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 الذي يمكن أ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يحدث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لاحقاً؟</w:t>
      </w:r>
    </w:p>
    <w:p w:rsidR="00CA245C" w:rsidRPr="001B3FF2" w:rsidRDefault="002B6D10" w:rsidP="000B2227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أهم استعمالاتها</w:t>
      </w:r>
      <w:r w:rsidR="00922908"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:rsidR="00146F06" w:rsidRPr="003E44A6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توضيح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الأَسباب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والنتائج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والتأثيرات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49048E" w:rsidRP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146F0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التنبؤ بالنتائج في ضوء 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الأَسباب</w:t>
      </w:r>
      <w:r w:rsidR="00146F0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6F0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الأَحداث0</w:t>
      </w:r>
      <w:r w:rsidR="00146F0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671E55" w:rsidRPr="003E44A6" w:rsidRDefault="007E0C5E" w:rsidP="007E0C5E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يمكن السير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هذه الخريطة يتم وضع الحدث في منتصف المربع في الجهة اليسرى توضع مستطيلات متضمنة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الأَسباب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المكونة للحدث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</w:t>
      </w:r>
      <w:r w:rsidR="0049048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الجهة اليمنى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تكتب في المستطيلات النتائج بحسب ما </w:t>
      </w:r>
      <w:r w:rsidR="0049048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الشكل (8)</w:t>
      </w:r>
      <w:r w:rsidR="009A56C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7E0C5E" w:rsidRDefault="007E0C5E" w:rsidP="00E1385D">
      <w:pPr>
        <w:ind w:left="390" w:right="142"/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6C409A" w:rsidRDefault="004B3A68" w:rsidP="00E1385D">
      <w:pPr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378348FB" wp14:editId="42939D3A">
            <wp:extent cx="5372100" cy="3067050"/>
            <wp:effectExtent l="19050" t="19050" r="19050" b="190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67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462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46284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</w:p>
    <w:p w:rsidR="00FB5A47" w:rsidRPr="001B3FF2" w:rsidRDefault="00546284" w:rsidP="00E1385D">
      <w:pPr>
        <w:ind w:left="390" w:right="142"/>
        <w:jc w:val="center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شكل(</w:t>
      </w:r>
      <w:r w:rsidR="005D450F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8</w:t>
      </w: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)</w:t>
      </w:r>
      <w:r w:rsidR="00FB5A47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895E47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الخريطة</w:t>
      </w: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التدفقية المتعددة</w:t>
      </w:r>
    </w:p>
    <w:p w:rsidR="00E1385D" w:rsidRDefault="00E1385D" w:rsidP="006C409A">
      <w:pPr>
        <w:ind w:right="142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E1385D" w:rsidRPr="00E1385D" w:rsidRDefault="00E1385D" w:rsidP="007E0C5E">
      <w:pPr>
        <w:ind w:right="142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p w:rsidR="00146F06" w:rsidRPr="00DA07FE" w:rsidRDefault="006A7200" w:rsidP="000B2227">
      <w:pPr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</w:pPr>
      <w:r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lastRenderedPageBreak/>
        <w:t>8</w:t>
      </w:r>
      <w:r w:rsidR="000B2227"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- </w:t>
      </w:r>
      <w:r w:rsidR="003A7FC8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الخريطة </w:t>
      </w:r>
      <w:proofErr w:type="spellStart"/>
      <w:r w:rsidR="003A7FC8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الجسري</w:t>
      </w:r>
      <w:r w:rsidR="000B2227" w:rsidRPr="00DA07FE">
        <w:rPr>
          <w:rFonts w:ascii="Simplified Arabic" w:hAnsi="Simplified Arabic" w:cs="PT Bold Heading" w:hint="cs"/>
          <w:b/>
          <w:bCs/>
          <w:sz w:val="32"/>
          <w:szCs w:val="32"/>
          <w:u w:val="single"/>
          <w:rtl/>
          <w:lang w:val="en-GB" w:bidi="ar-IQ"/>
        </w:rPr>
        <w:t>ة</w:t>
      </w:r>
      <w:proofErr w:type="spellEnd"/>
      <w:r w:rsidR="002B6D10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Bridge</w:t>
      </w:r>
      <w:r w:rsidR="00895E47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bidi="ar-IQ"/>
        </w:rPr>
        <w:t xml:space="preserve"> </w:t>
      </w:r>
      <w:r w:rsidR="003A7FC8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 xml:space="preserve">Map </w:t>
      </w:r>
      <w:r w:rsidR="00546284" w:rsidRPr="00DA07FE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:</w:t>
      </w:r>
    </w:p>
    <w:p w:rsidR="003A7FC8" w:rsidRPr="003E44A6" w:rsidRDefault="000B2227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عبارة عن خط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جسر يربط طرفين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مكانين متباعدين يمثل كل طرف جز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اً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ء من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الخارطة تتكون من طرفين الطرف الأَ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يمن منها يوضع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فيه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الأ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شياء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المعلومات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الجديدة المراد تعلمها والطرف الأ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يسر منها يوضع فيه التشب</w:t>
      </w:r>
      <w:r w:rsidR="00403B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هات المعروفة سابقاً لدى المتعلمين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وتقرب لهم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وتساعدهم على التعلم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ترتبط هذه الخريطة بمهارة الب</w:t>
      </w:r>
      <w:r w:rsidR="00403B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حث عن التناظر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403B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التشابه الجزئي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بين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شياء.</w:t>
      </w:r>
    </w:p>
    <w:p w:rsidR="00546284" w:rsidRPr="003E44A6" w:rsidRDefault="000B2227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(ما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التشابه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استخدم؟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بماذا تذكرك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هذه العلاقة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هذا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النظام؟ وهكذا</w:t>
      </w:r>
      <w:r w:rsidR="005462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3A7FC8" w:rsidRPr="001B3FF2" w:rsidRDefault="002B6D10" w:rsidP="000B2227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وأهم استعمالاتها</w:t>
      </w:r>
      <w:r w:rsidR="00922908" w:rsidRPr="001B3FF2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:rsidR="003A7FC8" w:rsidRPr="003E44A6" w:rsidRDefault="003A7FC8" w:rsidP="003E44A6">
      <w:pPr>
        <w:pStyle w:val="a3"/>
        <w:numPr>
          <w:ilvl w:val="0"/>
          <w:numId w:val="7"/>
        </w:num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تنمية التفكير المجازي المعتمد على </w:t>
      </w:r>
      <w:r w:rsidR="00403B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</w:t>
      </w:r>
      <w:r w:rsidR="00831F7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خيل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831F7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831F78" w:rsidRPr="003E44A6" w:rsidRDefault="00831F78" w:rsidP="003E44A6">
      <w:pPr>
        <w:pStyle w:val="a3"/>
        <w:numPr>
          <w:ilvl w:val="0"/>
          <w:numId w:val="7"/>
        </w:num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فهم التناظرات والتشابهات والمجازيات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EB408B" w:rsidRPr="003E44A6" w:rsidRDefault="00831F78" w:rsidP="003E44A6">
      <w:pPr>
        <w:pStyle w:val="a3"/>
        <w:numPr>
          <w:ilvl w:val="0"/>
          <w:numId w:val="7"/>
        </w:num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توض</w:t>
      </w:r>
      <w:r w:rsidR="00403B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 العلاقة بين الواقع والمجرد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831F78" w:rsidRPr="003E44A6" w:rsidRDefault="000B2227" w:rsidP="000B2227">
      <w:pPr>
        <w:ind w:left="3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يمكن السير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 هذه الخريطة يكتب في الجهة اليسرى من الرسم التوضيحي اسم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المفهوم وتكتب في الجهة اليمنى العوامل ذات الصلة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بالشيء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المفهوم بحسب ما </w:t>
      </w:r>
      <w:r w:rsidR="005462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</w:t>
      </w:r>
      <w:r w:rsidR="00671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5462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671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(9)</w:t>
      </w:r>
    </w:p>
    <w:p w:rsidR="00665095" w:rsidRPr="003E44A6" w:rsidRDefault="00665095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546284" w:rsidRPr="003E44A6" w:rsidRDefault="004B3A68" w:rsidP="003E44A6">
      <w:pPr>
        <w:ind w:left="390" w:right="142"/>
        <w:jc w:val="center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7EF11E47" wp14:editId="032373BF">
            <wp:extent cx="5486400" cy="1188720"/>
            <wp:effectExtent l="19050" t="19050" r="19050" b="1143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887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4B70" w:rsidRPr="001B3FF2" w:rsidRDefault="00C608FA" w:rsidP="00C74B70">
      <w:pPr>
        <w:ind w:left="390" w:right="142"/>
        <w:jc w:val="center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شكل(</w:t>
      </w:r>
      <w:r w:rsidR="00671E55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9</w:t>
      </w: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)</w:t>
      </w:r>
      <w:r w:rsidR="00FB5A47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الخريطة</w:t>
      </w:r>
      <w:r w:rsidR="00895E47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proofErr w:type="spellStart"/>
      <w:r w:rsidR="008507F9" w:rsidRPr="001B3FF2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الجسرية</w:t>
      </w:r>
      <w:proofErr w:type="spellEnd"/>
    </w:p>
    <w:p w:rsidR="00C74B70" w:rsidRDefault="00F1112E" w:rsidP="00C74B70">
      <w:pPr>
        <w:ind w:right="142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وقد استعملت الباحثة في كل درس نوع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نوعين من هذه ال</w:t>
      </w:r>
      <w:r w:rsidR="00ED7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خرائط </w:t>
      </w:r>
      <w:r w:rsidR="008507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ED7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حسب طبيعة الموضوع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74B70" w:rsidRDefault="008507F9" w:rsidP="00C74B70">
      <w:pPr>
        <w:ind w:right="142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وبعد توضيح أ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نواع خرائط العقل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علينا أَ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نبين خطوات بناء استراتيجية خرائط العقل</w:t>
      </w:r>
      <w:r w:rsidR="00EB408B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.</w:t>
      </w:r>
    </w:p>
    <w:p w:rsidR="006A7200" w:rsidRDefault="006A7200" w:rsidP="00C74B70">
      <w:pPr>
        <w:ind w:right="142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A7200" w:rsidRDefault="006A7200" w:rsidP="00C74B70">
      <w:pPr>
        <w:ind w:right="142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B2227" w:rsidRPr="006A7200" w:rsidRDefault="001253CF" w:rsidP="006A7200">
      <w:pPr>
        <w:ind w:right="142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  <w:r w:rsidRPr="006A7200">
        <w:rPr>
          <w:rFonts w:ascii="Simplified Arabic" w:hAnsi="Simplified Arabic" w:cs="PT Bold Heading"/>
          <w:sz w:val="28"/>
          <w:szCs w:val="28"/>
          <w:rtl/>
          <w:lang w:bidi="ar-IQ"/>
        </w:rPr>
        <w:lastRenderedPageBreak/>
        <w:t xml:space="preserve">بعد اطلاع الباحثة على </w:t>
      </w:r>
      <w:r w:rsidR="00752187" w:rsidRPr="006A7200">
        <w:rPr>
          <w:rFonts w:ascii="Simplified Arabic" w:hAnsi="Simplified Arabic" w:cs="PT Bold Heading"/>
          <w:sz w:val="28"/>
          <w:szCs w:val="28"/>
          <w:rtl/>
          <w:lang w:bidi="ar-IQ"/>
        </w:rPr>
        <w:t>الدراسات السابقة منها دراسة نصار (2015)</w:t>
      </w:r>
      <w:r w:rsidR="000B2227" w:rsidRPr="006A7200">
        <w:rPr>
          <w:rFonts w:ascii="Simplified Arabic" w:hAnsi="Simplified Arabic" w:cs="PT Bold Heading" w:hint="cs"/>
          <w:sz w:val="28"/>
          <w:szCs w:val="28"/>
          <w:rtl/>
          <w:lang w:bidi="ar-IQ"/>
        </w:rPr>
        <w:t xml:space="preserve"> </w:t>
      </w:r>
      <w:r w:rsidR="00752187" w:rsidRPr="006A7200">
        <w:rPr>
          <w:rFonts w:ascii="Simplified Arabic" w:hAnsi="Simplified Arabic" w:cs="PT Bold Heading"/>
          <w:sz w:val="28"/>
          <w:szCs w:val="28"/>
          <w:rtl/>
          <w:lang w:bidi="ar-IQ"/>
        </w:rPr>
        <w:t xml:space="preserve">لخصت الباحثة خطوات توظيف خرائط العقل في التدريس لتلائم </w:t>
      </w:r>
      <w:r w:rsidR="008231F4" w:rsidRPr="006A7200">
        <w:rPr>
          <w:rFonts w:ascii="Simplified Arabic" w:hAnsi="Simplified Arabic" w:cs="PT Bold Heading"/>
          <w:sz w:val="28"/>
          <w:szCs w:val="28"/>
          <w:rtl/>
          <w:lang w:bidi="ar-IQ"/>
        </w:rPr>
        <w:t>إجراءات</w:t>
      </w:r>
      <w:r w:rsidR="00752187" w:rsidRPr="006A7200">
        <w:rPr>
          <w:rFonts w:ascii="Simplified Arabic" w:hAnsi="Simplified Arabic" w:cs="PT Bold Heading"/>
          <w:sz w:val="28"/>
          <w:szCs w:val="28"/>
          <w:rtl/>
          <w:lang w:bidi="ar-IQ"/>
        </w:rPr>
        <w:t xml:space="preserve"> دراستها وهي </w:t>
      </w:r>
      <w:r w:rsidR="008507F9" w:rsidRPr="006A7200">
        <w:rPr>
          <w:rFonts w:ascii="Simplified Arabic" w:hAnsi="Simplified Arabic" w:cs="PT Bold Heading"/>
          <w:sz w:val="28"/>
          <w:szCs w:val="28"/>
          <w:rtl/>
          <w:lang w:bidi="ar-IQ"/>
        </w:rPr>
        <w:t>على النحو</w:t>
      </w:r>
      <w:r w:rsidR="000B2227" w:rsidRPr="006A7200">
        <w:rPr>
          <w:rFonts w:ascii="Simplified Arabic" w:hAnsi="Simplified Arabic" w:cs="PT Bold Heading" w:hint="cs"/>
          <w:sz w:val="28"/>
          <w:szCs w:val="28"/>
          <w:rtl/>
          <w:lang w:bidi="ar-IQ"/>
        </w:rPr>
        <w:t xml:space="preserve"> </w:t>
      </w:r>
      <w:r w:rsidR="008507F9" w:rsidRPr="006A7200">
        <w:rPr>
          <w:rFonts w:ascii="Simplified Arabic" w:hAnsi="Simplified Arabic" w:cs="PT Bold Heading"/>
          <w:sz w:val="28"/>
          <w:szCs w:val="28"/>
          <w:rtl/>
          <w:lang w:bidi="ar-IQ"/>
        </w:rPr>
        <w:t>الآ</w:t>
      </w:r>
      <w:r w:rsidR="000512AE" w:rsidRPr="006A7200">
        <w:rPr>
          <w:rFonts w:ascii="Simplified Arabic" w:hAnsi="Simplified Arabic" w:cs="PT Bold Heading"/>
          <w:sz w:val="28"/>
          <w:szCs w:val="28"/>
          <w:rtl/>
          <w:lang w:bidi="ar-IQ"/>
        </w:rPr>
        <w:t>تي: -</w:t>
      </w:r>
    </w:p>
    <w:p w:rsidR="00752187" w:rsidRPr="00DA07FE" w:rsidRDefault="00C74B70" w:rsidP="00C74B70">
      <w:pPr>
        <w:tabs>
          <w:tab w:val="left" w:pos="425"/>
        </w:tabs>
        <w:ind w:right="142"/>
        <w:jc w:val="both"/>
        <w:rPr>
          <w:rFonts w:ascii="Simplified Arabic" w:hAnsi="Simplified Arabic" w:cs="PT Bold Heading"/>
          <w:b/>
          <w:bCs/>
          <w:sz w:val="28"/>
          <w:szCs w:val="28"/>
          <w:lang w:bidi="ar-IQ"/>
        </w:rPr>
      </w:pPr>
      <w:r w:rsidRPr="00DA07FE">
        <w:rPr>
          <w:rFonts w:ascii="Simplified Arabic" w:hAnsi="Simplified Arabic" w:cs="PT Bold Heading" w:hint="cs"/>
          <w:b/>
          <w:bCs/>
          <w:sz w:val="28"/>
          <w:szCs w:val="28"/>
          <w:rtl/>
          <w:lang w:bidi="ar-IQ"/>
        </w:rPr>
        <w:t xml:space="preserve">1- </w:t>
      </w:r>
      <w:r w:rsidR="00752187" w:rsidRPr="00DA07FE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مرحلة التمهيد:</w:t>
      </w:r>
    </w:p>
    <w:p w:rsidR="00752187" w:rsidRPr="006C409A" w:rsidRDefault="006C409A" w:rsidP="006C409A">
      <w:pPr>
        <w:tabs>
          <w:tab w:val="left" w:pos="42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في هذه المرحلة تقوم الباحثة بإ</w:t>
      </w:r>
      <w:r w:rsidR="008507F9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ِ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ثار</w:t>
      </w:r>
      <w:r w:rsidR="009E046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</w:t>
      </w:r>
      <w:r w:rsidR="00566B7D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الأسئلة</w:t>
      </w:r>
      <w:r w:rsidR="009E046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لمع</w:t>
      </w:r>
      <w:r w:rsidR="008507F9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رفة الخبرات السابقة لدى المتعلمات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وتشويقهن للموضوع الجديد المراد </w:t>
      </w:r>
      <w:r w:rsidR="000512AE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دراسته.</w:t>
      </w:r>
    </w:p>
    <w:p w:rsidR="00C74B70" w:rsidRPr="00DA07FE" w:rsidRDefault="00C74B70" w:rsidP="00C74B70">
      <w:pPr>
        <w:tabs>
          <w:tab w:val="left" w:pos="425"/>
        </w:tabs>
        <w:ind w:right="142"/>
        <w:jc w:val="both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DA07FE">
        <w:rPr>
          <w:rFonts w:ascii="Simplified Arabic" w:hAnsi="Simplified Arabic" w:cs="PT Bold Heading" w:hint="cs"/>
          <w:b/>
          <w:bCs/>
          <w:sz w:val="28"/>
          <w:szCs w:val="28"/>
          <w:rtl/>
          <w:lang w:bidi="ar-IQ"/>
        </w:rPr>
        <w:t xml:space="preserve">2- </w:t>
      </w:r>
      <w:r w:rsidR="00752187" w:rsidRPr="00DA07FE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 xml:space="preserve">مرحلة عرض محتوى خرائط العقل:  </w:t>
      </w:r>
    </w:p>
    <w:p w:rsidR="00752187" w:rsidRPr="00C74B70" w:rsidRDefault="006C409A" w:rsidP="006C409A">
      <w:pPr>
        <w:tabs>
          <w:tab w:val="left" w:pos="42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هذه المرحلة تقوم الباحثة بشرح كل فقرة من فقرات موضوع الدرس بصورة دقيقة </w:t>
      </w:r>
      <w:r w:rsidR="00C0269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>من طريق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رسم خرائط عقلية على السبورة بصورة تدريجية</w:t>
      </w:r>
      <w:r w:rsidR="005E56BA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توجيه أسئلة ومناقشة المتعلمات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فقرات الدرس </w:t>
      </w:r>
      <w:r w:rsidR="009643D8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8507F9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أَ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8507F9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>ْ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تكتمل خريطة العقل المناسبة للموضوع.</w:t>
      </w:r>
    </w:p>
    <w:p w:rsidR="00752187" w:rsidRPr="00DA07FE" w:rsidRDefault="00C74B70" w:rsidP="00C74B70">
      <w:pPr>
        <w:tabs>
          <w:tab w:val="left" w:pos="425"/>
        </w:tabs>
        <w:ind w:right="142"/>
        <w:jc w:val="both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DA07FE">
        <w:rPr>
          <w:rFonts w:ascii="Simplified Arabic" w:hAnsi="Simplified Arabic" w:cs="PT Bold Heading" w:hint="cs"/>
          <w:b/>
          <w:bCs/>
          <w:sz w:val="28"/>
          <w:szCs w:val="28"/>
          <w:rtl/>
          <w:lang w:bidi="ar-IQ"/>
        </w:rPr>
        <w:t xml:space="preserve">3- </w:t>
      </w:r>
      <w:r w:rsidR="00752187" w:rsidRPr="00DA07FE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مرحلة التقويم:</w:t>
      </w:r>
    </w:p>
    <w:p w:rsidR="00EB408B" w:rsidRPr="006C409A" w:rsidRDefault="006C409A" w:rsidP="006C409A">
      <w:pPr>
        <w:tabs>
          <w:tab w:val="left" w:pos="42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هذه المرحلة تقوم الباحثة بتوزيع </w:t>
      </w:r>
      <w:r w:rsidR="004B32B9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راق </w:t>
      </w:r>
      <w:r w:rsidR="00752187" w:rsidRPr="006C409A">
        <w:rPr>
          <w:rFonts w:ascii="Simplified Arabic" w:hAnsi="Simplified Arabic" w:cs="Simplified Arabic"/>
          <w:sz w:val="28"/>
          <w:szCs w:val="28"/>
          <w:lang w:val="en-GB" w:bidi="ar-IQ"/>
        </w:rPr>
        <w:t>A4</w:t>
      </w:r>
      <w:r w:rsidR="00F43CDD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المتعلمات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وتطلب منهن </w:t>
      </w:r>
      <w:r w:rsidR="00FB5A4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ببناء خرائط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عقل مناسبة لموضوع </w:t>
      </w:r>
      <w:r w:rsidR="009E046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الدرس </w:t>
      </w:r>
      <w:r w:rsidR="004B32B9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8507F9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إِكمال الخرائط،</w:t>
      </w:r>
      <w:r w:rsidR="00FB5A4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507F9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743F74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الغرض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هذه المرحلة قياس مدى قدرة خرائط</w:t>
      </w:r>
      <w:r w:rsidR="00ED7679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العقل على تحقيق </w:t>
      </w:r>
      <w:r w:rsidR="00566B7D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ED7679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B5A4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المرجوة</w:t>
      </w:r>
      <w:r w:rsidR="00F100FA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74B70" w:rsidRDefault="00C74B70" w:rsidP="003E44A6">
      <w:pPr>
        <w:spacing w:after="0"/>
        <w:ind w:left="390" w:right="142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en-GB" w:bidi="ar-IQ"/>
        </w:rPr>
      </w:pPr>
    </w:p>
    <w:p w:rsidR="00F1112E" w:rsidRPr="00DA07FE" w:rsidRDefault="00F1112E" w:rsidP="006C409A">
      <w:pPr>
        <w:spacing w:after="0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A07FE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t>●</w:t>
      </w:r>
      <w:r w:rsidR="000B2227" w:rsidRPr="00DA07FE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العائد </w:t>
      </w:r>
      <w:r w:rsidR="00752187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الترب</w:t>
      </w:r>
      <w:r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وي للخرائط العقلية بالنسبة للمعلم </w:t>
      </w:r>
      <w:r w:rsidR="00743F74" w:rsidRPr="00DA07FE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والمتعلم: </w:t>
      </w:r>
    </w:p>
    <w:p w:rsidR="000B2227" w:rsidRDefault="000B2227" w:rsidP="003E44A6">
      <w:pPr>
        <w:spacing w:after="0"/>
        <w:ind w:left="390" w:right="142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0B2227" w:rsidRDefault="000B2227" w:rsidP="003E44A6">
      <w:pPr>
        <w:spacing w:after="0"/>
        <w:ind w:left="390" w:right="142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F1112E" w:rsidRPr="0070145B" w:rsidRDefault="006C409A" w:rsidP="006C409A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1</w:t>
      </w:r>
      <w:r w:rsidR="008507F9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-</w:t>
      </w:r>
      <w:r w:rsidR="000B2227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="00546A81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أهم</w:t>
      </w:r>
      <w:r w:rsidR="00F05CAE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ية</w:t>
      </w:r>
      <w:r w:rsidR="00201E47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الخرائط العقلية بالنسبة للمعلم </w:t>
      </w:r>
      <w:r w:rsidR="008507F9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0</w:t>
      </w:r>
    </w:p>
    <w:p w:rsidR="00201E47" w:rsidRPr="000B2227" w:rsidRDefault="000B2227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أ- </w:t>
      </w:r>
      <w:r w:rsidR="00743F74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تساعد</w:t>
      </w:r>
      <w:r w:rsidR="00201E47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المعلم على تحسين </w:t>
      </w:r>
      <w:r w:rsidR="00743F74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أدائه</w:t>
      </w:r>
      <w:r w:rsidR="00201E47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التدريسي والتخلي عن الطرائق المعتادة في </w:t>
      </w:r>
      <w:r w:rsidR="008507F9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التدريس0</w:t>
      </w:r>
      <w:r w:rsidR="00201E47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201E47" w:rsidRPr="003E44A6" w:rsidRDefault="000B2227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ب-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تساعد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المعلم في معرفة سوء الفهم والتصورات غير الصحيحة الموجودة لدى المتعلمين</w:t>
      </w:r>
      <w:r w:rsidR="008507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201E47" w:rsidRPr="000B2227" w:rsidRDefault="000B2227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 - </w:t>
      </w:r>
      <w:r w:rsidR="00201E47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تسمح للمعلم بتبادل وجهات النظر مع المتعلمين والمناقشة والحوار حول المعلومات والمفاهيم وايجاد الروابط بينهما مما يساعد على تحقيق تعلم فعال.</w:t>
      </w:r>
    </w:p>
    <w:p w:rsidR="00665095" w:rsidRPr="003E44A6" w:rsidRDefault="000B2227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د- 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اعد</w:t>
      </w:r>
      <w:r w:rsidR="008507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اد الاختبار المدرسي وذلك من وضوح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الجزيئات التفصيلية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للموضوعات.</w:t>
      </w:r>
      <w:r w:rsidR="0066509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ED7679" w:rsidRPr="003E44A6" w:rsidRDefault="000B2227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ه- 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تلخيص الموضوع عند عرض الملحق السبوري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752187" w:rsidRPr="003E44A6" w:rsidRDefault="00895E47" w:rsidP="00C74B70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  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(الجعفري،2017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D7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66)</w:t>
      </w:r>
    </w:p>
    <w:p w:rsidR="00295685" w:rsidRPr="003E44A6" w:rsidRDefault="00295685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201E47" w:rsidRPr="0070145B" w:rsidRDefault="00C74B70" w:rsidP="003E44A6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lastRenderedPageBreak/>
        <w:t xml:space="preserve">2- </w:t>
      </w:r>
      <w:r w:rsidR="00546A81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أهم</w:t>
      </w:r>
      <w:r w:rsidR="00F05CAE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ية</w:t>
      </w:r>
      <w:r w:rsidR="00201E47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الخرائط العقلية </w:t>
      </w:r>
      <w:r w:rsidR="004B32B9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أو</w:t>
      </w:r>
      <w:r w:rsidR="00201E47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التفكير بالنسبة </w:t>
      </w:r>
      <w:r w:rsidR="00743F74" w:rsidRPr="0070145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للمتعلم: -</w:t>
      </w:r>
    </w:p>
    <w:p w:rsidR="00201E47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أ- 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سهولة تذكر البيانات وال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معلومات الواردة في الموضوع من تذكر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الاشكال المرتسمة في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أذ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هانهم.</w:t>
      </w:r>
    </w:p>
    <w:p w:rsidR="00201E47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ب- 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تنمي مهارات المتعلمين في الإ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بداع الفني لتوضيح البيانات والمعلومات 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المكونة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للموضوع.</w:t>
      </w:r>
    </w:p>
    <w:p w:rsidR="00595DD4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ج- 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المراجعة للمعلومات السابقة وتذكرها بصورة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أفضل.</w:t>
      </w:r>
    </w:p>
    <w:p w:rsidR="007049AB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د- 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تقلل من الكلمات المستخدمة في عرض الدروس فتساعد في شدة التركيز وتسهل فهمة بوضوح من قبل المتعلمين</w:t>
      </w:r>
      <w:r w:rsidR="0066509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595DD4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ه- 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تنظيم البناء المعرفي والمهاري لدى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المتعلم. </w:t>
      </w:r>
      <w:r w:rsidR="00E138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</w:t>
      </w:r>
      <w:r w:rsidR="00B104C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 w:rsidR="00E138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(عبد</w:t>
      </w:r>
      <w:r w:rsidR="00B212A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العظيم،2016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: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74-75)</w:t>
      </w:r>
    </w:p>
    <w:p w:rsidR="00595DD4" w:rsidRPr="003E44A6" w:rsidRDefault="00595DD4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مما سبق</w:t>
      </w:r>
      <w:r w:rsidR="007521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تت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ضح 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التفكير في 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أَ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نها:</w:t>
      </w:r>
    </w:p>
    <w:p w:rsidR="00595DD4" w:rsidRPr="00C74B70" w:rsidRDefault="00C74B70" w:rsidP="00C74B70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تساعد في تنمية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الفهم العميق للمادة العلمية وت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القدرة على استدعاء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المعلومات.</w:t>
      </w:r>
    </w:p>
    <w:p w:rsidR="00FF32BD" w:rsidRPr="00C74B70" w:rsidRDefault="00C74B70" w:rsidP="00C74B70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تجعل المتعلمين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F05CAE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نشاطاً وإِ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قبالاً نحو التعلم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لأنها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تسه</w:t>
      </w:r>
      <w:r w:rsidR="00F05CAE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 في إ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نارة دافعيتهم نحو التعلم</w:t>
      </w:r>
      <w:r w:rsidR="00F05CAE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FF32BD" w:rsidRPr="00C74B70" w:rsidRDefault="00C74B70" w:rsidP="00C74B70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تساعد على تقديم تفكير المتعلمين بصورة مرئية واضحة</w:t>
      </w:r>
      <w:r w:rsidR="00F05CAE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6C409A" w:rsidRDefault="00C74B70" w:rsidP="00B104CD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يمكن استعمالها في تقييم تعلم المتعلمين ومقارنة تعلمهم السابق بالحالي </w:t>
      </w:r>
      <w:r w:rsidR="007049AB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B104C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1B3FF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FB5A4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عبد الوهاب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2007</w:t>
      </w:r>
      <w:r w:rsidR="007049AB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23)</w:t>
      </w:r>
    </w:p>
    <w:p w:rsidR="00B104CD" w:rsidRPr="00B104CD" w:rsidRDefault="00B104CD" w:rsidP="00B104CD">
      <w:pPr>
        <w:pStyle w:val="ac"/>
        <w:spacing w:line="276" w:lineRule="auto"/>
        <w:jc w:val="right"/>
        <w:rPr>
          <w:rFonts w:ascii="Simplified Arabic" w:hAnsi="Simplified Arabic" w:cs="Simplified Arabic"/>
          <w:sz w:val="16"/>
          <w:szCs w:val="16"/>
          <w:rtl/>
          <w:lang w:val="en-GB" w:bidi="ar-IQ"/>
        </w:rPr>
      </w:pPr>
    </w:p>
    <w:p w:rsidR="00FF32BD" w:rsidRPr="00B104CD" w:rsidRDefault="00FF32BD" w:rsidP="006C409A">
      <w:pPr>
        <w:pStyle w:val="ac"/>
        <w:spacing w:line="276" w:lineRule="auto"/>
        <w:rPr>
          <w:rFonts w:ascii="Simplified Arabic" w:hAnsi="Simplified Arabic" w:cs="PT Bold Heading"/>
          <w:sz w:val="28"/>
          <w:szCs w:val="28"/>
          <w:rtl/>
          <w:lang w:val="en-GB" w:bidi="ar-IQ"/>
        </w:rPr>
      </w:pPr>
      <w:r w:rsidRPr="00B104CD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اما ادوار كل من المعلم </w:t>
      </w:r>
      <w:r w:rsidR="00743F74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والمتعلم في</w:t>
      </w:r>
      <w:r w:rsidR="00C3318B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استراتيجية خرائط العقل</w:t>
      </w:r>
      <w:r w:rsidR="00C53E93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FF32BD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FF32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يقوم المعل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 بتقديم موضوعات المحتوى بعمق شد</w:t>
      </w:r>
      <w:r w:rsidR="001253C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يد وي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عرض خبرات منظمة </w:t>
      </w:r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ويهئ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فرص</w:t>
      </w:r>
      <w:r w:rsidR="00FF32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للوصول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الاستنتاجات تساعد في معرفة الواقع لمحتوى المادة الدراسية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يته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ويركز عل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ى أ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يكون المتعلم مركز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التعلم.</w:t>
      </w:r>
    </w:p>
    <w:p w:rsidR="00F100FA" w:rsidRPr="003E44A6" w:rsidRDefault="00C74B70" w:rsidP="00B104CD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اما دور المتعلم يتمثل في التفاعل مع الخبرات وال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مواقف ويشارك في المناقشة ويولد أَ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فكاراً ويمتلك القدرة على الوصول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استنتاجات عقلية 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ذكية.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 w:rsidR="00E138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(جاسم،2018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49)</w:t>
      </w:r>
    </w:p>
    <w:p w:rsidR="00F7101A" w:rsidRPr="00B104CD" w:rsidRDefault="00F7101A" w:rsidP="0070145B">
      <w:pPr>
        <w:spacing w:line="240" w:lineRule="auto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B104CD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t>●</w:t>
      </w: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دور خرائط العقل في تدريس </w:t>
      </w:r>
      <w:r w:rsidR="00C53E93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العلوم:</w:t>
      </w:r>
    </w:p>
    <w:p w:rsidR="00E1385D" w:rsidRDefault="00C83929" w:rsidP="0070145B">
      <w:pPr>
        <w:spacing w:before="240" w:after="0" w:line="240" w:lineRule="auto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7049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تزدحم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مادة العلوم بالعديد من المفاهيم والموضوعات العامة 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التي يدرسها المتعلمون في المراحل التعليمية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مرة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وتساعد خرائط العقل على توضيح هذه المفاهيم والموضوعات نظراً لقدرتها على احتواء ك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 كبير من المعلومات بطريقة 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شيقة تسهم في عرض المعلومات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بأسلوب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يجذب انتباه المتعلمين ويث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 دافعيتهم لدراستها ونظراً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 تن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ظم المادة بطريقة جيدة فهي يمكن أَ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تس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هم في تحقيق فهم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أعمق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وتس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 إ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قامة 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علاقات بين أ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جزاء المحتوى وذلك 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طريق</w:t>
      </w:r>
      <w:r w:rsidR="008507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 أ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نواعها المختلف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  <w:r w:rsidR="00895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E138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</w:t>
      </w:r>
    </w:p>
    <w:p w:rsidR="007049AB" w:rsidRPr="003E44A6" w:rsidRDefault="00FB5A47" w:rsidP="0070145B">
      <w:pPr>
        <w:spacing w:after="0" w:line="240" w:lineRule="auto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(العز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ي،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2013: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47)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EF3DC9" w:rsidRPr="00C83929" w:rsidRDefault="00C83929" w:rsidP="0070145B">
      <w:pPr>
        <w:spacing w:after="0" w:line="240" w:lineRule="auto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لذلك تتوقع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أَ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التدريس بهذه الاستراتيجية قد يف</w:t>
      </w:r>
      <w:r w:rsidR="005E56B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يد المتعلمات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تنمية تحصيله</w:t>
      </w:r>
      <w:r w:rsidR="00895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7049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لمادة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العلوم وإثارة</w:t>
      </w:r>
      <w:r w:rsidR="007049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دافعيتهن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نحوها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4E3220" w:rsidRPr="00B104CD" w:rsidRDefault="004E3220" w:rsidP="00C74B70">
      <w:pPr>
        <w:spacing w:after="0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B104CD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lastRenderedPageBreak/>
        <w:t>●</w:t>
      </w:r>
      <w:r w:rsidR="00EF3DC9"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C3318B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التطبيقات التربوية لخرائط العقل</w:t>
      </w:r>
      <w:r w:rsidR="00E967B5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</w:p>
    <w:p w:rsidR="004E3220" w:rsidRPr="00B104CD" w:rsidRDefault="004E3220" w:rsidP="00C74B70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ومن </w:t>
      </w:r>
      <w:r w:rsidR="00E967B5"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أهم هذه</w:t>
      </w:r>
      <w:r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="00743F74"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التطبيقات: -</w:t>
      </w:r>
    </w:p>
    <w:p w:rsidR="004E3220" w:rsidRPr="00C74B70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E967B5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خرائط التفكير طريقة</w:t>
      </w:r>
      <w:r w:rsidR="004E3220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للتدريس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والتعلم:</w:t>
      </w:r>
    </w:p>
    <w:p w:rsidR="004E3220" w:rsidRPr="003E44A6" w:rsidRDefault="00E967B5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تعد خرائط التفكير أداة تساعد المتعلمين على توليد أ</w:t>
      </w:r>
      <w:r w:rsidR="004E32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فكار جديدة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وإِ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دراك</w:t>
      </w:r>
      <w:r w:rsidR="004E32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العلاقات بين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4E32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الرئيسة و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4E32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الفرعية.</w:t>
      </w:r>
    </w:p>
    <w:p w:rsidR="004E3220" w:rsidRPr="00C74B70" w:rsidRDefault="00C83929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2</w:t>
      </w:r>
      <w:r w:rsidR="00C74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F42F88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خرائط التفكير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أداة</w:t>
      </w:r>
      <w:r w:rsidR="00FB5A4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للأبداع</w:t>
      </w:r>
      <w:r w:rsidR="00615775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والابتكار:</w:t>
      </w:r>
    </w:p>
    <w:p w:rsidR="004E3220" w:rsidRPr="003E44A6" w:rsidRDefault="004E3220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خرائط التفكير تساعد المتعلمين على ال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صف الذهني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للأفكار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فهي تتيح لهم التعبير عن أ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فكارهم بحرية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مطلقة.</w:t>
      </w:r>
    </w:p>
    <w:p w:rsidR="004E3220" w:rsidRPr="00C74B70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4E3220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خرائط التفكير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أداة</w:t>
      </w:r>
      <w:r w:rsidR="00FB5A4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15775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اتصال:</w:t>
      </w:r>
    </w:p>
    <w:p w:rsidR="00D74FD2" w:rsidRPr="003E44A6" w:rsidRDefault="00763045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تعد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التفكير أ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داة اتصال قوية من خلال تفاعل المتعلمين مع بعضهم البعض وتتيح فرصة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أكبر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للتعلم الفردي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والجماعي.</w:t>
      </w:r>
    </w:p>
    <w:p w:rsidR="00D74FD2" w:rsidRPr="00C74B70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4- </w:t>
      </w:r>
      <w:r w:rsidR="00D74FD2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خرائط التفكير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أداة</w:t>
      </w:r>
      <w:r w:rsidR="00D74FD2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لتنظيم المواد </w:t>
      </w:r>
      <w:r w:rsidR="00615775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التعليمية:</w:t>
      </w:r>
    </w:p>
    <w:p w:rsidR="00C83929" w:rsidRDefault="00763045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حيث تعد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لغة للتفكير لان المتعلمين عندما يقومون ببناء هذه الخرائط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فانهم يستعملون العديد من العمليات العقلية مما يجعلهم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نشاطاً وفاعل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أ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ثناء التعلم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C74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</w:p>
    <w:p w:rsidR="00C74B70" w:rsidRDefault="001B3FF2" w:rsidP="00C83929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(نصار، 2015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:23)</w:t>
      </w:r>
      <w:r w:rsidR="00895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                      </w:t>
      </w:r>
      <w:r w:rsidR="00C74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</w:t>
      </w:r>
    </w:p>
    <w:p w:rsidR="00D74FD2" w:rsidRPr="00B104CD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B104CD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743F74"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ومن</w:t>
      </w:r>
      <w:r w:rsidR="00D74FD2"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هذه العمليات </w:t>
      </w:r>
      <w:r w:rsidR="00743F74"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هي: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spacing w:after="0"/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التحديد والتعرف باستعمال خريطة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الدائرة.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الوصف باستعمال خريطة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الفقاعة.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المقارنة والاختلاف باستعمال خريطة الفقاعة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المزدوجة.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التصنيف باستعمال خريطة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الشجرة.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التحليل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جزاء باستعمال الخريطة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الدعامية.</w:t>
      </w:r>
    </w:p>
    <w:p w:rsidR="004E3220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النتائج والتسلسل باستعمال خريطة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التدفق.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السبب والنتيجة باستعمال خريطة التدفق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المتعدد.</w:t>
      </w:r>
    </w:p>
    <w:p w:rsidR="00C83929" w:rsidRDefault="00D74FD2" w:rsidP="00EF3DC9">
      <w:pPr>
        <w:pStyle w:val="a3"/>
        <w:numPr>
          <w:ilvl w:val="0"/>
          <w:numId w:val="7"/>
        </w:numPr>
        <w:spacing w:after="0"/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انشاء العلاقا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 والتشابهات باستخدام خريطة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الجسر. 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</w:t>
      </w:r>
      <w:r w:rsidR="00895E47" w:rsidRP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C83929" w:rsidRDefault="00551E6A" w:rsidP="00B104CD">
      <w:pPr>
        <w:pStyle w:val="a3"/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>Holzman</w:t>
      </w:r>
      <w:r w:rsidR="00EB408B"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>.</w:t>
      </w:r>
      <w:r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>2004</w:t>
      </w:r>
      <w:r w:rsidR="00615775"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r w:rsidR="00E857AA"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>:</w:t>
      </w:r>
      <w:r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>4</w:t>
      </w:r>
      <w:r w:rsidRP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70145B" w:rsidRDefault="0070145B" w:rsidP="00B104CD">
      <w:pPr>
        <w:pStyle w:val="a3"/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70145B" w:rsidRPr="00B104CD" w:rsidRDefault="0070145B" w:rsidP="00B104CD">
      <w:pPr>
        <w:pStyle w:val="a3"/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C74B70" w:rsidRPr="00B104CD" w:rsidRDefault="00551E6A" w:rsidP="00C74B70">
      <w:pPr>
        <w:spacing w:after="0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 xml:space="preserve">ثالثا: </w:t>
      </w:r>
      <w:r w:rsidRPr="00B104CD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الدافعية </w:t>
      </w:r>
      <w:r w:rsidRPr="00B104CD">
        <w:rPr>
          <w:rFonts w:ascii="Simplified Arabic" w:hAnsi="Simplified Arabic" w:cs="PT Bold Heading"/>
          <w:b/>
          <w:bCs/>
          <w:sz w:val="32"/>
          <w:szCs w:val="32"/>
          <w:u w:val="single"/>
          <w:lang w:val="en-GB" w:bidi="ar-IQ"/>
        </w:rPr>
        <w:t>Motivation</w:t>
      </w:r>
      <w:r w:rsidR="00615775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:-</w:t>
      </w:r>
    </w:p>
    <w:p w:rsidR="007B6EAD" w:rsidRPr="00C74B70" w:rsidRDefault="00C83929" w:rsidP="00C74B70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 مصطلح عام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يستعمل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للدلالة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العلاقة الد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نا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ميكية بين الكائن الحي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وبيئته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مفهوم عام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تكوين فرضي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يشير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حالة خاص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محددة </w:t>
      </w:r>
      <w:r w:rsidR="009D65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الذات، بل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إِ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 عملية استث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ارة السلوك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وتنشيطه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وتوجيهه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الهدف بوصفها محركاً داخلياً منشطاً للسلوك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وهو مسؤول عن استمرارية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وجهته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وتحديدها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فالدافعية محرك ناتج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عن مجموعة القوى الداخلية والخارجية التي تحرك السل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وك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وتوجهه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وتعضده نحو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هدف. 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  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(الرفوع،2015</w:t>
      </w:r>
      <w:r w:rsidR="006157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22)</w:t>
      </w:r>
    </w:p>
    <w:p w:rsidR="00F00DD1" w:rsidRPr="003E44A6" w:rsidRDefault="00C8392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فدراسة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الدافعية من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الموضوعات 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 تهم 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علماء علم النفس وجم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 أ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فراد المجتمع وذلك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يتها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تفسير السلوك الانساني والتعرف عل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ى مساره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وغاياته.</w:t>
      </w:r>
    </w:p>
    <w:p w:rsidR="00F00DD1" w:rsidRPr="003E44A6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ويرجع ذلك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حقيقة ان كل سلوك وراء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 دافع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دوافع تستثيره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وتوجهه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حيث يمكن تفسير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السلوك الإ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ساني في ضوء دافعية الفرد من آرائه وإ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قبالة على القيام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بأعمال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معينة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فهذا أ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مر مرهو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بنوعية الدافعية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لديه.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الرابغي</w:t>
      </w:r>
      <w:proofErr w:type="spellEnd"/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 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115)</w:t>
      </w:r>
    </w:p>
    <w:p w:rsidR="000D370F" w:rsidRPr="003E44A6" w:rsidRDefault="00546A81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أَي إِ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فهم الدوافع هو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أحد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المفاتيح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الرئيسة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لفهم شخصية الإِ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نسان وتوجيه</w:t>
      </w:r>
      <w:r w:rsidR="000D37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 وإ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نمائها </w:t>
      </w:r>
      <w:r w:rsidR="000D37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7B6EAD" w:rsidRDefault="00EB408B" w:rsidP="00EF3DC9">
      <w:pPr>
        <w:spacing w:after="0"/>
        <w:ind w:left="390" w:right="142"/>
        <w:jc w:val="center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</w:t>
      </w:r>
      <w:r w:rsidR="00AC56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(دخل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الله ،2015</w:t>
      </w:r>
      <w:r w:rsidR="000D37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53E9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39)</w:t>
      </w:r>
    </w:p>
    <w:p w:rsidR="00C83929" w:rsidRPr="00C83929" w:rsidRDefault="00C83929" w:rsidP="00EF3DC9">
      <w:pPr>
        <w:spacing w:after="0"/>
        <w:ind w:left="390" w:right="142"/>
        <w:jc w:val="center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7B6EAD" w:rsidRPr="00253299" w:rsidRDefault="0024601A" w:rsidP="00253299">
      <w:pPr>
        <w:pStyle w:val="a3"/>
        <w:numPr>
          <w:ilvl w:val="0"/>
          <w:numId w:val="25"/>
        </w:numPr>
        <w:spacing w:after="0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253299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يعد مفهوم الدافعية </w:t>
      </w:r>
      <w:r w:rsidR="00FB5A47" w:rsidRPr="00253299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محير</w:t>
      </w:r>
      <w:r w:rsidR="002B49F5" w:rsidRPr="00253299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اً</w:t>
      </w:r>
      <w:r w:rsidR="00FB5A47" w:rsidRPr="00253299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لعدة</w:t>
      </w:r>
      <w:r w:rsidR="002B49F5" w:rsidRPr="00253299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أ</w:t>
      </w:r>
      <w:r w:rsidR="007B6EAD" w:rsidRPr="00253299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سباب </w:t>
      </w:r>
      <w:r w:rsidR="00551E6A" w:rsidRPr="00253299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منها: -</w:t>
      </w:r>
    </w:p>
    <w:p w:rsidR="007B6EAD" w:rsidRPr="00253299" w:rsidRDefault="00253299" w:rsidP="0025329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2B49F5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7B6EAD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نها قوة داخل النفس </w:t>
      </w:r>
      <w:r w:rsidR="00551E6A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يمكن</w:t>
      </w:r>
      <w:r w:rsidR="002B49F5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ملاحظتها وإ</w:t>
      </w:r>
      <w:r w:rsidR="007B6EAD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نما يستدل عليها </w:t>
      </w:r>
      <w:r w:rsidR="00551E6A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بإثارتها.</w:t>
      </w:r>
    </w:p>
    <w:p w:rsidR="007B6EAD" w:rsidRPr="00253299" w:rsidRDefault="00253299" w:rsidP="0025329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7B6EAD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الدافع الواحد </w:t>
      </w:r>
      <w:r w:rsidR="00551E6A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يعمل</w:t>
      </w:r>
      <w:r w:rsidR="00763045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مستق</w:t>
      </w:r>
      <w:r w:rsidR="007B6EAD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لاً داخل الفرد بل يؤثر </w:t>
      </w:r>
      <w:r w:rsidR="00551E6A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أحدهم</w:t>
      </w:r>
      <w:r w:rsidR="007B6EAD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الد</w:t>
      </w:r>
      <w:r w:rsidR="002B49F5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افع الآ</w:t>
      </w:r>
      <w:r w:rsidR="0024601A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 ويتأثر به</w:t>
      </w:r>
      <w:r w:rsidR="00FA768C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FA768C" w:rsidRPr="00253299" w:rsidRDefault="00253299" w:rsidP="0025329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FA768C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</w:t>
      </w:r>
      <w:r w:rsidR="00FB5A47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B49F5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تظهر الدوافع في سلوك الفرد </w:t>
      </w:r>
      <w:proofErr w:type="spellStart"/>
      <w:r w:rsidR="002B49F5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</w:t>
      </w:r>
      <w:proofErr w:type="spellEnd"/>
      <w:r w:rsidR="00FA768C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عندما تصل </w:t>
      </w:r>
      <w:r w:rsidR="009643D8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A768C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درجة معينة وهي مختلفة نسبياً.</w:t>
      </w:r>
    </w:p>
    <w:p w:rsidR="00AC5685" w:rsidRPr="00253299" w:rsidRDefault="00253299" w:rsidP="0025329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4- </w:t>
      </w:r>
      <w:r w:rsidR="00FA768C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البيئة السلوكية بميزا</w:t>
      </w:r>
      <w:r w:rsidR="0024601A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تها المتنوعة تؤثر في تقوية واستثارة الدوافع </w:t>
      </w:r>
      <w:r w:rsidR="004B32B9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24601A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كبت</w:t>
      </w:r>
      <w:r w:rsidR="00FA768C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 مما يؤثر فيها </w:t>
      </w:r>
      <w:r w:rsidR="004B32B9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A768C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551E6A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مظاهرها.</w:t>
      </w:r>
      <w:r w:rsidR="00AA738A" w:rsidRPr="0025329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    </w:t>
      </w:r>
    </w:p>
    <w:p w:rsidR="00DA14A8" w:rsidRPr="003E44A6" w:rsidRDefault="00AC5685" w:rsidP="003E44A6">
      <w:pPr>
        <w:spacing w:after="0"/>
        <w:ind w:left="36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</w:t>
      </w:r>
      <w:r w:rsidR="00AA738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(الرابغي،2015 :119)</w:t>
      </w:r>
    </w:p>
    <w:p w:rsidR="00F00DD1" w:rsidRPr="00B104CD" w:rsidRDefault="00D8005A" w:rsidP="00253299">
      <w:pPr>
        <w:spacing w:after="0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B104CD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="00F16553" w:rsidRPr="00B104CD">
        <w:rPr>
          <w:rFonts w:ascii="Times New Roman" w:hAnsi="Times New Roman" w:cs="PT Bold Heading" w:hint="cs"/>
          <w:sz w:val="32"/>
          <w:szCs w:val="32"/>
          <w:rtl/>
          <w:lang w:val="en-GB" w:bidi="ar-IQ"/>
        </w:rPr>
        <w:t xml:space="preserve"> </w:t>
      </w:r>
      <w:r w:rsidR="00F16553"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ماهي دافعية </w:t>
      </w:r>
      <w:r w:rsidR="00FB5A47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التعلم:</w:t>
      </w:r>
    </w:p>
    <w:p w:rsidR="00DA14A8" w:rsidRPr="003E44A6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تعدُّ</w:t>
      </w:r>
      <w:r w:rsidR="00D800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الدافعية للتعلم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المدرسية</w:t>
      </w:r>
      <w:r w:rsidR="00D800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انها حاله مميزة من الدافعية العامة وهي خاصة </w:t>
      </w:r>
      <w:r w:rsidR="004527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بالموقف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التعليمي، والدافعية</w:t>
      </w:r>
      <w:r w:rsidR="004527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للتعلم تشير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4527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حالة داخلي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عند المتعلم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تدفعه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الانتباه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للموقف التعليمي والإ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قبال عليه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بنشاط موجه</w:t>
      </w:r>
      <w:r w:rsidR="004527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والاستمرار في هذا النشاط حتى 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يتحقق التعلم أي إِ</w:t>
      </w:r>
      <w:r w:rsidR="003A26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3A26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التعلم لا يحدث 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من دون هذا النشاط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31D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الاستثارة. </w:t>
      </w:r>
    </w:p>
    <w:p w:rsidR="00AC5685" w:rsidRPr="003E44A6" w:rsidRDefault="00731DB9" w:rsidP="003E44A6">
      <w:pPr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(آمال</w:t>
      </w:r>
      <w:r w:rsidR="003A26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،2018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 44)</w:t>
      </w:r>
    </w:p>
    <w:p w:rsidR="005120AE" w:rsidRPr="003E44A6" w:rsidRDefault="00EF3DC9" w:rsidP="00B104CD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lastRenderedPageBreak/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3A26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تعد الدافعية 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العوامل المهمة والمؤثرة في عملية التعلم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لذلك 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 التربويون ب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دراستها،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إذ </w:t>
      </w:r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تعمل على جعل المتعلمين يت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صرفون بفاعلية عند تعلم المادة الدراسية وممارسة النشاطات التعليمية المتنوعة لتحقيق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يمي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المطلوبة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وتؤثر</w:t>
      </w:r>
      <w:r w:rsidR="00EF151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نوع الممارسات التي يقوم بها المعلم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أ</w:t>
      </w:r>
      <w:r w:rsidR="00EF151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ثناء عملية التعليم ودافعية 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 هي القوة التي تث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 المتعلمين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وتدفعهم للقيام بالعمل المدرسي أ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 قوة الحماس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الرغبة للقيام 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مهام ا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لدرس وبعد تحقيق فهم الدرس وإ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تقانه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وممارسته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لنجاح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فيه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أ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قوى دوافع المتعلمين ومصدر الاستثارة الداخلية عندهم .</w:t>
      </w:r>
      <w:r w:rsidR="00B104C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(غباري،2008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:19)</w:t>
      </w:r>
    </w:p>
    <w:p w:rsidR="00B104CD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 ترى آ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ثارها </w:t>
      </w:r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طريق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التغيير الذي يطرأ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سلوك المتعلمين حيث يقبلون على 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تعلم المادة الدر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اسية وتقل لديهم مشاعر الملل والإ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حباط وتزيد عندهم مشاعر الحماس والاندماج داخ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 غرفة الصف المسؤول عن هذا التغي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 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هو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ثارة الدافعية والمقصود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بإ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ثارة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الدافعية أي إ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ثارة ا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لرغبة لدى المتعلم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التعلم وسعية نحو تحقيق الغاية والهدف ذي المعنى في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نظره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</w:t>
      </w:r>
    </w:p>
    <w:p w:rsidR="00EF3DC9" w:rsidRDefault="00551E6A" w:rsidP="00B104CD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سمارة ،2017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35)</w:t>
      </w:r>
    </w:p>
    <w:p w:rsidR="00EF3DC9" w:rsidRDefault="00EF3DC9" w:rsidP="00EF3DC9">
      <w:pPr>
        <w:spacing w:after="0"/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وتتم استث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ارة الدافعية لدى المتعلمين 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طريق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قيام المعلم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بتهيئة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بيئة صفية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ايجابية للتعلم تؤدي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قب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 المتعلمين على المحتوى التعليمي</w:t>
      </w:r>
      <w:r w:rsidR="00A06C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لأنه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يحقق اهدافهم ويشب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 حاجاتهم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المعرفية.</w:t>
      </w:r>
    </w:p>
    <w:p w:rsidR="00F9760E" w:rsidRPr="003E44A6" w:rsidRDefault="00551E6A" w:rsidP="00EF3DC9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الفرم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proofErr w:type="spellEnd"/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2004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 70)</w:t>
      </w:r>
    </w:p>
    <w:p w:rsidR="00C64D6D" w:rsidRPr="003E44A6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إذ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ثيراً من عمل المعلمين يتركز في إَ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ثارة الدافعية لدى المتعلمين كونها تمثل الطاقة التي تسهم في توجيه سلوك المتعلم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ونشاطه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بلوغ هدف معين في البيئة المحيطة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ويكاد يكون إ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خفاق ا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لمعلمين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إ</w:t>
      </w:r>
      <w:r w:rsidR="007A552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يصال المحتوى العلمي للمتعلمين راجعاً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7A552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ضعف قدره المعلم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فهم الأثر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تؤديه الدافعية في عمليتي التعلم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والتعليم.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(زايد،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2003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A552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53)</w:t>
      </w:r>
    </w:p>
    <w:p w:rsidR="00295685" w:rsidRPr="003E44A6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وهذا الضعف يؤدي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تدني الدافعية</w:t>
      </w:r>
      <w:r w:rsidR="00A06C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عند 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تعلم بحيث يفقد فيها الاستث</w:t>
      </w:r>
      <w:r w:rsidR="005A24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ارة ومواصلة التقدم واندفاع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وانتباه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A06C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ووعيه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وضبط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A06C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للخبرة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يتفاعل معها </w:t>
      </w:r>
      <w:r w:rsidR="005A24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مما يؤدي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الإ</w:t>
      </w:r>
      <w:r w:rsidR="005A24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خفاق في تحقيق هدفه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بلوغ التكيف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التوازن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المعرفي لذلك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يجب على ا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لمعلمين فهم الأثر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تؤديه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الدافعية في عملية التعلم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والتعليم، وكيفية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الإفادة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منه يزيد من اهتمام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المتعلمين بالدرس واقبالهم عليه 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(عامر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2015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: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230)</w:t>
      </w:r>
    </w:p>
    <w:p w:rsidR="00C74B70" w:rsidRDefault="00EF3DC9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للإنجاز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يشير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رغبة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الفرد وميله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نجاز ما يعهد إ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ليه من أ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عمال وواجبات بأحسن مستوى حتى يحوز على رضا رؤسائه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وحتى يزيد الدخل وال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رقي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والتقدم،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اما الدافع للتحص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يل فيشير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رغبة المتعلم وميله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رفع مستوى تحصيله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الدراسي بحيث يؤدي هذا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بذل الجهد وقض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اء 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كثير من الوقت المثمر في عمل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التحصيل 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ليصل بذلك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أعلى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 يستطيع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درجات علمية 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وتقديرات ونسب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ممتازة.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(زيتون، 2005: 445-446)</w:t>
      </w:r>
    </w:p>
    <w:p w:rsidR="00EA5602" w:rsidRPr="00B104CD" w:rsidRDefault="00EA5602" w:rsidP="00C74B70">
      <w:pPr>
        <w:pStyle w:val="a3"/>
        <w:numPr>
          <w:ilvl w:val="0"/>
          <w:numId w:val="25"/>
        </w:numPr>
        <w:spacing w:after="0"/>
        <w:ind w:right="142"/>
        <w:jc w:val="both"/>
        <w:rPr>
          <w:rFonts w:ascii="Simplified Arabic" w:hAnsi="Simplified Arabic" w:cs="PT Bold Heading"/>
          <w:sz w:val="28"/>
          <w:szCs w:val="28"/>
          <w:rtl/>
          <w:lang w:val="en-GB" w:bidi="ar-IQ"/>
        </w:rPr>
      </w:pP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>وظائف الدوافع في عملية التدريس</w:t>
      </w:r>
      <w:r w:rsidR="00012D55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EA5602" w:rsidRPr="003E44A6" w:rsidRDefault="00C548CE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التنشيط: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يعمل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 على تنشيط الفرد وتحريك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القوة الانفعالية في داخله</w:t>
      </w:r>
      <w:r w:rsidR="00CA406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للتفاعل مع موقف معين و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القيام بأداء وسلوك</w:t>
      </w:r>
      <w:r w:rsidR="00CA406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محدد.</w:t>
      </w:r>
    </w:p>
    <w:p w:rsidR="00776EE1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التوجيه: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يعمل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 على توجيه</w:t>
      </w:r>
      <w:r w:rsidR="00CA406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القوة الانفعالية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</w:t>
      </w:r>
      <w:r w:rsidR="00CA406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داخل الفرد للاستجابة لنوع من الم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ثيرات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ومن ثمّ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توجيه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هذا السلوك نحو الهدف المخطط له دون غيره من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7476B3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التعزيز: فا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لدافع هو محرك للسلوك الفردي في إ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شباع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الرغبات. 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(الزغبي،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2001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204)</w:t>
      </w:r>
    </w:p>
    <w:p w:rsidR="00C53E93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4- 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صيانة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السلوك: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فالدافع يعم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على استمرار السلوك من اجل تحقيق التعليم المراد 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تعلمه</w:t>
      </w:r>
      <w:r w:rsidR="00C53E9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F100FA" w:rsidRPr="003E44A6" w:rsidRDefault="00551E6A" w:rsidP="003E44A6">
      <w:pPr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(البكري،2007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 171)</w:t>
      </w:r>
    </w:p>
    <w:p w:rsidR="00776EE1" w:rsidRPr="00B104CD" w:rsidRDefault="00776EE1" w:rsidP="00B104CD">
      <w:pPr>
        <w:pStyle w:val="ac"/>
        <w:rPr>
          <w:rFonts w:cs="PT Bold Heading"/>
          <w:sz w:val="32"/>
          <w:szCs w:val="32"/>
          <w:rtl/>
          <w:lang w:val="en-GB" w:bidi="ar-IQ"/>
        </w:rPr>
      </w:pPr>
      <w:r w:rsidRPr="00B104CD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Pr="00B104CD">
        <w:rPr>
          <w:rFonts w:cs="PT Bold Heading"/>
          <w:sz w:val="32"/>
          <w:szCs w:val="32"/>
          <w:rtl/>
          <w:lang w:val="en-GB" w:bidi="ar-IQ"/>
        </w:rPr>
        <w:t>خصائص الدافعية</w:t>
      </w:r>
      <w:r w:rsidR="001E5C3D" w:rsidRPr="00B104CD">
        <w:rPr>
          <w:rFonts w:cs="PT Bold Heading"/>
          <w:sz w:val="32"/>
          <w:szCs w:val="32"/>
          <w:rtl/>
          <w:lang w:val="en-GB" w:bidi="ar-IQ"/>
        </w:rPr>
        <w:t>:</w:t>
      </w:r>
    </w:p>
    <w:p w:rsidR="00776EE1" w:rsidRPr="00B104CD" w:rsidRDefault="00776EE1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للدافعية مجموع</w:t>
      </w:r>
      <w:r w:rsidR="00FA053C"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ة</w:t>
      </w:r>
      <w:r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من الخصائص </w:t>
      </w:r>
      <w:r w:rsidR="00551E6A"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منها: -</w:t>
      </w:r>
    </w:p>
    <w:p w:rsidR="00776EE1" w:rsidRPr="00C83929" w:rsidRDefault="00A45589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776E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1E258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="00776E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كتسب الدافعية من الخبرات التراكمية للفرد مما يؤ</w:t>
      </w:r>
      <w:r w:rsidR="001E258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كد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258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على </w:t>
      </w:r>
      <w:r w:rsidR="00546A8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الثواب والعقاب في إ</w:t>
      </w:r>
      <w:r w:rsidR="00776E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حد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776E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 تغيير في سلوك ال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متعلم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وتعديله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وبنائه </w:t>
      </w:r>
      <w:r w:rsidR="004B32B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إلقائه.</w:t>
      </w:r>
    </w:p>
    <w:p w:rsidR="00776EE1" w:rsidRPr="00C83929" w:rsidRDefault="00A45589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776E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تعمل الدوا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فع بمعزل عن غيرها من الدوافع الأ</w:t>
      </w:r>
      <w:r w:rsidR="00E434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خرى فقد يكون الدافع للتعلم إ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رضاء للوالدين وقد يكون القبول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الاجتماعي. </w:t>
      </w:r>
      <w:r w:rsidR="007B1925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</w:t>
      </w:r>
      <w:r w:rsidR="006B15D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(الخوالدة،2005</w:t>
      </w:r>
      <w:r w:rsidR="00E857A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B15D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:20)</w:t>
      </w:r>
    </w:p>
    <w:p w:rsidR="004313EC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 قوة ذاتيه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داخلية.</w:t>
      </w:r>
    </w:p>
    <w:p w:rsidR="004313EC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تتصل الدافعية بحاجات الفرد</w:t>
      </w:r>
      <w:r w:rsidR="001E258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1E5C3D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تستث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ار الدافعي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بعوامل داخلية </w:t>
      </w:r>
      <w:r w:rsidR="004B32B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خارجية.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2707A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عبد الفتاح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2005</w:t>
      </w:r>
      <w:r w:rsidR="00E857A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5C3D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154)</w:t>
      </w:r>
    </w:p>
    <w:p w:rsidR="00C83929" w:rsidRPr="00C83929" w:rsidRDefault="00C83929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4313EC" w:rsidRPr="00B104CD" w:rsidRDefault="004313EC" w:rsidP="00C548CE">
      <w:pPr>
        <w:spacing w:after="0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B104CD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="00F100FA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أنواع</w:t>
      </w: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الدافعية</w:t>
      </w:r>
      <w:r w:rsidR="001E5C3D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4313EC" w:rsidRPr="003E44A6" w:rsidRDefault="004313EC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هناك ن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وعان من الدافعية يحسب مصادر استثارتها عند المتعلمين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هما:</w:t>
      </w:r>
    </w:p>
    <w:p w:rsidR="002707A7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الخارجية: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يكون مصدر هذه الدوافع خارجياً مثل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المعلم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المدرسة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العائلة وغيرها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يقبل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 سعياً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وراء رضا هؤلاء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الحصول على مكاسب مادية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96C5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معنوية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. </w:t>
      </w:r>
    </w:p>
    <w:p w:rsidR="004313EC" w:rsidRPr="003E44A6" w:rsidRDefault="0083359F" w:rsidP="003E44A6">
      <w:pPr>
        <w:spacing w:after="0"/>
        <w:ind w:left="360" w:right="142"/>
        <w:jc w:val="right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الرفوع</w:t>
      </w:r>
      <w:proofErr w:type="spellEnd"/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:32)</w:t>
      </w:r>
    </w:p>
    <w:p w:rsidR="001E5C3D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الدافعية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الداخلية: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الدوافع التي يكون مصدرها المتعلم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نفسه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يقوم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التعلم مدفوعاً برغبة داخلية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لإ</w:t>
      </w:r>
      <w:r w:rsidR="0002533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رضا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ء نفسه وسعياً وراء الشعور بمتعه</w:t>
      </w:r>
      <w:r w:rsidR="0002533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التعلم وكسب المعارف والمهارات التي يرغب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فيها. </w:t>
      </w:r>
    </w:p>
    <w:p w:rsidR="00C548CE" w:rsidRDefault="0083359F" w:rsidP="00C548CE">
      <w:pPr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(سلامة،2002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53E9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29)</w:t>
      </w:r>
    </w:p>
    <w:p w:rsidR="00C83929" w:rsidRDefault="00C83929" w:rsidP="00C548CE">
      <w:pPr>
        <w:ind w:right="142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p w:rsidR="00EB311E" w:rsidRPr="00B104CD" w:rsidRDefault="00CC672E" w:rsidP="00C548CE">
      <w:pPr>
        <w:ind w:right="142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>وتث</w:t>
      </w:r>
      <w:r w:rsidR="00025335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ار الدوافع الداخلية بفعل عوامل تنشأ من داخل الفرد </w:t>
      </w:r>
      <w:r w:rsidR="0083359F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وتشمل:</w:t>
      </w:r>
    </w:p>
    <w:p w:rsidR="004313EC" w:rsidRPr="00C83929" w:rsidRDefault="00C83929" w:rsidP="00C83929">
      <w:pPr>
        <w:spacing w:after="12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أ- </w:t>
      </w:r>
      <w:r w:rsidR="00EB311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الدوافع الفطرية ( </w:t>
      </w:r>
      <w:proofErr w:type="spellStart"/>
      <w:r w:rsidR="00CC672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>InternaL</w:t>
      </w:r>
      <w:proofErr w:type="spellEnd"/>
      <w:r w:rsidR="00CC672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Motive</w:t>
      </w:r>
      <w:r w:rsidR="00EB311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>s</w:t>
      </w:r>
      <w:r w:rsidR="00EB311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 وتسمى بالدوافع ال</w:t>
      </w:r>
      <w:r w:rsidR="004B32B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EB311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لية (</w:t>
      </w:r>
      <w:r w:rsidR="00EB311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>primary M</w:t>
      </w:r>
      <w:r w:rsidR="00CC672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>o</w:t>
      </w:r>
      <w:r w:rsidR="00EB311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tives </w:t>
      </w:r>
      <w:r w:rsidR="00EB311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وهي تمثل مجموعة من الحاجات والغرائز البيولوجية التي تولد مع الانسان ولا تحتاج </w:t>
      </w:r>
      <w:r w:rsidR="009643D8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EB311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تعلم وتقع في مجموعتين هما:</w:t>
      </w:r>
    </w:p>
    <w:p w:rsidR="00EB311E" w:rsidRPr="00C548CE" w:rsidRDefault="00C548CE" w:rsidP="00C548CE">
      <w:pPr>
        <w:tabs>
          <w:tab w:val="left" w:pos="1133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EB311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دوافع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البقاء: وهي</w:t>
      </w:r>
      <w:r w:rsidR="00EB311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الحاجات الضرورية لبقاء حياة الانسان والحفاظ عليها مثل </w:t>
      </w:r>
      <w:r w:rsidR="00DB5B2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دافع الجوع والعطش والتنفس والاحتفاظ</w:t>
      </w:r>
      <w:r w:rsidR="00CC672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بدرجة ا</w:t>
      </w:r>
      <w:r w:rsidR="00763045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لحرارة الجسم وتجنب الألم </w:t>
      </w:r>
      <w:r w:rsidR="00CC672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والتخلص من الفضلات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والتعب.</w:t>
      </w:r>
    </w:p>
    <w:p w:rsidR="00DB5B2A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دوافع الحفاظ على</w:t>
      </w:r>
      <w:r w:rsidR="006B15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النوع: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الحاجات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الضرورية</w:t>
      </w:r>
      <w:r w:rsidR="006B15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لاستمرار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الجنس البشري والحفاظ على النوع مثل دافع </w:t>
      </w:r>
      <w:r w:rsidR="006B15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الأمومة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والجنس </w:t>
      </w:r>
      <w:r w:rsidR="006B15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والأمن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06587" w:rsidRPr="003E44A6" w:rsidRDefault="00C548CE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ب- 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دوافع داخلية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خرى: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مجموعة دوافع داخلية تن</w:t>
      </w:r>
      <w:r w:rsidR="00F100F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شأ من داخل الفرد وتمثل دوافع 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المعر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فة والاستطلاع والاكتشاف والاهتمامات ودوافع الاستثارة والتنبيه</w:t>
      </w:r>
      <w:r w:rsidR="006B15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الحسي</w:t>
      </w:r>
      <w:r w:rsidR="00F1655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(الزغلول،2007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:98)</w:t>
      </w:r>
    </w:p>
    <w:p w:rsidR="00F16553" w:rsidRPr="00C548CE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E258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إن استثارة دافعية المتعلمين 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CC672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مر مهم وحيوي لنجاح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DB5B2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DB5B2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موقف تعليمي 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إنّ</w:t>
      </w:r>
      <w:r w:rsidR="00DB5B2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للدوافع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لية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أساسا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عضوياً فضلاً عن ذلك تنبعث من داخل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وحاجاته العضوية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أي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يولد مزوداً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بها،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كما انها تكون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ثابتة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نسبياً أي إ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 متصلة بعمر الانسان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وحياته.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الدوافع الثانوية ليس لها أساس عضوي 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وترتبط بالبيئة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الخارجية،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اي التعلم من المجتمع والمحيط وتتبدل وت</w:t>
      </w:r>
      <w:r w:rsidR="00C06587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تغ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</w:t>
      </w:r>
      <w:r w:rsidR="007B1925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06587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بحسب العمر والظروف</w:t>
      </w:r>
      <w:r w:rsidR="007B1925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والخبرة.</w:t>
      </w:r>
    </w:p>
    <w:p w:rsidR="00C7779D" w:rsidRPr="00B104CD" w:rsidRDefault="00C7779D" w:rsidP="00B104CD">
      <w:pPr>
        <w:pStyle w:val="a3"/>
        <w:numPr>
          <w:ilvl w:val="0"/>
          <w:numId w:val="25"/>
        </w:numPr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عناصر دافعية </w:t>
      </w:r>
      <w:r w:rsidR="0083359F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التعلم</w:t>
      </w:r>
      <w:r w:rsidR="00A2341E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:</w:t>
      </w:r>
    </w:p>
    <w:p w:rsidR="00C7779D" w:rsidRPr="00C548CE" w:rsidRDefault="00C7779D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هناك عدة عناصر تشير </w:t>
      </w:r>
      <w:r w:rsidR="009643D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وجود الدافعية لدى الفرد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منها:</w:t>
      </w:r>
    </w:p>
    <w:p w:rsidR="005443A0" w:rsidRPr="00C548CE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C7779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حب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الاستطلاع: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إن من المهام </w:t>
      </w:r>
      <w:r w:rsidR="00E434E1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الأساسية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لعملية التعلم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تنمية حب الاستطلاع عند المتعلمين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واستخدامه 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دافع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اً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للتعلم،</w:t>
      </w:r>
      <w:r w:rsidR="00EF3DC9" w:rsidRPr="00C548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إذ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إن تقديم مثيرات جديدة وغريبة سوف يثير حب الاستطلاع لديهم.</w:t>
      </w:r>
    </w:p>
    <w:p w:rsidR="00E857AA" w:rsidRPr="00C548CE" w:rsidRDefault="00C548CE" w:rsidP="00B104CD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الكفاية الذاتية: يشير هذا المفهوم </w:t>
      </w:r>
      <w:r w:rsidR="009643D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اعتقاد الفرد إنباء مكانه تنفيذ مهمات محددة والوصول </w:t>
      </w:r>
      <w:r w:rsidR="009643D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أهداف محددة ومن الممكن أ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ْ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نطبق هذا المفهوم على المتعلمين، فالمتعلم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ن الذين لديهم شك في قدراتهم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ليست لديهم دافعية للتعلم.</w:t>
      </w:r>
    </w:p>
    <w:p w:rsidR="005443A0" w:rsidRPr="00C548CE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 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الاتجاه:</w:t>
      </w:r>
      <w:r w:rsidR="00C7779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 اتجاه المتعلمين نحو التعلم هو خاصية داخلية ولا يمكن ملاحظته دائماً من خلال السلوك، فالسلوك الإيجابي لدى المتعلمين يمكن أن يظهر فقط بوجود المعلم ولا يظهر في 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قات أخرى.</w:t>
      </w:r>
    </w:p>
    <w:p w:rsidR="00B37B56" w:rsidRPr="00C83929" w:rsidRDefault="00C548CE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4-</w:t>
      </w:r>
      <w:r w:rsidR="00C7779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الباعث: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يعني 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الهدف الفعلي الموجود في بيئة الفرد الخارجية، والذي يسعى اليه بحافز قوي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فهو الطعام في حالة الجوع والماء في حالة العطش.</w:t>
      </w:r>
      <w:r w:rsidR="00F16553" w:rsidRPr="00C548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ED218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(غباري </w:t>
      </w:r>
      <w:r w:rsidR="0052111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وخالد، 292:2009</w:t>
      </w:r>
      <w:r w:rsidR="00ED218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-295)</w:t>
      </w:r>
    </w:p>
    <w:p w:rsidR="00C548CE" w:rsidRPr="00B104CD" w:rsidRDefault="00EA17CE" w:rsidP="00DC29DC">
      <w:pPr>
        <w:pStyle w:val="ac"/>
        <w:spacing w:line="276" w:lineRule="auto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B104CD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lastRenderedPageBreak/>
        <w:t>●</w:t>
      </w:r>
      <w:r w:rsidR="00F16553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شروط دافعية </w:t>
      </w:r>
      <w:r w:rsidR="002707A7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التعلم:</w:t>
      </w:r>
    </w:p>
    <w:p w:rsidR="00EA17CE" w:rsidRPr="00B104CD" w:rsidRDefault="003B4D32" w:rsidP="00DC29DC">
      <w:pPr>
        <w:pStyle w:val="ac"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يجب أَ</w:t>
      </w:r>
      <w:r w:rsidR="00EA17CE"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ن</w:t>
      </w:r>
      <w:r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ْ</w:t>
      </w:r>
      <w:r w:rsidR="00EA17CE"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تشتمل دافعية التعلم على ما </w:t>
      </w:r>
      <w:r w:rsidR="00521117" w:rsidRPr="00B104CD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يأتي: -</w:t>
      </w:r>
    </w:p>
    <w:p w:rsidR="00EA17CE" w:rsidRPr="00DC29DC" w:rsidRDefault="00C548CE" w:rsidP="00DC29DC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الانتباه لبعض العناصر المهمة في الموقف 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التعليمي.</w:t>
      </w:r>
    </w:p>
    <w:p w:rsidR="00EA17CE" w:rsidRPr="00DC29DC" w:rsidRDefault="00C548CE" w:rsidP="00DC29DC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القيام ب</w:t>
      </w:r>
      <w:r w:rsidR="003B4D32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نشاط موجه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هذه 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العناصر.</w:t>
      </w:r>
    </w:p>
    <w:p w:rsidR="00EA17CE" w:rsidRPr="00DC29DC" w:rsidRDefault="00C548CE" w:rsidP="00DC29DC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الاستمرار في هذا النشاط والمحافظة </w:t>
      </w:r>
      <w:r w:rsidR="00E13F06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عليه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548CE" w:rsidRPr="00DC29DC" w:rsidRDefault="00C548CE" w:rsidP="00253299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تحقيق هدف </w:t>
      </w:r>
      <w:r w:rsidR="00E13F06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التعلم.</w:t>
      </w:r>
      <w:r w:rsidR="00C83929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           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(الخطيب،2006</w:t>
      </w:r>
      <w:r w:rsidR="008171F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: 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154)</w:t>
      </w:r>
    </w:p>
    <w:p w:rsidR="00DC29DC" w:rsidRPr="00DC29DC" w:rsidRDefault="00DC29DC" w:rsidP="00DC29DC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E13F06" w:rsidRPr="00B104CD" w:rsidRDefault="007716A6" w:rsidP="00C548CE">
      <w:pPr>
        <w:ind w:right="142"/>
        <w:rPr>
          <w:rFonts w:ascii="Simplified Arabic" w:hAnsi="Simplified Arabic" w:cs="PT Bold Heading"/>
          <w:sz w:val="28"/>
          <w:szCs w:val="28"/>
          <w:rtl/>
          <w:lang w:val="en-GB" w:bidi="ar-IQ"/>
        </w:rPr>
      </w:pPr>
      <w:r w:rsidRPr="00B104CD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="00C55883" w:rsidRPr="00B104CD">
        <w:rPr>
          <w:rFonts w:ascii="Simplified Arabic" w:hAnsi="Simplified Arabic" w:cs="PT Bold Heading"/>
          <w:sz w:val="32"/>
          <w:szCs w:val="32"/>
          <w:rtl/>
          <w:lang w:val="en-GB" w:bidi="ar-IQ"/>
        </w:rPr>
        <w:t>أ</w:t>
      </w:r>
      <w:r w:rsidR="00C55883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ساليب</w:t>
      </w: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C55883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أثارة</w:t>
      </w: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الدافعية التعلم عند </w:t>
      </w:r>
      <w:r w:rsidR="00E13F06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المتعلمين:</w:t>
      </w:r>
    </w:p>
    <w:p w:rsidR="007716A6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1-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ربط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96C5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أهداف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الدرس بالحاجات النفسية والذهنية والاجتماعية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للمتعلم.</w:t>
      </w:r>
    </w:p>
    <w:p w:rsidR="007716A6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2-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مراعاة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الفروق الفردية بين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المتعلمين.</w:t>
      </w:r>
    </w:p>
    <w:p w:rsidR="007716A6" w:rsidRPr="00C83929" w:rsidRDefault="00DC29DC" w:rsidP="00DC29DC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طرح </w:t>
      </w:r>
      <w:r w:rsidR="00566B7D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المثيرة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للتفكير. </w:t>
      </w:r>
      <w:r w:rsidR="00E857A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(سماره،2017</w:t>
      </w:r>
      <w:r w:rsidR="00E857A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13F0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:36)</w:t>
      </w:r>
    </w:p>
    <w:p w:rsidR="007716A6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4- </w:t>
      </w:r>
      <w:r w:rsidR="00C0658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الترحيب بأ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سئلة المتعلمين وتشجيعهم على توجيهها وطرحها للمناقشة بين المتعلمين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أنفسهم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كلما سمح الوقت بذلك مع مراعاة اشتراك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أكبر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عدد من المتعلمين في مناقشة هذه </w:t>
      </w:r>
      <w:r w:rsidR="00566B7D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96C5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والإجابة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عليها.</w:t>
      </w:r>
    </w:p>
    <w:p w:rsidR="00B837C9" w:rsidRPr="00C83929" w:rsidRDefault="00DC29DC" w:rsidP="0025329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5- 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مراعاة تنوع </w:t>
      </w:r>
      <w:r w:rsidR="00396C5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الأنشطة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96C5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التعليمة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التعليمية بما يضمن مناسبتها لحاجات جميع المتعلمين واهتماماتهم وميولهم</w:t>
      </w:r>
      <w:r w:rsidR="005443A0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0  </w:t>
      </w:r>
      <w:r w:rsidR="00E13F0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</w:t>
      </w:r>
      <w:r w:rsidR="00A80195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</w:t>
      </w:r>
      <w:r w:rsidR="00E13F0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(العتومي،2005</w:t>
      </w:r>
      <w:r w:rsidR="00E857A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13F0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:205)</w:t>
      </w:r>
    </w:p>
    <w:p w:rsidR="00B837C9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6- </w:t>
      </w:r>
      <w:r w:rsidR="003E23DD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توفير جو مدرسي مشجّع 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على التعلم مما يحصل المتعلم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استقلالية في تحقيق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دوافعه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والرضا عن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ذاته.</w:t>
      </w:r>
    </w:p>
    <w:p w:rsidR="00DC29DC" w:rsidRDefault="00DC29DC" w:rsidP="00DC29DC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7- </w:t>
      </w:r>
      <w:r w:rsidR="003E23DD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F100F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شعار</w:t>
      </w:r>
      <w:r w:rsidR="00396C5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100F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المتعلمين</w:t>
      </w:r>
      <w:r w:rsidR="00C0658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</w:t>
      </w:r>
      <w:r w:rsidR="00546A8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C0658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يتهم في الحياة لزيادة </w:t>
      </w:r>
      <w:r w:rsidR="00F100F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الثقة بأنفسهم وتحمل المسؤولية</w:t>
      </w:r>
      <w:r w:rsidR="002707A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</w:p>
    <w:p w:rsidR="00DC29DC" w:rsidRPr="00253299" w:rsidRDefault="00C83929" w:rsidP="00253299">
      <w:pPr>
        <w:pStyle w:val="ac"/>
        <w:spacing w:line="276" w:lineRule="auto"/>
        <w:ind w:left="720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2707A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(شريخ،</w:t>
      </w:r>
      <w:r w:rsidR="00E13F0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2010:</w:t>
      </w:r>
      <w:r w:rsidR="00F100F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707A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26)</w:t>
      </w:r>
    </w:p>
    <w:p w:rsidR="00B837C9" w:rsidRPr="00B104CD" w:rsidRDefault="00B837C9" w:rsidP="00B104CD">
      <w:pPr>
        <w:spacing w:line="240" w:lineRule="auto"/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B104CD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الدافعية للتعلم وعلاقتها بالتحصيل </w:t>
      </w:r>
      <w:r w:rsidR="002707A7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الدراسي: -</w:t>
      </w:r>
    </w:p>
    <w:p w:rsidR="00E13F06" w:rsidRPr="003E44A6" w:rsidRDefault="00C548CE" w:rsidP="00B37B56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تعد الدافعية للتعلم وسيلة لتحقيق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التعليمية</w:t>
      </w:r>
      <w:r w:rsidR="002608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</w:t>
      </w:r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تعد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بين العوامل التي لها علاقة بتحصيل المعرفة والفهم واكتساب المهارات وتنمية القدرات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مثلها مثل ا</w:t>
      </w:r>
      <w:r w:rsidR="00E13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لذ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كاء والذاكرة والانتباه فالمتعلمو</w:t>
      </w:r>
      <w:r w:rsidR="00E13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الذين تتوفر لديهم الدافعية يحصلون بفاعلية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أكبر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حين المتعلمين لا تتوفر 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لديهم الدافعية قد يكونون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مثار شغب في الصف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B43A0F" w:rsidRPr="003E44A6" w:rsidRDefault="00E857AA" w:rsidP="003E44A6">
      <w:pPr>
        <w:spacing w:after="0"/>
        <w:ind w:left="390" w:right="142"/>
        <w:jc w:val="center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</w:t>
      </w:r>
      <w:r w:rsidR="005443A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37B5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أبو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علام،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2004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13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9C1F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237)</w:t>
      </w:r>
    </w:p>
    <w:p w:rsidR="009C1F9F" w:rsidRPr="003E44A6" w:rsidRDefault="00A45589" w:rsidP="003E44A6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lastRenderedPageBreak/>
        <w:t xml:space="preserve">    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وقد أثبتت الدراسات أ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المتعلمين الذين يتمتعون بدافعية عالية يكون تحصيلهم الدراسي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أكبر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مقارنة بالمتعلمين الذين ليس لديهم دافعية عالية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ذلك لا بد أ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 تكون الموضوعات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المراد تعليمها مقترنة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باهتمامات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المتعلمين ومرتبطة بجوانب حياتهم بهدف إ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ثارة دافعيتهم نحو 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التعلم، وإ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المتعلمين الذين يسعون بدرجة كبيرة للتميز وليس للمكافاة 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الناتجة من التحصيل يعدون من ذوي الدافعية المرتفعة للتحصيل بعكس المتعلمين الذين يسعون للدرجات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والمكافأة.</w:t>
      </w:r>
    </w:p>
    <w:p w:rsidR="001E30DB" w:rsidRPr="003E44A6" w:rsidRDefault="009C1F9F" w:rsidP="003E44A6">
      <w:pPr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</w:t>
      </w:r>
      <w:r w:rsidR="005443A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(سعيد، 2013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:113-114)</w:t>
      </w:r>
    </w:p>
    <w:p w:rsidR="00B37B56" w:rsidRDefault="00B37B56" w:rsidP="00B37B56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ويقترح </w:t>
      </w:r>
      <w:proofErr w:type="spellStart"/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فاينلّ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52111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fanelli</w:t>
      </w:r>
      <w:proofErr w:type="spellEnd"/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C065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يخبر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المعلم</w:t>
      </w:r>
      <w:r w:rsidR="00C065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C1F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متعلميه</w:t>
      </w:r>
      <w:r w:rsidR="00C065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بهذه 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العبارة: "تستطيع</w:t>
      </w:r>
      <w:r w:rsidR="00C065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ان تقوم بأ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داء ذلك 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</w:t>
      </w:r>
      <w:r w:rsidR="00C065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" وهذا يضمن 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اعتبار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وجود النجاح الحقيقي عند المتعلمين من دون توقع خيبة امل كبيرة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إذ 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بذل المتعلمو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جهداً وواجهوا الفشل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</w:t>
      </w:r>
    </w:p>
    <w:p w:rsidR="00FD4780" w:rsidRPr="003E44A6" w:rsidRDefault="00B37B56" w:rsidP="00B37B56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(بطرس،</w:t>
      </w:r>
      <w:r w:rsidR="009056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2010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056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399)</w:t>
      </w:r>
    </w:p>
    <w:p w:rsidR="00A45589" w:rsidRDefault="00A45589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253299" w:rsidRDefault="00253299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253299" w:rsidRDefault="00253299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253299" w:rsidRDefault="00253299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253299" w:rsidRDefault="00253299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253299" w:rsidRDefault="00253299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253299" w:rsidRDefault="00253299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Pr="003E44A6" w:rsidRDefault="00B37B56" w:rsidP="00B37B56">
      <w:pPr>
        <w:spacing w:after="0"/>
        <w:ind w:right="142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8171F7" w:rsidRPr="001B37A1" w:rsidRDefault="00435115" w:rsidP="00C548CE">
      <w:pPr>
        <w:spacing w:after="0"/>
        <w:ind w:right="142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>المحور</w:t>
      </w:r>
      <w:r w:rsidR="000F4687"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الثاني:</w:t>
      </w:r>
      <w:r w:rsidR="002707A7"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الدراسات السابقة</w:t>
      </w:r>
    </w:p>
    <w:p w:rsidR="000628BB" w:rsidRPr="00B37B56" w:rsidRDefault="004B32B9" w:rsidP="00C548CE">
      <w:pPr>
        <w:spacing w:after="0"/>
        <w:ind w:right="142"/>
        <w:rPr>
          <w:rFonts w:ascii="Simplified Arabic" w:hAnsi="Simplified Arabic" w:cs="Simplified Arabic"/>
          <w:b/>
          <w:bCs/>
          <w:sz w:val="36"/>
          <w:szCs w:val="36"/>
          <w:rtl/>
          <w:lang w:val="en-GB" w:bidi="ar-IQ"/>
        </w:rPr>
      </w:pPr>
      <w:r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أو</w:t>
      </w:r>
      <w:r w:rsidR="002707A7"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لا:</w:t>
      </w:r>
      <w:r w:rsidR="00435115"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دراسات تن</w:t>
      </w:r>
      <w:r w:rsidR="00C3318B"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</w:t>
      </w:r>
      <w:r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و</w:t>
      </w:r>
      <w:r w:rsidR="00435115"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لت </w:t>
      </w:r>
      <w:r w:rsidR="002707A7"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استراتيجية</w:t>
      </w:r>
      <w:r w:rsidR="00435115"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خرائط العقل</w:t>
      </w:r>
      <w:r w:rsidR="00435115"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</w:t>
      </w:r>
    </w:p>
    <w:p w:rsidR="008171F7" w:rsidRPr="001B37A1" w:rsidRDefault="00FD4780" w:rsidP="003E44A6">
      <w:pPr>
        <w:spacing w:after="0"/>
        <w:ind w:left="390" w:right="142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  <w:r w:rsidRPr="001B37A1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جدول(1)</w:t>
      </w:r>
    </w:p>
    <w:tbl>
      <w:tblPr>
        <w:tblStyle w:val="a4"/>
        <w:bidiVisual/>
        <w:tblW w:w="10956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1081"/>
        <w:gridCol w:w="1134"/>
        <w:gridCol w:w="1559"/>
        <w:gridCol w:w="1134"/>
        <w:gridCol w:w="992"/>
        <w:gridCol w:w="992"/>
        <w:gridCol w:w="1276"/>
        <w:gridCol w:w="1276"/>
        <w:gridCol w:w="1512"/>
      </w:tblGrid>
      <w:tr w:rsidR="00A57E8C" w:rsidRPr="001B37A1" w:rsidTr="001B37A1">
        <w:tc>
          <w:tcPr>
            <w:tcW w:w="1081" w:type="dxa"/>
          </w:tcPr>
          <w:p w:rsidR="000628BB" w:rsidRPr="001B37A1" w:rsidRDefault="00E857AA" w:rsidP="009C70B2">
            <w:pPr>
              <w:ind w:right="-292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اسم </w:t>
            </w:r>
            <w:r w:rsidR="00B159A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الباحث </w:t>
            </w:r>
          </w:p>
          <w:p w:rsidR="000628BB" w:rsidRPr="001B37A1" w:rsidRDefault="00B159AC" w:rsidP="009C70B2">
            <w:pPr>
              <w:ind w:right="-292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وسنة </w:t>
            </w:r>
          </w:p>
          <w:p w:rsidR="00B159AC" w:rsidRPr="001B37A1" w:rsidRDefault="00B159AC" w:rsidP="009C70B2">
            <w:pPr>
              <w:ind w:right="-292"/>
              <w:rPr>
                <w:rFonts w:ascii="Simplified Arabic" w:hAnsi="Simplified Arabic" w:cs="Simplified Arabic" w:hint="cs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الدراسة والبلد </w:t>
            </w:r>
          </w:p>
        </w:tc>
        <w:tc>
          <w:tcPr>
            <w:tcW w:w="1134" w:type="dxa"/>
          </w:tcPr>
          <w:p w:rsidR="00B159AC" w:rsidRPr="001B37A1" w:rsidRDefault="00B159AC" w:rsidP="009C70B2">
            <w:pPr>
              <w:ind w:left="34" w:right="142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الهدف من الدراسة </w:t>
            </w:r>
          </w:p>
        </w:tc>
        <w:tc>
          <w:tcPr>
            <w:tcW w:w="1559" w:type="dxa"/>
          </w:tcPr>
          <w:p w:rsidR="0002583C" w:rsidRPr="001B37A1" w:rsidRDefault="0002583C" w:rsidP="009C70B2">
            <w:pPr>
              <w:ind w:right="142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حجم العينة </w:t>
            </w:r>
          </w:p>
          <w:p w:rsidR="00B159AC" w:rsidRPr="001B37A1" w:rsidRDefault="0002583C" w:rsidP="009C70B2">
            <w:pPr>
              <w:ind w:right="142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وجنسها</w:t>
            </w:r>
          </w:p>
        </w:tc>
        <w:tc>
          <w:tcPr>
            <w:tcW w:w="1134" w:type="dxa"/>
          </w:tcPr>
          <w:p w:rsidR="00B159AC" w:rsidRPr="001B37A1" w:rsidRDefault="00B159AC" w:rsidP="009C70B2">
            <w:pPr>
              <w:ind w:right="142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المتغير </w:t>
            </w:r>
            <w:r w:rsidR="0076304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المستقل</w:t>
            </w:r>
          </w:p>
        </w:tc>
        <w:tc>
          <w:tcPr>
            <w:tcW w:w="992" w:type="dxa"/>
          </w:tcPr>
          <w:p w:rsidR="00763045" w:rsidRPr="001B37A1" w:rsidRDefault="00B159AC" w:rsidP="009C70B2">
            <w:pPr>
              <w:tabs>
                <w:tab w:val="left" w:pos="0"/>
              </w:tabs>
              <w:ind w:right="-18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المتغير</w:t>
            </w:r>
          </w:p>
          <w:p w:rsidR="00B159AC" w:rsidRPr="001B37A1" w:rsidRDefault="00763045" w:rsidP="009C70B2">
            <w:pPr>
              <w:tabs>
                <w:tab w:val="left" w:pos="0"/>
              </w:tabs>
              <w:ind w:right="-18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التابع</w:t>
            </w:r>
            <w:r w:rsidR="00B159A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</w:p>
        </w:tc>
        <w:tc>
          <w:tcPr>
            <w:tcW w:w="992" w:type="dxa"/>
          </w:tcPr>
          <w:p w:rsidR="00B159AC" w:rsidRPr="001B37A1" w:rsidRDefault="00B159AC" w:rsidP="009C70B2">
            <w:pPr>
              <w:tabs>
                <w:tab w:val="left" w:pos="0"/>
                <w:tab w:val="left" w:pos="743"/>
              </w:tabs>
              <w:ind w:right="-18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المنهج </w:t>
            </w:r>
            <w:r w:rsidR="0077128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المستخدم</w:t>
            </w:r>
          </w:p>
        </w:tc>
        <w:tc>
          <w:tcPr>
            <w:tcW w:w="1276" w:type="dxa"/>
          </w:tcPr>
          <w:p w:rsidR="00B159AC" w:rsidRPr="001B37A1" w:rsidRDefault="00B159AC" w:rsidP="009C70B2">
            <w:pPr>
              <w:tabs>
                <w:tab w:val="left" w:pos="0"/>
              </w:tabs>
              <w:ind w:right="-18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ادوات الدراسة </w:t>
            </w:r>
          </w:p>
        </w:tc>
        <w:tc>
          <w:tcPr>
            <w:tcW w:w="1276" w:type="dxa"/>
          </w:tcPr>
          <w:p w:rsidR="00B159AC" w:rsidRPr="001B37A1" w:rsidRDefault="00B159AC" w:rsidP="009C70B2">
            <w:pPr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الوسائل الاحصائية </w:t>
            </w:r>
          </w:p>
        </w:tc>
        <w:tc>
          <w:tcPr>
            <w:tcW w:w="1512" w:type="dxa"/>
          </w:tcPr>
          <w:p w:rsidR="00B159AC" w:rsidRPr="001B37A1" w:rsidRDefault="00B159AC" w:rsidP="009C70B2">
            <w:pPr>
              <w:tabs>
                <w:tab w:val="left" w:pos="33"/>
              </w:tabs>
              <w:ind w:right="142" w:firstLine="18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نتائج الدراسة </w:t>
            </w:r>
          </w:p>
        </w:tc>
      </w:tr>
      <w:tr w:rsidR="00A57E8C" w:rsidRPr="001B37A1" w:rsidTr="001B37A1">
        <w:trPr>
          <w:trHeight w:val="1878"/>
        </w:trPr>
        <w:tc>
          <w:tcPr>
            <w:tcW w:w="1081" w:type="dxa"/>
          </w:tcPr>
          <w:p w:rsidR="00BC2297" w:rsidRPr="001B37A1" w:rsidRDefault="00BC2297" w:rsidP="009C70B2">
            <w:pPr>
              <w:ind w:left="34"/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</w:rPr>
              <w:t>Katharin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</w:rPr>
              <w:t>.</w:t>
            </w:r>
          </w:p>
          <w:p w:rsidR="009A3D5F" w:rsidRPr="001B37A1" w:rsidRDefault="009A3D5F" w:rsidP="00F16553">
            <w:pPr>
              <w:ind w:left="34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lang w:bidi="ar-IQ"/>
              </w:rPr>
              <w:t>hickie</w:t>
            </w:r>
            <w:proofErr w:type="spellEnd"/>
          </w:p>
          <w:p w:rsidR="009A3D5F" w:rsidRPr="001B37A1" w:rsidRDefault="009A3D5F" w:rsidP="00F16553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bidi="ar-IQ"/>
              </w:rPr>
              <w:t>2006</w:t>
            </w:r>
          </w:p>
          <w:p w:rsidR="009A3D5F" w:rsidRPr="001B37A1" w:rsidRDefault="009A3D5F" w:rsidP="00F16553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ولاية تنسي </w:t>
            </w:r>
            <w:r w:rsidR="00AD29A2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أمريكا</w:t>
            </w:r>
          </w:p>
        </w:tc>
        <w:tc>
          <w:tcPr>
            <w:tcW w:w="1134" w:type="dxa"/>
          </w:tcPr>
          <w:p w:rsidR="0020023F" w:rsidRPr="001B37A1" w:rsidRDefault="009A3D5F" w:rsidP="009C70B2">
            <w:pPr>
              <w:ind w:left="34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معرفة</w:t>
            </w:r>
            <w:r w:rsidR="009100A7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أ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ثر خرائط ال</w:t>
            </w:r>
            <w:r w:rsidR="00F1213F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تفكير في تحصيل الطلبة </w:t>
            </w:r>
            <w:r w:rsidR="0020023F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في مادتي القراءة</w:t>
            </w:r>
          </w:p>
          <w:p w:rsidR="009A3D5F" w:rsidRPr="001B37A1" w:rsidRDefault="0020023F" w:rsidP="009C70B2">
            <w:pPr>
              <w:ind w:left="34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</w:t>
            </w:r>
            <w:r w:rsidR="009A3D5F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الرياضيات </w:t>
            </w:r>
          </w:p>
        </w:tc>
        <w:tc>
          <w:tcPr>
            <w:tcW w:w="1559" w:type="dxa"/>
          </w:tcPr>
          <w:p w:rsidR="00AD29A2" w:rsidRPr="001B37A1" w:rsidRDefault="00BC2297" w:rsidP="009C70B2">
            <w:pPr>
              <w:ind w:left="34" w:right="-77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-176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اً و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تم تقس</w:t>
            </w:r>
            <w:r w:rsidR="009A3D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يم عينة البحث </w:t>
            </w:r>
            <w:r w:rsidR="009643D8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إِلى</w:t>
            </w:r>
            <w:r w:rsidR="009A3D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ثلاثة مجاميع </w:t>
            </w:r>
          </w:p>
          <w:p w:rsidR="009A3D5F" w:rsidRPr="001B37A1" w:rsidRDefault="009A3D5F" w:rsidP="009C70B2">
            <w:pPr>
              <w:ind w:left="34" w:right="-77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bidi="ar-IQ"/>
              </w:rPr>
              <w:t>A</w:t>
            </w:r>
            <w:r w:rsidR="00FB6345" w:rsidRPr="001B37A1">
              <w:rPr>
                <w:rFonts w:ascii="Simplified Arabic" w:hAnsi="Simplified Arabic" w:cs="Simplified Arabic"/>
                <w:b/>
                <w:bCs/>
                <w:lang w:bidi="ar-IQ"/>
              </w:rPr>
              <w:t>-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و</w:t>
            </w:r>
            <w:r w:rsidRPr="001B37A1">
              <w:rPr>
                <w:rFonts w:ascii="Simplified Arabic" w:hAnsi="Simplified Arabic" w:cs="Simplified Arabic"/>
                <w:b/>
                <w:bCs/>
                <w:lang w:bidi="ar-IQ"/>
              </w:rPr>
              <w:t xml:space="preserve">B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مثلث مجموعتين تجريبية</w:t>
            </w:r>
          </w:p>
          <w:p w:rsidR="009A3D5F" w:rsidRPr="001B37A1" w:rsidRDefault="009A3D5F" w:rsidP="009C70B2">
            <w:pPr>
              <w:ind w:left="34" w:right="-77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-</w:t>
            </w:r>
            <w:r w:rsidR="009100A7" w:rsidRPr="001B37A1">
              <w:rPr>
                <w:rFonts w:ascii="Simplified Arabic" w:hAnsi="Simplified Arabic" w:cs="Simplified Arabic"/>
                <w:b/>
                <w:bCs/>
                <w:lang w:bidi="ar-IQ"/>
              </w:rPr>
              <w:t xml:space="preserve">C </w:t>
            </w:r>
            <w:r w:rsidR="009100A7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مجموعة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ضابطة </w:t>
            </w:r>
          </w:p>
        </w:tc>
        <w:tc>
          <w:tcPr>
            <w:tcW w:w="1134" w:type="dxa"/>
          </w:tcPr>
          <w:p w:rsidR="0020023F" w:rsidRPr="001B37A1" w:rsidRDefault="009A3D5F" w:rsidP="009C70B2">
            <w:pPr>
              <w:ind w:right="-18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خرائط </w:t>
            </w:r>
          </w:p>
          <w:p w:rsidR="009A3D5F" w:rsidRPr="001B37A1" w:rsidRDefault="009A3D5F" w:rsidP="009C70B2">
            <w:pPr>
              <w:ind w:right="-18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التفكير </w:t>
            </w:r>
          </w:p>
        </w:tc>
        <w:tc>
          <w:tcPr>
            <w:tcW w:w="992" w:type="dxa"/>
          </w:tcPr>
          <w:p w:rsidR="009A3D5F" w:rsidRPr="001B37A1" w:rsidRDefault="009A3D5F" w:rsidP="009C70B2">
            <w:pPr>
              <w:tabs>
                <w:tab w:val="left" w:pos="0"/>
              </w:tabs>
              <w:ind w:right="-18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التحصيل </w:t>
            </w:r>
          </w:p>
        </w:tc>
        <w:tc>
          <w:tcPr>
            <w:tcW w:w="992" w:type="dxa"/>
          </w:tcPr>
          <w:p w:rsidR="009A3D5F" w:rsidRPr="001B37A1" w:rsidRDefault="009A3D5F" w:rsidP="009C70B2">
            <w:pPr>
              <w:tabs>
                <w:tab w:val="left" w:pos="0"/>
                <w:tab w:val="left" w:pos="885"/>
              </w:tabs>
              <w:ind w:right="-18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التجريبي </w:t>
            </w:r>
          </w:p>
        </w:tc>
        <w:tc>
          <w:tcPr>
            <w:tcW w:w="1276" w:type="dxa"/>
          </w:tcPr>
          <w:p w:rsidR="0020023F" w:rsidRPr="001B37A1" w:rsidRDefault="009A3D5F" w:rsidP="009C70B2">
            <w:pPr>
              <w:tabs>
                <w:tab w:val="left" w:pos="0"/>
              </w:tabs>
              <w:ind w:left="34" w:right="-18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</w:t>
            </w:r>
            <w:r w:rsidR="0020023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ختبار تحصيلي بعدي للقراءة </w:t>
            </w:r>
          </w:p>
          <w:p w:rsidR="009A3D5F" w:rsidRPr="001B37A1" w:rsidRDefault="0020023F" w:rsidP="009C70B2">
            <w:pPr>
              <w:tabs>
                <w:tab w:val="left" w:pos="0"/>
              </w:tabs>
              <w:ind w:left="34" w:right="-18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والرياضيات</w:t>
            </w:r>
            <w:r w:rsidR="009A3D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</w:p>
        </w:tc>
        <w:tc>
          <w:tcPr>
            <w:tcW w:w="1276" w:type="dxa"/>
          </w:tcPr>
          <w:p w:rsidR="00AD29A2" w:rsidRPr="001B37A1" w:rsidRDefault="00AD29A2" w:rsidP="009C70B2">
            <w:pPr>
              <w:ind w:firstLine="3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الاختبار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التائي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 </w:t>
            </w:r>
          </w:p>
          <w:p w:rsidR="00AD29A2" w:rsidRPr="001B37A1" w:rsidRDefault="00AD29A2" w:rsidP="009C70B2">
            <w:pPr>
              <w:ind w:firstLine="33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T-test-</w:t>
            </w:r>
          </w:p>
          <w:p w:rsidR="00191ABB" w:rsidRPr="001B37A1" w:rsidRDefault="00AD29A2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-معادلة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كودر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="00191AB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–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ريتشادسون</w:t>
            </w:r>
            <w:proofErr w:type="spellEnd"/>
          </w:p>
          <w:p w:rsidR="00191ABB" w:rsidRPr="001B37A1" w:rsidRDefault="00AD29A2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2</w:t>
            </w:r>
            <w:r w:rsidR="00191ABB"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0</w:t>
            </w:r>
          </w:p>
          <w:p w:rsidR="009A3D5F" w:rsidRPr="001B37A1" w:rsidRDefault="009A3D5F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</w:tc>
        <w:tc>
          <w:tcPr>
            <w:tcW w:w="1512" w:type="dxa"/>
          </w:tcPr>
          <w:p w:rsidR="00341260" w:rsidRPr="001B37A1" w:rsidRDefault="00AD29A2" w:rsidP="009C70B2">
            <w:pPr>
              <w:ind w:left="33" w:right="-76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تفوق المجموعتين التجريبيتين في الاختبار البعدي</w:t>
            </w:r>
            <w:r w:rsidR="00BC2297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على المجموعة ال</w:t>
            </w:r>
            <w:r w:rsidR="00191AB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ض</w:t>
            </w:r>
            <w:r w:rsidR="00BC2297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ابطة</w:t>
            </w:r>
          </w:p>
        </w:tc>
      </w:tr>
      <w:tr w:rsidR="00A57E8C" w:rsidRPr="001B37A1" w:rsidTr="001B37A1">
        <w:trPr>
          <w:trHeight w:val="2885"/>
        </w:trPr>
        <w:tc>
          <w:tcPr>
            <w:tcW w:w="1081" w:type="dxa"/>
          </w:tcPr>
          <w:p w:rsidR="0002583C" w:rsidRPr="001B37A1" w:rsidRDefault="00B159AC" w:rsidP="009C70B2">
            <w:pPr>
              <w:ind w:left="3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AD29A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لمى احمد علي</w:t>
            </w:r>
          </w:p>
          <w:p w:rsidR="00B159AC" w:rsidRPr="001B37A1" w:rsidRDefault="0002583C" w:rsidP="009C70B2">
            <w:pPr>
              <w:ind w:left="3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-2013</w:t>
            </w:r>
          </w:p>
          <w:p w:rsidR="00341260" w:rsidRPr="001B37A1" w:rsidRDefault="0002583C" w:rsidP="009C70B2">
            <w:pPr>
              <w:ind w:left="3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-العراق</w:t>
            </w: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02583C" w:rsidRPr="001B37A1" w:rsidRDefault="0002583C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</w:tc>
        <w:tc>
          <w:tcPr>
            <w:tcW w:w="1134" w:type="dxa"/>
          </w:tcPr>
          <w:p w:rsidR="00FD4780" w:rsidRPr="001B37A1" w:rsidRDefault="009100A7" w:rsidP="009C70B2">
            <w:pPr>
              <w:ind w:left="34" w:right="-78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-معرفة أ</w:t>
            </w:r>
            <w:r w:rsidR="00B159A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ثر تدريس خرائط التفكير في اكتساب المفاهيم الرياضية </w:t>
            </w:r>
            <w:r w:rsidR="00C56C6D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واستبقائها</w:t>
            </w:r>
            <w:r w:rsidR="00B159A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لدى تلميذات الصف الخامس الابتدائي</w:t>
            </w:r>
          </w:p>
          <w:p w:rsidR="00B159AC" w:rsidRPr="001B37A1" w:rsidRDefault="00B159AC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</w:tc>
        <w:tc>
          <w:tcPr>
            <w:tcW w:w="1559" w:type="dxa"/>
          </w:tcPr>
          <w:p w:rsidR="0002583C" w:rsidRPr="001B37A1" w:rsidRDefault="0002583C" w:rsidP="009C70B2">
            <w:pPr>
              <w:ind w:left="34" w:right="-77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-40</w:t>
            </w:r>
            <w:r w:rsidR="00B159A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تلميذه </w:t>
            </w:r>
            <w:r w:rsidR="009E57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في الصف الخامس الابتدائي</w:t>
            </w:r>
          </w:p>
          <w:p w:rsidR="0002583C" w:rsidRPr="001B37A1" w:rsidRDefault="0002583C" w:rsidP="009C70B2">
            <w:pPr>
              <w:ind w:left="30" w:right="-77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-مدرسه ليلة القدر الابتدائية</w:t>
            </w:r>
          </w:p>
          <w:p w:rsidR="0002583C" w:rsidRPr="001B37A1" w:rsidRDefault="0002583C" w:rsidP="009C70B2">
            <w:pPr>
              <w:ind w:left="30" w:right="-77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-تم تقسيم</w:t>
            </w:r>
            <w:r w:rsidR="009E57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عينة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البحث </w:t>
            </w:r>
            <w:r w:rsidR="00C56C6D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على </w:t>
            </w:r>
            <w:r w:rsidR="009E57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مجموعتين</w:t>
            </w:r>
          </w:p>
          <w:p w:rsidR="00191ABB" w:rsidRPr="001B37A1" w:rsidRDefault="0002583C" w:rsidP="009C70B2">
            <w:pPr>
              <w:ind w:left="34" w:right="-77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-20</w:t>
            </w:r>
            <w:r w:rsidR="009E57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تلميذه مجموعة تجريبية</w:t>
            </w:r>
          </w:p>
          <w:p w:rsidR="00B159AC" w:rsidRPr="001B37A1" w:rsidRDefault="0002583C" w:rsidP="009C70B2">
            <w:pPr>
              <w:ind w:left="34" w:right="-77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-20</w:t>
            </w:r>
            <w:r w:rsidR="009E57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تلميذه مجموعة </w:t>
            </w:r>
            <w:r w:rsidR="00B43A0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ض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ابطة</w:t>
            </w:r>
          </w:p>
        </w:tc>
        <w:tc>
          <w:tcPr>
            <w:tcW w:w="1134" w:type="dxa"/>
          </w:tcPr>
          <w:p w:rsidR="0020023F" w:rsidRPr="001B37A1" w:rsidRDefault="009E5740" w:rsidP="009C70B2">
            <w:pPr>
              <w:ind w:right="-186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خرائط</w:t>
            </w:r>
          </w:p>
          <w:p w:rsidR="00341260" w:rsidRPr="001B37A1" w:rsidRDefault="009E5740" w:rsidP="009C70B2">
            <w:pPr>
              <w:ind w:right="-186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التفكير</w:t>
            </w: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341260" w:rsidRPr="001B37A1" w:rsidRDefault="0034126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B159AC" w:rsidRPr="001B37A1" w:rsidRDefault="00B159AC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</w:tc>
        <w:tc>
          <w:tcPr>
            <w:tcW w:w="992" w:type="dxa"/>
          </w:tcPr>
          <w:p w:rsidR="00B159AC" w:rsidRPr="001B37A1" w:rsidRDefault="009E5740" w:rsidP="009C70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اكتساب المفاهيم ا</w:t>
            </w:r>
            <w:r w:rsidR="0002583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لرياضية واستب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قائها</w:t>
            </w:r>
          </w:p>
        </w:tc>
        <w:tc>
          <w:tcPr>
            <w:tcW w:w="992" w:type="dxa"/>
          </w:tcPr>
          <w:p w:rsidR="00B159AC" w:rsidRPr="001B37A1" w:rsidRDefault="009E5740" w:rsidP="009C70B2">
            <w:pPr>
              <w:tabs>
                <w:tab w:val="left" w:pos="885"/>
              </w:tabs>
              <w:ind w:right="-185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التجريبي</w:t>
            </w:r>
          </w:p>
        </w:tc>
        <w:tc>
          <w:tcPr>
            <w:tcW w:w="1276" w:type="dxa"/>
          </w:tcPr>
          <w:p w:rsidR="009E5740" w:rsidRPr="001B37A1" w:rsidRDefault="009E5740" w:rsidP="009C70B2">
            <w:pPr>
              <w:ind w:left="3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-اختيار اكتساب المفاهيم الرياضية</w:t>
            </w:r>
          </w:p>
          <w:p w:rsidR="00B159AC" w:rsidRPr="001B37A1" w:rsidRDefault="0002583C" w:rsidP="009C70B2">
            <w:pPr>
              <w:ind w:left="3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-اختيار الاستب</w:t>
            </w:r>
            <w:r w:rsidR="009E57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قاء</w:t>
            </w:r>
          </w:p>
        </w:tc>
        <w:tc>
          <w:tcPr>
            <w:tcW w:w="1276" w:type="dxa"/>
          </w:tcPr>
          <w:p w:rsidR="009E5740" w:rsidRPr="001B37A1" w:rsidRDefault="009E5740" w:rsidP="009C70B2">
            <w:pPr>
              <w:ind w:firstLine="33"/>
              <w:jc w:val="center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T-test-</w:t>
            </w:r>
          </w:p>
          <w:p w:rsidR="009E5740" w:rsidRPr="001B37A1" w:rsidRDefault="009E5740" w:rsidP="009C70B2">
            <w:pPr>
              <w:ind w:firstLine="33"/>
              <w:jc w:val="center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لعينتين مستقلين</w:t>
            </w:r>
          </w:p>
          <w:p w:rsidR="00191ABB" w:rsidRPr="001B37A1" w:rsidRDefault="007F419C" w:rsidP="009C70B2">
            <w:pPr>
              <w:ind w:firstLine="33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-معادلة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كو</w:t>
            </w:r>
            <w:r w:rsidR="0002583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در</w:t>
            </w:r>
            <w:proofErr w:type="spellEnd"/>
            <w:r w:rsidR="0002583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="00191AB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–</w:t>
            </w:r>
            <w:proofErr w:type="spellStart"/>
            <w:r w:rsidR="0002583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ريتش</w:t>
            </w:r>
            <w:r w:rsidR="009E57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ادسون</w:t>
            </w:r>
            <w:proofErr w:type="spellEnd"/>
          </w:p>
          <w:p w:rsidR="00191ABB" w:rsidRPr="001B37A1" w:rsidRDefault="009E5740" w:rsidP="009C70B2">
            <w:pPr>
              <w:ind w:firstLine="3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2</w:t>
            </w:r>
            <w:r w:rsidR="00191ABB"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0</w:t>
            </w:r>
          </w:p>
          <w:p w:rsidR="00B159AC" w:rsidRPr="001B37A1" w:rsidRDefault="00B159AC" w:rsidP="009C70B2">
            <w:pPr>
              <w:ind w:firstLine="33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</w:tc>
        <w:tc>
          <w:tcPr>
            <w:tcW w:w="1512" w:type="dxa"/>
          </w:tcPr>
          <w:p w:rsidR="00B159AC" w:rsidRPr="001B37A1" w:rsidRDefault="009E5740" w:rsidP="009C70B2">
            <w:pPr>
              <w:ind w:left="33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تفوق المجموعة التجريبية على </w:t>
            </w:r>
            <w:r w:rsidR="00C56C6D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الضابطة في اكتساب المفاهيم الرياضية </w:t>
            </w:r>
            <w:r w:rsidR="009C70B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واستيفائه</w:t>
            </w:r>
          </w:p>
        </w:tc>
      </w:tr>
      <w:tr w:rsidR="00A57E8C" w:rsidRPr="001B37A1" w:rsidTr="001B37A1">
        <w:trPr>
          <w:trHeight w:val="6556"/>
        </w:trPr>
        <w:tc>
          <w:tcPr>
            <w:tcW w:w="1081" w:type="dxa"/>
          </w:tcPr>
          <w:p w:rsidR="00271171" w:rsidRPr="001B37A1" w:rsidRDefault="00271171" w:rsidP="009C70B2">
            <w:pPr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lastRenderedPageBreak/>
              <w:t>-</w:t>
            </w:r>
            <w:r w:rsidR="0020023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احمد عب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د الهادي نصار</w:t>
            </w:r>
          </w:p>
          <w:p w:rsidR="008C0F0C" w:rsidRPr="001B37A1" w:rsidRDefault="008C0F0C" w:rsidP="009C70B2">
            <w:pPr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2015</w:t>
            </w:r>
          </w:p>
          <w:p w:rsidR="00F90220" w:rsidRPr="001B37A1" w:rsidRDefault="00F90220" w:rsidP="009C70B2">
            <w:pPr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فلسطين </w:t>
            </w:r>
          </w:p>
        </w:tc>
        <w:tc>
          <w:tcPr>
            <w:tcW w:w="1134" w:type="dxa"/>
          </w:tcPr>
          <w:p w:rsidR="00F90220" w:rsidRPr="001B37A1" w:rsidRDefault="00F90220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معرفة </w:t>
            </w:r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إثر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استخدام استراتيجية خرائط التفكير وتنمية مهارات التفكير الناقد وعمليات العلم بالعلوم لدى طلاب الصف العاشر</w:t>
            </w:r>
          </w:p>
        </w:tc>
        <w:tc>
          <w:tcPr>
            <w:tcW w:w="1559" w:type="dxa"/>
          </w:tcPr>
          <w:p w:rsidR="00271171" w:rsidRPr="001B37A1" w:rsidRDefault="00271171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-70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تلميذاً في الصف العاشر الاساسي </w:t>
            </w:r>
          </w:p>
          <w:p w:rsidR="00F90220" w:rsidRPr="001B37A1" w:rsidRDefault="00271171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مدرسة رود فلتر </w:t>
            </w:r>
            <w:r w:rsidR="00E434E1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الأساسية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</w:p>
          <w:p w:rsidR="00271171" w:rsidRPr="001B37A1" w:rsidRDefault="00271171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-تقسي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 عينة الدراسة على مجموعتين </w:t>
            </w:r>
          </w:p>
          <w:p w:rsidR="00F90220" w:rsidRPr="001B37A1" w:rsidRDefault="00271171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35 تلميذاً مجموعه تجريبية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35 تلميذاً مجموعه ضابطة </w:t>
            </w:r>
          </w:p>
        </w:tc>
        <w:tc>
          <w:tcPr>
            <w:tcW w:w="1134" w:type="dxa"/>
          </w:tcPr>
          <w:p w:rsidR="00F90220" w:rsidRPr="001B37A1" w:rsidRDefault="00F90220" w:rsidP="009C70B2">
            <w:pPr>
              <w:ind w:right="-43" w:firstLine="3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خرائط التفكير </w:t>
            </w:r>
          </w:p>
        </w:tc>
        <w:tc>
          <w:tcPr>
            <w:tcW w:w="992" w:type="dxa"/>
          </w:tcPr>
          <w:p w:rsidR="00F90220" w:rsidRPr="001B37A1" w:rsidRDefault="00271171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التفكير الناقد </w:t>
            </w:r>
          </w:p>
          <w:p w:rsidR="00F90220" w:rsidRPr="001B37A1" w:rsidRDefault="00F90220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-عمليات العلم </w:t>
            </w:r>
          </w:p>
        </w:tc>
        <w:tc>
          <w:tcPr>
            <w:tcW w:w="992" w:type="dxa"/>
          </w:tcPr>
          <w:p w:rsidR="00F90220" w:rsidRPr="001B37A1" w:rsidRDefault="00F90220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التجريبي </w:t>
            </w:r>
          </w:p>
        </w:tc>
        <w:tc>
          <w:tcPr>
            <w:tcW w:w="1276" w:type="dxa"/>
          </w:tcPr>
          <w:p w:rsidR="00FB6345" w:rsidRPr="001B37A1" w:rsidRDefault="00271171" w:rsidP="009C70B2">
            <w:pPr>
              <w:tabs>
                <w:tab w:val="left" w:pos="885"/>
              </w:tabs>
              <w:ind w:left="34" w:right="-78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اداة تحليل المحتوى </w:t>
            </w:r>
          </w:p>
          <w:p w:rsidR="00F90220" w:rsidRPr="001B37A1" w:rsidRDefault="00271171" w:rsidP="009C70B2">
            <w:pPr>
              <w:tabs>
                <w:tab w:val="left" w:pos="885"/>
              </w:tabs>
              <w:ind w:left="34" w:right="-78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-اختب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ار عمليات العلم 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ق</w:t>
            </w:r>
            <w:r w:rsidR="00F9022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بلياً وب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عدياً </w:t>
            </w:r>
          </w:p>
          <w:p w:rsidR="007A605B" w:rsidRPr="001B37A1" w:rsidRDefault="00271171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-اختب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ار مهارات التفكير الناقد قبلياً وبعدياً</w:t>
            </w:r>
          </w:p>
        </w:tc>
        <w:tc>
          <w:tcPr>
            <w:tcW w:w="1276" w:type="dxa"/>
          </w:tcPr>
          <w:p w:rsidR="00F90220" w:rsidRPr="001B37A1" w:rsidRDefault="00271171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الاختبار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ائي</w:t>
            </w:r>
            <w:proofErr w:type="spellEnd"/>
            <w:r w:rsidR="007A605B"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T-test</w:t>
            </w:r>
          </w:p>
          <w:p w:rsidR="007A605B" w:rsidRPr="001B37A1" w:rsidRDefault="007A605B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-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مربع </w:t>
            </w:r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آيتا</w:t>
            </w:r>
          </w:p>
          <w:p w:rsidR="00271171" w:rsidRPr="001B37A1" w:rsidRDefault="00271171" w:rsidP="009C70B2">
            <w:pPr>
              <w:tabs>
                <w:tab w:val="left" w:pos="885"/>
              </w:tabs>
              <w:ind w:left="34" w:right="-78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-التجزئة النصفية</w:t>
            </w:r>
          </w:p>
          <w:p w:rsidR="00271171" w:rsidRPr="001B37A1" w:rsidRDefault="00271171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-معامل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كرونباخ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الفا</w:t>
            </w:r>
          </w:p>
        </w:tc>
        <w:tc>
          <w:tcPr>
            <w:tcW w:w="1512" w:type="dxa"/>
          </w:tcPr>
          <w:p w:rsidR="000628BB" w:rsidRPr="001B37A1" w:rsidRDefault="00271171" w:rsidP="009C70B2">
            <w:pPr>
              <w:tabs>
                <w:tab w:val="left" w:pos="1026"/>
              </w:tabs>
              <w:ind w:left="34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ت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فوق </w:t>
            </w:r>
            <w:proofErr w:type="spellStart"/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المجموعه</w:t>
            </w:r>
            <w:proofErr w:type="spellEnd"/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التجريب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ية على </w:t>
            </w:r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المجموعة</w:t>
            </w:r>
            <w:r w:rsidR="00FB634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الضابطة في اختبار عمليات العلم واختب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ار مهارات التفكير الناقد</w:t>
            </w:r>
          </w:p>
        </w:tc>
      </w:tr>
      <w:tr w:rsidR="00A57E8C" w:rsidRPr="001B37A1" w:rsidTr="001B37A1">
        <w:tc>
          <w:tcPr>
            <w:tcW w:w="1081" w:type="dxa"/>
          </w:tcPr>
          <w:p w:rsidR="002662A7" w:rsidRPr="001B37A1" w:rsidRDefault="00271171" w:rsidP="009C70B2">
            <w:pPr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-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ميرفت </w:t>
            </w:r>
            <w:r w:rsidR="002662A7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محمد     جاسم</w:t>
            </w:r>
          </w:p>
          <w:p w:rsidR="007A605B" w:rsidRPr="001B37A1" w:rsidRDefault="002662A7" w:rsidP="009C70B2">
            <w:pPr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-2018</w:t>
            </w:r>
          </w:p>
          <w:p w:rsidR="002662A7" w:rsidRPr="001B37A1" w:rsidRDefault="002662A7" w:rsidP="009C70B2">
            <w:pPr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-العراق </w:t>
            </w:r>
          </w:p>
        </w:tc>
        <w:tc>
          <w:tcPr>
            <w:tcW w:w="1134" w:type="dxa"/>
          </w:tcPr>
          <w:p w:rsidR="007A605B" w:rsidRPr="001B37A1" w:rsidRDefault="007A605B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تعرف فاعلية برنامج مقترح باستعمال خرائط التفكير في تحصيل مادة قواعد اللغة العربية عند </w:t>
            </w:r>
            <w:r w:rsidR="00F1213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طالبات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الصف الخامس الادبي </w:t>
            </w:r>
          </w:p>
        </w:tc>
        <w:tc>
          <w:tcPr>
            <w:tcW w:w="1559" w:type="dxa"/>
          </w:tcPr>
          <w:p w:rsidR="007A605B" w:rsidRPr="001B37A1" w:rsidRDefault="002662A7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36 تلميذه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في 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الصف الخامس الادبي </w:t>
            </w:r>
          </w:p>
          <w:p w:rsidR="002662A7" w:rsidRPr="001B37A1" w:rsidRDefault="002662A7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-اعداديه بغداد للبنات</w:t>
            </w:r>
          </w:p>
          <w:p w:rsidR="002662A7" w:rsidRPr="001B37A1" w:rsidRDefault="002662A7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-تم تقسي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 عينة الدراسة على مجموعتين</w:t>
            </w:r>
          </w:p>
          <w:p w:rsidR="007A605B" w:rsidRPr="001B37A1" w:rsidRDefault="002662A7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18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مجموعه تجريبية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18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مجموعه ضابطة </w:t>
            </w:r>
          </w:p>
        </w:tc>
        <w:tc>
          <w:tcPr>
            <w:tcW w:w="1134" w:type="dxa"/>
          </w:tcPr>
          <w:p w:rsidR="007A605B" w:rsidRPr="001B37A1" w:rsidRDefault="007A605B" w:rsidP="009C70B2">
            <w:pPr>
              <w:ind w:right="-43" w:firstLine="3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البرنامج المقترح</w:t>
            </w:r>
          </w:p>
        </w:tc>
        <w:tc>
          <w:tcPr>
            <w:tcW w:w="992" w:type="dxa"/>
          </w:tcPr>
          <w:p w:rsidR="007A605B" w:rsidRPr="001B37A1" w:rsidRDefault="007A605B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التحصيل </w:t>
            </w:r>
          </w:p>
        </w:tc>
        <w:tc>
          <w:tcPr>
            <w:tcW w:w="992" w:type="dxa"/>
          </w:tcPr>
          <w:p w:rsidR="007A605B" w:rsidRPr="001B37A1" w:rsidRDefault="007A605B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المنهج التجريبي </w:t>
            </w:r>
          </w:p>
        </w:tc>
        <w:tc>
          <w:tcPr>
            <w:tcW w:w="1276" w:type="dxa"/>
          </w:tcPr>
          <w:p w:rsidR="007A605B" w:rsidRPr="001B37A1" w:rsidRDefault="002662A7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اختب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ار تحصيلي بعدي يتكون من 40 فقرة منها </w:t>
            </w:r>
            <w:r w:rsidR="00396C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30</w:t>
            </w:r>
            <w:r w:rsidR="007A605B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فقرة اختبار من متعدد </w:t>
            </w:r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و10 فقرات</w:t>
            </w:r>
            <w:r w:rsidR="00396C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مقاليه</w:t>
            </w:r>
          </w:p>
        </w:tc>
        <w:tc>
          <w:tcPr>
            <w:tcW w:w="1276" w:type="dxa"/>
          </w:tcPr>
          <w:p w:rsidR="007A605B" w:rsidRPr="001B37A1" w:rsidRDefault="00833E14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</w:t>
            </w:r>
            <w:r w:rsidR="007F419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ختبار </w:t>
            </w:r>
            <w:r w:rsidR="002662A7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مان وتني </w:t>
            </w:r>
          </w:p>
          <w:p w:rsidR="00833E14" w:rsidRPr="001B37A1" w:rsidRDefault="00833E14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ولكوكسن</w:t>
            </w:r>
            <w:proofErr w:type="spellEnd"/>
          </w:p>
          <w:p w:rsidR="002662A7" w:rsidRPr="001B37A1" w:rsidRDefault="002662A7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-مربع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كاي</w:t>
            </w:r>
            <w:proofErr w:type="spellEnd"/>
          </w:p>
          <w:p w:rsidR="00833E14" w:rsidRPr="001B37A1" w:rsidRDefault="00833E14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معامل ارتباط بيرسون </w:t>
            </w:r>
          </w:p>
          <w:p w:rsidR="00833E14" w:rsidRPr="001B37A1" w:rsidRDefault="00A57E8C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معادلة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الفاكرونب</w:t>
            </w:r>
            <w:r w:rsidR="00833E14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خ</w:t>
            </w:r>
            <w:proofErr w:type="spellEnd"/>
          </w:p>
          <w:p w:rsidR="007F419C" w:rsidRPr="001B37A1" w:rsidRDefault="007F419C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معادلة كوبر</w:t>
            </w:r>
          </w:p>
          <w:p w:rsidR="007F419C" w:rsidRPr="001B37A1" w:rsidRDefault="007F419C" w:rsidP="00A57E8C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معامل ارتباط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سبيرمان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بر</w:t>
            </w:r>
            <w:r w:rsidR="004B32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أو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ن</w:t>
            </w:r>
            <w:proofErr w:type="spellEnd"/>
          </w:p>
        </w:tc>
        <w:tc>
          <w:tcPr>
            <w:tcW w:w="1512" w:type="dxa"/>
          </w:tcPr>
          <w:p w:rsidR="00EB1BCC" w:rsidRPr="001B37A1" w:rsidRDefault="00833E14" w:rsidP="009C70B2">
            <w:pPr>
              <w:tabs>
                <w:tab w:val="left" w:pos="1026"/>
              </w:tabs>
              <w:ind w:left="33" w:hanging="3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تفوق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</w:t>
            </w:r>
            <w:r w:rsidR="002662A7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ات </w:t>
            </w:r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المجموعة</w:t>
            </w:r>
            <w:r w:rsidR="002662A7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التجريبية اللاتي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درسن على وفق خرائط التفكير على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ات </w:t>
            </w:r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المجموعة</w:t>
            </w:r>
            <w:r w:rsidR="0034126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="002662A7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الضابطة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</w:t>
            </w:r>
            <w:r w:rsidR="002662A7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للات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ي درسن على وفق البرنامج التقليدي في</w:t>
            </w:r>
            <w:r w:rsidR="00B37B56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تحصيل مادة قواعد اللغة العربية</w:t>
            </w:r>
          </w:p>
        </w:tc>
      </w:tr>
      <w:tr w:rsidR="00A57E8C" w:rsidRPr="001B37A1" w:rsidTr="001B37A1">
        <w:trPr>
          <w:trHeight w:val="7036"/>
        </w:trPr>
        <w:tc>
          <w:tcPr>
            <w:tcW w:w="1081" w:type="dxa"/>
          </w:tcPr>
          <w:p w:rsidR="002662A7" w:rsidRPr="001B37A1" w:rsidRDefault="002662A7" w:rsidP="009C70B2">
            <w:pPr>
              <w:ind w:left="34" w:right="-78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lastRenderedPageBreak/>
              <w:t>-</w:t>
            </w:r>
            <w:r w:rsidR="00833E14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احمد صالح حسين عبد </w:t>
            </w:r>
          </w:p>
          <w:p w:rsidR="002662A7" w:rsidRPr="001B37A1" w:rsidRDefault="002662A7" w:rsidP="009C70B2">
            <w:pPr>
              <w:ind w:left="34" w:right="-78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33E14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2018 </w:t>
            </w:r>
          </w:p>
          <w:p w:rsidR="00833E14" w:rsidRPr="001B37A1" w:rsidRDefault="002662A7" w:rsidP="009C70B2">
            <w:pPr>
              <w:ind w:left="34" w:right="-78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33E14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العراق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3E14" w:rsidRPr="001B37A1" w:rsidRDefault="006B01D3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التعرف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إِلى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أثر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استراتيجية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خرائط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العقل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في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اكتساب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المفاهيم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الجغرافية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والاحتفاظ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بها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لدى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طلاب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الصف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الأول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 w:hint="eastAsia"/>
                <w:b/>
                <w:bCs/>
                <w:rtl/>
                <w:lang w:val="en-GB" w:bidi="ar-IQ"/>
              </w:rPr>
              <w:t>المتوسط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62A7" w:rsidRPr="001B37A1" w:rsidRDefault="002662A7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63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اً في الصف </w:t>
            </w:r>
            <w:r w:rsidR="00396C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</w:t>
            </w:r>
            <w:r w:rsidR="004B32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أو</w:t>
            </w:r>
            <w:r w:rsidR="00396C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ل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المتوسط </w:t>
            </w:r>
          </w:p>
          <w:p w:rsidR="00833E14" w:rsidRPr="001B37A1" w:rsidRDefault="002662A7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ثانوية المجد </w:t>
            </w:r>
            <w:r w:rsidR="00A153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للبنين </w:t>
            </w:r>
          </w:p>
          <w:p w:rsidR="00A15340" w:rsidRPr="001B37A1" w:rsidRDefault="00A15340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-تم تقسيم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عينة الدراسة على مجموعتين </w:t>
            </w:r>
          </w:p>
          <w:p w:rsidR="00A15340" w:rsidRPr="001B37A1" w:rsidRDefault="00A15340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32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اً</w:t>
            </w:r>
          </w:p>
          <w:p w:rsidR="00A15340" w:rsidRPr="001B37A1" w:rsidRDefault="00A15340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المجموعة التجريبي</w:t>
            </w:r>
          </w:p>
          <w:p w:rsidR="00264C3A" w:rsidRPr="001B37A1" w:rsidRDefault="00A15340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31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اً </w:t>
            </w:r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المجموعة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الضابطة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3E14" w:rsidRPr="001B37A1" w:rsidRDefault="00264C3A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خرائط العقل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E14" w:rsidRPr="001B37A1" w:rsidRDefault="00264C3A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A153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كتساب المفاهيم الجغرافية </w:t>
            </w:r>
          </w:p>
          <w:p w:rsidR="00264C3A" w:rsidRPr="001B37A1" w:rsidRDefault="00264C3A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-الاحتفاظ بالمفاهيم الجغرافية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E14" w:rsidRPr="001B37A1" w:rsidRDefault="00264C3A" w:rsidP="009C70B2">
            <w:pPr>
              <w:ind w:right="-4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التجريبي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3E14" w:rsidRPr="001B37A1" w:rsidRDefault="00A15340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-اختب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ار اكتساب المفاهيم الجغرافية </w:t>
            </w:r>
          </w:p>
          <w:p w:rsidR="00264C3A" w:rsidRPr="001B37A1" w:rsidRDefault="00A15340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-اختب</w:t>
            </w:r>
            <w:r w:rsidR="00264C3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ار احتفاظ المفاهيم الجغرافية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0A5F" w:rsidRPr="001B37A1" w:rsidRDefault="00A15340" w:rsidP="00A57E8C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-الاختبار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</w:t>
            </w:r>
            <w:r w:rsidR="006C0A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ائي</w:t>
            </w:r>
            <w:proofErr w:type="spellEnd"/>
          </w:p>
          <w:p w:rsidR="006C0A5F" w:rsidRPr="001B37A1" w:rsidRDefault="006C0A5F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 xml:space="preserve">T-test </w:t>
            </w:r>
          </w:p>
          <w:p w:rsidR="00833E14" w:rsidRPr="001B37A1" w:rsidRDefault="006C0A5F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لعينتين مستقلتين </w:t>
            </w:r>
          </w:p>
          <w:p w:rsidR="006C0A5F" w:rsidRPr="001B37A1" w:rsidRDefault="006C0A5F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-مربع </w:t>
            </w:r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كأي(</w:t>
            </w:r>
            <w:proofErr w:type="spellStart"/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كا</w:t>
            </w:r>
            <w:proofErr w:type="spellEnd"/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)</w:t>
            </w:r>
          </w:p>
          <w:p w:rsidR="006C0A5F" w:rsidRPr="001B37A1" w:rsidRDefault="006C0A5F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-معامل ارتباط ب</w:t>
            </w:r>
            <w:r w:rsidR="00A153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ي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رسون</w:t>
            </w:r>
          </w:p>
          <w:p w:rsidR="006C0A5F" w:rsidRPr="001B37A1" w:rsidRDefault="00A15340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-معادلة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سبيرمان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ب</w:t>
            </w:r>
            <w:r w:rsidR="006C0A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ر</w:t>
            </w:r>
            <w:r w:rsidR="004B32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أو</w:t>
            </w:r>
            <w:r w:rsidR="006C0A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ن</w:t>
            </w:r>
            <w:proofErr w:type="spellEnd"/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33E14" w:rsidRPr="001B37A1" w:rsidRDefault="006C0A5F" w:rsidP="009C70B2">
            <w:pPr>
              <w:tabs>
                <w:tab w:val="left" w:pos="1026"/>
              </w:tabs>
              <w:ind w:left="33" w:hanging="33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تفوق طلاب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المجموعه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التجريبية التي درست مادة مبادي الجغرافية العامة للصف ال</w:t>
            </w:r>
            <w:r w:rsidR="004B32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أو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ل المتوسط وفق استراتيجية خرائط العقل على طلاب </w:t>
            </w:r>
            <w:r w:rsidR="008C0F0C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الضابطة التي درست المادة نف</w:t>
            </w:r>
            <w:r w:rsidR="00A1534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سها بالطريقة الاعتيادية في اختبار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الاكتساب والاحتفاظ بالمفاهيم الجغرافية </w:t>
            </w:r>
          </w:p>
        </w:tc>
      </w:tr>
    </w:tbl>
    <w:p w:rsidR="002707A7" w:rsidRDefault="002707A7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B37B56" w:rsidRDefault="00B37B56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B37B56" w:rsidRDefault="00B37B56" w:rsidP="003E44A6">
      <w:pPr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</w:pPr>
    </w:p>
    <w:p w:rsidR="001B37A1" w:rsidRDefault="001B37A1" w:rsidP="003E44A6">
      <w:pPr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</w:pPr>
    </w:p>
    <w:p w:rsidR="001B37A1" w:rsidRDefault="001B37A1" w:rsidP="003E44A6">
      <w:pPr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</w:pPr>
    </w:p>
    <w:p w:rsidR="001B37A1" w:rsidRDefault="001B37A1" w:rsidP="003E44A6">
      <w:pPr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</w:pPr>
    </w:p>
    <w:p w:rsidR="001B37A1" w:rsidRDefault="001B37A1" w:rsidP="003E44A6">
      <w:pPr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</w:pPr>
    </w:p>
    <w:p w:rsidR="001B37A1" w:rsidRDefault="001B37A1" w:rsidP="003E44A6">
      <w:pPr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</w:pPr>
    </w:p>
    <w:p w:rsidR="001B37A1" w:rsidRDefault="001B37A1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F3639C" w:rsidRPr="00B104CD" w:rsidRDefault="008C0F0C" w:rsidP="00A57E8C">
      <w:pPr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>ثانياً: جوانب</w:t>
      </w:r>
      <w:r w:rsidR="00BE4409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الاتفاق و</w:t>
      </w:r>
      <w:r w:rsidR="00F25B42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</w:t>
      </w:r>
      <w:r w:rsidR="00BE4409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لاختلاف بين </w:t>
      </w:r>
      <w:r w:rsidR="00F3639C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الدراسة</w:t>
      </w:r>
      <w:r w:rsidR="00BE4409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الحالية والدراسات التي </w:t>
      </w:r>
      <w:r w:rsidR="00F25B42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تناولت</w:t>
      </w:r>
      <w:r w:rsidR="00BE4409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استراتيجية</w:t>
      </w:r>
      <w:r w:rsidR="00C3318B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خرائط العقل</w:t>
      </w:r>
      <w:r w:rsidR="00F3639C" w:rsidRPr="00B104CD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B43A0F" w:rsidRPr="00C548CE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1- </w:t>
      </w:r>
      <w:r w:rsidR="00566B7D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الأَهداف</w:t>
      </w:r>
      <w:r w:rsidR="008C0F0C" w:rsidRPr="00B104CD">
        <w:rPr>
          <w:rFonts w:ascii="Simplified Arabic" w:hAnsi="Simplified Arabic" w:cs="PT Bold Heading"/>
          <w:sz w:val="28"/>
          <w:szCs w:val="28"/>
          <w:rtl/>
          <w:lang w:bidi="ar-IQ"/>
        </w:rPr>
        <w:t>: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تباينت الدراسات السابقة في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أهدافها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100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تنا</w:t>
      </w:r>
      <w:r w:rsidR="009100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ولت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بعضها 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التفكير وفعالي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تها في التحصيل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(جاسم،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2018) ودراسة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25B42" w:rsidRPr="00C548CE">
        <w:rPr>
          <w:rFonts w:ascii="Simplified Arabic" w:hAnsi="Simplified Arabic" w:cs="Simplified Arabic"/>
          <w:sz w:val="28"/>
          <w:szCs w:val="28"/>
          <w:rtl/>
        </w:rPr>
        <w:t>كاثرين</w:t>
      </w:r>
      <w:r w:rsidR="00F25B42" w:rsidRPr="00C548CE">
        <w:rPr>
          <w:rFonts w:ascii="Simplified Arabic" w:hAnsi="Simplified Arabic" w:cs="Simplified Arabic"/>
          <w:sz w:val="28"/>
          <w:szCs w:val="28"/>
        </w:rPr>
        <w:t>Katharin</w:t>
      </w:r>
      <w:r w:rsidR="0050463D" w:rsidRPr="00C548CE">
        <w:rPr>
          <w:rFonts w:ascii="Simplified Arabic" w:hAnsi="Simplified Arabic" w:cs="Simplified Arabic"/>
          <w:sz w:val="28"/>
          <w:szCs w:val="28"/>
        </w:rPr>
        <w:t>.M</w:t>
      </w:r>
      <w:r w:rsidR="00493667" w:rsidRPr="00C548CE">
        <w:rPr>
          <w:rFonts w:ascii="Simplified Arabic" w:hAnsi="Simplified Arabic" w:cs="Simplified Arabic"/>
          <w:sz w:val="28"/>
          <w:szCs w:val="28"/>
        </w:rPr>
        <w:t>.2006</w:t>
      </w:r>
      <w:r w:rsidR="00F25B42" w:rsidRPr="00C548CE">
        <w:rPr>
          <w:rFonts w:ascii="Simplified Arabic" w:hAnsi="Simplified Arabic" w:cs="Simplified Arabic"/>
          <w:sz w:val="28"/>
          <w:szCs w:val="28"/>
        </w:rPr>
        <w:t>)</w:t>
      </w:r>
      <w:r w:rsidR="00F25B42" w:rsidRPr="00C548CE">
        <w:rPr>
          <w:rFonts w:ascii="Simplified Arabic" w:hAnsi="Simplified Arabic" w:cs="Simplified Arabic"/>
          <w:sz w:val="28"/>
          <w:szCs w:val="28"/>
          <w:rtl/>
        </w:rPr>
        <w:t>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تن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(نصار،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2015) أثر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التفكير في تنمية مهارات التفكير الناقد وعمليات العلم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بالعلوم.</w:t>
      </w:r>
    </w:p>
    <w:p w:rsidR="00A15287" w:rsidRPr="003E44A6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396C5F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أما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دراسة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(عبد،2018)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0023F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فتناولت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العقل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وأثرها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اكتساب المفاهيم الجغرافية والاحتفاظ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بها،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وهدفت دراسة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(علي،2013)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معرفة استخدام خرائط التفكير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وأثرها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</w:t>
      </w:r>
      <w:r w:rsidR="00676430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اكتساب المفاهيم الرياضية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واستبقائها،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وهدفت الدراسة الحالية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التعرف على فاعلية 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العقل في تحصيل </w:t>
      </w:r>
      <w:r w:rsidR="005E56BA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متعلم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 الصف </w:t>
      </w:r>
      <w:r w:rsidR="00396C5F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396C5F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المتوسط في مادة العلوم ودافعيتهن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نحوها.</w:t>
      </w:r>
    </w:p>
    <w:p w:rsidR="00F3639C" w:rsidRPr="00C548CE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2- </w:t>
      </w:r>
      <w:r w:rsidR="00F3639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مكان </w:t>
      </w:r>
      <w:r w:rsidR="008C0F0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الدراسة</w:t>
      </w:r>
      <w:r w:rsidR="008C0F0C" w:rsidRPr="00B104CD">
        <w:rPr>
          <w:rFonts w:ascii="Simplified Arabic" w:hAnsi="Simplified Arabic" w:cs="PT Bold Heading"/>
          <w:sz w:val="28"/>
          <w:szCs w:val="28"/>
          <w:rtl/>
          <w:lang w:bidi="ar-IQ"/>
        </w:rPr>
        <w:t>:</w:t>
      </w:r>
      <w:r w:rsidR="00F3639C" w:rsidRPr="00B104CD">
        <w:rPr>
          <w:rFonts w:ascii="Simplified Arabic" w:hAnsi="Simplified Arabic" w:cs="PT Bold Heading"/>
          <w:sz w:val="28"/>
          <w:szCs w:val="28"/>
          <w:rtl/>
          <w:lang w:bidi="ar-IQ"/>
        </w:rPr>
        <w:t xml:space="preserve">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أجريت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الدراسات في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أماكن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مختلفة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(العراق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فلسطين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-ولاية تنسي امريكا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</w:t>
      </w:r>
      <w:r w:rsidR="0058346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الدراسة الحالية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أجريت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العراق.</w:t>
      </w:r>
    </w:p>
    <w:p w:rsidR="00F3639C" w:rsidRPr="00C548CE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3- </w:t>
      </w:r>
      <w:r w:rsidR="00F3639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حجم </w:t>
      </w:r>
      <w:r w:rsidR="008C0F0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العينة:</w:t>
      </w:r>
      <w:r w:rsidR="00F3639C" w:rsidRPr="00B104CD">
        <w:rPr>
          <w:rFonts w:ascii="Simplified Arabic" w:hAnsi="Simplified Arabic" w:cs="PT Bold Heading"/>
          <w:sz w:val="32"/>
          <w:szCs w:val="32"/>
          <w:rtl/>
          <w:lang w:bidi="ar-IQ"/>
        </w:rPr>
        <w:t xml:space="preserve"> </w:t>
      </w:r>
      <w:r w:rsidR="0020023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تراوح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حجم العينة في الدراسات ا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لسابقة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ما بين(36-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176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E56B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متعلم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اً كحد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أدني(36</w:t>
      </w:r>
      <w:r w:rsidR="00A340F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 في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(جاسم،2018)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وكحد اعلى 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(176)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دراسة </w:t>
      </w:r>
      <w:r w:rsidR="0050463D" w:rsidRPr="00C548CE">
        <w:rPr>
          <w:rFonts w:ascii="Simplified Arabic" w:hAnsi="Simplified Arabic" w:cs="Simplified Arabic"/>
          <w:sz w:val="28"/>
          <w:szCs w:val="28"/>
          <w:rtl/>
        </w:rPr>
        <w:t xml:space="preserve">(كاثرين </w:t>
      </w:r>
      <w:r w:rsidR="0050463D" w:rsidRPr="00C548CE">
        <w:rPr>
          <w:rFonts w:ascii="Simplified Arabic" w:hAnsi="Simplified Arabic" w:cs="Simplified Arabic"/>
          <w:sz w:val="28"/>
          <w:szCs w:val="28"/>
        </w:rPr>
        <w:t>Katharin.M</w:t>
      </w:r>
      <w:r w:rsidR="00FA025B" w:rsidRPr="00C548CE">
        <w:rPr>
          <w:rFonts w:ascii="Simplified Arabic" w:hAnsi="Simplified Arabic" w:cs="Simplified Arabic"/>
          <w:sz w:val="28"/>
          <w:szCs w:val="28"/>
        </w:rPr>
        <w:t>.2006</w:t>
      </w:r>
      <w:r w:rsidR="00A340F2" w:rsidRPr="00C548CE">
        <w:rPr>
          <w:rFonts w:ascii="Simplified Arabic" w:hAnsi="Simplified Arabic" w:cs="Simplified Arabic"/>
          <w:sz w:val="28"/>
          <w:szCs w:val="28"/>
          <w:rtl/>
        </w:rPr>
        <w:t>)،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أما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حجم العينة للبحث الحالي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(4</w:t>
      </w:r>
      <w:r w:rsidR="0058346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4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58346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E56B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متعلمة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استبعاد الراسبات وهي مقارب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بعض الدراسات المذكورة من حيث العدد.</w:t>
      </w:r>
    </w:p>
    <w:p w:rsidR="00F3639C" w:rsidRPr="00C548CE" w:rsidRDefault="00C548CE" w:rsidP="00C548CE">
      <w:pPr>
        <w:spacing w:after="240"/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4- </w:t>
      </w:r>
      <w:r w:rsidR="00F3639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جنس </w:t>
      </w:r>
      <w:r w:rsidR="008C0F0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العينة:</w:t>
      </w:r>
      <w:r w:rsidR="00676430" w:rsidRPr="00B104CD">
        <w:rPr>
          <w:rFonts w:ascii="Simplified Arabic" w:hAnsi="Simplified Arabic" w:cs="PT Bold Heading"/>
          <w:sz w:val="32"/>
          <w:szCs w:val="32"/>
          <w:rtl/>
          <w:lang w:bidi="ar-IQ"/>
        </w:rPr>
        <w:t xml:space="preserve"> 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اختلفت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الدراسات السابقة في متغير الجنس فمنها شم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 عينة الدراسة على الذكور فقط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كما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(نصار،2015)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(عبد،2018)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ومنها شملت على الاناث فقط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(علي،2013)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(جاسم،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2018) ومنها </w:t>
      </w:r>
      <w:r w:rsidR="0049366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شملت على 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الإناث</w:t>
      </w:r>
      <w:r w:rsidR="0049366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والذكور معا</w:t>
      </w:r>
      <w:r w:rsidR="0049366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دراسة</w:t>
      </w:r>
      <w:r w:rsidR="00BD4A50" w:rsidRPr="00C548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93667" w:rsidRPr="00C548CE">
        <w:rPr>
          <w:rFonts w:ascii="Simplified Arabic" w:hAnsi="Simplified Arabic" w:cs="Simplified Arabic"/>
          <w:sz w:val="28"/>
          <w:szCs w:val="28"/>
          <w:rtl/>
        </w:rPr>
        <w:t>كاثرين</w:t>
      </w:r>
      <w:r w:rsidR="00BD4A50" w:rsidRPr="00C548CE">
        <w:rPr>
          <w:rFonts w:ascii="Simplified Arabic" w:hAnsi="Simplified Arabic" w:cs="Simplified Arabic"/>
          <w:sz w:val="28"/>
          <w:szCs w:val="28"/>
          <w:rtl/>
        </w:rPr>
        <w:t>(</w:t>
      </w:r>
      <w:r w:rsidR="00BD4A50" w:rsidRPr="00C548CE">
        <w:rPr>
          <w:rFonts w:ascii="Simplified Arabic" w:hAnsi="Simplified Arabic" w:cs="Simplified Arabic"/>
          <w:sz w:val="28"/>
          <w:szCs w:val="28"/>
        </w:rPr>
        <w:t>Katharin.M.2006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E857A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0</w:t>
      </w:r>
    </w:p>
    <w:p w:rsidR="00676430" w:rsidRPr="003E44A6" w:rsidRDefault="00F3639C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اما العينة في </w:t>
      </w:r>
      <w:r w:rsidR="0049366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الدراسة الحالية شملت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(4</w:t>
      </w:r>
      <w:r w:rsidR="0058346E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4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3F33B1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E56BA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متعلمة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</w:t>
      </w: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الإناث</w:t>
      </w:r>
      <w:r w:rsidR="003F33B1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فقط.</w:t>
      </w:r>
    </w:p>
    <w:p w:rsidR="007102A7" w:rsidRPr="00C548CE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5- </w:t>
      </w:r>
      <w:r w:rsidR="00F3639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المرحلة </w:t>
      </w:r>
      <w:r w:rsidR="008C0F0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الدراسية</w:t>
      </w:r>
      <w:r w:rsidR="008C0F0C" w:rsidRPr="00B104CD">
        <w:rPr>
          <w:rFonts w:ascii="Simplified Arabic" w:hAnsi="Simplified Arabic" w:cs="PT Bold Heading"/>
          <w:sz w:val="32"/>
          <w:szCs w:val="32"/>
          <w:rtl/>
          <w:lang w:bidi="ar-IQ"/>
        </w:rPr>
        <w:t>: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تن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لت الدراسات السابقة مختلف المراحل الدراس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ية بدءاً من المرحلة الابتدائية مثل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(علي،2013)</w:t>
      </w:r>
      <w:r w:rsidR="0049366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ودراسة (</w:t>
      </w:r>
      <w:r w:rsidR="00493667" w:rsidRPr="00C548CE">
        <w:rPr>
          <w:rFonts w:ascii="Simplified Arabic" w:hAnsi="Simplified Arabic" w:cs="Simplified Arabic"/>
          <w:sz w:val="28"/>
          <w:szCs w:val="28"/>
          <w:rtl/>
        </w:rPr>
        <w:t xml:space="preserve">كاثرين </w:t>
      </w:r>
      <w:r w:rsidR="00493667" w:rsidRPr="00C548CE">
        <w:rPr>
          <w:rFonts w:ascii="Simplified Arabic" w:hAnsi="Simplified Arabic" w:cs="Simplified Arabic"/>
          <w:sz w:val="28"/>
          <w:szCs w:val="28"/>
        </w:rPr>
        <w:t>Katharin.M.2006</w:t>
      </w:r>
      <w:r w:rsidR="00493667" w:rsidRPr="00C548CE">
        <w:rPr>
          <w:rFonts w:ascii="Simplified Arabic" w:hAnsi="Simplified Arabic" w:cs="Simplified Arabic"/>
          <w:sz w:val="28"/>
          <w:szCs w:val="28"/>
          <w:rtl/>
        </w:rPr>
        <w:t>)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والمرحلة المتوسطة مثل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(عبد،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2018) والمرحلة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الإعدادية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(نصار،2015)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(جاسم،2018)،</w:t>
      </w:r>
      <w:r w:rsidR="0058346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والدراسة الحالية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تن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58346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المرحلة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المتوسطة.</w:t>
      </w:r>
    </w:p>
    <w:p w:rsidR="00C36B01" w:rsidRPr="00C548CE" w:rsidRDefault="00C548CE" w:rsidP="00C548CE">
      <w:pPr>
        <w:spacing w:after="0"/>
        <w:ind w:right="142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lastRenderedPageBreak/>
        <w:t xml:space="preserve">6- </w:t>
      </w:r>
      <w:r w:rsidR="00F3639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التصميم </w:t>
      </w:r>
      <w:r w:rsidR="008C0F0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التجريبي:</w:t>
      </w:r>
      <w:r w:rsidR="00F3639C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اعتمد اغلب الباحثين التصميم التجريبي ذا الضبط الجزئي لمجموعة 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تجريب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ية وأخرى ضابطة مثل 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دراسة (نصار،2015)،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(جاسم،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2018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)، (عبد،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2018)، (علي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2013) واُستخدم</w:t>
      </w:r>
      <w:r w:rsidR="00BD4A50" w:rsidRPr="00C548CE">
        <w:rPr>
          <w:rFonts w:ascii="Simplified Arabic" w:hAnsi="Simplified Arabic" w:cs="Simplified Arabic"/>
          <w:sz w:val="28"/>
          <w:szCs w:val="28"/>
          <w:rtl/>
        </w:rPr>
        <w:t xml:space="preserve"> التصميم نفسه ولكن لمجموعتين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 xml:space="preserve">تجريبيتين </w:t>
      </w:r>
      <w:r w:rsidR="00BD4A50" w:rsidRPr="00C548CE">
        <w:rPr>
          <w:rFonts w:ascii="Simplified Arabic" w:hAnsi="Simplified Arabic" w:cs="Simplified Arabic"/>
          <w:sz w:val="28"/>
          <w:szCs w:val="28"/>
          <w:rtl/>
        </w:rPr>
        <w:t>وأخرى</w:t>
      </w:r>
      <w:r w:rsidR="00F25B42" w:rsidRPr="00C548CE">
        <w:rPr>
          <w:rFonts w:ascii="Simplified Arabic" w:hAnsi="Simplified Arabic" w:cs="Simplified Arabic"/>
          <w:sz w:val="28"/>
          <w:szCs w:val="28"/>
          <w:rtl/>
        </w:rPr>
        <w:t xml:space="preserve"> ضابطة مثل 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 xml:space="preserve">دراسة </w:t>
      </w:r>
      <w:r w:rsidR="00FA025B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 xml:space="preserve">كاثرين </w:t>
      </w:r>
      <w:proofErr w:type="spellStart"/>
      <w:r w:rsidR="00FA025B" w:rsidRPr="00C548CE">
        <w:rPr>
          <w:rFonts w:ascii="Simplified Arabic" w:hAnsi="Simplified Arabic" w:cs="Simplified Arabic"/>
          <w:sz w:val="28"/>
          <w:szCs w:val="28"/>
        </w:rPr>
        <w:t>Katharin</w:t>
      </w:r>
      <w:proofErr w:type="spellEnd"/>
      <w:r w:rsidR="00FA025B" w:rsidRPr="00C548CE">
        <w:rPr>
          <w:rFonts w:ascii="Simplified Arabic" w:hAnsi="Simplified Arabic" w:cs="Simplified Arabic"/>
          <w:sz w:val="28"/>
          <w:szCs w:val="28"/>
        </w:rPr>
        <w:t>.</w:t>
      </w:r>
      <w:r w:rsidR="002707A7" w:rsidRPr="00C548CE">
        <w:rPr>
          <w:rFonts w:ascii="Simplified Arabic" w:hAnsi="Simplified Arabic" w:cs="Simplified Arabic"/>
          <w:sz w:val="28"/>
          <w:szCs w:val="28"/>
        </w:rPr>
        <w:t xml:space="preserve"> </w:t>
      </w:r>
      <w:r w:rsidR="00FA025B" w:rsidRPr="00C548CE">
        <w:rPr>
          <w:rFonts w:ascii="Simplified Arabic" w:hAnsi="Simplified Arabic" w:cs="Simplified Arabic"/>
          <w:sz w:val="28"/>
          <w:szCs w:val="28"/>
        </w:rPr>
        <w:t>M</w:t>
      </w:r>
      <w:r w:rsidR="002707A7" w:rsidRPr="00C548CE">
        <w:rPr>
          <w:rFonts w:ascii="Simplified Arabic" w:hAnsi="Simplified Arabic" w:cs="Simplified Arabic"/>
          <w:sz w:val="28"/>
          <w:szCs w:val="28"/>
        </w:rPr>
        <w:t>: 2006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>)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أما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الدراسة الحالية فستتبع تصميماً تجريبياً ذا ضبط جزئي لمجموعة تجريبية ومجموعة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ضابطة.</w:t>
      </w:r>
    </w:p>
    <w:p w:rsidR="00F24BDF" w:rsidRPr="00C548CE" w:rsidRDefault="00C548CE" w:rsidP="00C548CE">
      <w:pPr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7- </w:t>
      </w:r>
      <w:r w:rsidR="00F25B42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أَ</w:t>
      </w:r>
      <w:r w:rsidR="00F3639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دوات </w:t>
      </w:r>
      <w:r w:rsidR="00DD57E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البحث:</w:t>
      </w:r>
      <w:r w:rsidR="00F25B42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تباينت الدراسات السابقة في أ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دوات ا</w:t>
      </w:r>
      <w:r w:rsidR="00341234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لدراسة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،استخد</w:t>
      </w:r>
      <w:r w:rsidR="00341234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م بعض الباحثين اختب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ار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اً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152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واحد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اً</w:t>
      </w:r>
      <w:r w:rsidR="00A152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هو التحصيل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دراسة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 2018)</w:t>
      </w:r>
      <w:r w:rsidR="00FA025B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ودراسة (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 xml:space="preserve">كاثرين </w:t>
      </w:r>
      <w:r w:rsidR="00FA025B" w:rsidRPr="00C548CE">
        <w:rPr>
          <w:rFonts w:ascii="Simplified Arabic" w:hAnsi="Simplified Arabic" w:cs="Simplified Arabic"/>
          <w:sz w:val="28"/>
          <w:szCs w:val="28"/>
        </w:rPr>
        <w:t>Katharin.M.2006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>)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وبعضها</w:t>
      </w:r>
      <w:r w:rsidR="009E6E7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استعملت اختبارين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كما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دراسة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(نصار،2015)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6409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استعمل اختبار عمليات العلم واختبار مهارات التفكير الناقد ودراسة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(علي،2013)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E6E7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إذ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استعملت اختبار اكتساب ا</w:t>
      </w:r>
      <w:r w:rsidR="00FA025B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لمفاهيم الرياضية واختبار الاستبق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اء</w:t>
      </w:r>
      <w:r w:rsidR="009E6E7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 و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استعمل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(عبد،2018)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اختبار اكتساب المفاهيم الجغرافية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واختبار الاحتفاظ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بالمفاهيم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الجغرافية،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والدراسة الحالية ستستعمل اختبار التحصيل ومقياس الدافعية نحو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العلوم.</w:t>
      </w:r>
    </w:p>
    <w:p w:rsidR="002707A7" w:rsidRPr="00C548CE" w:rsidRDefault="00C548CE" w:rsidP="00C548CE">
      <w:pPr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8- </w:t>
      </w:r>
      <w:r w:rsidR="00DD57E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التدريس:</w:t>
      </w:r>
      <w:r w:rsidR="00F3639C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قام الباحثون بتدريس المجموعات بأنفسهم</w:t>
      </w:r>
      <w:r w:rsidR="0016236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أما</w:t>
      </w:r>
      <w:r w:rsidR="0016236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دراسة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6236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162368" w:rsidRPr="00C548CE">
        <w:rPr>
          <w:rFonts w:ascii="Simplified Arabic" w:hAnsi="Simplified Arabic" w:cs="Simplified Arabic"/>
          <w:sz w:val="28"/>
          <w:szCs w:val="28"/>
          <w:rtl/>
        </w:rPr>
        <w:t xml:space="preserve">كاثرين </w:t>
      </w:r>
      <w:r w:rsidR="00162368" w:rsidRPr="00C548CE">
        <w:rPr>
          <w:rFonts w:ascii="Simplified Arabic" w:hAnsi="Simplified Arabic" w:cs="Simplified Arabic"/>
          <w:sz w:val="28"/>
          <w:szCs w:val="28"/>
        </w:rPr>
        <w:t>Katharin.M.2006</w:t>
      </w:r>
      <w:r w:rsidR="00162368" w:rsidRPr="00C548CE">
        <w:rPr>
          <w:rFonts w:ascii="Simplified Arabic" w:hAnsi="Simplified Arabic" w:cs="Simplified Arabic"/>
          <w:sz w:val="28"/>
          <w:szCs w:val="28"/>
          <w:rtl/>
        </w:rPr>
        <w:t>)</w:t>
      </w:r>
      <w:r w:rsidR="00A15287" w:rsidRPr="00C548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62368" w:rsidRPr="00C548CE">
        <w:rPr>
          <w:rFonts w:ascii="Simplified Arabic" w:hAnsi="Simplified Arabic" w:cs="Simplified Arabic"/>
          <w:sz w:val="28"/>
          <w:szCs w:val="28"/>
          <w:rtl/>
        </w:rPr>
        <w:t>تم تدريس المجموعات الثلاثة من قبل معلمي المادة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الدراسة الحالية ستقوم الباحثة بنفسها بتدريس مجموعتي البحث المجموعة التجريبية والمجموعة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الضابطة.</w:t>
      </w:r>
    </w:p>
    <w:p w:rsidR="00F3639C" w:rsidRPr="00C548CE" w:rsidRDefault="00C548CE" w:rsidP="00C548CE">
      <w:pPr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9- </w:t>
      </w:r>
      <w:r w:rsidR="00F3639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الوسائل </w:t>
      </w:r>
      <w:r w:rsidR="00396C5F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الإحصائية</w:t>
      </w:r>
      <w:r w:rsidR="00DD57E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:</w:t>
      </w:r>
      <w:r w:rsidR="00F3639C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استعملت الدراسات السابقة الوسائل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الإحصائية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المختلفة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(المتوسط</w:t>
      </w:r>
      <w:r w:rsidR="00A152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الحسابي،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الانحراف </w:t>
      </w:r>
      <w:r w:rsidR="00A340F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المعياري، </w:t>
      </w:r>
      <w:r w:rsidR="00A340F2" w:rsidRPr="00C548CE">
        <w:rPr>
          <w:rFonts w:ascii="Simplified Arabic" w:hAnsi="Simplified Arabic" w:cs="Simplified Arabic"/>
          <w:sz w:val="28"/>
          <w:szCs w:val="28"/>
          <w:lang w:bidi="ar-IQ"/>
        </w:rPr>
        <w:t>T</w:t>
      </w:r>
      <w:r w:rsidR="00F3639C" w:rsidRPr="00C548CE">
        <w:rPr>
          <w:rFonts w:ascii="Simplified Arabic" w:hAnsi="Simplified Arabic" w:cs="Simplified Arabic"/>
          <w:sz w:val="28"/>
          <w:szCs w:val="28"/>
          <w:lang w:val="en-GB" w:bidi="ar-IQ"/>
        </w:rPr>
        <w:t>-</w:t>
      </w:r>
      <w:r w:rsidR="00DD57EC" w:rsidRPr="00C548CE">
        <w:rPr>
          <w:rFonts w:ascii="Simplified Arabic" w:hAnsi="Simplified Arabic" w:cs="Simplified Arabic"/>
          <w:sz w:val="28"/>
          <w:szCs w:val="28"/>
          <w:lang w:val="en-GB" w:bidi="ar-IQ"/>
        </w:rPr>
        <w:t>teat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مربع </w:t>
      </w:r>
      <w:proofErr w:type="spellStart"/>
      <w:r w:rsidR="0020023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20023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proofErr w:type="spellEnd"/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معادلة </w:t>
      </w:r>
      <w:proofErr w:type="spellStart"/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كيودر</w:t>
      </w:r>
      <w:proofErr w:type="spellEnd"/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ريتشاردسون –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اختبار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أمان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340F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وتني،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لكوكسن</w:t>
      </w:r>
      <w:proofErr w:type="spellEnd"/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مربع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كأي،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معادل ارتباط بيرسون –</w:t>
      </w:r>
      <w:r w:rsidR="0020023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براون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معامل بوينت </w:t>
      </w:r>
      <w:proofErr w:type="spellStart"/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بايسيريال</w:t>
      </w:r>
      <w:proofErr w:type="spellEnd"/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اما الدراسة الحالية فتستعمل بعض هذ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الوسائل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الإحصائية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والمناسبة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للدراسة.</w:t>
      </w:r>
    </w:p>
    <w:p w:rsidR="005B24B9" w:rsidRPr="00C548CE" w:rsidRDefault="00C548CE" w:rsidP="00C548CE">
      <w:pPr>
        <w:tabs>
          <w:tab w:val="left" w:pos="992"/>
        </w:tabs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04CD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10- </w:t>
      </w:r>
      <w:r w:rsidR="00DD57EC" w:rsidRPr="00B104CD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النتائج:</w:t>
      </w:r>
      <w:r w:rsidR="00F3639C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دلت نتائج الدراسات السابقة على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إثر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فاعلية </w:t>
      </w:r>
      <w:r w:rsidR="0020023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التفكير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أما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الدراسة الحالية فسيتم عرض نتائجها لاحقاً.</w:t>
      </w: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548CE" w:rsidRPr="00B37B56" w:rsidRDefault="00C548CE" w:rsidP="00B37B56">
      <w:pPr>
        <w:tabs>
          <w:tab w:val="left" w:pos="992"/>
        </w:tabs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24BDF" w:rsidRPr="001B37A1" w:rsidRDefault="00BE4409" w:rsidP="003E44A6">
      <w:pPr>
        <w:spacing w:after="120"/>
        <w:ind w:right="142"/>
        <w:jc w:val="both"/>
        <w:rPr>
          <w:rFonts w:ascii="Simplified Arabic" w:hAnsi="Simplified Arabic" w:cs="PT Bold Heading"/>
          <w:sz w:val="32"/>
          <w:szCs w:val="32"/>
          <w:rtl/>
          <w:lang w:val="en-GB" w:bidi="ar-IQ"/>
        </w:rPr>
      </w:pPr>
      <w:r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 xml:space="preserve">ثالثا: دراسات </w:t>
      </w:r>
      <w:r w:rsidR="009E6E7A"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تناولت</w:t>
      </w:r>
      <w:r w:rsidRPr="001B37A1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الدافعية نحو العلوم</w:t>
      </w:r>
    </w:p>
    <w:p w:rsidR="00CF3809" w:rsidRPr="001B37A1" w:rsidRDefault="008171F7" w:rsidP="003E44A6">
      <w:pPr>
        <w:spacing w:after="240"/>
        <w:ind w:left="390" w:right="142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  <w:r w:rsidRPr="001B37A1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جدول (2)</w:t>
      </w:r>
    </w:p>
    <w:tbl>
      <w:tblPr>
        <w:tblStyle w:val="a4"/>
        <w:bidiVisual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1701"/>
        <w:gridCol w:w="992"/>
        <w:gridCol w:w="993"/>
        <w:gridCol w:w="708"/>
        <w:gridCol w:w="993"/>
        <w:gridCol w:w="1417"/>
        <w:gridCol w:w="1418"/>
      </w:tblGrid>
      <w:tr w:rsidR="00C74675" w:rsidRPr="001B37A1" w:rsidTr="001925B7">
        <w:tc>
          <w:tcPr>
            <w:tcW w:w="850" w:type="dxa"/>
          </w:tcPr>
          <w:p w:rsidR="007102A7" w:rsidRPr="001B37A1" w:rsidRDefault="008A4A02" w:rsidP="009C70B2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اسم الباحث </w:t>
            </w:r>
          </w:p>
          <w:p w:rsidR="008A4A02" w:rsidRPr="001B37A1" w:rsidRDefault="008A4A02" w:rsidP="009C70B2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وسنة الدراسة والبلد </w:t>
            </w:r>
          </w:p>
        </w:tc>
        <w:tc>
          <w:tcPr>
            <w:tcW w:w="1276" w:type="dxa"/>
          </w:tcPr>
          <w:p w:rsidR="008A4A02" w:rsidRPr="001B37A1" w:rsidRDefault="008A4A02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الهدف من الدراسة </w:t>
            </w:r>
          </w:p>
        </w:tc>
        <w:tc>
          <w:tcPr>
            <w:tcW w:w="1701" w:type="dxa"/>
          </w:tcPr>
          <w:p w:rsidR="008A4A02" w:rsidRPr="001B37A1" w:rsidRDefault="008A4A02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حجم العينة </w:t>
            </w:r>
          </w:p>
          <w:p w:rsidR="008A4A02" w:rsidRPr="001B37A1" w:rsidRDefault="008A4A02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وجنسها </w:t>
            </w:r>
          </w:p>
        </w:tc>
        <w:tc>
          <w:tcPr>
            <w:tcW w:w="992" w:type="dxa"/>
          </w:tcPr>
          <w:p w:rsidR="008A4A02" w:rsidRPr="001B37A1" w:rsidRDefault="008A4A02" w:rsidP="009C70B2">
            <w:pPr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المتغير </w:t>
            </w:r>
            <w:r w:rsidR="0020023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المستقل</w:t>
            </w:r>
          </w:p>
        </w:tc>
        <w:tc>
          <w:tcPr>
            <w:tcW w:w="993" w:type="dxa"/>
          </w:tcPr>
          <w:p w:rsidR="008A4A02" w:rsidRPr="001B37A1" w:rsidRDefault="008A4A02" w:rsidP="009C70B2">
            <w:pPr>
              <w:ind w:right="-99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المتغير</w:t>
            </w:r>
            <w:r w:rsidR="0020023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التابع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</w:p>
        </w:tc>
        <w:tc>
          <w:tcPr>
            <w:tcW w:w="708" w:type="dxa"/>
          </w:tcPr>
          <w:p w:rsidR="008A4A02" w:rsidRPr="001B37A1" w:rsidRDefault="008A4A02" w:rsidP="009C70B2">
            <w:pPr>
              <w:ind w:right="-18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المنهج المستخدم </w:t>
            </w:r>
          </w:p>
        </w:tc>
        <w:tc>
          <w:tcPr>
            <w:tcW w:w="993" w:type="dxa"/>
          </w:tcPr>
          <w:p w:rsidR="008A4A02" w:rsidRPr="001B37A1" w:rsidRDefault="008A4A02" w:rsidP="009C70B2">
            <w:pPr>
              <w:tabs>
                <w:tab w:val="left" w:pos="850"/>
              </w:tabs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ادوات الدراسة </w:t>
            </w:r>
          </w:p>
        </w:tc>
        <w:tc>
          <w:tcPr>
            <w:tcW w:w="1417" w:type="dxa"/>
          </w:tcPr>
          <w:p w:rsidR="008A4A02" w:rsidRPr="001B37A1" w:rsidRDefault="008A4A02" w:rsidP="009C70B2">
            <w:pPr>
              <w:ind w:right="-151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الوسائل الاحصائية </w:t>
            </w:r>
          </w:p>
        </w:tc>
        <w:tc>
          <w:tcPr>
            <w:tcW w:w="1418" w:type="dxa"/>
          </w:tcPr>
          <w:p w:rsidR="008A4A02" w:rsidRPr="001B37A1" w:rsidRDefault="008A4A02" w:rsidP="009C70B2">
            <w:pPr>
              <w:tabs>
                <w:tab w:val="left" w:pos="1168"/>
              </w:tabs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نتائج الدراسة </w:t>
            </w:r>
          </w:p>
        </w:tc>
      </w:tr>
      <w:tr w:rsidR="00C74675" w:rsidRPr="001B37A1" w:rsidTr="001925B7">
        <w:trPr>
          <w:trHeight w:val="4852"/>
        </w:trPr>
        <w:tc>
          <w:tcPr>
            <w:tcW w:w="850" w:type="dxa"/>
          </w:tcPr>
          <w:p w:rsidR="00627B15" w:rsidRPr="001B37A1" w:rsidRDefault="008A4A02" w:rsidP="009C70B2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ندى بدر حسين الصافي </w:t>
            </w:r>
          </w:p>
          <w:p w:rsidR="00627B15" w:rsidRPr="001B37A1" w:rsidRDefault="00627B15" w:rsidP="009C70B2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2016 </w:t>
            </w:r>
          </w:p>
          <w:p w:rsidR="00C36B01" w:rsidRPr="001B37A1" w:rsidRDefault="00627B15" w:rsidP="009C70B2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العراق </w:t>
            </w: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</w:p>
          <w:p w:rsidR="008A4A02" w:rsidRPr="001B37A1" w:rsidRDefault="008A4A02" w:rsidP="009C70B2">
            <w:pPr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</w:p>
        </w:tc>
        <w:tc>
          <w:tcPr>
            <w:tcW w:w="1276" w:type="dxa"/>
          </w:tcPr>
          <w:p w:rsidR="00396C5F" w:rsidRPr="001B37A1" w:rsidRDefault="009E6E7A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معرفة أ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ثر</w:t>
            </w:r>
          </w:p>
          <w:p w:rsidR="00C36B01" w:rsidRPr="001B37A1" w:rsidRDefault="008A4A02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استراتيجية فجوة المعلومات في تحصيل تلميذات الصف الخامس الابتدائي ودافعيتهن نحو مادة العلوم </w:t>
            </w: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C36B01" w:rsidRPr="001B37A1" w:rsidRDefault="00C36B01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8A4A02" w:rsidRPr="001B37A1" w:rsidRDefault="008A4A02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</w:tc>
        <w:tc>
          <w:tcPr>
            <w:tcW w:w="1701" w:type="dxa"/>
          </w:tcPr>
          <w:p w:rsidR="00627B15" w:rsidRPr="001B37A1" w:rsidRDefault="00627B15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51 تلميذه في الصف الخامس الابتدائي </w:t>
            </w:r>
          </w:p>
          <w:p w:rsidR="00627B15" w:rsidRPr="001B37A1" w:rsidRDefault="00627B15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مدرسة التسامي الابتدائية للبنات</w:t>
            </w:r>
          </w:p>
          <w:p w:rsidR="00627B15" w:rsidRPr="001B37A1" w:rsidRDefault="00627B15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 تم تقس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يم عينة البحث على مجموعتين </w:t>
            </w:r>
          </w:p>
          <w:p w:rsidR="00627B15" w:rsidRPr="001B37A1" w:rsidRDefault="00627B15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26 تلميذه مجموعه تجريبية </w:t>
            </w:r>
          </w:p>
          <w:p w:rsidR="00A15287" w:rsidRPr="001B37A1" w:rsidRDefault="00627B15" w:rsidP="009C70B2">
            <w:pPr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C36B01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25 تلميذه مجموعه ضابطة</w:t>
            </w:r>
          </w:p>
        </w:tc>
        <w:tc>
          <w:tcPr>
            <w:tcW w:w="992" w:type="dxa"/>
          </w:tcPr>
          <w:p w:rsidR="008A4A02" w:rsidRPr="001B37A1" w:rsidRDefault="008A4A02" w:rsidP="009C70B2">
            <w:pPr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فجوة المعلومات </w:t>
            </w:r>
          </w:p>
        </w:tc>
        <w:tc>
          <w:tcPr>
            <w:tcW w:w="993" w:type="dxa"/>
          </w:tcPr>
          <w:p w:rsidR="00627B15" w:rsidRPr="001B37A1" w:rsidRDefault="008A4A02" w:rsidP="009C70B2">
            <w:pPr>
              <w:ind w:right="-99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التحصيل </w:t>
            </w:r>
          </w:p>
          <w:p w:rsidR="008A4A02" w:rsidRPr="001B37A1" w:rsidRDefault="008A4A02" w:rsidP="009C70B2">
            <w:pPr>
              <w:ind w:right="-99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الدافعي</w:t>
            </w:r>
            <w:r w:rsidR="00627B1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ة</w:t>
            </w:r>
            <w:r w:rsidR="00396C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للتعلم</w:t>
            </w:r>
          </w:p>
        </w:tc>
        <w:tc>
          <w:tcPr>
            <w:tcW w:w="708" w:type="dxa"/>
          </w:tcPr>
          <w:p w:rsidR="008A4A02" w:rsidRPr="001B37A1" w:rsidRDefault="008A4A02" w:rsidP="009C70B2">
            <w:pPr>
              <w:ind w:right="-202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التجريبي </w:t>
            </w:r>
          </w:p>
        </w:tc>
        <w:tc>
          <w:tcPr>
            <w:tcW w:w="993" w:type="dxa"/>
          </w:tcPr>
          <w:p w:rsidR="008A4A02" w:rsidRPr="001B37A1" w:rsidRDefault="00627B15" w:rsidP="009C70B2">
            <w:pPr>
              <w:tabs>
                <w:tab w:val="left" w:pos="850"/>
              </w:tabs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اختب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ار التحصيل 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البعدي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</w:p>
          <w:p w:rsidR="008A4A02" w:rsidRPr="001B37A1" w:rsidRDefault="00627B15" w:rsidP="009C70B2">
            <w:pPr>
              <w:tabs>
                <w:tab w:val="left" w:pos="850"/>
              </w:tabs>
              <w:ind w:right="-44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مقياس الدافعية 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البعدي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</w:p>
        </w:tc>
        <w:tc>
          <w:tcPr>
            <w:tcW w:w="1417" w:type="dxa"/>
          </w:tcPr>
          <w:p w:rsidR="008A4A02" w:rsidRPr="001B37A1" w:rsidRDefault="00627B15" w:rsidP="009C70B2">
            <w:pPr>
              <w:ind w:right="-151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الاختبار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ائي</w:t>
            </w:r>
            <w:proofErr w:type="spellEnd"/>
          </w:p>
          <w:p w:rsidR="008A4A02" w:rsidRPr="001B37A1" w:rsidRDefault="008A4A02" w:rsidP="009C70B2">
            <w:pPr>
              <w:ind w:right="-151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T-test</w:t>
            </w:r>
          </w:p>
          <w:p w:rsidR="008A4A02" w:rsidRPr="001B37A1" w:rsidRDefault="008A4A02" w:rsidP="009C70B2">
            <w:pPr>
              <w:ind w:right="-151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لعينتين مستقلتين </w:t>
            </w:r>
          </w:p>
          <w:p w:rsidR="008A4A02" w:rsidRPr="001B37A1" w:rsidRDefault="008A4A02" w:rsidP="009C70B2">
            <w:pPr>
              <w:ind w:right="-151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-معامل ارتباط بيرسون </w:t>
            </w:r>
          </w:p>
          <w:p w:rsidR="008A4A02" w:rsidRPr="001B37A1" w:rsidRDefault="00627B15" w:rsidP="009C70B2">
            <w:pPr>
              <w:ind w:right="-151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-معادلة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سب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يرمان</w:t>
            </w:r>
            <w:proofErr w:type="spellEnd"/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بروان </w:t>
            </w:r>
          </w:p>
          <w:p w:rsidR="008A4A02" w:rsidRPr="001B37A1" w:rsidRDefault="008A4A02" w:rsidP="009C70B2">
            <w:pPr>
              <w:ind w:right="-151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 معادلة الفا –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كرونياخ</w:t>
            </w:r>
            <w:proofErr w:type="spellEnd"/>
          </w:p>
          <w:p w:rsidR="007102A7" w:rsidRPr="001B37A1" w:rsidRDefault="00627B15" w:rsidP="009C70B2">
            <w:pPr>
              <w:ind w:right="-151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-معادلة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كيودر-رت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يشاردسون</w:t>
            </w:r>
            <w:proofErr w:type="spellEnd"/>
          </w:p>
          <w:p w:rsidR="008A4A02" w:rsidRPr="001B37A1" w:rsidRDefault="008A4A02" w:rsidP="009C70B2">
            <w:pPr>
              <w:ind w:right="-151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 xml:space="preserve">20 </w:t>
            </w:r>
          </w:p>
          <w:p w:rsidR="008A4A02" w:rsidRPr="001B37A1" w:rsidRDefault="008A4A02" w:rsidP="009C70B2">
            <w:pPr>
              <w:ind w:right="-151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 xml:space="preserve">-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معادلة كوبر</w:t>
            </w:r>
          </w:p>
        </w:tc>
        <w:tc>
          <w:tcPr>
            <w:tcW w:w="1418" w:type="dxa"/>
          </w:tcPr>
          <w:p w:rsidR="008A4A02" w:rsidRPr="001B37A1" w:rsidRDefault="008A4A02" w:rsidP="009C70B2">
            <w:pPr>
              <w:tabs>
                <w:tab w:val="left" w:pos="1168"/>
              </w:tabs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تفوق تلميذات </w:t>
            </w:r>
            <w:r w:rsidR="00396C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التجريبية على تلميذات المجموعة </w:t>
            </w:r>
            <w:r w:rsidR="00396C5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الضابطة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في التحصيل والدافعية نحو مادة العلوم </w:t>
            </w:r>
          </w:p>
        </w:tc>
      </w:tr>
      <w:tr w:rsidR="00C74675" w:rsidRPr="001B37A1" w:rsidTr="001925B7">
        <w:trPr>
          <w:trHeight w:val="4997"/>
        </w:trPr>
        <w:tc>
          <w:tcPr>
            <w:tcW w:w="850" w:type="dxa"/>
          </w:tcPr>
          <w:p w:rsidR="00627B15" w:rsidRPr="001B37A1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زينب محسن</w:t>
            </w:r>
          </w:p>
          <w:p w:rsidR="00627B15" w:rsidRPr="001B37A1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عبيد الخفاجي</w:t>
            </w:r>
          </w:p>
          <w:p w:rsidR="00627B15" w:rsidRPr="001B37A1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2017</w:t>
            </w:r>
          </w:p>
          <w:p w:rsidR="008A4A02" w:rsidRPr="001B37A1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العراق</w:t>
            </w:r>
          </w:p>
        </w:tc>
        <w:tc>
          <w:tcPr>
            <w:tcW w:w="1276" w:type="dxa"/>
          </w:tcPr>
          <w:p w:rsidR="008A4A02" w:rsidRPr="001B37A1" w:rsidRDefault="009E6E7A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التعرف على أ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ثر استراتيجية </w:t>
            </w:r>
            <w:proofErr w:type="spellStart"/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جيكسو</w:t>
            </w:r>
            <w:proofErr w:type="spellEnd"/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في تحصيل </w:t>
            </w:r>
            <w:r w:rsidR="00F1213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طالبات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الصف الرا</w:t>
            </w:r>
            <w:r w:rsidR="00627B1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بع العلمي ودافعيتهن نحو مادة علم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الاحياء</w:t>
            </w:r>
          </w:p>
        </w:tc>
        <w:tc>
          <w:tcPr>
            <w:tcW w:w="1701" w:type="dxa"/>
          </w:tcPr>
          <w:p w:rsidR="00627B15" w:rsidRPr="001B37A1" w:rsidRDefault="00627B1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70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في الصف الرابع العلمي</w:t>
            </w:r>
          </w:p>
          <w:p w:rsidR="00627B15" w:rsidRPr="001B37A1" w:rsidRDefault="00627B1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-اعدادية الزرقاء للبنات</w:t>
            </w:r>
          </w:p>
          <w:p w:rsidR="00627B15" w:rsidRPr="001B37A1" w:rsidRDefault="00627B1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35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مجموعه تجريبية</w:t>
            </w:r>
          </w:p>
          <w:p w:rsidR="00627B15" w:rsidRPr="001B37A1" w:rsidRDefault="00627B1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35</w:t>
            </w:r>
          </w:p>
          <w:p w:rsidR="008A4A02" w:rsidRPr="001B37A1" w:rsidRDefault="005E56BA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مجموعه ضابطة</w:t>
            </w:r>
          </w:p>
        </w:tc>
        <w:tc>
          <w:tcPr>
            <w:tcW w:w="992" w:type="dxa"/>
          </w:tcPr>
          <w:p w:rsidR="008A4A02" w:rsidRPr="001B37A1" w:rsidRDefault="008A4A02" w:rsidP="00C74675">
            <w:pPr>
              <w:ind w:right="-4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استراتيجية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جيكسو</w:t>
            </w:r>
            <w:proofErr w:type="spellEnd"/>
          </w:p>
        </w:tc>
        <w:tc>
          <w:tcPr>
            <w:tcW w:w="993" w:type="dxa"/>
          </w:tcPr>
          <w:p w:rsidR="008A4A02" w:rsidRPr="001B37A1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التحصيل</w:t>
            </w:r>
          </w:p>
          <w:p w:rsidR="009C70B2" w:rsidRPr="001B37A1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الدافعية</w:t>
            </w:r>
          </w:p>
          <w:p w:rsidR="009C70B2" w:rsidRPr="001B37A1" w:rsidRDefault="009C70B2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9C70B2" w:rsidRPr="001B37A1" w:rsidRDefault="009C70B2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9C70B2" w:rsidRPr="001B37A1" w:rsidRDefault="009C70B2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8A4A02" w:rsidRPr="001B37A1" w:rsidRDefault="008A4A02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</w:tc>
        <w:tc>
          <w:tcPr>
            <w:tcW w:w="708" w:type="dxa"/>
          </w:tcPr>
          <w:p w:rsidR="008A4A02" w:rsidRPr="001B37A1" w:rsidRDefault="008A4A02" w:rsidP="00C74675">
            <w:pPr>
              <w:ind w:right="-20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التجريبي</w:t>
            </w:r>
          </w:p>
        </w:tc>
        <w:tc>
          <w:tcPr>
            <w:tcW w:w="993" w:type="dxa"/>
          </w:tcPr>
          <w:p w:rsidR="008A4A02" w:rsidRPr="001B37A1" w:rsidRDefault="00627B15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اختبا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ر التحصيل</w:t>
            </w:r>
          </w:p>
          <w:p w:rsidR="008A4A02" w:rsidRPr="001B37A1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-مقياس الدافعية</w:t>
            </w:r>
          </w:p>
        </w:tc>
        <w:tc>
          <w:tcPr>
            <w:tcW w:w="1417" w:type="dxa"/>
          </w:tcPr>
          <w:p w:rsidR="008A4A02" w:rsidRPr="001B37A1" w:rsidRDefault="009D71E5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اختب</w:t>
            </w:r>
            <w:r w:rsidR="00627B1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ار </w:t>
            </w:r>
            <w:proofErr w:type="spellStart"/>
            <w:r w:rsidR="00627B1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ائي</w:t>
            </w:r>
            <w:proofErr w:type="spellEnd"/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 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T-test</w:t>
            </w:r>
          </w:p>
          <w:p w:rsidR="008A4A02" w:rsidRPr="001B37A1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معادلة مربع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ايتا</w:t>
            </w:r>
            <w:proofErr w:type="spellEnd"/>
          </w:p>
          <w:p w:rsidR="008A4A02" w:rsidRPr="001B37A1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-معامل ارتباط بيرسون</w:t>
            </w:r>
          </w:p>
          <w:p w:rsidR="008A4A02" w:rsidRPr="001B37A1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-معادلة </w:t>
            </w:r>
            <w:proofErr w:type="spellStart"/>
            <w:r w:rsidR="009D71E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س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بيرمان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بر</w:t>
            </w:r>
            <w:r w:rsidR="009E6E7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</w:t>
            </w:r>
            <w:r w:rsidR="004B32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و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ن</w:t>
            </w:r>
          </w:p>
          <w:p w:rsidR="008A4A02" w:rsidRPr="001B37A1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 معادلة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كيودر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-ريتشاردسون </w:t>
            </w: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20</w:t>
            </w:r>
          </w:p>
        </w:tc>
        <w:tc>
          <w:tcPr>
            <w:tcW w:w="1418" w:type="dxa"/>
          </w:tcPr>
          <w:p w:rsidR="00CF3809" w:rsidRDefault="008A4A02" w:rsidP="00C74675">
            <w:pPr>
              <w:tabs>
                <w:tab w:val="left" w:pos="1168"/>
              </w:tabs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تفوق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ات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المجموعه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التجريبية اللواتي درسن وفق استراتيجية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جيكسو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على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ات المجموعة الضابطة اللواتي درسن وفقاً للطريقة الاعتيادية في اختيار التحصيل الدافعية نحو مادة الاحياء</w:t>
            </w:r>
          </w:p>
          <w:p w:rsidR="001B37A1" w:rsidRDefault="001B37A1" w:rsidP="00C74675">
            <w:pPr>
              <w:tabs>
                <w:tab w:val="left" w:pos="1168"/>
              </w:tabs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val="en-GB" w:bidi="ar-IQ"/>
              </w:rPr>
            </w:pPr>
          </w:p>
          <w:p w:rsidR="001925B7" w:rsidRPr="001B37A1" w:rsidRDefault="001925B7" w:rsidP="00C74675">
            <w:pPr>
              <w:tabs>
                <w:tab w:val="left" w:pos="1168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</w:tc>
      </w:tr>
      <w:tr w:rsidR="00C74675" w:rsidRPr="001B37A1" w:rsidTr="001925B7">
        <w:tc>
          <w:tcPr>
            <w:tcW w:w="850" w:type="dxa"/>
          </w:tcPr>
          <w:p w:rsidR="00A15287" w:rsidRPr="001B37A1" w:rsidRDefault="009D71E5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lastRenderedPageBreak/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نورس كريم علوان</w:t>
            </w:r>
          </w:p>
          <w:p w:rsidR="009D71E5" w:rsidRPr="001B37A1" w:rsidRDefault="009D71E5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2017</w:t>
            </w:r>
          </w:p>
          <w:p w:rsidR="008A4A02" w:rsidRPr="001B37A1" w:rsidRDefault="009D71E5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العراق</w:t>
            </w:r>
          </w:p>
        </w:tc>
        <w:tc>
          <w:tcPr>
            <w:tcW w:w="1276" w:type="dxa"/>
          </w:tcPr>
          <w:p w:rsidR="008A4A02" w:rsidRPr="001B37A1" w:rsidRDefault="009E6E7A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التعرف على أ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ثر استخدام التعلم المزيج في تحصيل </w:t>
            </w:r>
            <w:r w:rsidR="00F1213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طالبات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الصف الثاني المتوسط ودافعيتهن نحو ماده علم الاحياء</w:t>
            </w:r>
          </w:p>
        </w:tc>
        <w:tc>
          <w:tcPr>
            <w:tcW w:w="1701" w:type="dxa"/>
          </w:tcPr>
          <w:p w:rsidR="008A4A02" w:rsidRPr="001B37A1" w:rsidRDefault="008A4A02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61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في الصف الثاني المتوسط متوسطة البصرة للبنات</w:t>
            </w:r>
          </w:p>
          <w:p w:rsidR="008A4A02" w:rsidRPr="001B37A1" w:rsidRDefault="008A4A02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-تم تقييم عينه البحث </w:t>
            </w:r>
            <w:r w:rsidR="009643D8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إِلى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مجموعتين 31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المجموعة التجريبية 30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الضابطة</w:t>
            </w:r>
          </w:p>
        </w:tc>
        <w:tc>
          <w:tcPr>
            <w:tcW w:w="992" w:type="dxa"/>
          </w:tcPr>
          <w:p w:rsidR="008A4A02" w:rsidRPr="001B37A1" w:rsidRDefault="008A4A02" w:rsidP="00C74675">
            <w:pPr>
              <w:ind w:right="-4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التعليم المزيج</w:t>
            </w:r>
          </w:p>
        </w:tc>
        <w:tc>
          <w:tcPr>
            <w:tcW w:w="993" w:type="dxa"/>
          </w:tcPr>
          <w:p w:rsidR="008A4A02" w:rsidRPr="001B37A1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التحصيل</w:t>
            </w:r>
          </w:p>
          <w:p w:rsidR="008A4A02" w:rsidRPr="001B37A1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الدافعية</w:t>
            </w:r>
          </w:p>
        </w:tc>
        <w:tc>
          <w:tcPr>
            <w:tcW w:w="708" w:type="dxa"/>
          </w:tcPr>
          <w:p w:rsidR="008A4A02" w:rsidRPr="001B37A1" w:rsidRDefault="008A4A02" w:rsidP="00C74675">
            <w:pPr>
              <w:ind w:right="-20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التجريبي</w:t>
            </w:r>
          </w:p>
        </w:tc>
        <w:tc>
          <w:tcPr>
            <w:tcW w:w="993" w:type="dxa"/>
          </w:tcPr>
          <w:p w:rsidR="008A4A02" w:rsidRPr="001B37A1" w:rsidRDefault="009D71E5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-اختبا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ر</w:t>
            </w:r>
          </w:p>
          <w:p w:rsidR="008A4A02" w:rsidRPr="001B37A1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التحصيل لمادة الاحياء</w:t>
            </w:r>
          </w:p>
          <w:p w:rsidR="008A4A02" w:rsidRPr="001B37A1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-مقياس الدافعية نحو مادة الاحياء</w:t>
            </w:r>
          </w:p>
        </w:tc>
        <w:tc>
          <w:tcPr>
            <w:tcW w:w="1417" w:type="dxa"/>
          </w:tcPr>
          <w:p w:rsidR="008A4A02" w:rsidRPr="001B37A1" w:rsidRDefault="009D71E5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-الاختبار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ائي</w:t>
            </w:r>
            <w:proofErr w:type="spellEnd"/>
            <w:r w:rsidR="008A4A02"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T-test</w:t>
            </w:r>
          </w:p>
          <w:p w:rsidR="008A4A02" w:rsidRPr="001B37A1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-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مربع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كاي</w:t>
            </w:r>
            <w:proofErr w:type="spellEnd"/>
          </w:p>
          <w:p w:rsidR="008A4A02" w:rsidRPr="001B37A1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-معامل ارتباط بيرسون</w:t>
            </w:r>
          </w:p>
          <w:p w:rsidR="008A4A02" w:rsidRPr="001B37A1" w:rsidRDefault="009D71E5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-معامل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سب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يرمان</w:t>
            </w:r>
            <w:proofErr w:type="spellEnd"/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proofErr w:type="spellStart"/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بر</w:t>
            </w:r>
            <w:r w:rsidR="004B32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أو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ن</w:t>
            </w:r>
            <w:proofErr w:type="spellEnd"/>
          </w:p>
        </w:tc>
        <w:tc>
          <w:tcPr>
            <w:tcW w:w="1418" w:type="dxa"/>
          </w:tcPr>
          <w:p w:rsidR="00C74675" w:rsidRPr="001B37A1" w:rsidRDefault="008A4A02" w:rsidP="00C74675">
            <w:pPr>
              <w:tabs>
                <w:tab w:val="left" w:pos="1168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وجود فروق ذي دلاله احصائية بين مجموعتي البحث ولصالح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</w:t>
            </w:r>
            <w:r w:rsidR="009D71E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عه</w:t>
            </w:r>
            <w:proofErr w:type="spellEnd"/>
            <w:r w:rsidR="009D71E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التجريبية في اختبار التحصيل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ومقياس </w:t>
            </w:r>
            <w:proofErr w:type="spellStart"/>
            <w:r w:rsidR="009D71E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الدافعيه</w:t>
            </w:r>
            <w:proofErr w:type="spellEnd"/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نحو مادة علم الاحياء</w:t>
            </w:r>
          </w:p>
          <w:p w:rsidR="008A4A02" w:rsidRPr="001B37A1" w:rsidRDefault="008A4A02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C74675" w:rsidRPr="001B37A1" w:rsidRDefault="00C7467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  <w:p w:rsidR="00C74675" w:rsidRPr="001B37A1" w:rsidRDefault="00C7467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</w:tc>
      </w:tr>
      <w:tr w:rsidR="00C74675" w:rsidRPr="001B37A1" w:rsidTr="001925B7">
        <w:tc>
          <w:tcPr>
            <w:tcW w:w="850" w:type="dxa"/>
          </w:tcPr>
          <w:p w:rsidR="009D71E5" w:rsidRPr="001B37A1" w:rsidRDefault="001925B7" w:rsidP="001925B7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ميساء محمود محمد بشارات</w:t>
            </w:r>
          </w:p>
          <w:p w:rsidR="009D71E5" w:rsidRPr="001B37A1" w:rsidRDefault="009D71E5" w:rsidP="001925B7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2017</w:t>
            </w:r>
          </w:p>
          <w:p w:rsidR="008A4A02" w:rsidRPr="001B37A1" w:rsidRDefault="009D71E5" w:rsidP="001925B7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فلسطين</w:t>
            </w:r>
          </w:p>
        </w:tc>
        <w:tc>
          <w:tcPr>
            <w:tcW w:w="1276" w:type="dxa"/>
          </w:tcPr>
          <w:p w:rsidR="008A4A02" w:rsidRPr="001B37A1" w:rsidRDefault="008A4A02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التعرف </w:t>
            </w:r>
            <w:r w:rsidR="009643D8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إِلى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إثر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استخدام استراتيجية التدريس التبادلي في تدريس العلوم على التحصيل العلمي وبقاء 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إثر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="009D71E5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التعلم واثارة الدافعية لدى </w:t>
            </w:r>
            <w:r w:rsidR="00F1213F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طالبات 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الصف السابع الاساسي</w:t>
            </w:r>
          </w:p>
        </w:tc>
        <w:tc>
          <w:tcPr>
            <w:tcW w:w="1701" w:type="dxa"/>
          </w:tcPr>
          <w:p w:rsidR="009D71E5" w:rsidRPr="001B37A1" w:rsidRDefault="009D71E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70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في الصف السابع الاساسي</w:t>
            </w:r>
          </w:p>
          <w:p w:rsidR="008A4A02" w:rsidRPr="001B37A1" w:rsidRDefault="009D71E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مدرسة بنات ابو ذر 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الغفاري </w:t>
            </w:r>
            <w:r w:rsidR="00E434E1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الأساسية</w:t>
            </w:r>
          </w:p>
          <w:p w:rsidR="009D71E5" w:rsidRPr="001B37A1" w:rsidRDefault="009D71E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-تم تقسيم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عينة البحث </w:t>
            </w:r>
            <w:r w:rsidR="009643D8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إِلى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مجموعتين</w:t>
            </w:r>
          </w:p>
          <w:p w:rsidR="009D71E5" w:rsidRPr="001B37A1" w:rsidRDefault="009D71E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34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مجموعه تجريبية</w:t>
            </w:r>
          </w:p>
          <w:p w:rsidR="008A4A02" w:rsidRPr="001B37A1" w:rsidRDefault="009D71E5" w:rsidP="00C7467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36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متعلمة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مجموعه ضابطة</w:t>
            </w:r>
          </w:p>
        </w:tc>
        <w:tc>
          <w:tcPr>
            <w:tcW w:w="992" w:type="dxa"/>
          </w:tcPr>
          <w:p w:rsidR="008A4A02" w:rsidRPr="001B37A1" w:rsidRDefault="008A4A02" w:rsidP="00C74675">
            <w:pPr>
              <w:ind w:right="-4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استراتيجية التدريس التبادلي</w:t>
            </w:r>
          </w:p>
        </w:tc>
        <w:tc>
          <w:tcPr>
            <w:tcW w:w="993" w:type="dxa"/>
          </w:tcPr>
          <w:p w:rsidR="008A4A02" w:rsidRPr="001B37A1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التحصيل العلمي</w:t>
            </w:r>
          </w:p>
          <w:p w:rsidR="008A4A02" w:rsidRPr="001B37A1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-بقاء 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إثر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التعلم في العلوم</w:t>
            </w:r>
          </w:p>
          <w:p w:rsidR="008A4A02" w:rsidRPr="001B37A1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-الدافعية نحو تعلم العلوم</w:t>
            </w:r>
          </w:p>
        </w:tc>
        <w:tc>
          <w:tcPr>
            <w:tcW w:w="708" w:type="dxa"/>
          </w:tcPr>
          <w:p w:rsidR="008A4A02" w:rsidRPr="001B37A1" w:rsidRDefault="00C74675" w:rsidP="00C74675">
            <w:pPr>
              <w:ind w:right="-202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المنهج</w:t>
            </w:r>
            <w:r w:rsidRPr="001B37A1">
              <w:rPr>
                <w:rFonts w:ascii="Simplified Arabic" w:hAnsi="Simplified Arabic" w:cs="Simplified Arabic" w:hint="cs"/>
                <w:b/>
                <w:bCs/>
                <w:rtl/>
                <w:lang w:val="en-GB" w:bidi="ar-IQ"/>
              </w:rPr>
              <w:t xml:space="preserve"> 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التجريبي</w:t>
            </w:r>
          </w:p>
          <w:p w:rsidR="008A4A02" w:rsidRPr="001B37A1" w:rsidRDefault="008A4A02" w:rsidP="00C74675">
            <w:pPr>
              <w:ind w:right="-20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</w:p>
        </w:tc>
        <w:tc>
          <w:tcPr>
            <w:tcW w:w="993" w:type="dxa"/>
          </w:tcPr>
          <w:p w:rsidR="008A4A02" w:rsidRPr="001B37A1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-اختبار</w:t>
            </w:r>
          </w:p>
          <w:p w:rsidR="008A4A02" w:rsidRPr="001B37A1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قبلي واختبار بعدي لقياس التحصيل العلمي</w:t>
            </w:r>
          </w:p>
          <w:p w:rsidR="008A4A02" w:rsidRPr="001B37A1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-مقياس الدافعية نحو مادة العلوم</w:t>
            </w:r>
          </w:p>
        </w:tc>
        <w:tc>
          <w:tcPr>
            <w:tcW w:w="1417" w:type="dxa"/>
          </w:tcPr>
          <w:p w:rsidR="008A4A02" w:rsidRPr="001B37A1" w:rsidRDefault="009D71E5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اختبار تحليل التباين المصاحب </w:t>
            </w:r>
            <w:proofErr w:type="spellStart"/>
            <w:r w:rsidR="004162B0"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Anc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o</w:t>
            </w:r>
            <w:r w:rsidR="004162B0"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v</w:t>
            </w:r>
            <w:r w:rsidR="008A4A02"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a</w:t>
            </w:r>
            <w:proofErr w:type="spellEnd"/>
          </w:p>
          <w:p w:rsidR="008A4A02" w:rsidRPr="001B37A1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lang w:val="en-GB" w:bidi="ar-IQ"/>
              </w:rPr>
              <w:t>-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معامل </w:t>
            </w:r>
            <w:proofErr w:type="spellStart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كرونباخ</w:t>
            </w:r>
            <w:proofErr w:type="spellEnd"/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الفا</w:t>
            </w:r>
          </w:p>
          <w:p w:rsidR="008A4A02" w:rsidRPr="001B37A1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-معامل ارتباط بيرسون</w:t>
            </w:r>
          </w:p>
        </w:tc>
        <w:tc>
          <w:tcPr>
            <w:tcW w:w="1418" w:type="dxa"/>
          </w:tcPr>
          <w:p w:rsidR="008A4A02" w:rsidRPr="001B37A1" w:rsidRDefault="008A4A02" w:rsidP="00C74675">
            <w:pPr>
              <w:tabs>
                <w:tab w:val="left" w:pos="1168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</w:pP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وجود فرق ذو دلاله احصائية بين متوسطات درجات تحصيل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ات 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المجموعة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الضابطة ودرج</w:t>
            </w:r>
            <w:r w:rsidR="004162B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ات </w:t>
            </w:r>
            <w:r w:rsidR="005E56BA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متعلم</w:t>
            </w:r>
            <w:r w:rsidR="004162B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ات 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المجموعة</w:t>
            </w:r>
            <w:r w:rsidR="004162B0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التجريبية على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اختبار التحصيل وبقاء </w:t>
            </w:r>
            <w:r w:rsidR="005B24B9"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>إثر</w:t>
            </w:r>
            <w:r w:rsidRPr="001B37A1">
              <w:rPr>
                <w:rFonts w:ascii="Simplified Arabic" w:hAnsi="Simplified Arabic" w:cs="Simplified Arabic"/>
                <w:b/>
                <w:bCs/>
                <w:rtl/>
                <w:lang w:val="en-GB" w:bidi="ar-IQ"/>
              </w:rPr>
              <w:t xml:space="preserve"> التعلم ومقياس الدافعية لصالح المجموعة التجريبية التي استخدمت استراتيجية التدريس التبادلي</w:t>
            </w:r>
          </w:p>
        </w:tc>
      </w:tr>
    </w:tbl>
    <w:p w:rsidR="00C74675" w:rsidRDefault="00C74675" w:rsidP="003E44A6">
      <w:pPr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</w:pPr>
    </w:p>
    <w:p w:rsidR="001925B7" w:rsidRDefault="001925B7" w:rsidP="003E44A6">
      <w:pPr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</w:pPr>
    </w:p>
    <w:p w:rsidR="001925B7" w:rsidRDefault="001925B7" w:rsidP="003E44A6">
      <w:pPr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</w:pPr>
    </w:p>
    <w:p w:rsidR="001925B7" w:rsidRDefault="001925B7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C74675" w:rsidRPr="00072CFF" w:rsidRDefault="006A71A3" w:rsidP="00C74675">
      <w:pPr>
        <w:ind w:right="142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>رابعاً: جوانب</w:t>
      </w:r>
      <w:r w:rsidR="00BE4409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الاتفاق والاختلاف بين </w:t>
      </w:r>
      <w:r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الدراسة</w:t>
      </w:r>
      <w:r w:rsidR="00A15287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الحالية</w:t>
      </w:r>
      <w:r w:rsidR="00BE4409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والدراسات </w:t>
      </w:r>
      <w:r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السابقة</w:t>
      </w:r>
      <w:r w:rsidR="00BE4409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التي </w:t>
      </w:r>
      <w:r w:rsidR="00DC29DC" w:rsidRPr="00072CFF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>تناولت</w:t>
      </w:r>
      <w:r w:rsidR="00BE4409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الدافعية</w:t>
      </w:r>
      <w:r w:rsidR="00103DAB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نحو العلوم 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72CFF">
        <w:rPr>
          <w:rFonts w:ascii="Simplified Arabic" w:hAnsi="Simplified Arabic" w:cs="PT Bold Heading" w:hint="cs"/>
          <w:sz w:val="32"/>
          <w:szCs w:val="32"/>
          <w:rtl/>
          <w:lang w:val="en-GB" w:bidi="ar-IQ"/>
        </w:rPr>
        <w:t xml:space="preserve">1- </w:t>
      </w:r>
      <w:r w:rsidR="006A71A3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الهدف</w:t>
      </w:r>
      <w:r w:rsidR="006A71A3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>:</w:t>
      </w:r>
      <w:r w:rsidR="00640228" w:rsidRPr="00072CFF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تباينت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الدراسات السابقة في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أهدافها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تناولت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بعضها استراتيجيات وطرائق تدريس مختلفة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وأثرها</w:t>
      </w:r>
      <w:r w:rsidR="003B39D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3B39D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تحصيل والدافعية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كما 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دراسة</w:t>
      </w:r>
      <w:r w:rsidR="0025329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(الصافي،</w:t>
      </w:r>
      <w:r w:rsidR="0025329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2016)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و(الجبوري،</w:t>
      </w:r>
      <w:r w:rsidR="0025329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2017)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(الخفاجي،</w:t>
      </w:r>
      <w:r w:rsidR="0025329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2017)</w:t>
      </w:r>
      <w:r w:rsidR="0025329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و(بشارات،</w:t>
      </w:r>
      <w:r w:rsidR="0025329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2017)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حين هدف البحث الحالي </w:t>
      </w:r>
      <w:r w:rsidR="009643D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التعرف على فاعلية 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استراتيجية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 في تحصيل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طالبات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الصف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المتوسط ودافعيتهن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نحوها،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وبهذا تميزت عن الدراسات السابقة المعروفة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بأنها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أخذت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متغير مستقل جديد وذات </w:t>
      </w:r>
      <w:r w:rsidR="00546A81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وفاعلية في تدريس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العلوم.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 w:rsidRPr="00072CFF">
        <w:rPr>
          <w:rFonts w:ascii="Simplified Arabic" w:hAnsi="Simplified Arabic" w:cs="PT Bold Heading" w:hint="cs"/>
          <w:sz w:val="32"/>
          <w:szCs w:val="32"/>
          <w:rtl/>
          <w:lang w:val="en-GB" w:bidi="ar-IQ"/>
        </w:rPr>
        <w:t>2-</w:t>
      </w:r>
      <w:r w:rsidRPr="00072CFF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103DAB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مكان </w:t>
      </w:r>
      <w:r w:rsidR="006A71A3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الدراسة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أجريت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الدراسات في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أماكن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مختلفة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(العراق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–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فلسطين)</w:t>
      </w:r>
      <w:r w:rsidR="0058346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وأجريت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الدراسة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الحالية في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العراق.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 w:rsidRPr="00072CFF">
        <w:rPr>
          <w:rFonts w:ascii="Simplified Arabic" w:hAnsi="Simplified Arabic" w:cs="PT Bold Heading" w:hint="cs"/>
          <w:sz w:val="32"/>
          <w:szCs w:val="32"/>
          <w:rtl/>
          <w:lang w:val="en-GB" w:bidi="ar-IQ"/>
        </w:rPr>
        <w:t xml:space="preserve">3- </w:t>
      </w:r>
      <w:r w:rsidR="00103DAB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حجم </w:t>
      </w:r>
      <w:r w:rsidR="006A71A3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العينة</w:t>
      </w:r>
      <w:r w:rsidR="006A71A3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>:</w:t>
      </w:r>
      <w:r w:rsidR="00103DAB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 xml:space="preserve"> 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تر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 حجم العينة في الدراسات السابقة ما بين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(51-75)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E56B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متعلمة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اي كحد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أدني</w:t>
      </w:r>
      <w:r w:rsidR="0025329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(51)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E56B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متعلمة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كما في 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(الصافي،2016)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وحد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أعلى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(75)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E56B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متعلمة</w:t>
      </w:r>
      <w:r w:rsidR="003B39D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كما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(الخفاجي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،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2017)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أما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حجم العينة للبحث الحالي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(43)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43CDD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متعلمة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بعد است</w:t>
      </w:r>
      <w:r w:rsidR="00F43CDD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بعاد المتعلمات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الراسبات وهي مقارب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لبعض الدراسات المذكورة من حيث العدد.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 w:rsidRPr="00072CFF">
        <w:rPr>
          <w:rFonts w:ascii="Simplified Arabic" w:hAnsi="Simplified Arabic" w:cs="PT Bold Heading" w:hint="cs"/>
          <w:sz w:val="32"/>
          <w:szCs w:val="32"/>
          <w:rtl/>
          <w:lang w:val="en-GB" w:bidi="ar-IQ"/>
        </w:rPr>
        <w:t>4</w:t>
      </w:r>
      <w:r w:rsidRPr="00072CFF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- </w:t>
      </w:r>
      <w:r w:rsidR="00640228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جنس </w:t>
      </w:r>
      <w:r w:rsidR="006A71A3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العينة</w:t>
      </w:r>
      <w:r w:rsidR="006A71A3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>:</w:t>
      </w:r>
      <w:r w:rsidR="00640228" w:rsidRPr="00072CFF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اتفقت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الدراسات السابق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جميعها في متغير الجنس وهو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الإناث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فقط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أما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جنس العينة في الدراسة الحالية ستشمل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(4</w:t>
      </w:r>
      <w:r w:rsidR="0058346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E56B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متعلمة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الإناث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فقط.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 w:rsidRPr="00072CFF">
        <w:rPr>
          <w:rFonts w:ascii="Simplified Arabic" w:hAnsi="Simplified Arabic" w:cs="PT Bold Heading" w:hint="cs"/>
          <w:sz w:val="32"/>
          <w:szCs w:val="32"/>
          <w:rtl/>
          <w:lang w:val="en-GB" w:bidi="ar-IQ"/>
        </w:rPr>
        <w:t xml:space="preserve">5- </w:t>
      </w:r>
      <w:r w:rsidR="00D84D3E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المرحلة </w:t>
      </w:r>
      <w:r w:rsidR="006A71A3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الدراسية</w:t>
      </w:r>
      <w:r w:rsidR="006A71A3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>:</w:t>
      </w:r>
      <w:r w:rsidR="00D84D3E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 xml:space="preserve"> 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 الدراسات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السابقة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مختلف المراحل الدراس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بدءاً من المرحلة الابتدائية مثل 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(الصافي،2016)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والمرحلة المتوسطة مثل 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(الجبوري،</w:t>
      </w:r>
      <w:r w:rsidR="0025329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2017)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(بشارات،</w:t>
      </w:r>
      <w:r w:rsidR="0025329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2017)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والمرحلة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الإعدادية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مثل 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(الخفاجي،2017)</w:t>
      </w:r>
      <w:r w:rsidR="0058346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والدراسة الحالية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تناولت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المرحلة </w:t>
      </w:r>
      <w:r w:rsidR="00253299" w:rsidRPr="00823C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المتوسطة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 w:rsidRPr="00072CFF">
        <w:rPr>
          <w:rFonts w:ascii="Simplified Arabic" w:hAnsi="Simplified Arabic" w:cs="PT Bold Heading" w:hint="cs"/>
          <w:sz w:val="32"/>
          <w:szCs w:val="32"/>
          <w:rtl/>
          <w:lang w:val="en-GB" w:bidi="ar-IQ"/>
        </w:rPr>
        <w:t xml:space="preserve">6- </w:t>
      </w:r>
      <w:r w:rsidR="00D84D3E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التصميم </w:t>
      </w:r>
      <w:r w:rsidR="00F24BDF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التجريبي</w:t>
      </w:r>
      <w:r w:rsidR="00F24BDF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 xml:space="preserve">: 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اعتمدت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جميع الدراسات السابقة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التصميم التجريبي ذا الضبط الجزئي لمجموعة تجريبية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وأخرى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ضابطة أ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 الدراسة الحالية فستتبع تصميماً تجريبياً ذا ضبط جزئي لمجموعة تجريبية ومجموعة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ضابطة.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 w:rsidRPr="00072CFF">
        <w:rPr>
          <w:rFonts w:ascii="Simplified Arabic" w:hAnsi="Simplified Arabic" w:cs="PT Bold Heading" w:hint="cs"/>
          <w:sz w:val="32"/>
          <w:szCs w:val="32"/>
          <w:rtl/>
          <w:lang w:val="en-GB" w:bidi="ar-IQ"/>
        </w:rPr>
        <w:t xml:space="preserve">7- </w:t>
      </w:r>
      <w:r w:rsidR="00A15287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أدوات</w:t>
      </w:r>
      <w:r w:rsidR="00EC0A9E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6A71A3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البحث</w:t>
      </w:r>
      <w:r w:rsidR="006A71A3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>:</w:t>
      </w:r>
      <w:r w:rsidR="00640228" w:rsidRPr="00072CFF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اتفقت جميع الدراسات السابقة المعروضة في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أدوات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البحث وهي اختبار التحصيل ومقياس الدافعي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أما 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الدراسة الحالية تتفق مع الدراسات السابقة في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أدوات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بحثها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 w:rsidRPr="00072CFF">
        <w:rPr>
          <w:rFonts w:ascii="Simplified Arabic" w:hAnsi="Simplified Arabic" w:cs="PT Bold Heading" w:hint="cs"/>
          <w:sz w:val="32"/>
          <w:szCs w:val="32"/>
          <w:rtl/>
          <w:lang w:val="en-GB" w:bidi="ar-IQ"/>
        </w:rPr>
        <w:lastRenderedPageBreak/>
        <w:t xml:space="preserve">8- </w:t>
      </w:r>
      <w:r w:rsidR="006A71A3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التدريس:</w:t>
      </w:r>
      <w:r w:rsidR="00EC0A9E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 xml:space="preserve"> 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قام الباحثون في الدراسات السابقة بتدريس المجموعات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بأنفسهم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وفي الدراسة الحالية ستقوم الباحثة بتدريس مجموعتي البحث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بنفسها.</w:t>
      </w:r>
    </w:p>
    <w:p w:rsidR="00F24BDF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072CFF">
        <w:rPr>
          <w:rFonts w:ascii="Simplified Arabic" w:hAnsi="Simplified Arabic" w:cs="PT Bold Heading" w:hint="cs"/>
          <w:sz w:val="32"/>
          <w:szCs w:val="32"/>
          <w:rtl/>
          <w:lang w:val="en-GB" w:bidi="ar-IQ"/>
        </w:rPr>
        <w:t xml:space="preserve">9- </w:t>
      </w:r>
      <w:r w:rsidR="00EC0A9E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الوسائل </w:t>
      </w:r>
      <w:r w:rsidR="00A15287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الإحصائية</w:t>
      </w:r>
      <w:r w:rsidR="006A71A3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>:</w:t>
      </w:r>
      <w:r w:rsidR="00EC0A9E" w:rsidRPr="00072CFF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استعملت الدراسات السابقة الوسائل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الإحصائية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المختلفة 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التجزئة النصفية – معادلة كوبر – معادلة </w:t>
      </w:r>
      <w:proofErr w:type="spellStart"/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كيودر</w:t>
      </w:r>
      <w:proofErr w:type="spellEnd"/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ريتشاردسون </w:t>
      </w:r>
      <w:r w:rsidR="00A340F2" w:rsidRPr="00823C29">
        <w:rPr>
          <w:rFonts w:ascii="Simplified Arabic" w:hAnsi="Simplified Arabic" w:cs="Simplified Arabic"/>
          <w:sz w:val="28"/>
          <w:szCs w:val="28"/>
          <w:lang w:val="en-GB" w:bidi="ar-IQ"/>
        </w:rPr>
        <w:t>20</w:t>
      </w:r>
      <w:r w:rsidR="00A340F2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-</w:t>
      </w:r>
      <w:r w:rsidR="006A71A3" w:rsidRPr="00823C29">
        <w:rPr>
          <w:rFonts w:ascii="Simplified Arabic" w:hAnsi="Simplified Arabic" w:cs="Simplified Arabic"/>
          <w:sz w:val="28"/>
          <w:szCs w:val="28"/>
          <w:lang w:val="en-GB" w:bidi="ar-IQ"/>
        </w:rPr>
        <w:t>T</w:t>
      </w:r>
      <w:r w:rsidR="00EC0A9E" w:rsidRPr="00823C29">
        <w:rPr>
          <w:rFonts w:ascii="Simplified Arabic" w:hAnsi="Simplified Arabic" w:cs="Simplified Arabic"/>
          <w:sz w:val="28"/>
          <w:szCs w:val="28"/>
          <w:lang w:val="en-GB" w:bidi="ar-IQ"/>
        </w:rPr>
        <w:t>-test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معادلة الفاكرونب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اخ– معادلة سيرمان – معادلة الارتباط –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مربعا </w:t>
      </w:r>
      <w:proofErr w:type="spellStart"/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ايت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proofErr w:type="spellEnd"/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– مربع </w:t>
      </w:r>
      <w:proofErr w:type="spellStart"/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كاي</w:t>
      </w:r>
      <w:proofErr w:type="spellEnd"/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–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اختبار تحليل التب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اين المصاحب </w:t>
      </w:r>
      <w:r w:rsidR="00A340F2" w:rsidRPr="00823C29">
        <w:rPr>
          <w:rFonts w:ascii="Simplified Arabic" w:hAnsi="Simplified Arabic" w:cs="Simplified Arabic"/>
          <w:sz w:val="28"/>
          <w:szCs w:val="28"/>
          <w:lang w:val="en-GB" w:bidi="ar-IQ"/>
        </w:rPr>
        <w:t>ANCOVA.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وفي الدراسة الحالية ستستعمل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الأدوات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الإحصائية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المناسبة.</w:t>
      </w:r>
    </w:p>
    <w:p w:rsidR="007102A7" w:rsidRPr="00823C29" w:rsidRDefault="00823C29" w:rsidP="00823C29">
      <w:pPr>
        <w:tabs>
          <w:tab w:val="left" w:pos="992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072CFF">
        <w:rPr>
          <w:rFonts w:ascii="Simplified Arabic" w:hAnsi="Simplified Arabic" w:cs="PT Bold Heading" w:hint="cs"/>
          <w:sz w:val="32"/>
          <w:szCs w:val="32"/>
          <w:rtl/>
          <w:lang w:val="en-GB" w:bidi="ar-IQ"/>
        </w:rPr>
        <w:t xml:space="preserve">10- </w:t>
      </w:r>
      <w:r w:rsidR="006A71A3" w:rsidRPr="00072CF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النتائج</w:t>
      </w:r>
      <w:r w:rsidR="006A71A3" w:rsidRPr="00072CFF">
        <w:rPr>
          <w:rFonts w:ascii="Simplified Arabic" w:hAnsi="Simplified Arabic" w:cs="PT Bold Heading"/>
          <w:sz w:val="32"/>
          <w:szCs w:val="32"/>
          <w:rtl/>
          <w:lang w:val="en-GB" w:bidi="ar-IQ"/>
        </w:rPr>
        <w:t>:</w:t>
      </w:r>
      <w:r w:rsidR="00676430" w:rsidRPr="00072CFF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اتفقت جميع الدراسات على وجود دافعية لدى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أفراد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العينة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أما في الدراسة </w:t>
      </w:r>
      <w:r w:rsidR="00A77E94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الحالية فسوف</w:t>
      </w:r>
      <w:r w:rsidR="00B212A6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تتضح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نتائج البحث الحالي في عرض ال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نتائج وتفسيرها لاحقاً</w:t>
      </w:r>
      <w:r w:rsidR="00384766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823C29" w:rsidRPr="00823C29" w:rsidRDefault="00823C29" w:rsidP="00823C29">
      <w:pPr>
        <w:pStyle w:val="a3"/>
        <w:tabs>
          <w:tab w:val="left" w:pos="992"/>
        </w:tabs>
        <w:ind w:left="87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BE4409" w:rsidRPr="00072CFF" w:rsidRDefault="00C77420" w:rsidP="003E44A6">
      <w:pPr>
        <w:pStyle w:val="a3"/>
        <w:tabs>
          <w:tab w:val="left" w:pos="992"/>
        </w:tabs>
        <w:ind w:left="0" w:right="142" w:hanging="283"/>
        <w:jc w:val="both"/>
        <w:rPr>
          <w:rFonts w:ascii="Simplified Arabic" w:hAnsi="Simplified Arabic" w:cs="PT Bold Heading"/>
          <w:sz w:val="32"/>
          <w:szCs w:val="32"/>
          <w:rtl/>
          <w:lang w:val="en-GB" w:bidi="ar-IQ"/>
        </w:rPr>
      </w:pPr>
      <w:r w:rsidRPr="00072CFF">
        <w:rPr>
          <w:rFonts w:ascii="Simplified Arabic" w:hAnsi="Simplified Arabic" w:cs="PT Bold Heading"/>
          <w:b/>
          <w:bCs/>
          <w:sz w:val="32"/>
          <w:szCs w:val="32"/>
          <w:rtl/>
        </w:rPr>
        <w:t>خامسا: جوانب</w:t>
      </w:r>
      <w:r w:rsidR="00A15287" w:rsidRPr="00072CF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Pr="00072CF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الإفادة من الدراسات </w:t>
      </w:r>
      <w:r w:rsidR="006A71A3" w:rsidRPr="00072CFF">
        <w:rPr>
          <w:rFonts w:ascii="Simplified Arabic" w:hAnsi="Simplified Arabic" w:cs="PT Bold Heading"/>
          <w:b/>
          <w:bCs/>
          <w:sz w:val="32"/>
          <w:szCs w:val="32"/>
          <w:rtl/>
        </w:rPr>
        <w:t>السابقة:</w:t>
      </w:r>
    </w:p>
    <w:p w:rsidR="00C77420" w:rsidRPr="003E44A6" w:rsidRDefault="00C77420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/>
        </w:rPr>
        <w:t xml:space="preserve">استفادت الباحثة من الدراسات السابقة في </w:t>
      </w:r>
      <w:r w:rsidR="009E6E7A" w:rsidRPr="003E44A6">
        <w:rPr>
          <w:rFonts w:ascii="Simplified Arabic" w:hAnsi="Simplified Arabic" w:cs="Simplified Arabic"/>
          <w:sz w:val="28"/>
          <w:szCs w:val="28"/>
          <w:rtl/>
          <w:lang w:val="en-GB"/>
        </w:rPr>
        <w:t>الآ</w:t>
      </w:r>
      <w:r w:rsidR="00F24BDF" w:rsidRPr="003E44A6">
        <w:rPr>
          <w:rFonts w:ascii="Simplified Arabic" w:hAnsi="Simplified Arabic" w:cs="Simplified Arabic"/>
          <w:sz w:val="28"/>
          <w:szCs w:val="28"/>
          <w:rtl/>
          <w:lang w:val="en-GB"/>
        </w:rPr>
        <w:t>تي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/>
        </w:rPr>
        <w:t>:</w:t>
      </w:r>
    </w:p>
    <w:p w:rsidR="00C77420" w:rsidRPr="003E44A6" w:rsidRDefault="00C77420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1-بلورة مشكلة البحث وتحديد أبعادها ومجالاتها0</w:t>
      </w:r>
    </w:p>
    <w:p w:rsidR="00EA78B2" w:rsidRPr="003E44A6" w:rsidRDefault="00C77420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2-صياغة الفرضيات وتحديد المصطلحات</w:t>
      </w:r>
      <w:r w:rsidR="006A71A3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A78B2" w:rsidRPr="003E44A6" w:rsidRDefault="00EA78B2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3-الاطلاع على النظريات التي انبثق منها المتغير المستقل في الجانب النظري.</w:t>
      </w:r>
    </w:p>
    <w:p w:rsidR="00EA78B2" w:rsidRPr="003E44A6" w:rsidRDefault="00EA78B2" w:rsidP="003E44A6">
      <w:pPr>
        <w:spacing w:after="0"/>
        <w:jc w:val="lowKashida"/>
        <w:rPr>
          <w:rFonts w:ascii="Simplified Arabic" w:hAnsi="Simplified Arabic" w:cs="Simplified Arabic"/>
          <w:sz w:val="32"/>
          <w:szCs w:val="32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4</w:t>
      </w:r>
      <w:r w:rsidR="00C77420" w:rsidRPr="003E44A6">
        <w:rPr>
          <w:rFonts w:ascii="Simplified Arabic" w:hAnsi="Simplified Arabic" w:cs="Simplified Arabic"/>
          <w:sz w:val="28"/>
          <w:szCs w:val="28"/>
          <w:rtl/>
        </w:rPr>
        <w:t>-اختيار التصميم التجريبي المناسب للبحث وضبط المتغيرات.</w:t>
      </w:r>
      <w:r w:rsidRPr="003E44A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EA78B2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5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 xml:space="preserve">-تحديد حجم 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>العينة.</w:t>
      </w:r>
    </w:p>
    <w:p w:rsidR="00EA78B2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6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>-تكافؤ مجموعتي البحث بالمتغيرات.</w:t>
      </w:r>
    </w:p>
    <w:p w:rsidR="00EA78B2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7-المساعدة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 xml:space="preserve"> في صياغة الأَهداف السلوكية.</w:t>
      </w:r>
    </w:p>
    <w:p w:rsidR="00EA78B2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8-اعداد الخطط التدريسية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A3301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9-أعداد الاختبار التحصيلي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A78B2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10-</w:t>
      </w: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الاطلاع على مقاييس الدافعية لكي تتمكن الباحثة من تبني المقياس المناسب لموضوع بحثها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A66F8" w:rsidRPr="003E44A6" w:rsidRDefault="00EA78B2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1</w:t>
      </w:r>
      <w:r w:rsidR="009A3301" w:rsidRPr="003E44A6">
        <w:rPr>
          <w:rFonts w:ascii="Simplified Arabic" w:hAnsi="Simplified Arabic" w:cs="Simplified Arabic"/>
          <w:sz w:val="28"/>
          <w:szCs w:val="28"/>
          <w:rtl/>
        </w:rPr>
        <w:t>1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>-</w:t>
      </w:r>
      <w:r w:rsidR="009A3301" w:rsidRPr="003E44A6">
        <w:rPr>
          <w:rFonts w:ascii="Simplified Arabic" w:hAnsi="Simplified Arabic" w:cs="Simplified Arabic"/>
          <w:sz w:val="28"/>
          <w:szCs w:val="28"/>
          <w:rtl/>
        </w:rPr>
        <w:t>اختيار الوسائل الاحصائية المناسبة لمعالجة البيانات</w:t>
      </w: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A05E3" w:rsidRPr="003E44A6" w:rsidRDefault="009A3301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12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 xml:space="preserve"> تفسير نتائج البحث وتحليلها</w:t>
      </w:r>
    </w:p>
    <w:p w:rsidR="001A66F8" w:rsidRPr="003E44A6" w:rsidRDefault="009A3301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13</w:t>
      </w:r>
      <w:r w:rsidR="001A66F8" w:rsidRPr="003E44A6">
        <w:rPr>
          <w:rFonts w:ascii="Simplified Arabic" w:hAnsi="Simplified Arabic" w:cs="Simplified Arabic"/>
          <w:sz w:val="28"/>
          <w:szCs w:val="28"/>
          <w:rtl/>
        </w:rPr>
        <w:t>-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>الاستنتاجات والتوصيات</w:t>
      </w:r>
      <w:r w:rsidR="006A71A3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77420" w:rsidRPr="00823C29" w:rsidRDefault="009A3301" w:rsidP="00072CFF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14</w:t>
      </w:r>
      <w:bookmarkStart w:id="0" w:name="_GoBack"/>
      <w:bookmarkEnd w:id="0"/>
      <w:r w:rsidR="00640228" w:rsidRPr="003E44A6">
        <w:rPr>
          <w:rFonts w:ascii="Simplified Arabic" w:hAnsi="Simplified Arabic" w:cs="Simplified Arabic"/>
          <w:sz w:val="28"/>
          <w:szCs w:val="28"/>
          <w:rtl/>
        </w:rPr>
        <w:t>-الاطلاع</w:t>
      </w:r>
      <w:r w:rsidR="009E6E7A" w:rsidRPr="003E44A6">
        <w:rPr>
          <w:rFonts w:ascii="Simplified Arabic" w:hAnsi="Simplified Arabic" w:cs="Simplified Arabic"/>
          <w:sz w:val="28"/>
          <w:szCs w:val="28"/>
          <w:rtl/>
        </w:rPr>
        <w:t xml:space="preserve"> على كثير</w:t>
      </w:r>
      <w:r w:rsidR="00640228" w:rsidRPr="003E44A6">
        <w:rPr>
          <w:rFonts w:ascii="Simplified Arabic" w:hAnsi="Simplified Arabic" w:cs="Simplified Arabic"/>
          <w:sz w:val="28"/>
          <w:szCs w:val="28"/>
          <w:rtl/>
        </w:rPr>
        <w:t>من المصادر</w:t>
      </w:r>
      <w:r w:rsidR="009E6E7A" w:rsidRPr="003E44A6">
        <w:rPr>
          <w:rFonts w:ascii="Simplified Arabic" w:hAnsi="Simplified Arabic" w:cs="Simplified Arabic"/>
          <w:sz w:val="28"/>
          <w:szCs w:val="28"/>
          <w:rtl/>
        </w:rPr>
        <w:t xml:space="preserve"> المتنوعة</w:t>
      </w:r>
      <w:r w:rsidR="00F24BDF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sectPr w:rsidR="00C77420" w:rsidRPr="00823C29" w:rsidSect="003E44A6">
      <w:headerReference w:type="default" r:id="rId19"/>
      <w:footerReference w:type="default" r:id="rId20"/>
      <w:pgSz w:w="11906" w:h="16838"/>
      <w:pgMar w:top="567" w:right="1558" w:bottom="567" w:left="993" w:header="289" w:footer="11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DF" w:rsidRDefault="00354CDF" w:rsidP="00551B9E">
      <w:pPr>
        <w:pStyle w:val="a3"/>
        <w:spacing w:after="0" w:line="240" w:lineRule="auto"/>
      </w:pPr>
      <w:r>
        <w:separator/>
      </w:r>
    </w:p>
  </w:endnote>
  <w:endnote w:type="continuationSeparator" w:id="0">
    <w:p w:rsidR="00354CDF" w:rsidRDefault="00354CDF" w:rsidP="00551B9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A1" w:rsidRDefault="001B37A1">
    <w:pPr>
      <w:pStyle w:val="a6"/>
      <w:rPr>
        <w:rtl/>
        <w:lang w:bidi="ar-IQ"/>
      </w:rPr>
    </w:pPr>
  </w:p>
  <w:p w:rsidR="001B37A1" w:rsidRDefault="001B37A1">
    <w:pPr>
      <w:pStyle w:val="a6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DF" w:rsidRDefault="00354CDF" w:rsidP="00551B9E">
      <w:pPr>
        <w:pStyle w:val="a3"/>
        <w:spacing w:after="0" w:line="240" w:lineRule="auto"/>
      </w:pPr>
      <w:r>
        <w:separator/>
      </w:r>
    </w:p>
  </w:footnote>
  <w:footnote w:type="continuationSeparator" w:id="0">
    <w:p w:rsidR="00354CDF" w:rsidRDefault="00354CDF" w:rsidP="00551B9E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626" w:type="dxa"/>
      <w:tblInd w:w="-164" w:type="dxa"/>
      <w:tblLook w:val="04A0" w:firstRow="1" w:lastRow="0" w:firstColumn="1" w:lastColumn="0" w:noHBand="0" w:noVBand="1"/>
    </w:tblPr>
    <w:tblGrid>
      <w:gridCol w:w="8917"/>
      <w:gridCol w:w="709"/>
    </w:tblGrid>
    <w:tr w:rsidR="001B37A1" w:rsidRPr="00160017" w:rsidTr="0025044C">
      <w:trPr>
        <w:trHeight w:hRule="exact" w:val="512"/>
      </w:trPr>
      <w:tc>
        <w:tcPr>
          <w:tcW w:w="8917" w:type="dxa"/>
          <w:vAlign w:val="center"/>
        </w:tcPr>
        <w:p w:rsidR="001B37A1" w:rsidRPr="00160017" w:rsidRDefault="001B37A1" w:rsidP="0025044C">
          <w:pPr>
            <w:pStyle w:val="a5"/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</w:pPr>
          <w:r w:rsidRPr="00160017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  <w:lang w:val="en-GB"/>
            </w:rPr>
            <w:t>الفصل الثاني: الإطار النظري ..............................................</w:t>
          </w:r>
          <w:r w:rsidRPr="00160017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</w:rPr>
            <w:t>...</w:t>
          </w:r>
          <w:r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</w:rPr>
            <w:t>.........</w:t>
          </w:r>
        </w:p>
      </w:tc>
      <w:tc>
        <w:tcPr>
          <w:tcW w:w="709" w:type="dxa"/>
          <w:shd w:val="clear" w:color="auto" w:fill="C0504D" w:themeFill="accent2"/>
          <w:vAlign w:val="center"/>
        </w:tcPr>
        <w:p w:rsidR="001B37A1" w:rsidRPr="00160017" w:rsidRDefault="001B37A1" w:rsidP="0025044C">
          <w:pPr>
            <w:pStyle w:val="a5"/>
            <w:jc w:val="center"/>
            <w:rPr>
              <w:sz w:val="36"/>
              <w:szCs w:val="36"/>
            </w:rPr>
          </w:pPr>
          <w:r w:rsidRPr="00160017">
            <w:rPr>
              <w:sz w:val="36"/>
              <w:szCs w:val="36"/>
            </w:rPr>
            <w:fldChar w:fldCharType="begin"/>
          </w:r>
          <w:r w:rsidRPr="00160017">
            <w:rPr>
              <w:sz w:val="36"/>
              <w:szCs w:val="36"/>
            </w:rPr>
            <w:instrText>PAGE  \* MERGEFORMAT</w:instrText>
          </w:r>
          <w:r w:rsidRPr="00160017">
            <w:rPr>
              <w:sz w:val="36"/>
              <w:szCs w:val="36"/>
            </w:rPr>
            <w:fldChar w:fldCharType="separate"/>
          </w:r>
          <w:r w:rsidR="001925B7" w:rsidRPr="001925B7">
            <w:rPr>
              <w:noProof/>
              <w:sz w:val="36"/>
              <w:szCs w:val="36"/>
              <w:rtl/>
              <w:lang w:val="ar-SA"/>
            </w:rPr>
            <w:t>51</w:t>
          </w:r>
          <w:r w:rsidRPr="00160017">
            <w:rPr>
              <w:sz w:val="36"/>
              <w:szCs w:val="36"/>
            </w:rPr>
            <w:fldChar w:fldCharType="end"/>
          </w:r>
        </w:p>
      </w:tc>
    </w:tr>
  </w:tbl>
  <w:p w:rsidR="001B37A1" w:rsidRPr="0025044C" w:rsidRDefault="001B37A1" w:rsidP="0025044C">
    <w:pPr>
      <w:pStyle w:val="a5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</w:p>
  <w:p w:rsidR="001B37A1" w:rsidRDefault="001B37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CE8"/>
    <w:multiLevelType w:val="hybridMultilevel"/>
    <w:tmpl w:val="9290247E"/>
    <w:lvl w:ilvl="0" w:tplc="71843480">
      <w:start w:val="1"/>
      <w:numFmt w:val="arabicAlpha"/>
      <w:suff w:val="space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F3236F7"/>
    <w:multiLevelType w:val="hybridMultilevel"/>
    <w:tmpl w:val="421EE1E2"/>
    <w:lvl w:ilvl="0" w:tplc="A02074D2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5147F"/>
    <w:multiLevelType w:val="hybridMultilevel"/>
    <w:tmpl w:val="CB9A80C0"/>
    <w:lvl w:ilvl="0" w:tplc="C7B4EA34">
      <w:start w:val="1"/>
      <w:numFmt w:val="decimal"/>
      <w:lvlText w:val="%1-"/>
      <w:lvlJc w:val="left"/>
      <w:pPr>
        <w:ind w:left="36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779D0"/>
    <w:multiLevelType w:val="hybridMultilevel"/>
    <w:tmpl w:val="2FAC5B44"/>
    <w:lvl w:ilvl="0" w:tplc="B0DA0A66">
      <w:start w:val="3"/>
      <w:numFmt w:val="decimal"/>
      <w:suff w:val="space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10259"/>
    <w:multiLevelType w:val="hybridMultilevel"/>
    <w:tmpl w:val="099C226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2C66027A"/>
    <w:multiLevelType w:val="hybridMultilevel"/>
    <w:tmpl w:val="CF94FB6C"/>
    <w:lvl w:ilvl="0" w:tplc="10B447BE">
      <w:start w:val="5"/>
      <w:numFmt w:val="arabicAlpha"/>
      <w:suff w:val="space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E622A77"/>
    <w:multiLevelType w:val="hybridMultilevel"/>
    <w:tmpl w:val="022A3F48"/>
    <w:lvl w:ilvl="0" w:tplc="C4BE57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322B5537"/>
    <w:multiLevelType w:val="hybridMultilevel"/>
    <w:tmpl w:val="F8D00D1A"/>
    <w:lvl w:ilvl="0" w:tplc="EF449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56A33"/>
    <w:multiLevelType w:val="hybridMultilevel"/>
    <w:tmpl w:val="FE8A89FE"/>
    <w:lvl w:ilvl="0" w:tplc="6E74F3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839CC"/>
    <w:multiLevelType w:val="hybridMultilevel"/>
    <w:tmpl w:val="C2A48730"/>
    <w:lvl w:ilvl="0" w:tplc="88444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50510"/>
    <w:multiLevelType w:val="hybridMultilevel"/>
    <w:tmpl w:val="529A72C8"/>
    <w:lvl w:ilvl="0" w:tplc="385436F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C030B"/>
    <w:multiLevelType w:val="hybridMultilevel"/>
    <w:tmpl w:val="9FF650DE"/>
    <w:lvl w:ilvl="0" w:tplc="39F2418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3321"/>
    <w:multiLevelType w:val="hybridMultilevel"/>
    <w:tmpl w:val="8DC681A6"/>
    <w:lvl w:ilvl="0" w:tplc="93F4A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E0B2D"/>
    <w:multiLevelType w:val="hybridMultilevel"/>
    <w:tmpl w:val="A11C208E"/>
    <w:lvl w:ilvl="0" w:tplc="91863A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E630DD2"/>
    <w:multiLevelType w:val="hybridMultilevel"/>
    <w:tmpl w:val="8BA01A98"/>
    <w:lvl w:ilvl="0" w:tplc="D478978E">
      <w:numFmt w:val="bullet"/>
      <w:lvlText w:val="-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A09D4"/>
    <w:multiLevelType w:val="hybridMultilevel"/>
    <w:tmpl w:val="EBBC0D36"/>
    <w:lvl w:ilvl="0" w:tplc="CDB8B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0332"/>
    <w:multiLevelType w:val="hybridMultilevel"/>
    <w:tmpl w:val="C4A69F90"/>
    <w:lvl w:ilvl="0" w:tplc="D0528D38">
      <w:start w:val="1"/>
      <w:numFmt w:val="bullet"/>
      <w:lvlText w:val=""/>
      <w:lvlJc w:val="left"/>
      <w:pPr>
        <w:ind w:left="360" w:hanging="360"/>
      </w:pPr>
      <w:rPr>
        <w:rFonts w:ascii="Symbol" w:hAnsi="Symbol" w:cs="PT Bold Heading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D4979"/>
    <w:multiLevelType w:val="hybridMultilevel"/>
    <w:tmpl w:val="F668974C"/>
    <w:lvl w:ilvl="0" w:tplc="0409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18">
    <w:nsid w:val="4C8F58A7"/>
    <w:multiLevelType w:val="hybridMultilevel"/>
    <w:tmpl w:val="62E2E8DC"/>
    <w:lvl w:ilvl="0" w:tplc="9EFCD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83052"/>
    <w:multiLevelType w:val="hybridMultilevel"/>
    <w:tmpl w:val="E17A86B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>
    <w:nsid w:val="4E171ACF"/>
    <w:multiLevelType w:val="hybridMultilevel"/>
    <w:tmpl w:val="C0224AD8"/>
    <w:lvl w:ilvl="0" w:tplc="D372322C">
      <w:start w:val="1"/>
      <w:numFmt w:val="decimal"/>
      <w:lvlText w:val="%1-"/>
      <w:lvlJc w:val="left"/>
      <w:pPr>
        <w:ind w:left="644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85D57"/>
    <w:multiLevelType w:val="hybridMultilevel"/>
    <w:tmpl w:val="22EAE418"/>
    <w:lvl w:ilvl="0" w:tplc="1E423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618DB"/>
    <w:multiLevelType w:val="hybridMultilevel"/>
    <w:tmpl w:val="153E3E0C"/>
    <w:lvl w:ilvl="0" w:tplc="E70E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223F6"/>
    <w:multiLevelType w:val="hybridMultilevel"/>
    <w:tmpl w:val="C7049F4C"/>
    <w:lvl w:ilvl="0" w:tplc="6EE60F7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C0292"/>
    <w:multiLevelType w:val="hybridMultilevel"/>
    <w:tmpl w:val="09984722"/>
    <w:lvl w:ilvl="0" w:tplc="A4A61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861EA"/>
    <w:multiLevelType w:val="hybridMultilevel"/>
    <w:tmpl w:val="71844282"/>
    <w:lvl w:ilvl="0" w:tplc="4002FB3A">
      <w:start w:val="1"/>
      <w:numFmt w:val="decimal"/>
      <w:lvlText w:val="%1-"/>
      <w:lvlJc w:val="left"/>
      <w:pPr>
        <w:ind w:left="870" w:hanging="51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66631"/>
    <w:multiLevelType w:val="hybridMultilevel"/>
    <w:tmpl w:val="AB543F4A"/>
    <w:lvl w:ilvl="0" w:tplc="B62641B2">
      <w:numFmt w:val="bullet"/>
      <w:lvlText w:val=""/>
      <w:lvlJc w:val="left"/>
      <w:pPr>
        <w:ind w:left="78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9214D"/>
    <w:multiLevelType w:val="hybridMultilevel"/>
    <w:tmpl w:val="8FBA7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6B201A"/>
    <w:multiLevelType w:val="hybridMultilevel"/>
    <w:tmpl w:val="08006AC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7F4368"/>
    <w:multiLevelType w:val="hybridMultilevel"/>
    <w:tmpl w:val="C016A026"/>
    <w:lvl w:ilvl="0" w:tplc="DE40C9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3366"/>
    <w:multiLevelType w:val="hybridMultilevel"/>
    <w:tmpl w:val="3822D67E"/>
    <w:lvl w:ilvl="0" w:tplc="13866B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DC7692"/>
    <w:multiLevelType w:val="hybridMultilevel"/>
    <w:tmpl w:val="A288CFC2"/>
    <w:lvl w:ilvl="0" w:tplc="DCD46520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E1A4E"/>
    <w:multiLevelType w:val="hybridMultilevel"/>
    <w:tmpl w:val="38D47472"/>
    <w:lvl w:ilvl="0" w:tplc="64B606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40F75"/>
    <w:multiLevelType w:val="hybridMultilevel"/>
    <w:tmpl w:val="999467CE"/>
    <w:lvl w:ilvl="0" w:tplc="C23AD3E6">
      <w:start w:val="12"/>
      <w:numFmt w:val="bullet"/>
      <w:lvlText w:val=""/>
      <w:lvlJc w:val="left"/>
      <w:pPr>
        <w:ind w:left="750" w:hanging="360"/>
      </w:pPr>
      <w:rPr>
        <w:rFonts w:ascii="Symbol" w:eastAsiaTheme="minorEastAsia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747B691B"/>
    <w:multiLevelType w:val="hybridMultilevel"/>
    <w:tmpl w:val="AFFE5838"/>
    <w:lvl w:ilvl="0" w:tplc="EAF675CC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65CE4"/>
    <w:multiLevelType w:val="hybridMultilevel"/>
    <w:tmpl w:val="979A54E6"/>
    <w:lvl w:ilvl="0" w:tplc="7D5004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E1507"/>
    <w:multiLevelType w:val="hybridMultilevel"/>
    <w:tmpl w:val="5F64F1B0"/>
    <w:lvl w:ilvl="0" w:tplc="C56097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37D68"/>
    <w:multiLevelType w:val="hybridMultilevel"/>
    <w:tmpl w:val="91064052"/>
    <w:lvl w:ilvl="0" w:tplc="6644BD74">
      <w:start w:val="1"/>
      <w:numFmt w:val="bullet"/>
      <w:lvlText w:val="*"/>
      <w:lvlJc w:val="left"/>
      <w:pPr>
        <w:tabs>
          <w:tab w:val="num" w:pos="283"/>
        </w:tabs>
        <w:ind w:left="340" w:hanging="340"/>
      </w:pPr>
      <w:rPr>
        <w:rFonts w:ascii="Simplified Arabic" w:eastAsia="Wingdings" w:hAnsi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0849AD"/>
    <w:multiLevelType w:val="hybridMultilevel"/>
    <w:tmpl w:val="7E224A56"/>
    <w:lvl w:ilvl="0" w:tplc="A55C3FCA">
      <w:start w:val="26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3"/>
  </w:num>
  <w:num w:numId="4">
    <w:abstractNumId w:val="24"/>
  </w:num>
  <w:num w:numId="5">
    <w:abstractNumId w:val="15"/>
  </w:num>
  <w:num w:numId="6">
    <w:abstractNumId w:val="18"/>
  </w:num>
  <w:num w:numId="7">
    <w:abstractNumId w:val="14"/>
  </w:num>
  <w:num w:numId="8">
    <w:abstractNumId w:val="7"/>
  </w:num>
  <w:num w:numId="9">
    <w:abstractNumId w:val="21"/>
  </w:num>
  <w:num w:numId="10">
    <w:abstractNumId w:val="20"/>
  </w:num>
  <w:num w:numId="11">
    <w:abstractNumId w:val="10"/>
  </w:num>
  <w:num w:numId="12">
    <w:abstractNumId w:val="9"/>
  </w:num>
  <w:num w:numId="13">
    <w:abstractNumId w:val="35"/>
  </w:num>
  <w:num w:numId="14">
    <w:abstractNumId w:val="30"/>
  </w:num>
  <w:num w:numId="15">
    <w:abstractNumId w:val="1"/>
  </w:num>
  <w:num w:numId="16">
    <w:abstractNumId w:val="0"/>
  </w:num>
  <w:num w:numId="17">
    <w:abstractNumId w:val="3"/>
  </w:num>
  <w:num w:numId="18">
    <w:abstractNumId w:val="5"/>
  </w:num>
  <w:num w:numId="19">
    <w:abstractNumId w:val="37"/>
  </w:num>
  <w:num w:numId="20">
    <w:abstractNumId w:val="26"/>
  </w:num>
  <w:num w:numId="21">
    <w:abstractNumId w:val="6"/>
  </w:num>
  <w:num w:numId="22">
    <w:abstractNumId w:val="2"/>
  </w:num>
  <w:num w:numId="23">
    <w:abstractNumId w:val="4"/>
  </w:num>
  <w:num w:numId="24">
    <w:abstractNumId w:val="22"/>
  </w:num>
  <w:num w:numId="25">
    <w:abstractNumId w:val="16"/>
  </w:num>
  <w:num w:numId="26">
    <w:abstractNumId w:val="19"/>
  </w:num>
  <w:num w:numId="27">
    <w:abstractNumId w:val="17"/>
  </w:num>
  <w:num w:numId="28">
    <w:abstractNumId w:val="38"/>
  </w:num>
  <w:num w:numId="29">
    <w:abstractNumId w:val="11"/>
  </w:num>
  <w:num w:numId="30">
    <w:abstractNumId w:val="28"/>
  </w:num>
  <w:num w:numId="31">
    <w:abstractNumId w:val="27"/>
  </w:num>
  <w:num w:numId="32">
    <w:abstractNumId w:val="33"/>
  </w:num>
  <w:num w:numId="33">
    <w:abstractNumId w:val="8"/>
  </w:num>
  <w:num w:numId="34">
    <w:abstractNumId w:val="25"/>
  </w:num>
  <w:num w:numId="35">
    <w:abstractNumId w:val="23"/>
  </w:num>
  <w:num w:numId="36">
    <w:abstractNumId w:val="29"/>
  </w:num>
  <w:num w:numId="37">
    <w:abstractNumId w:val="36"/>
  </w:num>
  <w:num w:numId="38">
    <w:abstractNumId w:val="34"/>
  </w:num>
  <w:num w:numId="39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6F"/>
    <w:rsid w:val="00003F8D"/>
    <w:rsid w:val="00010843"/>
    <w:rsid w:val="00012D55"/>
    <w:rsid w:val="000131CC"/>
    <w:rsid w:val="0001752D"/>
    <w:rsid w:val="00021660"/>
    <w:rsid w:val="00022746"/>
    <w:rsid w:val="00025335"/>
    <w:rsid w:val="0002583C"/>
    <w:rsid w:val="00026000"/>
    <w:rsid w:val="00033B4E"/>
    <w:rsid w:val="00035778"/>
    <w:rsid w:val="00044285"/>
    <w:rsid w:val="000512AE"/>
    <w:rsid w:val="00052B6B"/>
    <w:rsid w:val="000628BB"/>
    <w:rsid w:val="00063194"/>
    <w:rsid w:val="000635BA"/>
    <w:rsid w:val="00072CFF"/>
    <w:rsid w:val="000747CF"/>
    <w:rsid w:val="00081EA3"/>
    <w:rsid w:val="00083CF7"/>
    <w:rsid w:val="00084014"/>
    <w:rsid w:val="00087898"/>
    <w:rsid w:val="00087F5A"/>
    <w:rsid w:val="00090B8E"/>
    <w:rsid w:val="0009399C"/>
    <w:rsid w:val="000967A5"/>
    <w:rsid w:val="000A08C1"/>
    <w:rsid w:val="000A2B7B"/>
    <w:rsid w:val="000A5B2B"/>
    <w:rsid w:val="000A5B85"/>
    <w:rsid w:val="000A70B7"/>
    <w:rsid w:val="000B0354"/>
    <w:rsid w:val="000B089D"/>
    <w:rsid w:val="000B2227"/>
    <w:rsid w:val="000B3BE9"/>
    <w:rsid w:val="000B3EBE"/>
    <w:rsid w:val="000B5663"/>
    <w:rsid w:val="000B72E0"/>
    <w:rsid w:val="000C3EDA"/>
    <w:rsid w:val="000C75A4"/>
    <w:rsid w:val="000D10A1"/>
    <w:rsid w:val="000D370F"/>
    <w:rsid w:val="000D3DDC"/>
    <w:rsid w:val="000D5AB4"/>
    <w:rsid w:val="000D796C"/>
    <w:rsid w:val="000E2C7C"/>
    <w:rsid w:val="000E770F"/>
    <w:rsid w:val="000F4687"/>
    <w:rsid w:val="000F6090"/>
    <w:rsid w:val="00103DAB"/>
    <w:rsid w:val="001057F5"/>
    <w:rsid w:val="0011126C"/>
    <w:rsid w:val="001127E7"/>
    <w:rsid w:val="0012193A"/>
    <w:rsid w:val="00122D27"/>
    <w:rsid w:val="00123356"/>
    <w:rsid w:val="001253CF"/>
    <w:rsid w:val="001276B6"/>
    <w:rsid w:val="001401F0"/>
    <w:rsid w:val="00143B0D"/>
    <w:rsid w:val="00145AB3"/>
    <w:rsid w:val="00146F06"/>
    <w:rsid w:val="00152B2C"/>
    <w:rsid w:val="0015381E"/>
    <w:rsid w:val="0015424A"/>
    <w:rsid w:val="00160017"/>
    <w:rsid w:val="0016098F"/>
    <w:rsid w:val="00162368"/>
    <w:rsid w:val="0016409F"/>
    <w:rsid w:val="00165085"/>
    <w:rsid w:val="0017101B"/>
    <w:rsid w:val="00173415"/>
    <w:rsid w:val="001737C0"/>
    <w:rsid w:val="00174B80"/>
    <w:rsid w:val="0017761C"/>
    <w:rsid w:val="00180D26"/>
    <w:rsid w:val="00186903"/>
    <w:rsid w:val="001876FF"/>
    <w:rsid w:val="00190029"/>
    <w:rsid w:val="00191ABB"/>
    <w:rsid w:val="001925B7"/>
    <w:rsid w:val="001971AF"/>
    <w:rsid w:val="001A055C"/>
    <w:rsid w:val="001A05E3"/>
    <w:rsid w:val="001A1D72"/>
    <w:rsid w:val="001A66F8"/>
    <w:rsid w:val="001B1730"/>
    <w:rsid w:val="001B37A1"/>
    <w:rsid w:val="001B3FF2"/>
    <w:rsid w:val="001B7DF6"/>
    <w:rsid w:val="001C2C11"/>
    <w:rsid w:val="001C5068"/>
    <w:rsid w:val="001E1F0E"/>
    <w:rsid w:val="001E258F"/>
    <w:rsid w:val="001E2F8C"/>
    <w:rsid w:val="001E30DB"/>
    <w:rsid w:val="001E5C3D"/>
    <w:rsid w:val="001F08E2"/>
    <w:rsid w:val="001F1D67"/>
    <w:rsid w:val="001F1F7C"/>
    <w:rsid w:val="001F20B7"/>
    <w:rsid w:val="001F5A81"/>
    <w:rsid w:val="0020023F"/>
    <w:rsid w:val="002008F5"/>
    <w:rsid w:val="00201E47"/>
    <w:rsid w:val="00203120"/>
    <w:rsid w:val="00206703"/>
    <w:rsid w:val="002069C8"/>
    <w:rsid w:val="00214ED6"/>
    <w:rsid w:val="00217A14"/>
    <w:rsid w:val="00225238"/>
    <w:rsid w:val="002303B1"/>
    <w:rsid w:val="002348CB"/>
    <w:rsid w:val="00240423"/>
    <w:rsid w:val="00243DE0"/>
    <w:rsid w:val="00245CCF"/>
    <w:rsid w:val="0024601A"/>
    <w:rsid w:val="0025044C"/>
    <w:rsid w:val="0025048A"/>
    <w:rsid w:val="002508B5"/>
    <w:rsid w:val="00251A05"/>
    <w:rsid w:val="00251A22"/>
    <w:rsid w:val="00253299"/>
    <w:rsid w:val="00254F85"/>
    <w:rsid w:val="00260885"/>
    <w:rsid w:val="00264C3A"/>
    <w:rsid w:val="002662A7"/>
    <w:rsid w:val="002707A7"/>
    <w:rsid w:val="00271171"/>
    <w:rsid w:val="002711C2"/>
    <w:rsid w:val="00276662"/>
    <w:rsid w:val="002922C7"/>
    <w:rsid w:val="00295685"/>
    <w:rsid w:val="002B49F5"/>
    <w:rsid w:val="002B6095"/>
    <w:rsid w:val="002B6D10"/>
    <w:rsid w:val="002B74D7"/>
    <w:rsid w:val="002C0B31"/>
    <w:rsid w:val="002D046B"/>
    <w:rsid w:val="002D7279"/>
    <w:rsid w:val="002E1C3F"/>
    <w:rsid w:val="002E1FD1"/>
    <w:rsid w:val="002F1F2D"/>
    <w:rsid w:val="002F3045"/>
    <w:rsid w:val="002F3EC2"/>
    <w:rsid w:val="00305EE1"/>
    <w:rsid w:val="00306BAC"/>
    <w:rsid w:val="00306EA6"/>
    <w:rsid w:val="00312ECE"/>
    <w:rsid w:val="00313593"/>
    <w:rsid w:val="00313D7F"/>
    <w:rsid w:val="0031797F"/>
    <w:rsid w:val="00320647"/>
    <w:rsid w:val="00326111"/>
    <w:rsid w:val="00341234"/>
    <w:rsid w:val="00341260"/>
    <w:rsid w:val="00344604"/>
    <w:rsid w:val="00347A39"/>
    <w:rsid w:val="00347F82"/>
    <w:rsid w:val="00352ECE"/>
    <w:rsid w:val="00354CDF"/>
    <w:rsid w:val="00361573"/>
    <w:rsid w:val="003670E5"/>
    <w:rsid w:val="00375E18"/>
    <w:rsid w:val="00384766"/>
    <w:rsid w:val="003904CF"/>
    <w:rsid w:val="00396C5F"/>
    <w:rsid w:val="003978C5"/>
    <w:rsid w:val="003A13FD"/>
    <w:rsid w:val="003A2681"/>
    <w:rsid w:val="003A2EF3"/>
    <w:rsid w:val="003A5C25"/>
    <w:rsid w:val="003A72DB"/>
    <w:rsid w:val="003A7706"/>
    <w:rsid w:val="003A7FC8"/>
    <w:rsid w:val="003B24EB"/>
    <w:rsid w:val="003B2C56"/>
    <w:rsid w:val="003B39D3"/>
    <w:rsid w:val="003B4D32"/>
    <w:rsid w:val="003C2DAB"/>
    <w:rsid w:val="003D1297"/>
    <w:rsid w:val="003D268A"/>
    <w:rsid w:val="003D3CA3"/>
    <w:rsid w:val="003D3D65"/>
    <w:rsid w:val="003E23DD"/>
    <w:rsid w:val="003E44A6"/>
    <w:rsid w:val="003F33B1"/>
    <w:rsid w:val="003F4966"/>
    <w:rsid w:val="003F74EB"/>
    <w:rsid w:val="004002E1"/>
    <w:rsid w:val="0040032B"/>
    <w:rsid w:val="00403B9F"/>
    <w:rsid w:val="00406B58"/>
    <w:rsid w:val="00407226"/>
    <w:rsid w:val="00411C9E"/>
    <w:rsid w:val="00415CC5"/>
    <w:rsid w:val="004162B0"/>
    <w:rsid w:val="0041729C"/>
    <w:rsid w:val="00424E76"/>
    <w:rsid w:val="00424FF7"/>
    <w:rsid w:val="00430125"/>
    <w:rsid w:val="004313EC"/>
    <w:rsid w:val="00435115"/>
    <w:rsid w:val="0044037E"/>
    <w:rsid w:val="00452710"/>
    <w:rsid w:val="00453E69"/>
    <w:rsid w:val="00456CF5"/>
    <w:rsid w:val="0045736F"/>
    <w:rsid w:val="00464482"/>
    <w:rsid w:val="004647C2"/>
    <w:rsid w:val="0047507C"/>
    <w:rsid w:val="00475BD3"/>
    <w:rsid w:val="004815B6"/>
    <w:rsid w:val="00487616"/>
    <w:rsid w:val="0049048E"/>
    <w:rsid w:val="00490B39"/>
    <w:rsid w:val="004933EC"/>
    <w:rsid w:val="00493667"/>
    <w:rsid w:val="00493F13"/>
    <w:rsid w:val="004A50C9"/>
    <w:rsid w:val="004B0337"/>
    <w:rsid w:val="004B32B9"/>
    <w:rsid w:val="004B3A68"/>
    <w:rsid w:val="004B45A6"/>
    <w:rsid w:val="004B67DC"/>
    <w:rsid w:val="004C1C9C"/>
    <w:rsid w:val="004C4C6B"/>
    <w:rsid w:val="004C4E7F"/>
    <w:rsid w:val="004D07A5"/>
    <w:rsid w:val="004D07B7"/>
    <w:rsid w:val="004D168F"/>
    <w:rsid w:val="004D5C84"/>
    <w:rsid w:val="004D7A27"/>
    <w:rsid w:val="004E0014"/>
    <w:rsid w:val="004E0D0D"/>
    <w:rsid w:val="004E3220"/>
    <w:rsid w:val="004E5596"/>
    <w:rsid w:val="004E7333"/>
    <w:rsid w:val="004F1C55"/>
    <w:rsid w:val="005031AF"/>
    <w:rsid w:val="0050463D"/>
    <w:rsid w:val="00506BB8"/>
    <w:rsid w:val="00511A50"/>
    <w:rsid w:val="005120AE"/>
    <w:rsid w:val="00515C4D"/>
    <w:rsid w:val="0051745E"/>
    <w:rsid w:val="00517984"/>
    <w:rsid w:val="00521117"/>
    <w:rsid w:val="005248FE"/>
    <w:rsid w:val="00527945"/>
    <w:rsid w:val="00537420"/>
    <w:rsid w:val="00542DA6"/>
    <w:rsid w:val="005443A0"/>
    <w:rsid w:val="00546284"/>
    <w:rsid w:val="00546A81"/>
    <w:rsid w:val="00551B9E"/>
    <w:rsid w:val="00551E6A"/>
    <w:rsid w:val="005570DD"/>
    <w:rsid w:val="005577E1"/>
    <w:rsid w:val="005666C8"/>
    <w:rsid w:val="00566B7D"/>
    <w:rsid w:val="00570276"/>
    <w:rsid w:val="00575120"/>
    <w:rsid w:val="00576FF4"/>
    <w:rsid w:val="00577754"/>
    <w:rsid w:val="005817A7"/>
    <w:rsid w:val="00583285"/>
    <w:rsid w:val="0058346E"/>
    <w:rsid w:val="00593B89"/>
    <w:rsid w:val="00594B01"/>
    <w:rsid w:val="00595DD4"/>
    <w:rsid w:val="00597A52"/>
    <w:rsid w:val="005A0985"/>
    <w:rsid w:val="005A14AD"/>
    <w:rsid w:val="005A207E"/>
    <w:rsid w:val="005A2473"/>
    <w:rsid w:val="005A3A5A"/>
    <w:rsid w:val="005B24B9"/>
    <w:rsid w:val="005B4655"/>
    <w:rsid w:val="005B4F32"/>
    <w:rsid w:val="005B7D53"/>
    <w:rsid w:val="005C6533"/>
    <w:rsid w:val="005D23C1"/>
    <w:rsid w:val="005D450F"/>
    <w:rsid w:val="005E56BA"/>
    <w:rsid w:val="005E65F3"/>
    <w:rsid w:val="005E7DF1"/>
    <w:rsid w:val="005F73FA"/>
    <w:rsid w:val="00605075"/>
    <w:rsid w:val="006052BC"/>
    <w:rsid w:val="00612AAB"/>
    <w:rsid w:val="00615775"/>
    <w:rsid w:val="00616100"/>
    <w:rsid w:val="006231FA"/>
    <w:rsid w:val="00627B15"/>
    <w:rsid w:val="00633019"/>
    <w:rsid w:val="00633D31"/>
    <w:rsid w:val="00634739"/>
    <w:rsid w:val="00637CFE"/>
    <w:rsid w:val="0064005E"/>
    <w:rsid w:val="00640228"/>
    <w:rsid w:val="00647882"/>
    <w:rsid w:val="006525FE"/>
    <w:rsid w:val="006572D1"/>
    <w:rsid w:val="006616A9"/>
    <w:rsid w:val="00665095"/>
    <w:rsid w:val="00665306"/>
    <w:rsid w:val="00671E55"/>
    <w:rsid w:val="00672682"/>
    <w:rsid w:val="00675848"/>
    <w:rsid w:val="00676430"/>
    <w:rsid w:val="00677C0A"/>
    <w:rsid w:val="006839EF"/>
    <w:rsid w:val="00684ECE"/>
    <w:rsid w:val="006875A1"/>
    <w:rsid w:val="00692645"/>
    <w:rsid w:val="00695A3E"/>
    <w:rsid w:val="006A4833"/>
    <w:rsid w:val="006A52C9"/>
    <w:rsid w:val="006A71A3"/>
    <w:rsid w:val="006A7200"/>
    <w:rsid w:val="006B01D3"/>
    <w:rsid w:val="006B0D00"/>
    <w:rsid w:val="006B15DA"/>
    <w:rsid w:val="006C0A5F"/>
    <w:rsid w:val="006C409A"/>
    <w:rsid w:val="006D3D25"/>
    <w:rsid w:val="006D5981"/>
    <w:rsid w:val="006D7C3C"/>
    <w:rsid w:val="006E62A3"/>
    <w:rsid w:val="006E7CC9"/>
    <w:rsid w:val="006F4471"/>
    <w:rsid w:val="0070145B"/>
    <w:rsid w:val="00701B0B"/>
    <w:rsid w:val="007049AB"/>
    <w:rsid w:val="00704A2C"/>
    <w:rsid w:val="00706D7E"/>
    <w:rsid w:val="00707F85"/>
    <w:rsid w:val="007102A7"/>
    <w:rsid w:val="007115B9"/>
    <w:rsid w:val="00713933"/>
    <w:rsid w:val="00722448"/>
    <w:rsid w:val="0073155C"/>
    <w:rsid w:val="00731DB9"/>
    <w:rsid w:val="007353AC"/>
    <w:rsid w:val="00737FAB"/>
    <w:rsid w:val="00741FD1"/>
    <w:rsid w:val="00743F74"/>
    <w:rsid w:val="007476B3"/>
    <w:rsid w:val="00752187"/>
    <w:rsid w:val="0075785E"/>
    <w:rsid w:val="00763045"/>
    <w:rsid w:val="00765EC7"/>
    <w:rsid w:val="00771280"/>
    <w:rsid w:val="007716A6"/>
    <w:rsid w:val="00774C17"/>
    <w:rsid w:val="00776EE1"/>
    <w:rsid w:val="00780D69"/>
    <w:rsid w:val="00781191"/>
    <w:rsid w:val="00791145"/>
    <w:rsid w:val="00791904"/>
    <w:rsid w:val="00793679"/>
    <w:rsid w:val="00793938"/>
    <w:rsid w:val="0079706A"/>
    <w:rsid w:val="007A552F"/>
    <w:rsid w:val="007A605B"/>
    <w:rsid w:val="007A7652"/>
    <w:rsid w:val="007A7E2F"/>
    <w:rsid w:val="007B13DA"/>
    <w:rsid w:val="007B1925"/>
    <w:rsid w:val="007B1D6D"/>
    <w:rsid w:val="007B201C"/>
    <w:rsid w:val="007B5542"/>
    <w:rsid w:val="007B6EAD"/>
    <w:rsid w:val="007C6943"/>
    <w:rsid w:val="007D7337"/>
    <w:rsid w:val="007E0C5E"/>
    <w:rsid w:val="007E5C13"/>
    <w:rsid w:val="007E6BE9"/>
    <w:rsid w:val="007F419C"/>
    <w:rsid w:val="007F6028"/>
    <w:rsid w:val="007F6A83"/>
    <w:rsid w:val="008007C5"/>
    <w:rsid w:val="00800F18"/>
    <w:rsid w:val="00805AD4"/>
    <w:rsid w:val="0080621D"/>
    <w:rsid w:val="00815994"/>
    <w:rsid w:val="00816FF9"/>
    <w:rsid w:val="008171F7"/>
    <w:rsid w:val="0082010A"/>
    <w:rsid w:val="0082128C"/>
    <w:rsid w:val="008231F4"/>
    <w:rsid w:val="00823C29"/>
    <w:rsid w:val="00831F78"/>
    <w:rsid w:val="0083206A"/>
    <w:rsid w:val="0083359F"/>
    <w:rsid w:val="00833E14"/>
    <w:rsid w:val="00834E7A"/>
    <w:rsid w:val="008425CD"/>
    <w:rsid w:val="008507F9"/>
    <w:rsid w:val="00863447"/>
    <w:rsid w:val="00875F06"/>
    <w:rsid w:val="0088083A"/>
    <w:rsid w:val="00894200"/>
    <w:rsid w:val="00895E47"/>
    <w:rsid w:val="008969CC"/>
    <w:rsid w:val="008A1B62"/>
    <w:rsid w:val="008A2B9F"/>
    <w:rsid w:val="008A4A02"/>
    <w:rsid w:val="008A5EEE"/>
    <w:rsid w:val="008B035E"/>
    <w:rsid w:val="008B3DB9"/>
    <w:rsid w:val="008B6170"/>
    <w:rsid w:val="008B62E9"/>
    <w:rsid w:val="008B709F"/>
    <w:rsid w:val="008C0F0C"/>
    <w:rsid w:val="008C41FE"/>
    <w:rsid w:val="008C5721"/>
    <w:rsid w:val="008C5EB2"/>
    <w:rsid w:val="008D2713"/>
    <w:rsid w:val="008D3A3F"/>
    <w:rsid w:val="008D5A47"/>
    <w:rsid w:val="008D5EC8"/>
    <w:rsid w:val="008D6955"/>
    <w:rsid w:val="008E08F2"/>
    <w:rsid w:val="008E3696"/>
    <w:rsid w:val="008F09E5"/>
    <w:rsid w:val="008F25DD"/>
    <w:rsid w:val="008F2FC3"/>
    <w:rsid w:val="008F45DC"/>
    <w:rsid w:val="008F644E"/>
    <w:rsid w:val="008F7DC6"/>
    <w:rsid w:val="0090094E"/>
    <w:rsid w:val="00902FA3"/>
    <w:rsid w:val="009056CE"/>
    <w:rsid w:val="009100A7"/>
    <w:rsid w:val="009112CE"/>
    <w:rsid w:val="00914669"/>
    <w:rsid w:val="009167F4"/>
    <w:rsid w:val="00922908"/>
    <w:rsid w:val="00922B24"/>
    <w:rsid w:val="009247BC"/>
    <w:rsid w:val="009316A8"/>
    <w:rsid w:val="00932D93"/>
    <w:rsid w:val="00935C3B"/>
    <w:rsid w:val="0094079E"/>
    <w:rsid w:val="0095305B"/>
    <w:rsid w:val="00954B31"/>
    <w:rsid w:val="0095771B"/>
    <w:rsid w:val="009643D8"/>
    <w:rsid w:val="009744BF"/>
    <w:rsid w:val="00986B27"/>
    <w:rsid w:val="00986D7B"/>
    <w:rsid w:val="00990740"/>
    <w:rsid w:val="00992F70"/>
    <w:rsid w:val="009A09A0"/>
    <w:rsid w:val="009A1424"/>
    <w:rsid w:val="009A2DDB"/>
    <w:rsid w:val="009A30B4"/>
    <w:rsid w:val="009A3301"/>
    <w:rsid w:val="009A383A"/>
    <w:rsid w:val="009A3D5F"/>
    <w:rsid w:val="009A4782"/>
    <w:rsid w:val="009A56C4"/>
    <w:rsid w:val="009B3167"/>
    <w:rsid w:val="009B4814"/>
    <w:rsid w:val="009B54AB"/>
    <w:rsid w:val="009B74FC"/>
    <w:rsid w:val="009C1F9F"/>
    <w:rsid w:val="009C21A6"/>
    <w:rsid w:val="009C70B2"/>
    <w:rsid w:val="009C7B9C"/>
    <w:rsid w:val="009C7DDD"/>
    <w:rsid w:val="009D0A2D"/>
    <w:rsid w:val="009D16A0"/>
    <w:rsid w:val="009D19C5"/>
    <w:rsid w:val="009D377F"/>
    <w:rsid w:val="009D65BD"/>
    <w:rsid w:val="009D71E5"/>
    <w:rsid w:val="009D71E8"/>
    <w:rsid w:val="009D7D2F"/>
    <w:rsid w:val="009E0467"/>
    <w:rsid w:val="009E23F5"/>
    <w:rsid w:val="009E5740"/>
    <w:rsid w:val="009E6E7A"/>
    <w:rsid w:val="009F1E01"/>
    <w:rsid w:val="009F49EA"/>
    <w:rsid w:val="009F7FC5"/>
    <w:rsid w:val="00A010F7"/>
    <w:rsid w:val="00A01563"/>
    <w:rsid w:val="00A044D9"/>
    <w:rsid w:val="00A068D7"/>
    <w:rsid w:val="00A06CA4"/>
    <w:rsid w:val="00A15287"/>
    <w:rsid w:val="00A15340"/>
    <w:rsid w:val="00A20B13"/>
    <w:rsid w:val="00A213B5"/>
    <w:rsid w:val="00A22B61"/>
    <w:rsid w:val="00A2341E"/>
    <w:rsid w:val="00A30E38"/>
    <w:rsid w:val="00A323FB"/>
    <w:rsid w:val="00A340F2"/>
    <w:rsid w:val="00A3714E"/>
    <w:rsid w:val="00A43791"/>
    <w:rsid w:val="00A45589"/>
    <w:rsid w:val="00A57E8C"/>
    <w:rsid w:val="00A613BD"/>
    <w:rsid w:val="00A61778"/>
    <w:rsid w:val="00A67D06"/>
    <w:rsid w:val="00A7004B"/>
    <w:rsid w:val="00A751D7"/>
    <w:rsid w:val="00A7601E"/>
    <w:rsid w:val="00A778F0"/>
    <w:rsid w:val="00A77DD8"/>
    <w:rsid w:val="00A77E94"/>
    <w:rsid w:val="00A80195"/>
    <w:rsid w:val="00A9433B"/>
    <w:rsid w:val="00AA1D3E"/>
    <w:rsid w:val="00AA31AD"/>
    <w:rsid w:val="00AA3F58"/>
    <w:rsid w:val="00AA738A"/>
    <w:rsid w:val="00AB072C"/>
    <w:rsid w:val="00AB60E0"/>
    <w:rsid w:val="00AB7B95"/>
    <w:rsid w:val="00AC530A"/>
    <w:rsid w:val="00AC5685"/>
    <w:rsid w:val="00AC598F"/>
    <w:rsid w:val="00AC6724"/>
    <w:rsid w:val="00AD054D"/>
    <w:rsid w:val="00AD1BFF"/>
    <w:rsid w:val="00AD29A2"/>
    <w:rsid w:val="00AD3F44"/>
    <w:rsid w:val="00AD4591"/>
    <w:rsid w:val="00B001C8"/>
    <w:rsid w:val="00B0084B"/>
    <w:rsid w:val="00B00A7D"/>
    <w:rsid w:val="00B0282C"/>
    <w:rsid w:val="00B02B54"/>
    <w:rsid w:val="00B067A5"/>
    <w:rsid w:val="00B07D8F"/>
    <w:rsid w:val="00B104CD"/>
    <w:rsid w:val="00B120AC"/>
    <w:rsid w:val="00B12D1A"/>
    <w:rsid w:val="00B13E51"/>
    <w:rsid w:val="00B159AC"/>
    <w:rsid w:val="00B21039"/>
    <w:rsid w:val="00B212A6"/>
    <w:rsid w:val="00B247B4"/>
    <w:rsid w:val="00B2536F"/>
    <w:rsid w:val="00B273A3"/>
    <w:rsid w:val="00B36E1E"/>
    <w:rsid w:val="00B37B56"/>
    <w:rsid w:val="00B43A0F"/>
    <w:rsid w:val="00B55EBB"/>
    <w:rsid w:val="00B72271"/>
    <w:rsid w:val="00B80A3E"/>
    <w:rsid w:val="00B837C9"/>
    <w:rsid w:val="00B949F5"/>
    <w:rsid w:val="00BA2C75"/>
    <w:rsid w:val="00BA334A"/>
    <w:rsid w:val="00BC2297"/>
    <w:rsid w:val="00BC22A5"/>
    <w:rsid w:val="00BC4B9B"/>
    <w:rsid w:val="00BD4A50"/>
    <w:rsid w:val="00BD4E0C"/>
    <w:rsid w:val="00BE344F"/>
    <w:rsid w:val="00BE4409"/>
    <w:rsid w:val="00BE5510"/>
    <w:rsid w:val="00BF5CB5"/>
    <w:rsid w:val="00BF6EA0"/>
    <w:rsid w:val="00C02697"/>
    <w:rsid w:val="00C063FF"/>
    <w:rsid w:val="00C06587"/>
    <w:rsid w:val="00C07F4C"/>
    <w:rsid w:val="00C21F3D"/>
    <w:rsid w:val="00C22A43"/>
    <w:rsid w:val="00C22D8A"/>
    <w:rsid w:val="00C26116"/>
    <w:rsid w:val="00C317AB"/>
    <w:rsid w:val="00C3318B"/>
    <w:rsid w:val="00C35989"/>
    <w:rsid w:val="00C36B01"/>
    <w:rsid w:val="00C3727D"/>
    <w:rsid w:val="00C459B1"/>
    <w:rsid w:val="00C45B23"/>
    <w:rsid w:val="00C53E93"/>
    <w:rsid w:val="00C548CE"/>
    <w:rsid w:val="00C55883"/>
    <w:rsid w:val="00C56C6D"/>
    <w:rsid w:val="00C608FA"/>
    <w:rsid w:val="00C618E4"/>
    <w:rsid w:val="00C642D2"/>
    <w:rsid w:val="00C64D6D"/>
    <w:rsid w:val="00C66265"/>
    <w:rsid w:val="00C72BA9"/>
    <w:rsid w:val="00C7451B"/>
    <w:rsid w:val="00C74675"/>
    <w:rsid w:val="00C74B70"/>
    <w:rsid w:val="00C74DA9"/>
    <w:rsid w:val="00C7670B"/>
    <w:rsid w:val="00C77420"/>
    <w:rsid w:val="00C7766F"/>
    <w:rsid w:val="00C7779D"/>
    <w:rsid w:val="00C804DC"/>
    <w:rsid w:val="00C80A3E"/>
    <w:rsid w:val="00C80C43"/>
    <w:rsid w:val="00C81D07"/>
    <w:rsid w:val="00C822E9"/>
    <w:rsid w:val="00C83929"/>
    <w:rsid w:val="00C83F42"/>
    <w:rsid w:val="00C846B2"/>
    <w:rsid w:val="00C84DF8"/>
    <w:rsid w:val="00C91EA7"/>
    <w:rsid w:val="00C93782"/>
    <w:rsid w:val="00C947AF"/>
    <w:rsid w:val="00C97C56"/>
    <w:rsid w:val="00CA245C"/>
    <w:rsid w:val="00CA30A3"/>
    <w:rsid w:val="00CA4065"/>
    <w:rsid w:val="00CA4E13"/>
    <w:rsid w:val="00CB05FF"/>
    <w:rsid w:val="00CB510C"/>
    <w:rsid w:val="00CB52C1"/>
    <w:rsid w:val="00CC6403"/>
    <w:rsid w:val="00CC672E"/>
    <w:rsid w:val="00CC6D1D"/>
    <w:rsid w:val="00CC75C7"/>
    <w:rsid w:val="00CD50D4"/>
    <w:rsid w:val="00CE0539"/>
    <w:rsid w:val="00CE15CC"/>
    <w:rsid w:val="00CF0B43"/>
    <w:rsid w:val="00CF0EBC"/>
    <w:rsid w:val="00CF3809"/>
    <w:rsid w:val="00CF7F64"/>
    <w:rsid w:val="00D01B4A"/>
    <w:rsid w:val="00D042FF"/>
    <w:rsid w:val="00D05C7B"/>
    <w:rsid w:val="00D17A1E"/>
    <w:rsid w:val="00D236A3"/>
    <w:rsid w:val="00D25990"/>
    <w:rsid w:val="00D31499"/>
    <w:rsid w:val="00D33D2F"/>
    <w:rsid w:val="00D36CFB"/>
    <w:rsid w:val="00D409DD"/>
    <w:rsid w:val="00D43616"/>
    <w:rsid w:val="00D455D0"/>
    <w:rsid w:val="00D501A2"/>
    <w:rsid w:val="00D517C5"/>
    <w:rsid w:val="00D61398"/>
    <w:rsid w:val="00D61F2D"/>
    <w:rsid w:val="00D63DDA"/>
    <w:rsid w:val="00D65854"/>
    <w:rsid w:val="00D664BE"/>
    <w:rsid w:val="00D70DA0"/>
    <w:rsid w:val="00D71372"/>
    <w:rsid w:val="00D74FD2"/>
    <w:rsid w:val="00D76F72"/>
    <w:rsid w:val="00D7713E"/>
    <w:rsid w:val="00D8005A"/>
    <w:rsid w:val="00D8043B"/>
    <w:rsid w:val="00D82EA4"/>
    <w:rsid w:val="00D84D3E"/>
    <w:rsid w:val="00D97BD9"/>
    <w:rsid w:val="00DA07FE"/>
    <w:rsid w:val="00DA14A8"/>
    <w:rsid w:val="00DA39B5"/>
    <w:rsid w:val="00DB1561"/>
    <w:rsid w:val="00DB59CA"/>
    <w:rsid w:val="00DB5B2A"/>
    <w:rsid w:val="00DC29DC"/>
    <w:rsid w:val="00DC3FA4"/>
    <w:rsid w:val="00DD19CB"/>
    <w:rsid w:val="00DD3A2F"/>
    <w:rsid w:val="00DD57EC"/>
    <w:rsid w:val="00DE3B20"/>
    <w:rsid w:val="00E0776D"/>
    <w:rsid w:val="00E1385D"/>
    <w:rsid w:val="00E13F06"/>
    <w:rsid w:val="00E21817"/>
    <w:rsid w:val="00E27A1F"/>
    <w:rsid w:val="00E37E95"/>
    <w:rsid w:val="00E434E1"/>
    <w:rsid w:val="00E5362A"/>
    <w:rsid w:val="00E5591E"/>
    <w:rsid w:val="00E615A1"/>
    <w:rsid w:val="00E75981"/>
    <w:rsid w:val="00E801F9"/>
    <w:rsid w:val="00E83B4D"/>
    <w:rsid w:val="00E857AA"/>
    <w:rsid w:val="00E863C2"/>
    <w:rsid w:val="00E967B5"/>
    <w:rsid w:val="00EA17CE"/>
    <w:rsid w:val="00EA2E95"/>
    <w:rsid w:val="00EA5602"/>
    <w:rsid w:val="00EA5BAF"/>
    <w:rsid w:val="00EA759A"/>
    <w:rsid w:val="00EA78B2"/>
    <w:rsid w:val="00EB0C76"/>
    <w:rsid w:val="00EB18D9"/>
    <w:rsid w:val="00EB1BCC"/>
    <w:rsid w:val="00EB311E"/>
    <w:rsid w:val="00EB408B"/>
    <w:rsid w:val="00EC0A9E"/>
    <w:rsid w:val="00EC32A3"/>
    <w:rsid w:val="00EC5643"/>
    <w:rsid w:val="00EC6083"/>
    <w:rsid w:val="00ED218E"/>
    <w:rsid w:val="00ED414E"/>
    <w:rsid w:val="00ED5D5C"/>
    <w:rsid w:val="00ED7679"/>
    <w:rsid w:val="00ED7E55"/>
    <w:rsid w:val="00EE5DF9"/>
    <w:rsid w:val="00EF1516"/>
    <w:rsid w:val="00EF3DC9"/>
    <w:rsid w:val="00F00DD1"/>
    <w:rsid w:val="00F05CAE"/>
    <w:rsid w:val="00F100FA"/>
    <w:rsid w:val="00F1112E"/>
    <w:rsid w:val="00F11426"/>
    <w:rsid w:val="00F118E6"/>
    <w:rsid w:val="00F11DDA"/>
    <w:rsid w:val="00F1213F"/>
    <w:rsid w:val="00F16553"/>
    <w:rsid w:val="00F234A7"/>
    <w:rsid w:val="00F24BDF"/>
    <w:rsid w:val="00F25B42"/>
    <w:rsid w:val="00F3079B"/>
    <w:rsid w:val="00F3639C"/>
    <w:rsid w:val="00F369DF"/>
    <w:rsid w:val="00F3729E"/>
    <w:rsid w:val="00F41ED0"/>
    <w:rsid w:val="00F42F88"/>
    <w:rsid w:val="00F43C32"/>
    <w:rsid w:val="00F43CDD"/>
    <w:rsid w:val="00F45D1B"/>
    <w:rsid w:val="00F45F10"/>
    <w:rsid w:val="00F66CDD"/>
    <w:rsid w:val="00F70B85"/>
    <w:rsid w:val="00F7101A"/>
    <w:rsid w:val="00F8690B"/>
    <w:rsid w:val="00F90220"/>
    <w:rsid w:val="00F90FDB"/>
    <w:rsid w:val="00F9760E"/>
    <w:rsid w:val="00FA025B"/>
    <w:rsid w:val="00FA053C"/>
    <w:rsid w:val="00FA4203"/>
    <w:rsid w:val="00FA6660"/>
    <w:rsid w:val="00FA739A"/>
    <w:rsid w:val="00FA768C"/>
    <w:rsid w:val="00FB09A1"/>
    <w:rsid w:val="00FB5A47"/>
    <w:rsid w:val="00FB6345"/>
    <w:rsid w:val="00FB6ED8"/>
    <w:rsid w:val="00FC192C"/>
    <w:rsid w:val="00FC21F5"/>
    <w:rsid w:val="00FC41E2"/>
    <w:rsid w:val="00FC4DF8"/>
    <w:rsid w:val="00FD15CB"/>
    <w:rsid w:val="00FD4780"/>
    <w:rsid w:val="00FD4E64"/>
    <w:rsid w:val="00FD75C2"/>
    <w:rsid w:val="00FD767B"/>
    <w:rsid w:val="00FD7EA9"/>
    <w:rsid w:val="00FE2DF9"/>
    <w:rsid w:val="00FE72EB"/>
    <w:rsid w:val="00FF32BD"/>
    <w:rsid w:val="00FF3DFE"/>
    <w:rsid w:val="00FF56F7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6F"/>
    <w:pPr>
      <w:ind w:left="720"/>
      <w:contextualSpacing/>
    </w:pPr>
  </w:style>
  <w:style w:type="table" w:styleId="a4">
    <w:name w:val="Table Grid"/>
    <w:basedOn w:val="a1"/>
    <w:uiPriority w:val="59"/>
    <w:rsid w:val="0055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51B9E"/>
  </w:style>
  <w:style w:type="paragraph" w:styleId="a6">
    <w:name w:val="footer"/>
    <w:basedOn w:val="a"/>
    <w:link w:val="Char0"/>
    <w:uiPriority w:val="99"/>
    <w:unhideWhenUsed/>
    <w:rsid w:val="005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51B9E"/>
  </w:style>
  <w:style w:type="paragraph" w:styleId="a7">
    <w:name w:val="Balloon Text"/>
    <w:basedOn w:val="a"/>
    <w:link w:val="Char1"/>
    <w:uiPriority w:val="99"/>
    <w:semiHidden/>
    <w:unhideWhenUsed/>
    <w:rsid w:val="0080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007C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3359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3359F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83359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3359F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83359F"/>
    <w:rPr>
      <w:b/>
      <w:bCs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15424A"/>
  </w:style>
  <w:style w:type="paragraph" w:styleId="ac">
    <w:name w:val="No Spacing"/>
    <w:uiPriority w:val="1"/>
    <w:qFormat/>
    <w:rsid w:val="00415CC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6F"/>
    <w:pPr>
      <w:ind w:left="720"/>
      <w:contextualSpacing/>
    </w:pPr>
  </w:style>
  <w:style w:type="table" w:styleId="a4">
    <w:name w:val="Table Grid"/>
    <w:basedOn w:val="a1"/>
    <w:uiPriority w:val="59"/>
    <w:rsid w:val="0055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51B9E"/>
  </w:style>
  <w:style w:type="paragraph" w:styleId="a6">
    <w:name w:val="footer"/>
    <w:basedOn w:val="a"/>
    <w:link w:val="Char0"/>
    <w:uiPriority w:val="99"/>
    <w:unhideWhenUsed/>
    <w:rsid w:val="005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51B9E"/>
  </w:style>
  <w:style w:type="paragraph" w:styleId="a7">
    <w:name w:val="Balloon Text"/>
    <w:basedOn w:val="a"/>
    <w:link w:val="Char1"/>
    <w:uiPriority w:val="99"/>
    <w:semiHidden/>
    <w:unhideWhenUsed/>
    <w:rsid w:val="0080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007C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3359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3359F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83359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3359F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83359F"/>
    <w:rPr>
      <w:b/>
      <w:bCs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15424A"/>
  </w:style>
  <w:style w:type="paragraph" w:styleId="ac">
    <w:name w:val="No Spacing"/>
    <w:uiPriority w:val="1"/>
    <w:qFormat/>
    <w:rsid w:val="00415CC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3F82-ED3D-4853-A7A9-5649B27E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7636</TotalTime>
  <Pages>38</Pages>
  <Words>8273</Words>
  <Characters>47157</Characters>
  <Application>Microsoft Office Word</Application>
  <DocSecurity>0</DocSecurity>
  <Lines>392</Lines>
  <Paragraphs>110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55320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الافق الجديد</cp:lastModifiedBy>
  <cp:revision>63</cp:revision>
  <cp:lastPrinted>2020-02-01T09:52:00Z</cp:lastPrinted>
  <dcterms:created xsi:type="dcterms:W3CDTF">2019-01-06T09:40:00Z</dcterms:created>
  <dcterms:modified xsi:type="dcterms:W3CDTF">2020-02-01T09:53:00Z</dcterms:modified>
</cp:coreProperties>
</file>