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A9" w:rsidRPr="00025728" w:rsidRDefault="00762BA9" w:rsidP="00762BA9">
      <w:pPr>
        <w:tabs>
          <w:tab w:val="left" w:pos="8175"/>
        </w:tabs>
        <w:spacing w:after="0" w:line="240" w:lineRule="auto"/>
        <w:jc w:val="center"/>
        <w:rPr>
          <w:rFonts w:ascii="Simplified Arabic" w:eastAsia="Times New Roman" w:hAnsi="Simplified Arabic" w:cs="Simplified Arabic"/>
          <w:b/>
          <w:bCs/>
          <w:color w:val="993300"/>
          <w:sz w:val="32"/>
          <w:szCs w:val="32"/>
          <w:rtl/>
        </w:rPr>
      </w:pPr>
      <w:r w:rsidRPr="00025728">
        <w:rPr>
          <w:rFonts w:ascii="Simplified Arabic" w:eastAsia="Times New Roman" w:hAnsi="Simplified Arabic" w:cs="Simplified Arabic"/>
          <w:b/>
          <w:bCs/>
          <w:sz w:val="32"/>
          <w:szCs w:val="32"/>
          <w:rtl/>
        </w:rPr>
        <w:t>الشكر والتقدير</w:t>
      </w:r>
    </w:p>
    <w:p w:rsidR="00762BA9" w:rsidRPr="00025728" w:rsidRDefault="00762BA9" w:rsidP="002224CF">
      <w:pPr>
        <w:spacing w:after="0" w:line="360" w:lineRule="auto"/>
        <w:jc w:val="both"/>
        <w:rPr>
          <w:rFonts w:ascii="Simplified Arabic" w:eastAsia="Times New Roman" w:hAnsi="Simplified Arabic" w:cs="Simplified Arabic"/>
          <w:sz w:val="28"/>
          <w:szCs w:val="28"/>
          <w:rtl/>
        </w:rPr>
      </w:pPr>
      <w:r w:rsidRPr="00025728">
        <w:rPr>
          <w:rFonts w:ascii="Simplified Arabic" w:eastAsia="Times New Roman" w:hAnsi="Simplified Arabic" w:cs="Simplified Arabic"/>
          <w:b/>
          <w:bCs/>
          <w:sz w:val="28"/>
          <w:szCs w:val="28"/>
          <w:rtl/>
        </w:rPr>
        <w:t xml:space="preserve"> </w:t>
      </w:r>
      <w:r w:rsidRPr="00025728">
        <w:rPr>
          <w:rFonts w:ascii="Simplified Arabic" w:eastAsia="Times New Roman" w:hAnsi="Simplified Arabic" w:cs="Simplified Arabic" w:hint="cs"/>
          <w:b/>
          <w:bCs/>
          <w:sz w:val="28"/>
          <w:szCs w:val="28"/>
          <w:rtl/>
        </w:rPr>
        <w:tab/>
      </w:r>
      <w:r w:rsidRPr="00025728">
        <w:rPr>
          <w:rFonts w:ascii="Simplified Arabic" w:eastAsia="Times New Roman" w:hAnsi="Simplified Arabic" w:cs="Simplified Arabic"/>
          <w:sz w:val="28"/>
          <w:szCs w:val="28"/>
          <w:rtl/>
        </w:rPr>
        <w:t>الشكر لله عز وجل والحمد لله رب العالمين</w:t>
      </w:r>
      <w:r w:rsidRPr="00025728">
        <w:rPr>
          <w:rFonts w:ascii="Simplified Arabic" w:eastAsia="Times New Roman" w:hAnsi="Simplified Arabic" w:cs="Simplified Arabic" w:hint="cs"/>
          <w:sz w:val="28"/>
          <w:szCs w:val="28"/>
          <w:rtl/>
        </w:rPr>
        <w:t xml:space="preserve"> الذي ب</w:t>
      </w:r>
      <w:r w:rsidRPr="00025728">
        <w:rPr>
          <w:rFonts w:ascii="Simplified Arabic" w:eastAsia="Times New Roman" w:hAnsi="Simplified Arabic" w:cs="Simplified Arabic"/>
          <w:sz w:val="28"/>
          <w:szCs w:val="28"/>
          <w:rtl/>
        </w:rPr>
        <w:t xml:space="preserve">فضله وفقنا وهدانا وأتم نعمته علينا، </w:t>
      </w:r>
      <w:r w:rsidRPr="00025728">
        <w:rPr>
          <w:rFonts w:ascii="Simplified Arabic" w:eastAsia="Times New Roman" w:hAnsi="Simplified Arabic" w:cs="Simplified Arabic" w:hint="cs"/>
          <w:sz w:val="28"/>
          <w:szCs w:val="28"/>
          <w:rtl/>
        </w:rPr>
        <w:t>أَ</w:t>
      </w:r>
      <w:r w:rsidRPr="00025728">
        <w:rPr>
          <w:rFonts w:ascii="Simplified Arabic" w:eastAsia="Times New Roman" w:hAnsi="Simplified Arabic" w:cs="Simplified Arabic"/>
          <w:sz w:val="28"/>
          <w:szCs w:val="28"/>
          <w:rtl/>
        </w:rPr>
        <w:t>سجد له حامداً وشاكراً على ما أمد</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sz w:val="28"/>
          <w:szCs w:val="28"/>
          <w:rtl/>
        </w:rPr>
        <w:t>ني به من صبر ومثابرة وعزيمة صلبة لإنجاح هذا العمل</w:t>
      </w:r>
      <w:r w:rsidRPr="00025728">
        <w:rPr>
          <w:rFonts w:ascii="Simplified Arabic" w:eastAsia="Times New Roman" w:hAnsi="Simplified Arabic" w:cs="Simplified Arabic" w:hint="cs"/>
          <w:sz w:val="28"/>
          <w:szCs w:val="28"/>
          <w:rtl/>
        </w:rPr>
        <w:t xml:space="preserve"> ,لا يسعني الا ان اتقدم </w:t>
      </w:r>
      <w:r w:rsidRPr="00025728">
        <w:rPr>
          <w:rFonts w:ascii="Simplified Arabic" w:eastAsia="Times New Roman" w:hAnsi="Simplified Arabic" w:cs="Simplified Arabic"/>
          <w:sz w:val="28"/>
          <w:szCs w:val="28"/>
          <w:rtl/>
        </w:rPr>
        <w:t xml:space="preserve">بالشكر والامتنان إلى عمادة كلية التربية </w:t>
      </w:r>
      <w:r w:rsidRPr="00025728">
        <w:rPr>
          <w:rFonts w:ascii="Simplified Arabic" w:eastAsia="Times New Roman" w:hAnsi="Simplified Arabic" w:cs="Simplified Arabic" w:hint="cs"/>
          <w:sz w:val="28"/>
          <w:szCs w:val="28"/>
          <w:rtl/>
        </w:rPr>
        <w:t xml:space="preserve">البدنية وعلوم </w:t>
      </w:r>
      <w:r w:rsidRPr="00025728">
        <w:rPr>
          <w:rFonts w:ascii="Simplified Arabic" w:eastAsia="Times New Roman" w:hAnsi="Simplified Arabic" w:cs="Simplified Arabic"/>
          <w:sz w:val="28"/>
          <w:szCs w:val="28"/>
          <w:rtl/>
        </w:rPr>
        <w:t>الرياضية المتمثلة ب</w:t>
      </w:r>
      <w:r w:rsidRPr="00025728">
        <w:rPr>
          <w:rFonts w:ascii="Simplified Arabic" w:eastAsia="Times New Roman" w:hAnsi="Simplified Arabic" w:cs="Simplified Arabic" w:hint="cs"/>
          <w:sz w:val="28"/>
          <w:szCs w:val="28"/>
          <w:rtl/>
        </w:rPr>
        <w:t xml:space="preserve">عميدها </w:t>
      </w:r>
      <w:r w:rsidRPr="00025728">
        <w:rPr>
          <w:rFonts w:ascii="Simplified Arabic" w:eastAsia="Times New Roman" w:hAnsi="Simplified Arabic" w:cs="Simplified Arabic"/>
          <w:sz w:val="28"/>
          <w:szCs w:val="28"/>
          <w:rtl/>
        </w:rPr>
        <w:t xml:space="preserve">الأستاذ الدكتور </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hint="cs"/>
          <w:b/>
          <w:bCs/>
          <w:sz w:val="28"/>
          <w:szCs w:val="28"/>
          <w:rtl/>
        </w:rPr>
        <w:t>ماجد شندي والي</w:t>
      </w:r>
      <w:r w:rsidRPr="00025728">
        <w:rPr>
          <w:rFonts w:ascii="Simplified Arabic" w:eastAsia="Times New Roman" w:hAnsi="Simplified Arabic" w:cs="Simplified Arabic" w:hint="cs"/>
          <w:sz w:val="28"/>
          <w:szCs w:val="28"/>
          <w:rtl/>
        </w:rPr>
        <w:t xml:space="preserve">) </w:t>
      </w:r>
      <w:r w:rsidRPr="00025728">
        <w:rPr>
          <w:rFonts w:ascii="Simplified Arabic" w:eastAsia="Times New Roman" w:hAnsi="Simplified Arabic" w:cs="Simplified Arabic"/>
          <w:sz w:val="28"/>
          <w:szCs w:val="28"/>
          <w:rtl/>
        </w:rPr>
        <w:t>ومعاون العميد للشؤون العلمية</w:t>
      </w:r>
      <w:r w:rsidRPr="00025728">
        <w:rPr>
          <w:rFonts w:ascii="Simplified Arabic" w:eastAsia="Times New Roman" w:hAnsi="Simplified Arabic" w:cs="Simplified Arabic" w:hint="cs"/>
          <w:sz w:val="28"/>
          <w:szCs w:val="28"/>
          <w:rtl/>
        </w:rPr>
        <w:t xml:space="preserve"> والدراسات العليا</w:t>
      </w:r>
      <w:r w:rsidRPr="00025728">
        <w:rPr>
          <w:rFonts w:ascii="Simplified Arabic" w:eastAsia="Times New Roman" w:hAnsi="Simplified Arabic" w:cs="Simplified Arabic"/>
          <w:sz w:val="28"/>
          <w:szCs w:val="28"/>
          <w:rtl/>
        </w:rPr>
        <w:t xml:space="preserve"> </w:t>
      </w:r>
      <w:r w:rsidR="002224CF">
        <w:rPr>
          <w:rFonts w:ascii="Simplified Arabic" w:eastAsia="Times New Roman" w:hAnsi="Simplified Arabic" w:cs="Simplified Arabic" w:hint="cs"/>
          <w:sz w:val="28"/>
          <w:szCs w:val="28"/>
          <w:rtl/>
        </w:rPr>
        <w:t>الأستاذ</w:t>
      </w:r>
      <w:r w:rsidRPr="00025728">
        <w:rPr>
          <w:rFonts w:ascii="Simplified Arabic" w:eastAsia="Times New Roman" w:hAnsi="Simplified Arabic" w:cs="Simplified Arabic" w:hint="cs"/>
          <w:sz w:val="28"/>
          <w:szCs w:val="28"/>
          <w:rtl/>
        </w:rPr>
        <w:t xml:space="preserve"> الدكتور</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b/>
          <w:bCs/>
          <w:sz w:val="28"/>
          <w:szCs w:val="28"/>
          <w:rtl/>
        </w:rPr>
        <w:t>محمد عبد الرضا كريم</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sz w:val="28"/>
          <w:szCs w:val="28"/>
          <w:rtl/>
        </w:rPr>
        <w:t xml:space="preserve">  ومعاون العميد للشؤون الإدارية</w:t>
      </w:r>
      <w:r w:rsidRPr="00025728">
        <w:rPr>
          <w:rFonts w:ascii="Simplified Arabic" w:eastAsia="Times New Roman" w:hAnsi="Simplified Arabic" w:cs="Simplified Arabic" w:hint="cs"/>
          <w:sz w:val="28"/>
          <w:szCs w:val="28"/>
          <w:rtl/>
        </w:rPr>
        <w:t xml:space="preserve"> الأستاذ المساعد</w:t>
      </w:r>
      <w:r w:rsidRPr="00025728">
        <w:rPr>
          <w:rFonts w:ascii="Simplified Arabic" w:eastAsia="Times New Roman" w:hAnsi="Simplified Arabic" w:cs="Simplified Arabic"/>
          <w:sz w:val="28"/>
          <w:szCs w:val="28"/>
          <w:rtl/>
        </w:rPr>
        <w:t xml:space="preserve"> الدكتور </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b/>
          <w:bCs/>
          <w:sz w:val="28"/>
          <w:szCs w:val="28"/>
          <w:rtl/>
        </w:rPr>
        <w:t>مثنى ليث حاتم</w:t>
      </w:r>
      <w:r w:rsidRPr="00025728">
        <w:rPr>
          <w:rFonts w:ascii="Simplified Arabic" w:eastAsia="Times New Roman" w:hAnsi="Simplified Arabic" w:cs="Simplified Arabic" w:hint="cs"/>
          <w:sz w:val="28"/>
          <w:szCs w:val="28"/>
          <w:rtl/>
        </w:rPr>
        <w:t>) وإلى الموظفين جميعاً في الكلية وأَخصُّ بالذكر الشؤون العلمية</w:t>
      </w:r>
      <w:r w:rsidR="002224CF">
        <w:rPr>
          <w:rFonts w:ascii="Simplified Arabic" w:eastAsia="Times New Roman" w:hAnsi="Simplified Arabic" w:cs="Simplified Arabic" w:hint="cs"/>
          <w:sz w:val="28"/>
          <w:szCs w:val="28"/>
          <w:rtl/>
        </w:rPr>
        <w:t xml:space="preserve"> و</w:t>
      </w:r>
      <w:r w:rsidRPr="00025728">
        <w:rPr>
          <w:rFonts w:ascii="Simplified Arabic" w:eastAsia="Times New Roman" w:hAnsi="Simplified Arabic" w:cs="Simplified Arabic" w:hint="cs"/>
          <w:sz w:val="28"/>
          <w:szCs w:val="28"/>
          <w:rtl/>
        </w:rPr>
        <w:t>الدراسات العليا والمكتبة</w:t>
      </w:r>
      <w:r w:rsidRPr="00025728">
        <w:rPr>
          <w:rFonts w:ascii="Simplified Arabic" w:eastAsia="Times New Roman" w:hAnsi="Simplified Arabic" w:cs="Simplified Arabic"/>
          <w:sz w:val="28"/>
          <w:szCs w:val="28"/>
          <w:rtl/>
        </w:rPr>
        <w:t>.</w:t>
      </w:r>
    </w:p>
    <w:p w:rsidR="00762BA9" w:rsidRPr="00025728" w:rsidRDefault="00762BA9" w:rsidP="00F57FB8">
      <w:pPr>
        <w:spacing w:after="0" w:line="360" w:lineRule="auto"/>
        <w:ind w:firstLine="720"/>
        <w:jc w:val="both"/>
        <w:rPr>
          <w:rFonts w:ascii="Simplified Arabic" w:eastAsia="Times New Roman" w:hAnsi="Simplified Arabic" w:cs="Simplified Arabic"/>
          <w:sz w:val="28"/>
          <w:szCs w:val="28"/>
          <w:rtl/>
        </w:rPr>
      </w:pPr>
      <w:r w:rsidRPr="00025728">
        <w:rPr>
          <w:rFonts w:ascii="Simplified Arabic" w:eastAsia="Times New Roman" w:hAnsi="Simplified Arabic" w:cs="Simplified Arabic"/>
          <w:sz w:val="28"/>
          <w:szCs w:val="28"/>
          <w:rtl/>
        </w:rPr>
        <w:t>وأتفضل بوافر الشكر إلى الدكتور (</w:t>
      </w:r>
      <w:r w:rsidRPr="00025728">
        <w:rPr>
          <w:rFonts w:ascii="Simplified Arabic" w:eastAsia="Times New Roman" w:hAnsi="Simplified Arabic" w:cs="Simplified Arabic"/>
          <w:b/>
          <w:bCs/>
          <w:sz w:val="28"/>
          <w:szCs w:val="28"/>
          <w:rtl/>
        </w:rPr>
        <w:t>ماجد شندي والي</w:t>
      </w:r>
      <w:r w:rsidRPr="00025728">
        <w:rPr>
          <w:rFonts w:ascii="Simplified Arabic" w:eastAsia="Times New Roman" w:hAnsi="Simplified Arabic" w:cs="Simplified Arabic"/>
          <w:sz w:val="28"/>
          <w:szCs w:val="28"/>
          <w:rtl/>
        </w:rPr>
        <w:t>) مشرفي و</w:t>
      </w:r>
      <w:r w:rsidRPr="00025728">
        <w:rPr>
          <w:rFonts w:ascii="Simplified Arabic" w:eastAsia="Times New Roman" w:hAnsi="Simplified Arabic" w:cs="Simplified Arabic" w:hint="cs"/>
          <w:sz w:val="28"/>
          <w:szCs w:val="28"/>
          <w:rtl/>
        </w:rPr>
        <w:t>أُ</w:t>
      </w:r>
      <w:r w:rsidRPr="00025728">
        <w:rPr>
          <w:rFonts w:ascii="Simplified Arabic" w:eastAsia="Times New Roman" w:hAnsi="Simplified Arabic" w:cs="Simplified Arabic"/>
          <w:sz w:val="28"/>
          <w:szCs w:val="28"/>
          <w:rtl/>
        </w:rPr>
        <w:t xml:space="preserve">ستاذي </w:t>
      </w:r>
      <w:r w:rsidRPr="00025728">
        <w:rPr>
          <w:rFonts w:ascii="Simplified Arabic" w:eastAsia="Times New Roman" w:hAnsi="Simplified Arabic" w:cs="Simplified Arabic" w:hint="cs"/>
          <w:sz w:val="28"/>
          <w:szCs w:val="28"/>
          <w:rtl/>
        </w:rPr>
        <w:t>لآرائه</w:t>
      </w:r>
      <w:r w:rsidRPr="00025728">
        <w:rPr>
          <w:rFonts w:ascii="Simplified Arabic" w:eastAsia="Times New Roman" w:hAnsi="Simplified Arabic" w:cs="Simplified Arabic"/>
          <w:sz w:val="28"/>
          <w:szCs w:val="28"/>
          <w:rtl/>
        </w:rPr>
        <w:t xml:space="preserve"> العلمية السديدة وتوجيهاته الرشيدة واعترافاً مني بفضله وطول صبره ومتابعة كل خطوات عملي, </w:t>
      </w:r>
    </w:p>
    <w:p w:rsidR="00F8523D" w:rsidRPr="00025728" w:rsidRDefault="00762BA9" w:rsidP="00F57FB8">
      <w:pPr>
        <w:tabs>
          <w:tab w:val="left" w:pos="566"/>
        </w:tabs>
        <w:spacing w:after="0" w:line="360" w:lineRule="auto"/>
        <w:ind w:firstLine="720"/>
        <w:jc w:val="both"/>
        <w:rPr>
          <w:rFonts w:ascii="Simplified Arabic" w:hAnsi="Simplified Arabic" w:cs="Simplified Arabic"/>
          <w:sz w:val="28"/>
          <w:szCs w:val="28"/>
          <w:rtl/>
        </w:rPr>
      </w:pPr>
      <w:r w:rsidRPr="00025728">
        <w:rPr>
          <w:rFonts w:ascii="Simplified Arabic" w:eastAsia="Times New Roman" w:hAnsi="Simplified Arabic" w:cs="Simplified Arabic" w:hint="cs"/>
          <w:sz w:val="28"/>
          <w:szCs w:val="28"/>
          <w:rtl/>
        </w:rPr>
        <w:t>وأَتقدم بالشكر الوافي إلى لجنة الدراسات العليا في كليتنا وذلك لمجهودهم المميز من اجل تفوقنا وإكمال مشروعنا الدراسي، وال</w:t>
      </w:r>
      <w:r w:rsidRPr="00025728">
        <w:rPr>
          <w:rFonts w:ascii="Simplified Arabic" w:eastAsia="Times New Roman" w:hAnsi="Simplified Arabic" w:cs="Simplified Arabic"/>
          <w:sz w:val="28"/>
          <w:szCs w:val="28"/>
          <w:rtl/>
        </w:rPr>
        <w:t>شكر</w:t>
      </w:r>
      <w:r w:rsidRPr="00025728">
        <w:rPr>
          <w:rFonts w:ascii="Simplified Arabic" w:eastAsia="Times New Roman" w:hAnsi="Simplified Arabic" w:cs="Simplified Arabic" w:hint="cs"/>
          <w:sz w:val="28"/>
          <w:szCs w:val="28"/>
          <w:rtl/>
        </w:rPr>
        <w:t xml:space="preserve"> إلى جميع الأساتذة </w:t>
      </w:r>
      <w:r w:rsidRPr="00025728">
        <w:rPr>
          <w:rFonts w:ascii="Simplified Arabic" w:eastAsia="Times New Roman" w:hAnsi="Simplified Arabic" w:cs="Simplified Arabic"/>
          <w:sz w:val="28"/>
          <w:szCs w:val="28"/>
          <w:rtl/>
        </w:rPr>
        <w:t xml:space="preserve">الذين </w:t>
      </w:r>
      <w:r w:rsidRPr="00025728">
        <w:rPr>
          <w:rFonts w:ascii="Simplified Arabic" w:eastAsia="Times New Roman" w:hAnsi="Simplified Arabic" w:cs="Simplified Arabic" w:hint="cs"/>
          <w:sz w:val="28"/>
          <w:szCs w:val="28"/>
          <w:rtl/>
        </w:rPr>
        <w:t>أَ</w:t>
      </w:r>
      <w:r w:rsidRPr="00025728">
        <w:rPr>
          <w:rFonts w:ascii="Simplified Arabic" w:eastAsia="Times New Roman" w:hAnsi="Simplified Arabic" w:cs="Simplified Arabic"/>
          <w:sz w:val="28"/>
          <w:szCs w:val="28"/>
          <w:rtl/>
        </w:rPr>
        <w:t>بدوا توجيهاتهم وملاحظاتهم وآ</w:t>
      </w:r>
      <w:r w:rsidRPr="00025728">
        <w:rPr>
          <w:rFonts w:ascii="Simplified Arabic" w:eastAsia="Times New Roman" w:hAnsi="Simplified Arabic" w:cs="Simplified Arabic" w:hint="cs"/>
          <w:sz w:val="28"/>
          <w:szCs w:val="28"/>
          <w:rtl/>
        </w:rPr>
        <w:t>راءَه</w:t>
      </w:r>
      <w:r w:rsidRPr="00025728">
        <w:rPr>
          <w:rFonts w:ascii="Simplified Arabic" w:eastAsia="Times New Roman" w:hAnsi="Simplified Arabic" w:cs="Simplified Arabic"/>
          <w:sz w:val="28"/>
          <w:szCs w:val="28"/>
          <w:rtl/>
        </w:rPr>
        <w:t>م السديدة التي نورت الطريق الصحيح لسير البحث و</w:t>
      </w:r>
      <w:r w:rsidRPr="00025728">
        <w:rPr>
          <w:rFonts w:ascii="Simplified Arabic" w:eastAsia="Times New Roman" w:hAnsi="Simplified Arabic" w:cs="Simplified Arabic" w:hint="cs"/>
          <w:sz w:val="28"/>
          <w:szCs w:val="28"/>
          <w:rtl/>
        </w:rPr>
        <w:t>أ</w:t>
      </w:r>
      <w:r w:rsidRPr="00025728">
        <w:rPr>
          <w:rFonts w:ascii="Simplified Arabic" w:eastAsia="Times New Roman" w:hAnsi="Simplified Arabic" w:cs="Simplified Arabic"/>
          <w:sz w:val="28"/>
          <w:szCs w:val="28"/>
          <w:rtl/>
        </w:rPr>
        <w:t>خص</w:t>
      </w:r>
      <w:r w:rsidRPr="00025728">
        <w:rPr>
          <w:rFonts w:ascii="Simplified Arabic" w:eastAsia="Times New Roman" w:hAnsi="Simplified Arabic" w:cs="Simplified Arabic" w:hint="cs"/>
          <w:sz w:val="28"/>
          <w:szCs w:val="28"/>
          <w:rtl/>
        </w:rPr>
        <w:t xml:space="preserve">ُّ </w:t>
      </w:r>
      <w:r w:rsidRPr="00025728">
        <w:rPr>
          <w:rFonts w:ascii="Simplified Arabic" w:eastAsia="Times New Roman" w:hAnsi="Simplified Arabic" w:cs="Simplified Arabic"/>
          <w:sz w:val="28"/>
          <w:szCs w:val="28"/>
          <w:rtl/>
        </w:rPr>
        <w:t xml:space="preserve">بالذكر </w:t>
      </w:r>
      <w:r w:rsidRPr="00025728">
        <w:rPr>
          <w:rFonts w:ascii="Simplified Arabic" w:eastAsia="Times New Roman" w:hAnsi="Simplified Arabic" w:cs="Simplified Arabic" w:hint="cs"/>
          <w:sz w:val="28"/>
          <w:szCs w:val="28"/>
          <w:rtl/>
        </w:rPr>
        <w:t xml:space="preserve">الأستاذ </w:t>
      </w:r>
      <w:r w:rsidRPr="00025728">
        <w:rPr>
          <w:rFonts w:ascii="Simplified Arabic" w:eastAsia="Times New Roman" w:hAnsi="Simplified Arabic" w:cs="Simplified Arabic"/>
          <w:sz w:val="28"/>
          <w:szCs w:val="28"/>
          <w:rtl/>
        </w:rPr>
        <w:t xml:space="preserve">الدكتور </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b/>
          <w:bCs/>
          <w:sz w:val="28"/>
          <w:szCs w:val="28"/>
          <w:rtl/>
        </w:rPr>
        <w:t xml:space="preserve">مجيد </w:t>
      </w:r>
      <w:proofErr w:type="spellStart"/>
      <w:r w:rsidRPr="00025728">
        <w:rPr>
          <w:rFonts w:ascii="Simplified Arabic" w:eastAsia="Times New Roman" w:hAnsi="Simplified Arabic" w:cs="Simplified Arabic"/>
          <w:b/>
          <w:bCs/>
          <w:sz w:val="28"/>
          <w:szCs w:val="28"/>
          <w:rtl/>
        </w:rPr>
        <w:t>جاسب</w:t>
      </w:r>
      <w:proofErr w:type="spellEnd"/>
      <w:r w:rsidRPr="00025728">
        <w:rPr>
          <w:rFonts w:ascii="Simplified Arabic" w:eastAsia="Times New Roman" w:hAnsi="Simplified Arabic" w:cs="Simplified Arabic" w:hint="cs"/>
          <w:b/>
          <w:bCs/>
          <w:sz w:val="28"/>
          <w:szCs w:val="28"/>
          <w:rtl/>
        </w:rPr>
        <w:t xml:space="preserve"> حسين</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 xml:space="preserve">والأستاذ </w:t>
      </w:r>
      <w:r w:rsidRPr="00025728">
        <w:rPr>
          <w:rFonts w:ascii="Simplified Arabic" w:eastAsia="Times New Roman" w:hAnsi="Simplified Arabic" w:cs="Simplified Arabic"/>
          <w:sz w:val="28"/>
          <w:szCs w:val="28"/>
          <w:rtl/>
        </w:rPr>
        <w:t>الدكتو</w:t>
      </w:r>
      <w:r w:rsidRPr="00025728">
        <w:rPr>
          <w:rFonts w:ascii="Simplified Arabic" w:eastAsia="Times New Roman" w:hAnsi="Simplified Arabic" w:cs="Simplified Arabic" w:hint="cs"/>
          <w:sz w:val="28"/>
          <w:szCs w:val="28"/>
          <w:rtl/>
        </w:rPr>
        <w:t>ر(</w:t>
      </w:r>
      <w:r w:rsidRPr="00025728">
        <w:rPr>
          <w:rFonts w:ascii="Simplified Arabic" w:eastAsia="Times New Roman" w:hAnsi="Simplified Arabic" w:cs="Simplified Arabic" w:hint="cs"/>
          <w:b/>
          <w:bCs/>
          <w:sz w:val="28"/>
          <w:szCs w:val="28"/>
          <w:rtl/>
        </w:rPr>
        <w:t>احمد عبود خليفة</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 xml:space="preserve">والأستاذ </w:t>
      </w:r>
      <w:r w:rsidRPr="00025728">
        <w:rPr>
          <w:rFonts w:ascii="Simplified Arabic" w:eastAsia="Times New Roman" w:hAnsi="Simplified Arabic" w:cs="Simplified Arabic"/>
          <w:sz w:val="28"/>
          <w:szCs w:val="28"/>
          <w:rtl/>
        </w:rPr>
        <w:t xml:space="preserve">الدكتور </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hint="cs"/>
          <w:b/>
          <w:bCs/>
          <w:sz w:val="28"/>
          <w:szCs w:val="28"/>
          <w:rtl/>
        </w:rPr>
        <w:t>ياسين  حبيب عزال</w:t>
      </w:r>
      <w:r w:rsidRPr="00025728">
        <w:rPr>
          <w:rFonts w:ascii="Simplified Arabic" w:eastAsia="Times New Roman" w:hAnsi="Simplified Arabic" w:cs="Simplified Arabic" w:hint="cs"/>
          <w:sz w:val="28"/>
          <w:szCs w:val="28"/>
          <w:rtl/>
        </w:rPr>
        <w:t>)</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والأستاذ مساعد الدكتور(</w:t>
      </w:r>
      <w:r w:rsidRPr="00025728">
        <w:rPr>
          <w:rFonts w:ascii="Simplified Arabic" w:eastAsia="Times New Roman" w:hAnsi="Simplified Arabic" w:cs="Simplified Arabic" w:hint="cs"/>
          <w:b/>
          <w:bCs/>
          <w:sz w:val="28"/>
          <w:szCs w:val="28"/>
          <w:rtl/>
        </w:rPr>
        <w:t>محمد عبد الله</w:t>
      </w:r>
      <w:r w:rsidRPr="00025728">
        <w:rPr>
          <w:rFonts w:ascii="Simplified Arabic" w:eastAsia="Times New Roman" w:hAnsi="Simplified Arabic" w:cs="Simplified Arabic" w:hint="cs"/>
          <w:sz w:val="28"/>
          <w:szCs w:val="28"/>
          <w:rtl/>
        </w:rPr>
        <w:t xml:space="preserve">) والأستاذ الدكتور </w:t>
      </w:r>
      <w:r w:rsidRPr="00025728">
        <w:rPr>
          <w:rFonts w:ascii="Simplified Arabic" w:eastAsia="Times New Roman" w:hAnsi="Simplified Arabic" w:cs="Simplified Arabic" w:hint="cs"/>
          <w:b/>
          <w:bCs/>
          <w:sz w:val="28"/>
          <w:szCs w:val="28"/>
          <w:rtl/>
        </w:rPr>
        <w:t xml:space="preserve">(جبار رحيمة الكعبي) </w:t>
      </w:r>
      <w:r w:rsidRPr="00025728">
        <w:rPr>
          <w:rFonts w:ascii="Simplified Arabic" w:eastAsia="Times New Roman" w:hAnsi="Simplified Arabic" w:cs="Simplified Arabic" w:hint="cs"/>
          <w:sz w:val="28"/>
          <w:szCs w:val="28"/>
          <w:rtl/>
        </w:rPr>
        <w:t>وتعجز كلمات الشكر امام الفضل الكبير الذي قدمه لي كل من المدرس (</w:t>
      </w:r>
      <w:r w:rsidRPr="00025728">
        <w:rPr>
          <w:rFonts w:ascii="Simplified Arabic" w:eastAsia="Times New Roman" w:hAnsi="Simplified Arabic" w:cs="Simplified Arabic"/>
          <w:b/>
          <w:bCs/>
          <w:sz w:val="28"/>
          <w:szCs w:val="28"/>
          <w:rtl/>
        </w:rPr>
        <w:t xml:space="preserve">مصطفى </w:t>
      </w:r>
      <w:proofErr w:type="spellStart"/>
      <w:r w:rsidRPr="00025728">
        <w:rPr>
          <w:rFonts w:ascii="Simplified Arabic" w:eastAsia="Times New Roman" w:hAnsi="Simplified Arabic" w:cs="Simplified Arabic"/>
          <w:b/>
          <w:bCs/>
          <w:sz w:val="28"/>
          <w:szCs w:val="28"/>
          <w:rtl/>
        </w:rPr>
        <w:t>جاسب</w:t>
      </w:r>
      <w:proofErr w:type="spellEnd"/>
      <w:r w:rsidRPr="00025728">
        <w:rPr>
          <w:rFonts w:ascii="Simplified Arabic" w:eastAsia="Times New Roman" w:hAnsi="Simplified Arabic" w:cs="Simplified Arabic" w:hint="cs"/>
          <w:sz w:val="28"/>
          <w:szCs w:val="28"/>
          <w:rtl/>
        </w:rPr>
        <w:t>) و المدرس المساعد(</w:t>
      </w:r>
      <w:r w:rsidRPr="00025728">
        <w:rPr>
          <w:rFonts w:ascii="Simplified Arabic" w:eastAsia="Times New Roman" w:hAnsi="Simplified Arabic" w:cs="Simplified Arabic" w:hint="cs"/>
          <w:b/>
          <w:bCs/>
          <w:sz w:val="28"/>
          <w:szCs w:val="28"/>
          <w:rtl/>
        </w:rPr>
        <w:t>علاء جواد</w:t>
      </w:r>
      <w:r w:rsidRPr="00025728">
        <w:rPr>
          <w:rFonts w:ascii="Simplified Arabic" w:eastAsia="Times New Roman" w:hAnsi="Simplified Arabic" w:cs="Simplified Arabic" w:hint="cs"/>
          <w:sz w:val="28"/>
          <w:szCs w:val="28"/>
          <w:rtl/>
        </w:rPr>
        <w:t>) والاخ العزيز</w:t>
      </w:r>
      <w:r w:rsidRPr="00025728">
        <w:rPr>
          <w:rFonts w:ascii="Simplified Arabic" w:eastAsia="Times New Roman" w:hAnsi="Simplified Arabic" w:cs="Simplified Arabic" w:hint="cs"/>
          <w:b/>
          <w:bCs/>
          <w:sz w:val="28"/>
          <w:szCs w:val="28"/>
          <w:rtl/>
        </w:rPr>
        <w:t>(مقداد بشير حسين)</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 xml:space="preserve">كما أتقدم بالشكر الكبير إلى أساتذتي في الدراسات العليا(الدكتور </w:t>
      </w:r>
      <w:r w:rsidRPr="00025728">
        <w:rPr>
          <w:rFonts w:ascii="Simplified Arabic" w:eastAsia="Times New Roman" w:hAnsi="Simplified Arabic" w:cs="Simplified Arabic" w:hint="cs"/>
          <w:b/>
          <w:bCs/>
          <w:sz w:val="28"/>
          <w:szCs w:val="28"/>
          <w:rtl/>
        </w:rPr>
        <w:t>رحيم عطيه</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كمال ياسين</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محمد حسين</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ماجد عزي</w:t>
      </w:r>
      <w:r w:rsidRPr="00025728">
        <w:rPr>
          <w:rFonts w:ascii="Simplified Arabic" w:eastAsia="Times New Roman" w:hAnsi="Simplified Arabic" w:cs="Simplified Arabic" w:hint="eastAsia"/>
          <w:b/>
          <w:bCs/>
          <w:sz w:val="28"/>
          <w:szCs w:val="28"/>
          <w:rtl/>
        </w:rPr>
        <w:t>ز</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محمد علي</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حكمت عبدالكريم</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رحيم حلو</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سعيد غن</w:t>
      </w:r>
      <w:r w:rsidRPr="00025728">
        <w:rPr>
          <w:rFonts w:ascii="Simplified Arabic" w:eastAsia="Times New Roman" w:hAnsi="Simplified Arabic" w:cs="Simplified Arabic" w:hint="eastAsia"/>
          <w:b/>
          <w:bCs/>
          <w:sz w:val="28"/>
          <w:szCs w:val="28"/>
          <w:rtl/>
        </w:rPr>
        <w:t>ي</w:t>
      </w:r>
      <w:r w:rsidRPr="00025728">
        <w:rPr>
          <w:rFonts w:ascii="Simplified Arabic" w:eastAsia="Times New Roman" w:hAnsi="Simplified Arabic" w:cs="Simplified Arabic" w:hint="cs"/>
          <w:b/>
          <w:bCs/>
          <w:sz w:val="28"/>
          <w:szCs w:val="28"/>
          <w:rtl/>
        </w:rPr>
        <w:t xml:space="preserve"> </w:t>
      </w:r>
      <w:r w:rsidRPr="00025728">
        <w:rPr>
          <w:rFonts w:ascii="Simplified Arabic" w:eastAsia="Times New Roman" w:hAnsi="Simplified Arabic" w:cs="Simplified Arabic" w:hint="cs"/>
          <w:sz w:val="28"/>
          <w:szCs w:val="28"/>
          <w:rtl/>
        </w:rPr>
        <w:t>والدكتور</w:t>
      </w:r>
      <w:r w:rsidRPr="00025728">
        <w:rPr>
          <w:rFonts w:ascii="Simplified Arabic" w:eastAsia="Times New Roman" w:hAnsi="Simplified Arabic" w:cs="Simplified Arabic" w:hint="cs"/>
          <w:b/>
          <w:bCs/>
          <w:sz w:val="28"/>
          <w:szCs w:val="28"/>
          <w:rtl/>
        </w:rPr>
        <w:t xml:space="preserve"> محمد صبيح</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محمد ماجد</w:t>
      </w:r>
      <w:r w:rsidRPr="00025728">
        <w:rPr>
          <w:rFonts w:ascii="Simplified Arabic" w:eastAsia="Times New Roman" w:hAnsi="Simplified Arabic" w:cs="Simplified Arabic" w:hint="cs"/>
          <w:sz w:val="28"/>
          <w:szCs w:val="28"/>
          <w:rtl/>
        </w:rPr>
        <w:t xml:space="preserve"> والدكتور </w:t>
      </w:r>
      <w:r w:rsidRPr="00025728">
        <w:rPr>
          <w:rFonts w:ascii="Simplified Arabic" w:eastAsia="Times New Roman" w:hAnsi="Simplified Arabic" w:cs="Simplified Arabic" w:hint="cs"/>
          <w:b/>
          <w:bCs/>
          <w:sz w:val="28"/>
          <w:szCs w:val="28"/>
          <w:rtl/>
        </w:rPr>
        <w:t xml:space="preserve">مصطفى عبد الزهرة </w:t>
      </w:r>
      <w:r w:rsidRPr="00025728">
        <w:rPr>
          <w:rFonts w:ascii="Simplified Arabic" w:eastAsia="Times New Roman" w:hAnsi="Simplified Arabic" w:cs="Simplified Arabic" w:hint="cs"/>
          <w:sz w:val="28"/>
          <w:szCs w:val="28"/>
          <w:rtl/>
        </w:rPr>
        <w:t>والدكتورة</w:t>
      </w:r>
      <w:r w:rsidRPr="00025728">
        <w:rPr>
          <w:rFonts w:ascii="Simplified Arabic" w:eastAsia="Times New Roman" w:hAnsi="Simplified Arabic" w:cs="Simplified Arabic" w:hint="cs"/>
          <w:b/>
          <w:bCs/>
          <w:sz w:val="28"/>
          <w:szCs w:val="28"/>
          <w:rtl/>
        </w:rPr>
        <w:t xml:space="preserve"> فاطمه عبد الرحيم</w:t>
      </w:r>
      <w:r w:rsidRPr="00025728">
        <w:rPr>
          <w:rFonts w:ascii="Simplified Arabic" w:eastAsia="Times New Roman" w:hAnsi="Simplified Arabic" w:cs="Simplified Arabic" w:hint="cs"/>
          <w:sz w:val="28"/>
          <w:szCs w:val="28"/>
          <w:rtl/>
        </w:rPr>
        <w:t>)  كما يتقدم الباحث بال</w:t>
      </w:r>
      <w:r w:rsidRPr="00025728">
        <w:rPr>
          <w:rFonts w:ascii="Simplified Arabic" w:eastAsia="Times New Roman" w:hAnsi="Simplified Arabic" w:cs="Simplified Arabic"/>
          <w:sz w:val="28"/>
          <w:szCs w:val="28"/>
          <w:rtl/>
        </w:rPr>
        <w:t>شكر</w:t>
      </w:r>
      <w:r w:rsidRPr="00025728">
        <w:rPr>
          <w:rFonts w:ascii="Simplified Arabic" w:eastAsia="Times New Roman" w:hAnsi="Simplified Arabic" w:cs="Simplified Arabic" w:hint="cs"/>
          <w:sz w:val="28"/>
          <w:szCs w:val="28"/>
          <w:rtl/>
        </w:rPr>
        <w:t xml:space="preserve"> الوافر الى</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أفراد</w:t>
      </w:r>
      <w:r w:rsidRPr="00025728">
        <w:rPr>
          <w:rFonts w:ascii="Simplified Arabic" w:eastAsia="Times New Roman" w:hAnsi="Simplified Arabic" w:cs="Simplified Arabic"/>
          <w:sz w:val="28"/>
          <w:szCs w:val="28"/>
          <w:rtl/>
        </w:rPr>
        <w:t xml:space="preserve"> عينة البحث لما أبدوه من اهتمام وتعاون </w:t>
      </w:r>
      <w:r w:rsidRPr="00025728">
        <w:rPr>
          <w:rFonts w:ascii="Simplified Arabic" w:eastAsia="Times New Roman" w:hAnsi="Simplified Arabic" w:cs="Simplified Arabic" w:hint="cs"/>
          <w:sz w:val="28"/>
          <w:szCs w:val="28"/>
          <w:rtl/>
        </w:rPr>
        <w:t>و</w:t>
      </w:r>
      <w:r w:rsidRPr="00025728">
        <w:rPr>
          <w:rFonts w:ascii="Simplified Arabic" w:eastAsia="Times New Roman" w:hAnsi="Simplified Arabic" w:cs="Simplified Arabic"/>
          <w:sz w:val="28"/>
          <w:szCs w:val="28"/>
          <w:rtl/>
        </w:rPr>
        <w:t>المدرب</w:t>
      </w:r>
      <w:r w:rsidRPr="00025728">
        <w:rPr>
          <w:rFonts w:ascii="Simplified Arabic" w:eastAsia="Times New Roman" w:hAnsi="Simplified Arabic" w:cs="Simplified Arabic" w:hint="cs"/>
          <w:sz w:val="28"/>
          <w:szCs w:val="28"/>
          <w:rtl/>
        </w:rPr>
        <w:t>ين</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b/>
          <w:bCs/>
          <w:sz w:val="28"/>
          <w:szCs w:val="28"/>
          <w:rtl/>
        </w:rPr>
        <w:t>فارس سلمان حسب الله</w:t>
      </w:r>
      <w:r w:rsidRPr="00025728">
        <w:rPr>
          <w:rFonts w:ascii="Simplified Arabic" w:eastAsia="Times New Roman" w:hAnsi="Simplified Arabic" w:cs="Simplified Arabic" w:hint="cs"/>
          <w:sz w:val="28"/>
          <w:szCs w:val="28"/>
          <w:rtl/>
        </w:rPr>
        <w:t xml:space="preserve"> </w:t>
      </w:r>
      <w:r w:rsidRPr="00025728">
        <w:rPr>
          <w:rFonts w:ascii="Simplified Arabic" w:eastAsia="Times New Roman" w:hAnsi="Simplified Arabic" w:cs="Simplified Arabic" w:hint="cs"/>
          <w:b/>
          <w:bCs/>
          <w:sz w:val="28"/>
          <w:szCs w:val="28"/>
          <w:rtl/>
        </w:rPr>
        <w:t>وبشار سلمان حسب الله</w:t>
      </w:r>
      <w:r w:rsidRPr="00025728">
        <w:rPr>
          <w:rFonts w:ascii="Simplified Arabic" w:eastAsia="Times New Roman" w:hAnsi="Simplified Arabic" w:cs="Simplified Arabic"/>
          <w:sz w:val="28"/>
          <w:szCs w:val="28"/>
          <w:rtl/>
        </w:rPr>
        <w:t>) على ما قدم</w:t>
      </w:r>
      <w:r w:rsidRPr="00025728">
        <w:rPr>
          <w:rFonts w:ascii="Simplified Arabic" w:eastAsia="Times New Roman" w:hAnsi="Simplified Arabic" w:cs="Simplified Arabic" w:hint="cs"/>
          <w:sz w:val="28"/>
          <w:szCs w:val="28"/>
          <w:rtl/>
        </w:rPr>
        <w:t>اه</w:t>
      </w:r>
      <w:r w:rsidRPr="00025728">
        <w:rPr>
          <w:rFonts w:ascii="Simplified Arabic" w:eastAsia="Times New Roman" w:hAnsi="Simplified Arabic" w:cs="Simplified Arabic"/>
          <w:sz w:val="28"/>
          <w:szCs w:val="28"/>
          <w:rtl/>
        </w:rPr>
        <w:t xml:space="preserve"> من جهد كبير </w:t>
      </w:r>
      <w:r w:rsidRPr="00025728">
        <w:rPr>
          <w:rFonts w:ascii="Simplified Arabic" w:eastAsia="Times New Roman" w:hAnsi="Simplified Arabic" w:cs="Simplified Arabic" w:hint="cs"/>
          <w:sz w:val="28"/>
          <w:szCs w:val="28"/>
          <w:rtl/>
        </w:rPr>
        <w:t xml:space="preserve">في </w:t>
      </w:r>
      <w:r w:rsidRPr="00025728">
        <w:rPr>
          <w:rFonts w:ascii="Simplified Arabic" w:eastAsia="Times New Roman" w:hAnsi="Simplified Arabic" w:cs="Simplified Arabic"/>
          <w:sz w:val="28"/>
          <w:szCs w:val="28"/>
          <w:rtl/>
        </w:rPr>
        <w:t xml:space="preserve">تجهيز عينتي </w:t>
      </w:r>
      <w:r w:rsidRPr="00025728">
        <w:rPr>
          <w:rFonts w:ascii="Simplified Arabic" w:eastAsia="Times New Roman" w:hAnsi="Simplified Arabic" w:cs="Simplified Arabic" w:hint="cs"/>
          <w:sz w:val="28"/>
          <w:szCs w:val="28"/>
          <w:rtl/>
        </w:rPr>
        <w:t>والشكر الموصول الى</w:t>
      </w:r>
      <w:r w:rsidR="00E75C87" w:rsidRPr="00025728">
        <w:rPr>
          <w:rFonts w:ascii="Simplified Arabic" w:eastAsia="Times New Roman" w:hAnsi="Simplified Arabic" w:cs="Simplified Arabic"/>
          <w:sz w:val="28"/>
          <w:szCs w:val="28"/>
          <w:rtl/>
        </w:rPr>
        <w:t xml:space="preserve"> زملاء وزميلات الدراسة</w:t>
      </w:r>
      <w:r w:rsidRPr="00025728">
        <w:rPr>
          <w:rFonts w:ascii="Simplified Arabic" w:eastAsia="Times New Roman" w:hAnsi="Simplified Arabic" w:cs="Simplified Arabic"/>
          <w:sz w:val="28"/>
          <w:szCs w:val="28"/>
          <w:rtl/>
        </w:rPr>
        <w:t>،</w:t>
      </w:r>
      <w:r w:rsidRPr="00025728">
        <w:rPr>
          <w:rFonts w:ascii="Simplified Arabic" w:eastAsia="Times New Roman" w:hAnsi="Simplified Arabic" w:cs="Simplified Arabic" w:hint="cs"/>
          <w:sz w:val="28"/>
          <w:szCs w:val="28"/>
          <w:rtl/>
        </w:rPr>
        <w:t xml:space="preserve"> كما </w:t>
      </w:r>
      <w:r w:rsidRPr="00025728">
        <w:rPr>
          <w:rFonts w:ascii="Simplified Arabic" w:eastAsia="Times New Roman" w:hAnsi="Simplified Arabic" w:cs="Simplified Arabic"/>
          <w:sz w:val="28"/>
          <w:szCs w:val="28"/>
          <w:rtl/>
        </w:rPr>
        <w:t xml:space="preserve">أقدم جزيل شكري وعرفاني المملوء بالحب </w:t>
      </w:r>
      <w:r w:rsidRPr="00025728">
        <w:rPr>
          <w:rFonts w:ascii="Simplified Arabic" w:eastAsia="Times New Roman" w:hAnsi="Simplified Arabic" w:cs="Simplified Arabic"/>
          <w:sz w:val="28"/>
          <w:szCs w:val="28"/>
          <w:rtl/>
        </w:rPr>
        <w:lastRenderedPageBreak/>
        <w:t>والامتنان إلى</w:t>
      </w:r>
      <w:r w:rsidRPr="00025728">
        <w:rPr>
          <w:rFonts w:ascii="Simplified Arabic" w:eastAsia="Times New Roman" w:hAnsi="Simplified Arabic" w:cs="Simplified Arabic" w:hint="cs"/>
          <w:sz w:val="28"/>
          <w:szCs w:val="28"/>
          <w:rtl/>
        </w:rPr>
        <w:t xml:space="preserve"> من كانت لي سنداُ طيلة فترة الدراسة</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 xml:space="preserve">زوجتي الغالية </w:t>
      </w:r>
      <w:r w:rsidRPr="00025728">
        <w:rPr>
          <w:rFonts w:ascii="Simplified Arabic" w:hAnsi="Simplified Arabic" w:cs="Simplified Arabic" w:hint="cs"/>
          <w:sz w:val="28"/>
          <w:szCs w:val="28"/>
          <w:rtl/>
        </w:rPr>
        <w:t xml:space="preserve">ولا تكفي كلمات الشكر والامتنان الى اخوتي وزملائي كادر فريق العمل المساعد </w:t>
      </w:r>
      <w:r w:rsidRPr="00025728">
        <w:rPr>
          <w:rFonts w:ascii="Simplified Arabic" w:hAnsi="Simplified Arabic" w:cs="Simplified Arabic" w:hint="cs"/>
          <w:b/>
          <w:bCs/>
          <w:sz w:val="28"/>
          <w:szCs w:val="28"/>
          <w:rtl/>
        </w:rPr>
        <w:t>الأستاذ المساعد الدكتور احمد عبد الائمه واخوتي علاء جواد</w:t>
      </w:r>
      <w:r w:rsidRPr="00025728">
        <w:rPr>
          <w:rFonts w:ascii="Simplified Arabic" w:hAnsi="Simplified Arabic" w:cs="Simplified Arabic" w:hint="cs"/>
          <w:sz w:val="28"/>
          <w:szCs w:val="28"/>
          <w:rtl/>
        </w:rPr>
        <w:t xml:space="preserve"> و</w:t>
      </w:r>
      <w:r w:rsidRPr="00025728">
        <w:rPr>
          <w:rFonts w:ascii="Simplified Arabic" w:hAnsi="Simplified Arabic" w:cs="Simplified Arabic" w:hint="cs"/>
          <w:b/>
          <w:bCs/>
          <w:sz w:val="28"/>
          <w:szCs w:val="28"/>
          <w:rtl/>
        </w:rPr>
        <w:t>مقداد السيد</w:t>
      </w:r>
      <w:r w:rsidRPr="00025728">
        <w:rPr>
          <w:rFonts w:ascii="Simplified Arabic" w:hAnsi="Simplified Arabic" w:cs="Simplified Arabic" w:hint="cs"/>
          <w:sz w:val="28"/>
          <w:szCs w:val="28"/>
          <w:rtl/>
        </w:rPr>
        <w:t xml:space="preserve"> و</w:t>
      </w:r>
      <w:r w:rsidRPr="00025728">
        <w:rPr>
          <w:rFonts w:ascii="Simplified Arabic" w:hAnsi="Simplified Arabic" w:cs="Simplified Arabic" w:hint="cs"/>
          <w:b/>
          <w:bCs/>
          <w:sz w:val="28"/>
          <w:szCs w:val="28"/>
          <w:rtl/>
        </w:rPr>
        <w:t>رعد قاسم ووسام هليل</w:t>
      </w:r>
      <w:r w:rsidRPr="00025728">
        <w:rPr>
          <w:rFonts w:ascii="Simplified Arabic" w:hAnsi="Simplified Arabic" w:cs="Simplified Arabic" w:hint="cs"/>
          <w:sz w:val="28"/>
          <w:szCs w:val="28"/>
          <w:rtl/>
        </w:rPr>
        <w:t xml:space="preserve"> و</w:t>
      </w:r>
      <w:r w:rsidRPr="00025728">
        <w:rPr>
          <w:rFonts w:ascii="Simplified Arabic" w:hAnsi="Simplified Arabic" w:cs="Simplified Arabic" w:hint="cs"/>
          <w:b/>
          <w:bCs/>
          <w:sz w:val="28"/>
          <w:szCs w:val="28"/>
          <w:rtl/>
        </w:rPr>
        <w:t xml:space="preserve">علي عبد الكريم والاخ علي جمعه  </w:t>
      </w:r>
      <w:r w:rsidR="00F8523D" w:rsidRPr="00025728">
        <w:rPr>
          <w:rFonts w:ascii="Simplified Arabic" w:hAnsi="Simplified Arabic" w:cs="Simplified Arabic" w:hint="cs"/>
          <w:sz w:val="28"/>
          <w:szCs w:val="28"/>
          <w:rtl/>
        </w:rPr>
        <w:t xml:space="preserve">الذين رافقوني في إجراءات رسالتي. </w:t>
      </w:r>
    </w:p>
    <w:p w:rsidR="00F8523D" w:rsidRPr="00025728" w:rsidRDefault="00F8523D" w:rsidP="00F57FB8">
      <w:pPr>
        <w:tabs>
          <w:tab w:val="left" w:pos="566"/>
        </w:tabs>
        <w:spacing w:after="0" w:line="360" w:lineRule="auto"/>
        <w:ind w:firstLine="720"/>
        <w:jc w:val="both"/>
        <w:rPr>
          <w:rFonts w:ascii="Simplified Arabic" w:hAnsi="Simplified Arabic" w:cs="Simplified Arabic"/>
          <w:sz w:val="28"/>
          <w:szCs w:val="28"/>
          <w:rtl/>
        </w:rPr>
      </w:pPr>
      <w:r w:rsidRPr="00025728">
        <w:rPr>
          <w:rFonts w:ascii="Simplified Arabic" w:hAnsi="Simplified Arabic" w:cs="Simplified Arabic" w:hint="cs"/>
          <w:sz w:val="28"/>
          <w:szCs w:val="28"/>
          <w:rtl/>
        </w:rPr>
        <w:t>كما اتقدم بوافر الشكر والامتنان الى الكادر الطبي من محافظة البصرة الذين لم يبخلوا عني بشيء (</w:t>
      </w:r>
      <w:r w:rsidRPr="00025728">
        <w:rPr>
          <w:rFonts w:ascii="Simplified Arabic" w:hAnsi="Simplified Arabic" w:cs="Simplified Arabic" w:hint="cs"/>
          <w:b/>
          <w:bCs/>
          <w:sz w:val="28"/>
          <w:szCs w:val="28"/>
          <w:rtl/>
        </w:rPr>
        <w:t>غزوان مزهر رحيم, حامد عباس جدوع</w:t>
      </w:r>
      <w:r w:rsidRPr="00025728">
        <w:rPr>
          <w:rFonts w:ascii="Simplified Arabic" w:hAnsi="Simplified Arabic" w:cs="Simplified Arabic" w:hint="cs"/>
          <w:sz w:val="28"/>
          <w:szCs w:val="28"/>
          <w:rtl/>
        </w:rPr>
        <w:t xml:space="preserve">) </w:t>
      </w:r>
    </w:p>
    <w:p w:rsidR="00762BA9" w:rsidRPr="00025728" w:rsidRDefault="00762BA9" w:rsidP="00F57FB8">
      <w:pPr>
        <w:tabs>
          <w:tab w:val="left" w:pos="566"/>
        </w:tabs>
        <w:spacing w:after="0" w:line="360" w:lineRule="auto"/>
        <w:ind w:firstLine="720"/>
        <w:jc w:val="both"/>
        <w:rPr>
          <w:rFonts w:ascii="Simplified Arabic" w:eastAsia="Times New Roman" w:hAnsi="Simplified Arabic" w:cs="Simplified Arabic"/>
          <w:sz w:val="28"/>
          <w:szCs w:val="28"/>
          <w:rtl/>
        </w:rPr>
      </w:pPr>
      <w:r w:rsidRPr="00025728">
        <w:rPr>
          <w:rFonts w:ascii="Simplified Arabic" w:hAnsi="Simplified Arabic" w:cs="Simplified Arabic" w:hint="cs"/>
          <w:sz w:val="28"/>
          <w:szCs w:val="28"/>
          <w:rtl/>
        </w:rPr>
        <w:t xml:space="preserve"> </w:t>
      </w:r>
      <w:r w:rsidRPr="00025728">
        <w:rPr>
          <w:rFonts w:ascii="Simplified Arabic" w:eastAsia="Times New Roman" w:hAnsi="Simplified Arabic" w:cs="Simplified Arabic" w:hint="cs"/>
          <w:sz w:val="28"/>
          <w:szCs w:val="28"/>
          <w:rtl/>
        </w:rPr>
        <w:t>وتبقى كل باقات الحب والتقدير والشكر والامتنان الى الاسرة التي وقفت بجانبي مشجعة ومحبة (</w:t>
      </w:r>
      <w:r w:rsidRPr="00025728">
        <w:rPr>
          <w:rFonts w:ascii="Simplified Arabic" w:eastAsia="Times New Roman" w:hAnsi="Simplified Arabic" w:cs="Simplified Arabic" w:hint="cs"/>
          <w:b/>
          <w:bCs/>
          <w:sz w:val="28"/>
          <w:szCs w:val="28"/>
          <w:rtl/>
        </w:rPr>
        <w:t>امي الحبيبة وخالي الحاج سلام واخي علي</w:t>
      </w:r>
      <w:r w:rsidRPr="00025728">
        <w:rPr>
          <w:rFonts w:ascii="Simplified Arabic" w:eastAsia="Times New Roman" w:hAnsi="Simplified Arabic" w:cs="Simplified Arabic" w:hint="cs"/>
          <w:sz w:val="28"/>
          <w:szCs w:val="28"/>
          <w:rtl/>
        </w:rPr>
        <w:t xml:space="preserve">) عسا الله ان يمنحني القدرة على رد ولو القليل من افضالهم الجمة ،كما أتقدم بالشكر الجزيل الى اختي </w:t>
      </w:r>
      <w:r w:rsidR="002224CF" w:rsidRPr="00025728">
        <w:rPr>
          <w:rFonts w:ascii="Simplified Arabic" w:eastAsia="Times New Roman" w:hAnsi="Simplified Arabic" w:cs="Simplified Arabic" w:hint="cs"/>
          <w:sz w:val="28"/>
          <w:szCs w:val="28"/>
          <w:rtl/>
        </w:rPr>
        <w:t>الدكتورة</w:t>
      </w:r>
      <w:r w:rsidRPr="00025728">
        <w:rPr>
          <w:rFonts w:ascii="Simplified Arabic" w:eastAsia="Times New Roman" w:hAnsi="Simplified Arabic" w:cs="Simplified Arabic" w:hint="cs"/>
          <w:sz w:val="28"/>
          <w:szCs w:val="28"/>
          <w:rtl/>
        </w:rPr>
        <w:t xml:space="preserve"> (</w:t>
      </w:r>
      <w:r w:rsidRPr="00025728">
        <w:rPr>
          <w:rFonts w:ascii="Simplified Arabic" w:eastAsia="Times New Roman" w:hAnsi="Simplified Arabic" w:cs="Simplified Arabic" w:hint="cs"/>
          <w:b/>
          <w:bCs/>
          <w:sz w:val="28"/>
          <w:szCs w:val="28"/>
          <w:rtl/>
        </w:rPr>
        <w:t>نور صلاح)</w:t>
      </w:r>
      <w:r w:rsidRPr="00025728">
        <w:rPr>
          <w:rFonts w:ascii="Simplified Arabic" w:eastAsia="Times New Roman" w:hAnsi="Simplified Arabic" w:cs="Simplified Arabic" w:hint="cs"/>
          <w:sz w:val="28"/>
          <w:szCs w:val="28"/>
          <w:rtl/>
        </w:rPr>
        <w:t xml:space="preserve"> لما قدمته لي من معلومات وافرة اغنت بها رسالتي واخيراً يبقى الدعاء لله عز وجل ان يوفق كل من وقف الى جانبي واسهم ولو بحرف في إتمام متطلبات رسالتي ... والله ولي التوفيق</w:t>
      </w:r>
    </w:p>
    <w:p w:rsidR="00762BA9" w:rsidRPr="00025728" w:rsidRDefault="00762BA9" w:rsidP="00762BA9">
      <w:pPr>
        <w:jc w:val="both"/>
        <w:rPr>
          <w:rFonts w:ascii="Simplified Arabic" w:hAnsi="Simplified Arabic" w:cs="Simplified Arabic"/>
          <w:sz w:val="28"/>
          <w:szCs w:val="28"/>
          <w:rtl/>
          <w:lang w:bidi="ar-IQ"/>
        </w:rPr>
      </w:pPr>
    </w:p>
    <w:p w:rsidR="00762BA9" w:rsidRPr="00025728" w:rsidRDefault="00762BA9" w:rsidP="00762BA9">
      <w:pPr>
        <w:jc w:val="both"/>
        <w:rPr>
          <w:rFonts w:ascii="Simplified Arabic" w:hAnsi="Simplified Arabic" w:cs="Simplified Arabic"/>
          <w:sz w:val="28"/>
          <w:szCs w:val="28"/>
          <w:rtl/>
          <w:lang w:bidi="ar-IQ"/>
        </w:rPr>
      </w:pPr>
    </w:p>
    <w:p w:rsidR="00762BA9" w:rsidRPr="00025728" w:rsidRDefault="00762BA9" w:rsidP="00762BA9">
      <w:pPr>
        <w:jc w:val="both"/>
        <w:rPr>
          <w:rFonts w:ascii="Simplified Arabic" w:hAnsi="Simplified Arabic" w:cs="Simplified Arabic"/>
          <w:sz w:val="28"/>
          <w:szCs w:val="28"/>
          <w:rtl/>
          <w:lang w:bidi="ar-IQ"/>
        </w:rPr>
      </w:pPr>
    </w:p>
    <w:p w:rsidR="00762BA9" w:rsidRPr="00025728" w:rsidRDefault="00762BA9" w:rsidP="00762BA9">
      <w:pPr>
        <w:spacing w:line="240" w:lineRule="auto"/>
        <w:jc w:val="both"/>
        <w:rPr>
          <w:rFonts w:ascii="Simplified Arabic" w:hAnsi="Simplified Arabic" w:cs="Simplified Arabic"/>
          <w:sz w:val="28"/>
          <w:szCs w:val="28"/>
          <w:rtl/>
          <w:lang w:bidi="ar-IQ"/>
        </w:rPr>
      </w:pPr>
    </w:p>
    <w:p w:rsidR="00762BA9" w:rsidRPr="00025728" w:rsidRDefault="00762BA9" w:rsidP="00762BA9">
      <w:pPr>
        <w:spacing w:line="240" w:lineRule="auto"/>
        <w:jc w:val="both"/>
        <w:rPr>
          <w:rFonts w:ascii="Simplified Arabic" w:hAnsi="Simplified Arabic" w:cs="Simplified Arabic"/>
          <w:sz w:val="28"/>
          <w:szCs w:val="28"/>
          <w:rtl/>
          <w:lang w:bidi="ar-IQ"/>
        </w:rPr>
      </w:pPr>
    </w:p>
    <w:p w:rsidR="00762BA9" w:rsidRDefault="00762BA9" w:rsidP="00762BA9">
      <w:pPr>
        <w:spacing w:line="240" w:lineRule="auto"/>
        <w:jc w:val="both"/>
        <w:rPr>
          <w:rFonts w:ascii="Simplified Arabic" w:hAnsi="Simplified Arabic" w:cs="Simplified Arabic"/>
          <w:sz w:val="28"/>
          <w:szCs w:val="28"/>
          <w:rtl/>
          <w:lang w:bidi="ar-IQ"/>
        </w:rPr>
      </w:pPr>
    </w:p>
    <w:p w:rsidR="00025728" w:rsidRDefault="00025728" w:rsidP="00762BA9">
      <w:pPr>
        <w:spacing w:line="240" w:lineRule="auto"/>
        <w:jc w:val="both"/>
        <w:rPr>
          <w:rFonts w:ascii="Simplified Arabic" w:hAnsi="Simplified Arabic" w:cs="Simplified Arabic"/>
          <w:sz w:val="28"/>
          <w:szCs w:val="28"/>
          <w:rtl/>
          <w:lang w:bidi="ar-IQ"/>
        </w:rPr>
      </w:pPr>
    </w:p>
    <w:p w:rsidR="00025728" w:rsidRDefault="00025728" w:rsidP="00762BA9">
      <w:pPr>
        <w:spacing w:line="240" w:lineRule="auto"/>
        <w:jc w:val="both"/>
        <w:rPr>
          <w:rFonts w:ascii="Simplified Arabic" w:hAnsi="Simplified Arabic" w:cs="Simplified Arabic"/>
          <w:sz w:val="28"/>
          <w:szCs w:val="28"/>
          <w:rtl/>
          <w:lang w:bidi="ar-IQ"/>
        </w:rPr>
      </w:pPr>
    </w:p>
    <w:p w:rsidR="00025728" w:rsidRDefault="00025728" w:rsidP="00762BA9">
      <w:pPr>
        <w:spacing w:line="240" w:lineRule="auto"/>
        <w:jc w:val="both"/>
        <w:rPr>
          <w:rFonts w:ascii="Simplified Arabic" w:hAnsi="Simplified Arabic" w:cs="Simplified Arabic"/>
          <w:sz w:val="28"/>
          <w:szCs w:val="28"/>
          <w:rtl/>
          <w:lang w:bidi="ar-IQ"/>
        </w:rPr>
      </w:pPr>
    </w:p>
    <w:p w:rsidR="00762BA9" w:rsidRPr="00025728" w:rsidRDefault="00762BA9" w:rsidP="00762BA9">
      <w:pPr>
        <w:spacing w:line="240" w:lineRule="auto"/>
        <w:jc w:val="both"/>
        <w:rPr>
          <w:rFonts w:ascii="Simplified Arabic" w:hAnsi="Simplified Arabic" w:cs="Simplified Arabic"/>
          <w:sz w:val="28"/>
          <w:szCs w:val="28"/>
          <w:rtl/>
          <w:lang w:bidi="ar-IQ"/>
        </w:rPr>
      </w:pPr>
    </w:p>
    <w:p w:rsidR="00762BA9" w:rsidRPr="00025728" w:rsidRDefault="00762BA9" w:rsidP="00025728">
      <w:pPr>
        <w:keepNext/>
        <w:spacing w:before="240" w:after="60" w:line="240" w:lineRule="auto"/>
        <w:jc w:val="center"/>
        <w:outlineLvl w:val="2"/>
        <w:rPr>
          <w:rFonts w:ascii="Simplified Arabic" w:eastAsia="Times New Roman" w:hAnsi="Simplified Arabic" w:cs="Simplified Arabic"/>
          <w:b/>
          <w:bCs/>
          <w:sz w:val="28"/>
          <w:szCs w:val="28"/>
          <w:rtl/>
        </w:rPr>
      </w:pPr>
      <w:r w:rsidRPr="00025728">
        <w:rPr>
          <w:rFonts w:ascii="Simplified Arabic" w:eastAsia="Times New Roman" w:hAnsi="Simplified Arabic" w:cs="Simplified Arabic" w:hint="cs"/>
          <w:b/>
          <w:bCs/>
          <w:sz w:val="28"/>
          <w:szCs w:val="28"/>
          <w:rtl/>
        </w:rPr>
        <w:lastRenderedPageBreak/>
        <w:t>مستخلص الرسالة باللغة العربية</w:t>
      </w:r>
    </w:p>
    <w:p w:rsidR="00762BA9" w:rsidRPr="00025728" w:rsidRDefault="00762BA9" w:rsidP="00762BA9">
      <w:pPr>
        <w:autoSpaceDE w:val="0"/>
        <w:autoSpaceDN w:val="0"/>
        <w:spacing w:after="0" w:line="240" w:lineRule="auto"/>
        <w:jc w:val="center"/>
        <w:rPr>
          <w:rFonts w:ascii="Simplified Arabic" w:hAnsi="Simplified Arabic" w:cs="Simplified Arabic"/>
          <w:b/>
          <w:bCs/>
          <w:color w:val="0D0D0D" w:themeColor="text1" w:themeTint="F2"/>
          <w:sz w:val="28"/>
          <w:szCs w:val="28"/>
          <w:rtl/>
        </w:rPr>
      </w:pPr>
      <w:r w:rsidRPr="00025728">
        <w:rPr>
          <w:rFonts w:ascii="Simplified Arabic" w:eastAsia="Times New Roman" w:hAnsi="Simplified Arabic" w:cs="Simplified Arabic"/>
          <w:b/>
          <w:bCs/>
          <w:sz w:val="28"/>
          <w:szCs w:val="28"/>
          <w:rtl/>
        </w:rPr>
        <w:t>(</w:t>
      </w:r>
      <w:r w:rsidRPr="00025728">
        <w:rPr>
          <w:rFonts w:ascii="Simplified Arabic" w:hAnsi="Simplified Arabic" w:cs="Simplified Arabic"/>
          <w:b/>
          <w:bCs/>
          <w:color w:val="0D0D0D" w:themeColor="text1" w:themeTint="F2"/>
          <w:sz w:val="28"/>
          <w:szCs w:val="28"/>
          <w:rtl/>
        </w:rPr>
        <w:t>دراسة مقارنة لبعض مؤشرات</w:t>
      </w:r>
      <w:r w:rsidRPr="00025728">
        <w:rPr>
          <w:rFonts w:ascii="Simplified Arabic" w:hAnsi="Simplified Arabic" w:cs="Simplified Arabic" w:hint="cs"/>
          <w:b/>
          <w:bCs/>
          <w:color w:val="0D0D0D" w:themeColor="text1" w:themeTint="F2"/>
          <w:sz w:val="28"/>
          <w:szCs w:val="28"/>
          <w:rtl/>
        </w:rPr>
        <w:t xml:space="preserve"> التوازن الحراري</w:t>
      </w:r>
      <w:r w:rsidRPr="00025728">
        <w:rPr>
          <w:rFonts w:ascii="Simplified Arabic" w:hAnsi="Simplified Arabic" w:cs="Simplified Arabic"/>
          <w:b/>
          <w:bCs/>
          <w:color w:val="0D0D0D" w:themeColor="text1" w:themeTint="F2"/>
          <w:sz w:val="28"/>
          <w:szCs w:val="28"/>
          <w:rtl/>
        </w:rPr>
        <w:t xml:space="preserve"> الهرمونية</w:t>
      </w:r>
      <w:r w:rsidRPr="00025728">
        <w:rPr>
          <w:rFonts w:ascii="Simplified Arabic" w:hAnsi="Simplified Arabic" w:cs="Simplified Arabic" w:hint="cs"/>
          <w:b/>
          <w:bCs/>
          <w:color w:val="0D0D0D" w:themeColor="text1" w:themeTint="F2"/>
          <w:sz w:val="28"/>
          <w:szCs w:val="28"/>
          <w:rtl/>
        </w:rPr>
        <w:t xml:space="preserve"> </w:t>
      </w:r>
      <w:r w:rsidRPr="00025728">
        <w:rPr>
          <w:rFonts w:ascii="Simplified Arabic" w:hAnsi="Simplified Arabic" w:cs="Simplified Arabic"/>
          <w:b/>
          <w:bCs/>
          <w:color w:val="0D0D0D" w:themeColor="text1" w:themeTint="F2"/>
          <w:sz w:val="28"/>
          <w:szCs w:val="28"/>
          <w:rtl/>
        </w:rPr>
        <w:t>والفسيولوجية بين</w:t>
      </w:r>
    </w:p>
    <w:p w:rsidR="00762BA9" w:rsidRPr="00025728" w:rsidRDefault="00762BA9" w:rsidP="00762BA9">
      <w:pPr>
        <w:autoSpaceDE w:val="0"/>
        <w:autoSpaceDN w:val="0"/>
        <w:spacing w:after="0" w:line="240" w:lineRule="auto"/>
        <w:jc w:val="center"/>
        <w:rPr>
          <w:rFonts w:ascii="Simplified Arabic" w:hAnsi="Simplified Arabic" w:cs="PT Bold Broken"/>
          <w:b/>
          <w:bCs/>
          <w:color w:val="0D0D0D" w:themeColor="text1" w:themeTint="F2"/>
          <w:sz w:val="28"/>
          <w:szCs w:val="28"/>
          <w:rtl/>
        </w:rPr>
      </w:pPr>
      <w:r w:rsidRPr="00025728">
        <w:rPr>
          <w:rFonts w:ascii="Simplified Arabic" w:hAnsi="Simplified Arabic" w:cs="Simplified Arabic" w:hint="cs"/>
          <w:b/>
          <w:bCs/>
          <w:color w:val="0D0D0D" w:themeColor="text1" w:themeTint="F2"/>
          <w:sz w:val="28"/>
          <w:szCs w:val="28"/>
          <w:rtl/>
        </w:rPr>
        <w:t>المصارعين</w:t>
      </w:r>
      <w:r w:rsidRPr="00025728">
        <w:rPr>
          <w:rFonts w:ascii="Simplified Arabic" w:hAnsi="Simplified Arabic" w:cs="Simplified Arabic"/>
          <w:b/>
          <w:bCs/>
          <w:color w:val="0D0D0D" w:themeColor="text1" w:themeTint="F2"/>
          <w:sz w:val="28"/>
          <w:szCs w:val="28"/>
          <w:rtl/>
        </w:rPr>
        <w:t xml:space="preserve"> وغير</w:t>
      </w:r>
      <w:r w:rsidRPr="00025728">
        <w:rPr>
          <w:rFonts w:ascii="Simplified Arabic" w:hAnsi="Simplified Arabic" w:cs="Simplified Arabic" w:hint="cs"/>
          <w:b/>
          <w:bCs/>
          <w:color w:val="0D0D0D" w:themeColor="text1" w:themeTint="F2"/>
          <w:sz w:val="28"/>
          <w:szCs w:val="28"/>
          <w:rtl/>
        </w:rPr>
        <w:t xml:space="preserve"> </w:t>
      </w:r>
      <w:r w:rsidRPr="00025728">
        <w:rPr>
          <w:rFonts w:ascii="Simplified Arabic" w:hAnsi="Simplified Arabic" w:cs="Simplified Arabic"/>
          <w:b/>
          <w:bCs/>
          <w:color w:val="0D0D0D" w:themeColor="text1" w:themeTint="F2"/>
          <w:sz w:val="28"/>
          <w:szCs w:val="28"/>
          <w:rtl/>
        </w:rPr>
        <w:t>الرياضيين</w:t>
      </w:r>
      <w:r w:rsidRPr="00025728">
        <w:rPr>
          <w:rFonts w:ascii="Simplified Arabic" w:eastAsia="Times New Roman" w:hAnsi="Simplified Arabic" w:cs="Simplified Arabic"/>
          <w:b/>
          <w:bCs/>
          <w:sz w:val="28"/>
          <w:szCs w:val="28"/>
          <w:rtl/>
        </w:rPr>
        <w:t>)</w:t>
      </w:r>
    </w:p>
    <w:p w:rsidR="00762BA9" w:rsidRPr="00025728" w:rsidRDefault="00762BA9" w:rsidP="00762BA9">
      <w:pPr>
        <w:spacing w:after="0" w:line="240" w:lineRule="auto"/>
        <w:rPr>
          <w:rFonts w:ascii="Simplified Arabic" w:eastAsia="Times New Roman" w:hAnsi="Simplified Arabic" w:cs="Simplified Arabic"/>
          <w:b/>
          <w:bCs/>
          <w:sz w:val="28"/>
          <w:szCs w:val="28"/>
          <w:rtl/>
        </w:rPr>
      </w:pPr>
      <w:r w:rsidRPr="00025728">
        <w:rPr>
          <w:rFonts w:ascii="Simplified Arabic" w:eastAsia="Times New Roman" w:hAnsi="Simplified Arabic" w:cs="Simplified Arabic" w:hint="cs"/>
          <w:b/>
          <w:bCs/>
          <w:sz w:val="28"/>
          <w:szCs w:val="28"/>
          <w:rtl/>
        </w:rPr>
        <w:t xml:space="preserve">    </w:t>
      </w:r>
      <w:r w:rsidR="004F1C4F">
        <w:rPr>
          <w:rFonts w:ascii="Simplified Arabic" w:eastAsia="Times New Roman" w:hAnsi="Simplified Arabic" w:cs="Simplified Arabic" w:hint="cs"/>
          <w:b/>
          <w:bCs/>
          <w:sz w:val="28"/>
          <w:szCs w:val="28"/>
          <w:rtl/>
        </w:rPr>
        <w:t xml:space="preserve">      </w:t>
      </w:r>
      <w:r w:rsidRPr="00025728">
        <w:rPr>
          <w:rFonts w:ascii="Simplified Arabic" w:eastAsia="Times New Roman" w:hAnsi="Simplified Arabic" w:cs="Simplified Arabic" w:hint="cs"/>
          <w:b/>
          <w:bCs/>
          <w:sz w:val="28"/>
          <w:szCs w:val="28"/>
          <w:rtl/>
        </w:rPr>
        <w:t xml:space="preserve"> </w:t>
      </w:r>
      <w:r w:rsidRPr="00025728">
        <w:rPr>
          <w:rFonts w:ascii="Simplified Arabic" w:eastAsia="Times New Roman" w:hAnsi="Simplified Arabic" w:cs="Simplified Arabic"/>
          <w:b/>
          <w:bCs/>
          <w:sz w:val="28"/>
          <w:szCs w:val="28"/>
          <w:rtl/>
        </w:rPr>
        <w:t>الباحث</w:t>
      </w:r>
      <w:r w:rsidRPr="00025728">
        <w:rPr>
          <w:rFonts w:ascii="Simplified Arabic" w:eastAsia="Times New Roman" w:hAnsi="Simplified Arabic" w:cs="Simplified Arabic" w:hint="cs"/>
          <w:b/>
          <w:bCs/>
          <w:sz w:val="28"/>
          <w:szCs w:val="28"/>
          <w:rtl/>
        </w:rPr>
        <w:t xml:space="preserve">                                                              إِشراف</w:t>
      </w:r>
    </w:p>
    <w:p w:rsidR="00762BA9" w:rsidRPr="00025728" w:rsidRDefault="004F1C4F" w:rsidP="00762BA9">
      <w:pPr>
        <w:spacing w:after="0" w:line="240" w:lineRule="auto"/>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762BA9" w:rsidRPr="00025728">
        <w:rPr>
          <w:rFonts w:ascii="Simplified Arabic" w:eastAsia="Times New Roman" w:hAnsi="Simplified Arabic" w:cs="Simplified Arabic" w:hint="cs"/>
          <w:b/>
          <w:bCs/>
          <w:sz w:val="28"/>
          <w:szCs w:val="28"/>
          <w:rtl/>
        </w:rPr>
        <w:t xml:space="preserve">محمد كاظم عاشور                                              </w:t>
      </w:r>
      <w:r w:rsidR="00762BA9" w:rsidRPr="00025728">
        <w:rPr>
          <w:rFonts w:ascii="Simplified Arabic" w:eastAsia="Times New Roman" w:hAnsi="Simplified Arabic" w:cs="Simplified Arabic"/>
          <w:b/>
          <w:bCs/>
          <w:sz w:val="28"/>
          <w:szCs w:val="28"/>
          <w:rtl/>
        </w:rPr>
        <w:t xml:space="preserve"> أ. د ماجد شندي والي</w:t>
      </w:r>
    </w:p>
    <w:p w:rsidR="00762BA9" w:rsidRPr="00025728" w:rsidRDefault="004F1C4F" w:rsidP="00762BA9">
      <w:pPr>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r w:rsidR="00762BA9" w:rsidRPr="00025728">
        <w:rPr>
          <w:rFonts w:ascii="Simplified Arabic" w:eastAsia="Times New Roman" w:hAnsi="Simplified Arabic" w:cs="Simplified Arabic" w:hint="cs"/>
          <w:b/>
          <w:bCs/>
          <w:sz w:val="28"/>
          <w:szCs w:val="28"/>
          <w:rtl/>
        </w:rPr>
        <w:t>-------------------------------------------------</w:t>
      </w:r>
    </w:p>
    <w:p w:rsidR="00762BA9" w:rsidRPr="00025728" w:rsidRDefault="00762BA9" w:rsidP="00F57FB8">
      <w:pPr>
        <w:spacing w:after="0" w:line="360" w:lineRule="auto"/>
        <w:ind w:firstLine="720"/>
        <w:jc w:val="both"/>
        <w:rPr>
          <w:rFonts w:ascii="Simplified Arabic" w:eastAsia="Times New Roman" w:hAnsi="Simplified Arabic" w:cs="Simplified Arabic"/>
          <w:sz w:val="28"/>
          <w:szCs w:val="28"/>
          <w:rtl/>
        </w:rPr>
      </w:pPr>
      <w:r w:rsidRPr="00025728">
        <w:rPr>
          <w:rFonts w:ascii="Simplified Arabic" w:eastAsia="Times New Roman" w:hAnsi="Simplified Arabic" w:cs="Simplified Arabic" w:hint="cs"/>
          <w:sz w:val="28"/>
          <w:szCs w:val="28"/>
          <w:rtl/>
        </w:rPr>
        <w:t>تضمنت</w:t>
      </w:r>
      <w:r w:rsidRPr="00025728">
        <w:rPr>
          <w:rFonts w:ascii="Simplified Arabic" w:eastAsia="Times New Roman" w:hAnsi="Simplified Arabic" w:cs="Simplified Arabic" w:hint="cs"/>
          <w:sz w:val="28"/>
          <w:szCs w:val="28"/>
          <w:rtl/>
          <w:lang w:bidi="ar-IQ"/>
        </w:rPr>
        <w:t xml:space="preserve"> الدراسة في خمسة فصول </w:t>
      </w:r>
      <w:r w:rsidRPr="00025728">
        <w:rPr>
          <w:rFonts w:ascii="Simplified Arabic" w:eastAsia="Times New Roman" w:hAnsi="Simplified Arabic" w:cs="Simplified Arabic" w:hint="cs"/>
          <w:color w:val="000000"/>
          <w:sz w:val="28"/>
          <w:szCs w:val="28"/>
          <w:rtl/>
        </w:rPr>
        <w:t>وقد جاءت</w:t>
      </w:r>
      <w:r w:rsidRPr="00025728">
        <w:rPr>
          <w:rFonts w:ascii="Simplified Arabic" w:eastAsia="Times New Roman" w:hAnsi="Simplified Arabic" w:cs="Simplified Arabic"/>
          <w:color w:val="000000"/>
          <w:sz w:val="28"/>
          <w:szCs w:val="28"/>
          <w:rtl/>
        </w:rPr>
        <w:t xml:space="preserve"> </w:t>
      </w:r>
      <w:r w:rsidRPr="00025728">
        <w:rPr>
          <w:rFonts w:ascii="Simplified Arabic" w:eastAsia="Times New Roman" w:hAnsi="Simplified Arabic" w:cs="Simplified Arabic"/>
          <w:b/>
          <w:bCs/>
          <w:color w:val="000000"/>
          <w:sz w:val="28"/>
          <w:szCs w:val="28"/>
          <w:rtl/>
        </w:rPr>
        <w:t xml:space="preserve">اهميه </w:t>
      </w:r>
      <w:r w:rsidRPr="00025728">
        <w:rPr>
          <w:rFonts w:ascii="Simplified Arabic" w:eastAsia="Times New Roman" w:hAnsi="Simplified Arabic" w:cs="Simplified Arabic" w:hint="cs"/>
          <w:b/>
          <w:bCs/>
          <w:color w:val="000000"/>
          <w:sz w:val="28"/>
          <w:szCs w:val="28"/>
          <w:rtl/>
        </w:rPr>
        <w:t>ال</w:t>
      </w:r>
      <w:r w:rsidRPr="00025728">
        <w:rPr>
          <w:rFonts w:ascii="Simplified Arabic" w:eastAsia="Times New Roman" w:hAnsi="Simplified Arabic" w:cs="Simplified Arabic"/>
          <w:b/>
          <w:bCs/>
          <w:color w:val="000000"/>
          <w:sz w:val="28"/>
          <w:szCs w:val="28"/>
          <w:rtl/>
        </w:rPr>
        <w:t>بحث</w:t>
      </w:r>
      <w:r w:rsidRPr="00025728">
        <w:rPr>
          <w:rFonts w:ascii="Simplified Arabic" w:eastAsia="Times New Roman" w:hAnsi="Simplified Arabic" w:cs="Simplified Arabic"/>
          <w:color w:val="000000"/>
          <w:sz w:val="28"/>
          <w:szCs w:val="28"/>
          <w:rtl/>
        </w:rPr>
        <w:t xml:space="preserve"> في تسليط الضوء على اليات التحكم بحراره الجسم الناتجة بفعل المجهودات ال</w:t>
      </w:r>
      <w:r w:rsidRPr="00025728">
        <w:rPr>
          <w:rFonts w:ascii="Simplified Arabic" w:eastAsia="Times New Roman" w:hAnsi="Simplified Arabic" w:cs="Simplified Arabic" w:hint="cs"/>
          <w:color w:val="000000"/>
          <w:sz w:val="28"/>
          <w:szCs w:val="28"/>
          <w:rtl/>
        </w:rPr>
        <w:t>ب</w:t>
      </w:r>
      <w:r w:rsidRPr="00025728">
        <w:rPr>
          <w:rFonts w:ascii="Simplified Arabic" w:eastAsia="Times New Roman" w:hAnsi="Simplified Arabic" w:cs="Simplified Arabic"/>
          <w:color w:val="000000"/>
          <w:sz w:val="28"/>
          <w:szCs w:val="28"/>
          <w:rtl/>
        </w:rPr>
        <w:t xml:space="preserve">دنية </w:t>
      </w:r>
      <w:r w:rsidRPr="00025728">
        <w:rPr>
          <w:rFonts w:ascii="Simplified Arabic" w:eastAsia="Times New Roman" w:hAnsi="Simplified Arabic" w:cs="Simplified Arabic" w:hint="cs"/>
          <w:color w:val="000000"/>
          <w:sz w:val="28"/>
          <w:szCs w:val="28"/>
          <w:rtl/>
        </w:rPr>
        <w:t>ل</w:t>
      </w:r>
      <w:r w:rsidRPr="00025728">
        <w:rPr>
          <w:rFonts w:ascii="Simplified Arabic" w:eastAsia="Times New Roman" w:hAnsi="Simplified Arabic" w:cs="Simplified Arabic"/>
          <w:color w:val="000000"/>
          <w:sz w:val="28"/>
          <w:szCs w:val="28"/>
          <w:rtl/>
        </w:rPr>
        <w:t xml:space="preserve">طرح اليات مقترحه </w:t>
      </w:r>
      <w:r w:rsidRPr="00025728">
        <w:rPr>
          <w:rFonts w:ascii="Simplified Arabic" w:eastAsia="Times New Roman" w:hAnsi="Simplified Arabic" w:cs="Simplified Arabic" w:hint="cs"/>
          <w:color w:val="000000"/>
          <w:sz w:val="28"/>
          <w:szCs w:val="28"/>
          <w:rtl/>
        </w:rPr>
        <w:t>لتقنينها لعلنا</w:t>
      </w:r>
      <w:r w:rsidRPr="00025728">
        <w:rPr>
          <w:rFonts w:ascii="Simplified Arabic" w:eastAsia="Times New Roman" w:hAnsi="Simplified Arabic" w:cs="Simplified Arabic"/>
          <w:color w:val="000000"/>
          <w:sz w:val="28"/>
          <w:szCs w:val="28"/>
          <w:rtl/>
        </w:rPr>
        <w:t xml:space="preserve"> نظيف معلومة يمكن ان تخدم الانجاز الرياضي بشكل عام و رياضه المصارعة بشكل خاص</w:t>
      </w:r>
      <w:r w:rsidR="00F57FB8">
        <w:rPr>
          <w:rFonts w:ascii="Simplified Arabic" w:eastAsia="Times New Roman" w:hAnsi="Simplified Arabic" w:cs="Simplified Arabic" w:hint="cs"/>
          <w:sz w:val="28"/>
          <w:szCs w:val="28"/>
          <w:rtl/>
        </w:rPr>
        <w:t>.</w:t>
      </w:r>
    </w:p>
    <w:p w:rsidR="00762BA9" w:rsidRPr="00025728" w:rsidRDefault="00762BA9" w:rsidP="00F57FB8">
      <w:pPr>
        <w:spacing w:line="360" w:lineRule="auto"/>
        <w:ind w:firstLine="720"/>
        <w:jc w:val="lowKashida"/>
        <w:rPr>
          <w:rFonts w:ascii="Simplified Arabic" w:eastAsia="Times New Roman" w:hAnsi="Simplified Arabic" w:cs="Simplified Arabic"/>
          <w:sz w:val="28"/>
          <w:szCs w:val="28"/>
          <w:rtl/>
          <w:lang w:bidi="ar-IQ"/>
        </w:rPr>
      </w:pPr>
      <w:r w:rsidRPr="00025728">
        <w:rPr>
          <w:rFonts w:ascii="Simplified Arabic" w:eastAsia="Times New Roman" w:hAnsi="Simplified Arabic" w:cs="Simplified Arabic" w:hint="cs"/>
          <w:b/>
          <w:bCs/>
          <w:sz w:val="28"/>
          <w:szCs w:val="28"/>
          <w:rtl/>
          <w:lang w:bidi="ar-IQ"/>
        </w:rPr>
        <w:t>اما</w:t>
      </w:r>
      <w:r w:rsidRPr="00025728">
        <w:rPr>
          <w:rFonts w:ascii="Simplified Arabic" w:eastAsia="Times New Roman" w:hAnsi="Simplified Arabic" w:cs="Simplified Arabic" w:hint="cs"/>
          <w:b/>
          <w:bCs/>
          <w:sz w:val="28"/>
          <w:szCs w:val="28"/>
          <w:rtl/>
        </w:rPr>
        <w:t xml:space="preserve"> المشكلة </w:t>
      </w:r>
      <w:r w:rsidRPr="00025728">
        <w:rPr>
          <w:rFonts w:ascii="Simplified Arabic" w:eastAsia="Times New Roman" w:hAnsi="Simplified Arabic" w:cs="Simplified Arabic" w:hint="cs"/>
          <w:sz w:val="28"/>
          <w:szCs w:val="28"/>
          <w:rtl/>
        </w:rPr>
        <w:t xml:space="preserve">فتبلورت </w:t>
      </w:r>
      <w:r w:rsidRPr="00025728">
        <w:rPr>
          <w:rFonts w:ascii="Simplified Arabic" w:eastAsia="Times New Roman" w:hAnsi="Simplified Arabic" w:cs="Simplified Arabic" w:hint="cs"/>
          <w:color w:val="000000"/>
          <w:sz w:val="28"/>
          <w:szCs w:val="28"/>
          <w:rtl/>
        </w:rPr>
        <w:t>ب</w:t>
      </w:r>
      <w:r w:rsidRPr="00025728">
        <w:rPr>
          <w:rFonts w:ascii="Simplified Arabic" w:eastAsia="Times New Roman" w:hAnsi="Simplified Arabic" w:cs="Simplified Arabic"/>
          <w:color w:val="000000"/>
          <w:sz w:val="28"/>
          <w:szCs w:val="28"/>
          <w:rtl/>
        </w:rPr>
        <w:t xml:space="preserve">قله الدراسات التي تعنى باليات التوازن الحراري للمصارعين الشباب وما يترتب على ذلك من نتائج يمكن ان ترتقي </w:t>
      </w:r>
      <w:r w:rsidRPr="00025728">
        <w:rPr>
          <w:rFonts w:ascii="Simplified Arabic" w:eastAsia="Times New Roman" w:hAnsi="Simplified Arabic" w:cs="Simplified Arabic" w:hint="cs"/>
          <w:color w:val="000000"/>
          <w:sz w:val="28"/>
          <w:szCs w:val="28"/>
          <w:rtl/>
        </w:rPr>
        <w:t xml:space="preserve">بعملية التدريب  لذا </w:t>
      </w:r>
      <w:r w:rsidRPr="00025728">
        <w:rPr>
          <w:rFonts w:ascii="Simplified Arabic" w:eastAsia="Times New Roman" w:hAnsi="Simplified Arabic" w:cs="Simplified Arabic"/>
          <w:color w:val="000000"/>
          <w:sz w:val="28"/>
          <w:szCs w:val="28"/>
          <w:rtl/>
        </w:rPr>
        <w:t xml:space="preserve">ارتأى الباحث </w:t>
      </w:r>
      <w:r w:rsidRPr="00025728">
        <w:rPr>
          <w:rFonts w:ascii="Simplified Arabic" w:eastAsia="Times New Roman" w:hAnsi="Simplified Arabic" w:cs="Simplified Arabic" w:hint="cs"/>
          <w:color w:val="000000"/>
          <w:sz w:val="28"/>
          <w:szCs w:val="28"/>
          <w:rtl/>
        </w:rPr>
        <w:t>دراسة تلك الظاهرة</w:t>
      </w:r>
      <w:r w:rsidRPr="00025728">
        <w:rPr>
          <w:rFonts w:ascii="Simplified Arabic" w:eastAsia="Times New Roman" w:hAnsi="Simplified Arabic" w:cs="Simplified Arabic" w:hint="cs"/>
          <w:sz w:val="28"/>
          <w:szCs w:val="28"/>
          <w:rtl/>
          <w:lang w:bidi="ar-IQ"/>
        </w:rPr>
        <w:t xml:space="preserve"> </w:t>
      </w:r>
      <w:r w:rsidRPr="00025728">
        <w:rPr>
          <w:rFonts w:ascii="Simplified Arabic" w:eastAsia="Times New Roman" w:hAnsi="Simplified Arabic" w:cs="Simplified Arabic" w:hint="cs"/>
          <w:b/>
          <w:bCs/>
          <w:sz w:val="28"/>
          <w:szCs w:val="28"/>
          <w:rtl/>
        </w:rPr>
        <w:t xml:space="preserve">حين </w:t>
      </w:r>
      <w:r w:rsidRPr="00025728">
        <w:rPr>
          <w:rFonts w:ascii="Simplified Arabic" w:eastAsia="Times New Roman" w:hAnsi="Simplified Arabic" w:cs="Simplified Arabic"/>
          <w:b/>
          <w:bCs/>
          <w:sz w:val="28"/>
          <w:szCs w:val="28"/>
          <w:rtl/>
        </w:rPr>
        <w:t>هدف</w:t>
      </w:r>
      <w:r w:rsidRPr="00025728">
        <w:rPr>
          <w:rFonts w:ascii="Simplified Arabic" w:eastAsia="Times New Roman" w:hAnsi="Simplified Arabic" w:cs="Simplified Arabic" w:hint="cs"/>
          <w:b/>
          <w:bCs/>
          <w:sz w:val="28"/>
          <w:szCs w:val="28"/>
          <w:rtl/>
        </w:rPr>
        <w:t>ت</w:t>
      </w:r>
      <w:r w:rsidRPr="00025728">
        <w:rPr>
          <w:rFonts w:ascii="Simplified Arabic" w:eastAsia="Times New Roman" w:hAnsi="Simplified Arabic" w:cs="Simplified Arabic"/>
          <w:b/>
          <w:bCs/>
          <w:sz w:val="28"/>
          <w:szCs w:val="28"/>
          <w:rtl/>
        </w:rPr>
        <w:t xml:space="preserve"> </w:t>
      </w:r>
      <w:r w:rsidRPr="00025728">
        <w:rPr>
          <w:rFonts w:ascii="Simplified Arabic" w:eastAsia="Times New Roman" w:hAnsi="Simplified Arabic" w:cs="Simplified Arabic" w:hint="cs"/>
          <w:b/>
          <w:bCs/>
          <w:sz w:val="28"/>
          <w:szCs w:val="28"/>
          <w:rtl/>
        </w:rPr>
        <w:t>الدراسة إلى</w:t>
      </w:r>
      <w:r w:rsidRPr="00025728">
        <w:rPr>
          <w:rFonts w:ascii="Simplified Arabic" w:eastAsia="Times New Roman" w:hAnsi="Simplified Arabic" w:cs="Simplified Arabic" w:hint="cs"/>
          <w:sz w:val="28"/>
          <w:szCs w:val="28"/>
          <w:rtl/>
          <w:lang w:bidi="ar-IQ"/>
        </w:rPr>
        <w:t xml:space="preserve"> </w:t>
      </w:r>
      <w:r w:rsidRPr="00025728">
        <w:rPr>
          <w:rFonts w:ascii="Simplified Arabic" w:eastAsia="Times New Roman" w:hAnsi="Simplified Arabic" w:cs="Simplified Arabic"/>
          <w:color w:val="000000"/>
          <w:sz w:val="28"/>
          <w:szCs w:val="28"/>
          <w:rtl/>
        </w:rPr>
        <w:t>التعرف على تر</w:t>
      </w:r>
      <w:r w:rsidRPr="00025728">
        <w:rPr>
          <w:rFonts w:ascii="Simplified Arabic" w:eastAsia="Times New Roman" w:hAnsi="Simplified Arabic" w:cs="Simplified Arabic" w:hint="cs"/>
          <w:color w:val="000000"/>
          <w:sz w:val="28"/>
          <w:szCs w:val="28"/>
          <w:rtl/>
        </w:rPr>
        <w:t>ا</w:t>
      </w:r>
      <w:r w:rsidRPr="00025728">
        <w:rPr>
          <w:rFonts w:ascii="Simplified Arabic" w:eastAsia="Times New Roman" w:hAnsi="Simplified Arabic" w:cs="Simplified Arabic"/>
          <w:color w:val="000000"/>
          <w:sz w:val="28"/>
          <w:szCs w:val="28"/>
          <w:rtl/>
        </w:rPr>
        <w:t xml:space="preserve">كيز </w:t>
      </w:r>
      <w:r w:rsidRPr="00025728">
        <w:rPr>
          <w:rFonts w:ascii="Simplified Arabic" w:eastAsia="Times New Roman" w:hAnsi="Simplified Arabic" w:cs="Simplified Arabic" w:hint="cs"/>
          <w:color w:val="000000"/>
          <w:sz w:val="28"/>
          <w:szCs w:val="28"/>
          <w:rtl/>
        </w:rPr>
        <w:t xml:space="preserve"> درجة الحرارة وتراكيز </w:t>
      </w:r>
      <w:r w:rsidRPr="00025728">
        <w:rPr>
          <w:rFonts w:ascii="Simplified Arabic" w:eastAsia="Times New Roman" w:hAnsi="Simplified Arabic" w:cs="Simplified Arabic"/>
          <w:color w:val="000000"/>
          <w:sz w:val="28"/>
          <w:szCs w:val="28"/>
          <w:rtl/>
        </w:rPr>
        <w:t xml:space="preserve">بعض الهرمونات و المؤشرات الفسيولوجية للتوازن الحراري </w:t>
      </w:r>
      <w:r w:rsidR="00C02458">
        <w:rPr>
          <w:rFonts w:ascii="Simplified Arabic" w:eastAsia="Times New Roman" w:hAnsi="Simplified Arabic" w:cs="Simplified Arabic"/>
          <w:color w:val="000000"/>
          <w:sz w:val="28"/>
          <w:szCs w:val="28"/>
          <w:rtl/>
        </w:rPr>
        <w:t>للمص</w:t>
      </w:r>
      <w:bookmarkStart w:id="0" w:name="_GoBack"/>
      <w:bookmarkEnd w:id="0"/>
      <w:r w:rsidR="00C02458">
        <w:rPr>
          <w:rFonts w:ascii="Simplified Arabic" w:eastAsia="Times New Roman" w:hAnsi="Simplified Arabic" w:cs="Simplified Arabic"/>
          <w:color w:val="000000"/>
          <w:sz w:val="28"/>
          <w:szCs w:val="28"/>
          <w:rtl/>
        </w:rPr>
        <w:t>ارعين</w:t>
      </w:r>
      <w:r w:rsidRPr="00025728">
        <w:rPr>
          <w:rFonts w:ascii="Simplified Arabic" w:eastAsia="Times New Roman" w:hAnsi="Simplified Arabic" w:cs="Simplified Arabic"/>
          <w:color w:val="000000"/>
          <w:sz w:val="28"/>
          <w:szCs w:val="28"/>
          <w:rtl/>
        </w:rPr>
        <w:t xml:space="preserve"> المصارعين و غير الرياضيين </w:t>
      </w:r>
      <w:r w:rsidRPr="00025728">
        <w:rPr>
          <w:rFonts w:ascii="Simplified Arabic" w:eastAsia="Times New Roman" w:hAnsi="Simplified Arabic" w:cs="Simplified Arabic" w:hint="cs"/>
          <w:color w:val="000000"/>
          <w:sz w:val="28"/>
          <w:szCs w:val="28"/>
          <w:rtl/>
        </w:rPr>
        <w:t xml:space="preserve">،و </w:t>
      </w:r>
      <w:r w:rsidRPr="00025728">
        <w:rPr>
          <w:rFonts w:ascii="Simplified Arabic" w:eastAsia="Times New Roman" w:hAnsi="Simplified Arabic" w:cs="Simplified Arabic"/>
          <w:color w:val="000000"/>
          <w:sz w:val="28"/>
          <w:szCs w:val="28"/>
          <w:rtl/>
        </w:rPr>
        <w:t>المقارنة بين المصارعين الشباب وغير الرياضيين في تراكيز المؤشرات الهرمونية و الفسيولوجية قيد الدراسة</w:t>
      </w:r>
      <w:r w:rsidRPr="00025728">
        <w:rPr>
          <w:rFonts w:ascii="Simplified Arabic" w:eastAsia="Times New Roman" w:hAnsi="Simplified Arabic" w:cs="Simplified Arabic" w:hint="cs"/>
          <w:sz w:val="28"/>
          <w:szCs w:val="28"/>
          <w:rtl/>
        </w:rPr>
        <w:t>.</w:t>
      </w:r>
    </w:p>
    <w:p w:rsidR="00762BA9" w:rsidRPr="00025728" w:rsidRDefault="00762BA9" w:rsidP="00F57FB8">
      <w:pPr>
        <w:spacing w:after="0" w:line="360" w:lineRule="auto"/>
        <w:ind w:firstLine="720"/>
        <w:jc w:val="lowKashida"/>
        <w:rPr>
          <w:rFonts w:ascii="Simplified Arabic" w:eastAsia="Times New Roman" w:hAnsi="Simplified Arabic" w:cs="Simplified Arabic"/>
          <w:color w:val="000000"/>
          <w:sz w:val="28"/>
          <w:szCs w:val="28"/>
        </w:rPr>
      </w:pPr>
      <w:r w:rsidRPr="00025728">
        <w:rPr>
          <w:rFonts w:ascii="Simplified Arabic" w:eastAsia="Times New Roman" w:hAnsi="Simplified Arabic" w:cs="Simplified Arabic" w:hint="cs"/>
          <w:b/>
          <w:bCs/>
          <w:sz w:val="28"/>
          <w:szCs w:val="28"/>
          <w:rtl/>
        </w:rPr>
        <w:t>وعلى ضوء الاهداف ا</w:t>
      </w:r>
      <w:r w:rsidRPr="00025728">
        <w:rPr>
          <w:rFonts w:ascii="Simplified Arabic" w:eastAsia="Times New Roman" w:hAnsi="Simplified Arabic" w:cs="Simplified Arabic"/>
          <w:b/>
          <w:bCs/>
          <w:sz w:val="28"/>
          <w:szCs w:val="28"/>
          <w:rtl/>
        </w:rPr>
        <w:t>ف</w:t>
      </w:r>
      <w:r w:rsidRPr="00025728">
        <w:rPr>
          <w:rFonts w:ascii="Simplified Arabic" w:eastAsia="Times New Roman" w:hAnsi="Simplified Arabic" w:cs="Simplified Arabic" w:hint="cs"/>
          <w:b/>
          <w:bCs/>
          <w:sz w:val="28"/>
          <w:szCs w:val="28"/>
          <w:rtl/>
        </w:rPr>
        <w:t>ت</w:t>
      </w:r>
      <w:r w:rsidRPr="00025728">
        <w:rPr>
          <w:rFonts w:ascii="Simplified Arabic" w:eastAsia="Times New Roman" w:hAnsi="Simplified Arabic" w:cs="Simplified Arabic"/>
          <w:b/>
          <w:bCs/>
          <w:sz w:val="28"/>
          <w:szCs w:val="28"/>
          <w:rtl/>
        </w:rPr>
        <w:t>رض الب</w:t>
      </w:r>
      <w:r w:rsidRPr="00025728">
        <w:rPr>
          <w:rFonts w:ascii="Simplified Arabic" w:eastAsia="Times New Roman" w:hAnsi="Simplified Arabic" w:cs="Simplified Arabic" w:hint="cs"/>
          <w:b/>
          <w:bCs/>
          <w:sz w:val="28"/>
          <w:szCs w:val="28"/>
          <w:rtl/>
        </w:rPr>
        <w:t>ا</w:t>
      </w:r>
      <w:r w:rsidRPr="00025728">
        <w:rPr>
          <w:rFonts w:ascii="Simplified Arabic" w:eastAsia="Times New Roman" w:hAnsi="Simplified Arabic" w:cs="Simplified Arabic"/>
          <w:b/>
          <w:bCs/>
          <w:sz w:val="28"/>
          <w:szCs w:val="28"/>
          <w:rtl/>
        </w:rPr>
        <w:t xml:space="preserve">حث </w:t>
      </w:r>
      <w:r w:rsidRPr="00025728">
        <w:rPr>
          <w:rFonts w:ascii="Simplified Arabic" w:eastAsia="Times New Roman" w:hAnsi="Simplified Arabic" w:cs="Simplified Arabic"/>
          <w:color w:val="000000"/>
          <w:sz w:val="28"/>
          <w:szCs w:val="28"/>
          <w:rtl/>
        </w:rPr>
        <w:t>وج</w:t>
      </w:r>
      <w:r w:rsidRPr="00025728">
        <w:rPr>
          <w:rFonts w:ascii="Simplified Arabic" w:eastAsia="Times New Roman" w:hAnsi="Simplified Arabic" w:cs="Simplified Arabic" w:hint="cs"/>
          <w:color w:val="000000"/>
          <w:sz w:val="28"/>
          <w:szCs w:val="28"/>
          <w:rtl/>
        </w:rPr>
        <w:t>و</w:t>
      </w:r>
      <w:r w:rsidRPr="00025728">
        <w:rPr>
          <w:rFonts w:ascii="Simplified Arabic" w:eastAsia="Times New Roman" w:hAnsi="Simplified Arabic" w:cs="Simplified Arabic"/>
          <w:color w:val="000000"/>
          <w:sz w:val="28"/>
          <w:szCs w:val="28"/>
          <w:rtl/>
        </w:rPr>
        <w:t>د فروق  في تراكيز</w:t>
      </w:r>
      <w:r w:rsidRPr="00025728">
        <w:rPr>
          <w:rFonts w:ascii="Simplified Arabic" w:eastAsia="Times New Roman" w:hAnsi="Simplified Arabic" w:cs="Simplified Arabic" w:hint="cs"/>
          <w:color w:val="000000"/>
          <w:sz w:val="28"/>
          <w:szCs w:val="28"/>
          <w:rtl/>
        </w:rPr>
        <w:t xml:space="preserve"> درجات الحرارة واختلاف في تراكيز</w:t>
      </w:r>
      <w:r w:rsidRPr="00025728">
        <w:rPr>
          <w:rFonts w:ascii="Simplified Arabic" w:eastAsia="Times New Roman" w:hAnsi="Simplified Arabic" w:cs="Simplified Arabic"/>
          <w:color w:val="000000"/>
          <w:sz w:val="28"/>
          <w:szCs w:val="28"/>
          <w:rtl/>
        </w:rPr>
        <w:t xml:space="preserve"> بعض الهرمونات و المؤشرات الفسيولوجية للتوازن الحراري</w:t>
      </w:r>
      <w:r w:rsidRPr="00025728">
        <w:rPr>
          <w:rFonts w:ascii="Simplified Arabic" w:eastAsia="Times New Roman" w:hAnsi="Simplified Arabic" w:cs="Simplified Arabic" w:hint="cs"/>
          <w:color w:val="000000"/>
          <w:sz w:val="28"/>
          <w:szCs w:val="28"/>
          <w:rtl/>
        </w:rPr>
        <w:t xml:space="preserve"> بين المصارعين وغير الرياضيين، كذلك </w:t>
      </w:r>
      <w:r w:rsidRPr="00025728">
        <w:rPr>
          <w:rFonts w:ascii="Simplified Arabic" w:eastAsia="Times New Roman" w:hAnsi="Simplified Arabic" w:cs="Simplified Arabic"/>
          <w:color w:val="000000"/>
          <w:sz w:val="28"/>
          <w:szCs w:val="28"/>
          <w:rtl/>
        </w:rPr>
        <w:t>توجد فروق ذات دلاله معنويه في تراكيز بعض الهرمونات و المؤشرات الفسيولوجية للتوازن الحراري بين المصارعين و غير الرياضيين.</w:t>
      </w:r>
    </w:p>
    <w:p w:rsidR="00762BA9" w:rsidRPr="00025728" w:rsidRDefault="00762BA9" w:rsidP="00AB5962">
      <w:pPr>
        <w:spacing w:line="360" w:lineRule="auto"/>
        <w:ind w:firstLine="720"/>
        <w:jc w:val="lowKashida"/>
        <w:rPr>
          <w:rFonts w:ascii="Simplified Arabic" w:eastAsia="Times New Roman" w:hAnsi="Simplified Arabic" w:cs="Simplified Arabic"/>
          <w:sz w:val="28"/>
          <w:szCs w:val="28"/>
          <w:rtl/>
        </w:rPr>
      </w:pPr>
      <w:r w:rsidRPr="00025728">
        <w:rPr>
          <w:rFonts w:ascii="Simplified Arabic" w:eastAsia="Times New Roman" w:hAnsi="Simplified Arabic" w:cs="Simplified Arabic" w:hint="cs"/>
          <w:sz w:val="28"/>
          <w:szCs w:val="28"/>
          <w:rtl/>
        </w:rPr>
        <w:t xml:space="preserve">وتطرق الباحث إِلى </w:t>
      </w:r>
      <w:r w:rsidRPr="00025728">
        <w:rPr>
          <w:rFonts w:ascii="Simplified Arabic" w:eastAsia="Times New Roman" w:hAnsi="Simplified Arabic" w:cs="Simplified Arabic" w:hint="cs"/>
          <w:b/>
          <w:bCs/>
          <w:sz w:val="28"/>
          <w:szCs w:val="28"/>
          <w:rtl/>
        </w:rPr>
        <w:t>الدراسات النظرية</w:t>
      </w:r>
      <w:r w:rsidRPr="00025728">
        <w:rPr>
          <w:rFonts w:ascii="Simplified Arabic" w:eastAsia="Times New Roman" w:hAnsi="Simplified Arabic" w:cs="Simplified Arabic" w:hint="cs"/>
          <w:sz w:val="28"/>
          <w:szCs w:val="28"/>
          <w:rtl/>
        </w:rPr>
        <w:t xml:space="preserve"> المتمثلة ب</w:t>
      </w:r>
      <w:r w:rsidRPr="00025728">
        <w:rPr>
          <w:rFonts w:ascii="Simplified Arabic" w:eastAsia="Times New Roman" w:hAnsi="Simplified Arabic" w:cs="Simplified Arabic"/>
          <w:sz w:val="28"/>
          <w:szCs w:val="28"/>
          <w:rtl/>
        </w:rPr>
        <w:t>المتغيرات الهرمونية</w:t>
      </w:r>
      <w:r w:rsidRPr="00025728">
        <w:rPr>
          <w:rFonts w:ascii="Simplified Arabic" w:eastAsia="Times New Roman" w:hAnsi="Simplified Arabic" w:cs="Simplified Arabic" w:hint="cs"/>
          <w:sz w:val="28"/>
          <w:szCs w:val="28"/>
          <w:rtl/>
        </w:rPr>
        <w:t xml:space="preserve"> الخاصة و</w:t>
      </w:r>
      <w:r w:rsidR="00AB5962">
        <w:rPr>
          <w:rFonts w:ascii="Simplified Arabic" w:eastAsia="Times New Roman" w:hAnsi="Simplified Arabic" w:cs="Simplified Arabic"/>
          <w:sz w:val="28"/>
          <w:szCs w:val="28"/>
          <w:rtl/>
        </w:rPr>
        <w:t>الهرمونات</w:t>
      </w:r>
      <w:r w:rsidR="00AB5962">
        <w:rPr>
          <w:rFonts w:ascii="Simplified Arabic" w:eastAsia="Times New Roman" w:hAnsi="Simplified Arabic" w:cs="Simplified Arabic" w:hint="cs"/>
          <w:sz w:val="28"/>
          <w:szCs w:val="28"/>
          <w:rtl/>
        </w:rPr>
        <w:t xml:space="preserve"> </w:t>
      </w:r>
      <w:r w:rsidRPr="00025728">
        <w:rPr>
          <w:rFonts w:ascii="Simplified Arabic" w:eastAsia="Times New Roman" w:hAnsi="Simplified Arabic" w:cs="Simplified Arabic"/>
          <w:sz w:val="28"/>
          <w:szCs w:val="28"/>
          <w:rtl/>
        </w:rPr>
        <w:t>والتدريب الرياضي</w:t>
      </w:r>
      <w:r w:rsidRPr="00025728">
        <w:rPr>
          <w:rFonts w:ascii="Simplified Arabic" w:eastAsia="Times New Roman" w:hAnsi="Simplified Arabic" w:cs="Simplified Arabic" w:hint="cs"/>
          <w:sz w:val="28"/>
          <w:szCs w:val="28"/>
          <w:rtl/>
        </w:rPr>
        <w:t xml:space="preserve"> و</w:t>
      </w:r>
      <w:r w:rsidRPr="00025728">
        <w:rPr>
          <w:rFonts w:ascii="Simplified Arabic" w:eastAsia="Times New Roman" w:hAnsi="Simplified Arabic" w:cs="Simplified Arabic"/>
          <w:sz w:val="28"/>
          <w:szCs w:val="28"/>
          <w:rtl/>
        </w:rPr>
        <w:t>المتغيرات الفسيولوجية</w:t>
      </w:r>
      <w:r w:rsidRPr="00025728">
        <w:rPr>
          <w:rFonts w:ascii="Simplified Arabic" w:eastAsia="Times New Roman" w:hAnsi="Simplified Arabic" w:cs="Simplified Arabic" w:hint="cs"/>
          <w:sz w:val="28"/>
          <w:szCs w:val="28"/>
          <w:rtl/>
        </w:rPr>
        <w:t xml:space="preserve"> الخاصة و</w:t>
      </w:r>
      <w:r w:rsidRPr="00025728">
        <w:rPr>
          <w:rFonts w:ascii="Simplified Arabic" w:eastAsia="Times New Roman" w:hAnsi="Simplified Arabic" w:cs="Simplified Arabic"/>
          <w:sz w:val="28"/>
          <w:szCs w:val="28"/>
          <w:rtl/>
        </w:rPr>
        <w:t>حرارة الجسم البشري</w:t>
      </w:r>
      <w:r w:rsidRPr="00025728">
        <w:rPr>
          <w:rFonts w:ascii="Simplified Arabic" w:eastAsia="Times New Roman" w:hAnsi="Simplified Arabic" w:cs="Simplified Arabic" w:hint="cs"/>
          <w:sz w:val="28"/>
          <w:szCs w:val="28"/>
          <w:rtl/>
        </w:rPr>
        <w:t xml:space="preserve"> و</w:t>
      </w:r>
      <w:r w:rsidRPr="00025728">
        <w:rPr>
          <w:rFonts w:ascii="Simplified Arabic" w:eastAsia="Times New Roman" w:hAnsi="Simplified Arabic" w:cs="Simplified Arabic"/>
          <w:sz w:val="28"/>
          <w:szCs w:val="28"/>
          <w:rtl/>
        </w:rPr>
        <w:t xml:space="preserve">توليد الحرارة في الجسم </w:t>
      </w:r>
      <w:r w:rsidRPr="00025728">
        <w:rPr>
          <w:rFonts w:ascii="Simplified Arabic" w:eastAsia="Times New Roman" w:hAnsi="Simplified Arabic" w:cs="Simplified Arabic" w:hint="cs"/>
          <w:sz w:val="28"/>
          <w:szCs w:val="28"/>
          <w:rtl/>
        </w:rPr>
        <w:t>و</w:t>
      </w:r>
      <w:r w:rsidRPr="00025728">
        <w:rPr>
          <w:rFonts w:ascii="Simplified Arabic" w:eastAsia="Times New Roman" w:hAnsi="Simplified Arabic" w:cs="Simplified Arabic"/>
          <w:sz w:val="28"/>
          <w:szCs w:val="28"/>
          <w:rtl/>
        </w:rPr>
        <w:t>فسيولوجيا التحكم في الانتقال الحراري</w:t>
      </w:r>
      <w:r w:rsidRPr="00025728">
        <w:rPr>
          <w:rFonts w:ascii="Simplified Arabic" w:eastAsia="Times New Roman" w:hAnsi="Simplified Arabic" w:cs="Simplified Arabic" w:hint="cs"/>
          <w:sz w:val="28"/>
          <w:szCs w:val="28"/>
          <w:rtl/>
        </w:rPr>
        <w:t xml:space="preserve"> و</w:t>
      </w:r>
      <w:r w:rsidRPr="00025728">
        <w:rPr>
          <w:rFonts w:ascii="Simplified Arabic" w:eastAsia="Times New Roman" w:hAnsi="Simplified Arabic" w:cs="Simplified Arabic"/>
          <w:sz w:val="28"/>
          <w:szCs w:val="28"/>
          <w:rtl/>
        </w:rPr>
        <w:t>التوازن الحراري والتدريب الرياضي</w:t>
      </w:r>
      <w:r w:rsidRPr="00025728">
        <w:rPr>
          <w:rFonts w:ascii="Simplified Arabic" w:eastAsia="Times New Roman" w:hAnsi="Simplified Arabic" w:cs="Simplified Arabic" w:hint="cs"/>
          <w:sz w:val="28"/>
          <w:szCs w:val="28"/>
          <w:rtl/>
        </w:rPr>
        <w:t xml:space="preserve"> و</w:t>
      </w:r>
      <w:r w:rsidRPr="00025728">
        <w:rPr>
          <w:rFonts w:ascii="Simplified Arabic" w:eastAsia="Times New Roman" w:hAnsi="Simplified Arabic" w:cs="Simplified Arabic"/>
          <w:sz w:val="28"/>
          <w:szCs w:val="28"/>
          <w:rtl/>
        </w:rPr>
        <w:t>لعبة المصارعة</w:t>
      </w:r>
      <w:r w:rsidR="00AB5962">
        <w:rPr>
          <w:rFonts w:ascii="Simplified Arabic" w:eastAsia="Times New Roman" w:hAnsi="Simplified Arabic" w:cs="Simplified Arabic" w:hint="cs"/>
          <w:sz w:val="28"/>
          <w:szCs w:val="28"/>
          <w:rtl/>
        </w:rPr>
        <w:t>.</w:t>
      </w:r>
    </w:p>
    <w:p w:rsidR="00762BA9" w:rsidRPr="00025728" w:rsidRDefault="00762BA9" w:rsidP="00F57FB8">
      <w:pPr>
        <w:spacing w:after="0" w:line="360" w:lineRule="auto"/>
        <w:ind w:firstLine="720"/>
        <w:jc w:val="lowKashida"/>
        <w:rPr>
          <w:rFonts w:ascii="Simplified Arabic" w:eastAsia="Times New Roman" w:hAnsi="Simplified Arabic" w:cs="Simplified Arabic"/>
          <w:b/>
          <w:bCs/>
          <w:sz w:val="28"/>
          <w:szCs w:val="28"/>
          <w:rtl/>
        </w:rPr>
      </w:pPr>
      <w:r w:rsidRPr="00025728">
        <w:rPr>
          <w:rFonts w:ascii="Simplified Arabic" w:eastAsia="Times New Roman" w:hAnsi="Simplified Arabic" w:cs="Simplified Arabic" w:hint="cs"/>
          <w:b/>
          <w:bCs/>
          <w:sz w:val="28"/>
          <w:szCs w:val="28"/>
          <w:rtl/>
          <w:lang w:bidi="ar-IQ"/>
        </w:rPr>
        <w:lastRenderedPageBreak/>
        <w:t xml:space="preserve">اما </w:t>
      </w:r>
      <w:r w:rsidRPr="00025728">
        <w:rPr>
          <w:rFonts w:ascii="Simplified Arabic" w:eastAsia="Times New Roman" w:hAnsi="Simplified Arabic" w:cs="Simplified Arabic"/>
          <w:b/>
          <w:bCs/>
          <w:sz w:val="28"/>
          <w:szCs w:val="28"/>
          <w:rtl/>
          <w:lang w:bidi="ar-IQ"/>
        </w:rPr>
        <w:t>إجراءات</w:t>
      </w:r>
      <w:r w:rsidRPr="00025728">
        <w:rPr>
          <w:rFonts w:ascii="Simplified Arabic" w:eastAsia="Times New Roman" w:hAnsi="Simplified Arabic" w:cs="Simplified Arabic" w:hint="cs"/>
          <w:b/>
          <w:bCs/>
          <w:sz w:val="28"/>
          <w:szCs w:val="28"/>
          <w:rtl/>
          <w:lang w:bidi="ar-IQ"/>
        </w:rPr>
        <w:t xml:space="preserve"> البحث الميدانية </w:t>
      </w:r>
      <w:r w:rsidRPr="00025728">
        <w:rPr>
          <w:rFonts w:ascii="Simplified Arabic" w:eastAsia="Times New Roman" w:hAnsi="Simplified Arabic" w:cs="Simplified Arabic" w:hint="cs"/>
          <w:sz w:val="28"/>
          <w:szCs w:val="28"/>
          <w:rtl/>
        </w:rPr>
        <w:t>فقد</w:t>
      </w:r>
      <w:r w:rsidRPr="00025728">
        <w:rPr>
          <w:rFonts w:ascii="Simplified Arabic" w:eastAsia="Times New Roman" w:hAnsi="Simplified Arabic" w:cs="Simplified Arabic"/>
          <w:sz w:val="28"/>
          <w:szCs w:val="28"/>
          <w:rtl/>
        </w:rPr>
        <w:t xml:space="preserve"> استخدم الباحث المنهج الوصفي بأسلوب المقارنة, وقد اختيرت عينة البحث بالطريقة العمدية </w:t>
      </w:r>
      <w:r w:rsidRPr="00025728">
        <w:rPr>
          <w:rFonts w:ascii="Simplified Arabic" w:eastAsia="Times New Roman" w:hAnsi="Simplified Arabic" w:cs="Simplified Arabic" w:hint="cs"/>
          <w:sz w:val="28"/>
          <w:szCs w:val="28"/>
          <w:rtl/>
        </w:rPr>
        <w:t xml:space="preserve">وهم من </w:t>
      </w:r>
      <w:r w:rsidRPr="00025728">
        <w:rPr>
          <w:rFonts w:ascii="Simplified Arabic" w:hAnsi="Simplified Arabic" w:cs="Simplified Arabic"/>
          <w:sz w:val="28"/>
          <w:szCs w:val="28"/>
          <w:rtl/>
          <w:lang w:bidi="ar-IQ"/>
        </w:rPr>
        <w:t>المصارعين الشباب</w:t>
      </w:r>
      <w:r w:rsidRPr="00025728">
        <w:rPr>
          <w:rFonts w:ascii="Simplified Arabic" w:hAnsi="Simplified Arabic" w:cs="Simplified Arabic" w:hint="cs"/>
          <w:sz w:val="28"/>
          <w:szCs w:val="28"/>
          <w:rtl/>
          <w:lang w:bidi="ar-IQ"/>
        </w:rPr>
        <w:t xml:space="preserve"> لمنتخب محافظة ميسان بأوزان متقاربة وعددهم (10) لاعبين </w:t>
      </w:r>
      <w:r w:rsidRPr="00025728">
        <w:rPr>
          <w:rFonts w:ascii="Simplified Arabic" w:hAnsi="Simplified Arabic" w:cs="Simplified Arabic"/>
          <w:sz w:val="28"/>
          <w:szCs w:val="28"/>
          <w:rtl/>
          <w:lang w:bidi="ar-IQ"/>
        </w:rPr>
        <w:t>، في حين تم اختيار (10) افراد من غير الرياضيين</w:t>
      </w:r>
      <w:r w:rsidRPr="00025728">
        <w:rPr>
          <w:rFonts w:ascii="Simplified Arabic" w:eastAsia="Times New Roman" w:hAnsi="Simplified Arabic" w:cs="Simplified Arabic"/>
          <w:sz w:val="28"/>
          <w:szCs w:val="28"/>
          <w:rtl/>
        </w:rPr>
        <w:t xml:space="preserve"> </w:t>
      </w:r>
      <w:r w:rsidRPr="00025728">
        <w:rPr>
          <w:rFonts w:ascii="Simplified Arabic" w:eastAsia="Times New Roman" w:hAnsi="Simplified Arabic" w:cs="Simplified Arabic" w:hint="cs"/>
          <w:sz w:val="28"/>
          <w:szCs w:val="28"/>
          <w:rtl/>
        </w:rPr>
        <w:t>فضلاً عن</w:t>
      </w:r>
      <w:r w:rsidRPr="00025728">
        <w:rPr>
          <w:rFonts w:ascii="Simplified Arabic" w:eastAsia="Times New Roman" w:hAnsi="Simplified Arabic" w:cs="Simplified Arabic"/>
          <w:sz w:val="28"/>
          <w:szCs w:val="28"/>
          <w:rtl/>
        </w:rPr>
        <w:t xml:space="preserve"> توصيف </w:t>
      </w:r>
      <w:r w:rsidRPr="00025728">
        <w:rPr>
          <w:rFonts w:ascii="Simplified Arabic" w:eastAsia="Times New Roman" w:hAnsi="Simplified Arabic" w:cs="Simplified Arabic" w:hint="cs"/>
          <w:sz w:val="28"/>
          <w:szCs w:val="28"/>
          <w:rtl/>
        </w:rPr>
        <w:t>ل</w:t>
      </w:r>
      <w:r w:rsidRPr="00025728">
        <w:rPr>
          <w:rFonts w:ascii="Simplified Arabic" w:eastAsia="Times New Roman" w:hAnsi="Simplified Arabic" w:cs="Simplified Arabic"/>
          <w:sz w:val="28"/>
          <w:szCs w:val="28"/>
          <w:rtl/>
        </w:rPr>
        <w:t xml:space="preserve">لأدوات والأجهزة </w:t>
      </w:r>
      <w:r w:rsidRPr="00025728">
        <w:rPr>
          <w:rFonts w:ascii="Simplified Arabic" w:eastAsia="Times New Roman" w:hAnsi="Simplified Arabic" w:cs="Simplified Arabic" w:hint="cs"/>
          <w:sz w:val="28"/>
          <w:szCs w:val="28"/>
          <w:rtl/>
        </w:rPr>
        <w:t>المستعملة</w:t>
      </w:r>
      <w:r w:rsidRPr="00025728">
        <w:rPr>
          <w:rFonts w:ascii="Simplified Arabic" w:eastAsia="Times New Roman" w:hAnsi="Simplified Arabic" w:cs="Simplified Arabic"/>
          <w:sz w:val="28"/>
          <w:szCs w:val="28"/>
          <w:rtl/>
        </w:rPr>
        <w:t xml:space="preserve"> مع إجراء التجارب الاستطلاعية، كذلك تحديد أهم متغيرات ال</w:t>
      </w:r>
      <w:r w:rsidRPr="00025728">
        <w:rPr>
          <w:rFonts w:ascii="Simplified Arabic" w:eastAsia="Times New Roman" w:hAnsi="Simplified Arabic" w:cs="Simplified Arabic" w:hint="cs"/>
          <w:sz w:val="28"/>
          <w:szCs w:val="28"/>
          <w:rtl/>
        </w:rPr>
        <w:t>دراسة  مع توصيف كامل للفحوصات الخاصة بتلك المتغيرات ا</w:t>
      </w:r>
      <w:r w:rsidRPr="00025728">
        <w:rPr>
          <w:rFonts w:ascii="Simplified Arabic" w:eastAsia="Times New Roman" w:hAnsi="Simplified Arabic" w:cs="Simplified Arabic"/>
          <w:sz w:val="28"/>
          <w:szCs w:val="28"/>
          <w:rtl/>
        </w:rPr>
        <w:t xml:space="preserve">, فضلاً </w:t>
      </w:r>
      <w:r w:rsidRPr="00025728">
        <w:rPr>
          <w:rFonts w:ascii="Simplified Arabic" w:eastAsia="Times New Roman" w:hAnsi="Simplified Arabic" w:cs="Simplified Arabic" w:hint="cs"/>
          <w:sz w:val="28"/>
          <w:szCs w:val="28"/>
          <w:rtl/>
        </w:rPr>
        <w:t>عن</w:t>
      </w:r>
      <w:r w:rsidRPr="00025728">
        <w:rPr>
          <w:rFonts w:ascii="Simplified Arabic" w:eastAsia="Times New Roman" w:hAnsi="Simplified Arabic" w:cs="Simplified Arabic"/>
          <w:sz w:val="28"/>
          <w:szCs w:val="28"/>
          <w:rtl/>
        </w:rPr>
        <w:t xml:space="preserve"> تضم</w:t>
      </w:r>
      <w:r w:rsidRPr="00025728">
        <w:rPr>
          <w:rFonts w:ascii="Simplified Arabic" w:eastAsia="Times New Roman" w:hAnsi="Simplified Arabic" w:cs="Simplified Arabic" w:hint="cs"/>
          <w:sz w:val="28"/>
          <w:szCs w:val="28"/>
          <w:rtl/>
        </w:rPr>
        <w:t>ي</w:t>
      </w:r>
      <w:r w:rsidRPr="00025728">
        <w:rPr>
          <w:rFonts w:ascii="Simplified Arabic" w:eastAsia="Times New Roman" w:hAnsi="Simplified Arabic" w:cs="Simplified Arabic"/>
          <w:sz w:val="28"/>
          <w:szCs w:val="28"/>
          <w:rtl/>
        </w:rPr>
        <w:t>ن أهم المعالجات الإحصائية المناسبة للبحث.</w:t>
      </w:r>
    </w:p>
    <w:p w:rsidR="00762BA9" w:rsidRPr="00025728" w:rsidRDefault="00762BA9" w:rsidP="00F57FB8">
      <w:pPr>
        <w:spacing w:after="0" w:line="360" w:lineRule="auto"/>
        <w:ind w:firstLine="281"/>
        <w:jc w:val="lowKashida"/>
        <w:rPr>
          <w:rFonts w:ascii="Simplified Arabic" w:eastAsia="Times New Roman" w:hAnsi="Simplified Arabic" w:cs="Simplified Arabic"/>
          <w:sz w:val="28"/>
          <w:szCs w:val="28"/>
          <w:rtl/>
          <w:lang w:bidi="ar-IQ"/>
        </w:rPr>
      </w:pPr>
      <w:r w:rsidRPr="00025728">
        <w:rPr>
          <w:rFonts w:ascii="Simplified Arabic" w:eastAsia="Times New Roman" w:hAnsi="Simplified Arabic" w:cs="Simplified Arabic" w:hint="cs"/>
          <w:sz w:val="28"/>
          <w:szCs w:val="28"/>
          <w:rtl/>
        </w:rPr>
        <w:t xml:space="preserve">وبعد معالجة النتائج احصائياً والحصول على النتائج النهائية للدراسة تم عرضها وتحليلها ومناقشتها وعلى ضوء النتائج توصل الباحث إلى أهم الاستنتاجات الآتية: </w:t>
      </w:r>
      <w:r w:rsidRPr="00025728">
        <w:rPr>
          <w:rFonts w:ascii="Simplified Arabic" w:eastAsia="Times New Roman" w:hAnsi="Simplified Arabic" w:cs="Simplified Arabic"/>
          <w:sz w:val="28"/>
          <w:szCs w:val="28"/>
          <w:rtl/>
        </w:rPr>
        <w:t>-</w:t>
      </w:r>
    </w:p>
    <w:p w:rsidR="00762BA9" w:rsidRPr="00025728" w:rsidRDefault="00762BA9" w:rsidP="00F57FB8">
      <w:pPr>
        <w:pStyle w:val="a6"/>
        <w:numPr>
          <w:ilvl w:val="0"/>
          <w:numId w:val="7"/>
        </w:numPr>
        <w:spacing w:line="360" w:lineRule="auto"/>
        <w:jc w:val="lowKashida"/>
        <w:rPr>
          <w:rFonts w:ascii="Simplified Arabic" w:hAnsi="Simplified Arabic" w:cs="Simplified Arabic"/>
          <w:sz w:val="28"/>
          <w:szCs w:val="28"/>
          <w:lang w:bidi="ar-IQ"/>
        </w:rPr>
      </w:pPr>
      <w:r w:rsidRPr="00025728">
        <w:rPr>
          <w:rFonts w:ascii="Simplified Arabic" w:hAnsi="Simplified Arabic" w:cs="Simplified Arabic" w:hint="cs"/>
          <w:sz w:val="28"/>
          <w:szCs w:val="28"/>
          <w:rtl/>
          <w:lang w:bidi="ar-IQ"/>
        </w:rPr>
        <w:t>تدرج الانخفاض بمعدلات الحرارة مع تقدم عامل الزمن خلال مدة الراحة لدى افراد عينة البحث وتميزت مجموعة المصارعين في ذلك التدرج مقارنة بمجموعة غير الرياضيين</w:t>
      </w:r>
      <w:r w:rsidR="00F57FB8">
        <w:rPr>
          <w:rFonts w:ascii="Simplified Arabic" w:hAnsi="Simplified Arabic" w:cs="Simplified Arabic" w:hint="cs"/>
          <w:sz w:val="28"/>
          <w:szCs w:val="28"/>
          <w:rtl/>
          <w:lang w:bidi="ar-IQ"/>
        </w:rPr>
        <w:t>.</w:t>
      </w:r>
    </w:p>
    <w:p w:rsidR="00762BA9" w:rsidRPr="00025728" w:rsidRDefault="00762BA9" w:rsidP="00F57FB8">
      <w:pPr>
        <w:pStyle w:val="a6"/>
        <w:numPr>
          <w:ilvl w:val="0"/>
          <w:numId w:val="7"/>
        </w:numPr>
        <w:spacing w:line="360" w:lineRule="auto"/>
        <w:jc w:val="lowKashida"/>
        <w:rPr>
          <w:rFonts w:ascii="Simplified Arabic" w:hAnsi="Simplified Arabic" w:cs="Simplified Arabic"/>
          <w:sz w:val="28"/>
          <w:szCs w:val="28"/>
          <w:lang w:bidi="ar-IQ"/>
        </w:rPr>
      </w:pPr>
      <w:r w:rsidRPr="00025728">
        <w:rPr>
          <w:rFonts w:ascii="Simplified Arabic" w:hAnsi="Simplified Arabic" w:cs="Simplified Arabic" w:hint="cs"/>
          <w:sz w:val="28"/>
          <w:szCs w:val="28"/>
          <w:rtl/>
          <w:lang w:bidi="ar-IQ"/>
        </w:rPr>
        <w:t xml:space="preserve">تميزت مجموعة المصارعين في العودة الى الحالات الطبيعية او شبه الطبيعية في التوازن الحراري مقارنة بغير الرياضيين </w:t>
      </w:r>
      <w:r w:rsidR="00F57FB8">
        <w:rPr>
          <w:rFonts w:ascii="Simplified Arabic" w:hAnsi="Simplified Arabic" w:cs="Simplified Arabic" w:hint="cs"/>
          <w:sz w:val="28"/>
          <w:szCs w:val="28"/>
          <w:rtl/>
          <w:lang w:bidi="ar-IQ"/>
        </w:rPr>
        <w:t>.</w:t>
      </w:r>
    </w:p>
    <w:p w:rsidR="00762BA9" w:rsidRPr="00025728" w:rsidRDefault="00762BA9" w:rsidP="00AB5962">
      <w:pPr>
        <w:pStyle w:val="a6"/>
        <w:numPr>
          <w:ilvl w:val="0"/>
          <w:numId w:val="7"/>
        </w:numPr>
        <w:spacing w:line="360" w:lineRule="auto"/>
        <w:jc w:val="lowKashida"/>
        <w:rPr>
          <w:rFonts w:ascii="Simplified Arabic" w:hAnsi="Simplified Arabic" w:cs="Simplified Arabic"/>
          <w:sz w:val="28"/>
          <w:szCs w:val="28"/>
          <w:lang w:bidi="ar-IQ"/>
        </w:rPr>
      </w:pPr>
      <w:r w:rsidRPr="00025728">
        <w:rPr>
          <w:rFonts w:ascii="Simplified Arabic" w:hAnsi="Simplified Arabic" w:cs="Simplified Arabic" w:hint="cs"/>
          <w:sz w:val="28"/>
          <w:szCs w:val="28"/>
          <w:rtl/>
          <w:lang w:bidi="ar-IQ"/>
        </w:rPr>
        <w:t xml:space="preserve">ازداد تركيز افراز هرموني </w:t>
      </w:r>
      <w:r w:rsidR="00AB5962">
        <w:rPr>
          <w:rFonts w:ascii="Simplified Arabic" w:hAnsi="Simplified Arabic" w:cs="Simplified Arabic" w:hint="cs"/>
          <w:sz w:val="28"/>
          <w:szCs w:val="28"/>
          <w:rtl/>
          <w:lang w:bidi="ar-IQ"/>
        </w:rPr>
        <w:t>(</w:t>
      </w:r>
      <w:r w:rsidR="00AB5962">
        <w:rPr>
          <w:rFonts w:ascii="Simplified Arabic" w:hAnsi="Simplified Arabic" w:cs="Simplified Arabic"/>
          <w:sz w:val="28"/>
          <w:szCs w:val="28"/>
          <w:lang w:bidi="ar-IQ"/>
        </w:rPr>
        <w:t>T4</w:t>
      </w:r>
      <w:r w:rsidR="00AB5962">
        <w:rPr>
          <w:rFonts w:ascii="Simplified Arabic" w:hAnsi="Simplified Arabic" w:cs="Simplified Arabic" w:hint="cs"/>
          <w:sz w:val="28"/>
          <w:szCs w:val="28"/>
          <w:rtl/>
          <w:lang w:bidi="ar-IQ"/>
        </w:rPr>
        <w:t>)</w:t>
      </w:r>
      <w:r w:rsidRPr="00025728">
        <w:rPr>
          <w:rFonts w:ascii="Simplified Arabic" w:hAnsi="Simplified Arabic" w:cs="Simplified Arabic" w:hint="cs"/>
          <w:sz w:val="28"/>
          <w:szCs w:val="28"/>
          <w:rtl/>
          <w:lang w:bidi="ar-IQ"/>
        </w:rPr>
        <w:t xml:space="preserve"> </w:t>
      </w:r>
      <w:proofErr w:type="spellStart"/>
      <w:r w:rsidRPr="00025728">
        <w:rPr>
          <w:rFonts w:ascii="Simplified Arabic" w:hAnsi="Simplified Arabic" w:cs="Simplified Arabic" w:hint="cs"/>
          <w:sz w:val="28"/>
          <w:szCs w:val="28"/>
          <w:rtl/>
          <w:lang w:bidi="ar-IQ"/>
        </w:rPr>
        <w:t>والابنفرين</w:t>
      </w:r>
      <w:proofErr w:type="spellEnd"/>
      <w:r w:rsidRPr="00025728">
        <w:rPr>
          <w:rFonts w:ascii="Simplified Arabic" w:hAnsi="Simplified Arabic" w:cs="Simplified Arabic" w:hint="cs"/>
          <w:sz w:val="28"/>
          <w:szCs w:val="28"/>
          <w:rtl/>
          <w:lang w:bidi="ar-IQ"/>
        </w:rPr>
        <w:t xml:space="preserve"> بعد الجهد مباشرةً ولم تسجل تلك الزيادة أي تغيراً خلال فحوصات البحث المعتمدة بعد الجهد وقد تميزت مجموعة المصارعين في زيادة تركيز هرمون </w:t>
      </w:r>
      <w:r w:rsidR="00AB5962">
        <w:rPr>
          <w:rFonts w:ascii="Simplified Arabic" w:hAnsi="Simplified Arabic" w:cs="Simplified Arabic" w:hint="cs"/>
          <w:sz w:val="28"/>
          <w:szCs w:val="28"/>
          <w:rtl/>
          <w:lang w:bidi="ar-IQ"/>
        </w:rPr>
        <w:t>(</w:t>
      </w:r>
      <w:r w:rsidR="00AB5962">
        <w:rPr>
          <w:rFonts w:ascii="Simplified Arabic" w:hAnsi="Simplified Arabic" w:cs="Simplified Arabic"/>
          <w:sz w:val="28"/>
          <w:szCs w:val="28"/>
          <w:lang w:bidi="ar-IQ"/>
        </w:rPr>
        <w:t>T4</w:t>
      </w:r>
      <w:r w:rsidR="00AB5962">
        <w:rPr>
          <w:rFonts w:ascii="Simplified Arabic" w:hAnsi="Simplified Arabic" w:cs="Simplified Arabic" w:hint="cs"/>
          <w:sz w:val="28"/>
          <w:szCs w:val="28"/>
          <w:rtl/>
          <w:lang w:bidi="ar-IQ"/>
        </w:rPr>
        <w:t>)</w:t>
      </w:r>
      <w:r w:rsidRPr="00025728">
        <w:rPr>
          <w:rFonts w:ascii="Simplified Arabic" w:hAnsi="Simplified Arabic" w:cs="Simplified Arabic" w:hint="cs"/>
          <w:sz w:val="28"/>
          <w:szCs w:val="28"/>
          <w:rtl/>
          <w:lang w:bidi="ar-IQ"/>
        </w:rPr>
        <w:t xml:space="preserve"> في حين سجلت قياسات هرمون </w:t>
      </w:r>
      <w:proofErr w:type="spellStart"/>
      <w:r w:rsidRPr="00025728">
        <w:rPr>
          <w:rFonts w:ascii="Simplified Arabic" w:hAnsi="Simplified Arabic" w:cs="Simplified Arabic" w:hint="cs"/>
          <w:sz w:val="28"/>
          <w:szCs w:val="28"/>
          <w:rtl/>
          <w:lang w:bidi="ar-IQ"/>
        </w:rPr>
        <w:t>الابنفرين</w:t>
      </w:r>
      <w:proofErr w:type="spellEnd"/>
      <w:r w:rsidRPr="00025728">
        <w:rPr>
          <w:rFonts w:ascii="Simplified Arabic" w:hAnsi="Simplified Arabic" w:cs="Simplified Arabic" w:hint="cs"/>
          <w:sz w:val="28"/>
          <w:szCs w:val="28"/>
          <w:rtl/>
          <w:lang w:bidi="ar-IQ"/>
        </w:rPr>
        <w:t xml:space="preserve"> لصالح مجموعة غير الرياضيين</w:t>
      </w:r>
      <w:r w:rsidR="00F57FB8">
        <w:rPr>
          <w:rFonts w:ascii="Simplified Arabic" w:hAnsi="Simplified Arabic" w:cs="Simplified Arabic" w:hint="cs"/>
          <w:sz w:val="28"/>
          <w:szCs w:val="28"/>
          <w:rtl/>
          <w:lang w:bidi="ar-IQ"/>
        </w:rPr>
        <w:t>.</w:t>
      </w:r>
    </w:p>
    <w:p w:rsidR="00762BA9" w:rsidRPr="00025728" w:rsidRDefault="00762BA9" w:rsidP="00F57FB8">
      <w:pPr>
        <w:pStyle w:val="a6"/>
        <w:numPr>
          <w:ilvl w:val="0"/>
          <w:numId w:val="7"/>
        </w:numPr>
        <w:spacing w:line="360" w:lineRule="auto"/>
        <w:jc w:val="lowKashida"/>
        <w:rPr>
          <w:rFonts w:ascii="Simplified Arabic" w:hAnsi="Simplified Arabic" w:cs="Simplified Arabic"/>
          <w:sz w:val="28"/>
          <w:szCs w:val="28"/>
          <w:lang w:bidi="ar-IQ"/>
        </w:rPr>
      </w:pPr>
      <w:r w:rsidRPr="00025728">
        <w:rPr>
          <w:rFonts w:ascii="Simplified Arabic" w:hAnsi="Simplified Arabic" w:cs="Simplified Arabic" w:hint="cs"/>
          <w:sz w:val="28"/>
          <w:szCs w:val="28"/>
          <w:rtl/>
          <w:lang w:bidi="ar-IQ"/>
        </w:rPr>
        <w:t xml:space="preserve">ساهم مؤشري معدل ضربات القلب والناتج القلبي في إعادة التوازن الحراري لدى افراد عينة البحث من خلال اقتران معدلاتهم بالتغيرات الحرارية </w:t>
      </w:r>
      <w:proofErr w:type="spellStart"/>
      <w:r w:rsidRPr="00025728">
        <w:rPr>
          <w:rFonts w:ascii="Simplified Arabic" w:hAnsi="Simplified Arabic" w:cs="Simplified Arabic" w:hint="cs"/>
          <w:sz w:val="28"/>
          <w:szCs w:val="28"/>
          <w:rtl/>
          <w:lang w:bidi="ar-IQ"/>
        </w:rPr>
        <w:t>لافراد</w:t>
      </w:r>
      <w:proofErr w:type="spellEnd"/>
      <w:r w:rsidRPr="00025728">
        <w:rPr>
          <w:rFonts w:ascii="Simplified Arabic" w:hAnsi="Simplified Arabic" w:cs="Simplified Arabic" w:hint="cs"/>
          <w:sz w:val="28"/>
          <w:szCs w:val="28"/>
          <w:rtl/>
          <w:lang w:bidi="ar-IQ"/>
        </w:rPr>
        <w:t xml:space="preserve"> عينة البحث وقد سجلت تلك المؤشرات تغيراً ايجابياً لدى افراد مجموعة المصارعين ارتباطاً بدرجة الحرارة مقارنة بغير الرياضيين</w:t>
      </w:r>
      <w:r w:rsidR="00F57FB8">
        <w:rPr>
          <w:rFonts w:ascii="Simplified Arabic" w:hAnsi="Simplified Arabic" w:cs="Simplified Arabic" w:hint="cs"/>
          <w:sz w:val="28"/>
          <w:szCs w:val="28"/>
          <w:rtl/>
          <w:lang w:bidi="ar-IQ"/>
        </w:rPr>
        <w:t>.</w:t>
      </w:r>
    </w:p>
    <w:p w:rsidR="00762BA9" w:rsidRPr="00F57FB8" w:rsidRDefault="00762BA9" w:rsidP="00F57FB8">
      <w:pPr>
        <w:spacing w:line="360" w:lineRule="auto"/>
        <w:rPr>
          <w:lang w:bidi="ar-IQ"/>
        </w:rPr>
      </w:pPr>
    </w:p>
    <w:p w:rsidR="00762BA9" w:rsidRPr="0062660A" w:rsidRDefault="00762BA9" w:rsidP="00762BA9">
      <w:pPr>
        <w:spacing w:line="240" w:lineRule="auto"/>
        <w:jc w:val="both"/>
        <w:rPr>
          <w:rFonts w:ascii="Simplified Arabic" w:hAnsi="Simplified Arabic" w:cs="Simplified Arabic"/>
          <w:sz w:val="32"/>
          <w:szCs w:val="32"/>
          <w:rtl/>
          <w:lang w:bidi="ar-IQ"/>
        </w:rPr>
      </w:pPr>
    </w:p>
    <w:p w:rsidR="00025728" w:rsidRDefault="00025728" w:rsidP="00F57FB8">
      <w:pPr>
        <w:rPr>
          <w:rFonts w:ascii="Simplified Arabic" w:hAnsi="Simplified Arabic" w:cs="Simplified Arabic"/>
          <w:b/>
          <w:bCs/>
          <w:sz w:val="36"/>
          <w:szCs w:val="36"/>
          <w:rtl/>
        </w:rPr>
      </w:pPr>
    </w:p>
    <w:p w:rsidR="00762BA9" w:rsidRPr="00200AC7" w:rsidRDefault="00762BA9" w:rsidP="00802863">
      <w:pPr>
        <w:spacing w:line="240" w:lineRule="auto"/>
        <w:jc w:val="center"/>
        <w:rPr>
          <w:rFonts w:ascii="Simplified Arabic" w:hAnsi="Simplified Arabic" w:cs="Simplified Arabic"/>
          <w:b/>
          <w:bCs/>
          <w:sz w:val="36"/>
          <w:szCs w:val="36"/>
          <w:rtl/>
        </w:rPr>
      </w:pPr>
      <w:r w:rsidRPr="00200AC7">
        <w:rPr>
          <w:rFonts w:ascii="Simplified Arabic" w:hAnsi="Simplified Arabic" w:cs="Simplified Arabic"/>
          <w:b/>
          <w:bCs/>
          <w:sz w:val="36"/>
          <w:szCs w:val="36"/>
          <w:rtl/>
        </w:rPr>
        <w:lastRenderedPageBreak/>
        <w:t>ثبت المحتويات</w:t>
      </w:r>
    </w:p>
    <w:tbl>
      <w:tblPr>
        <w:tblStyle w:val="a7"/>
        <w:bidiVisual/>
        <w:tblW w:w="8130"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718"/>
        <w:gridCol w:w="4748"/>
        <w:gridCol w:w="1664"/>
      </w:tblGrid>
      <w:tr w:rsidR="00762BA9" w:rsidRPr="00200AC7" w:rsidTr="005E1BFA">
        <w:trPr>
          <w:jc w:val="center"/>
        </w:trPr>
        <w:tc>
          <w:tcPr>
            <w:tcW w:w="1718" w:type="dxa"/>
            <w:tcBorders>
              <w:top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sz w:val="32"/>
                <w:szCs w:val="32"/>
                <w:rtl/>
              </w:rPr>
            </w:pPr>
            <w:r w:rsidRPr="00765E94">
              <w:rPr>
                <w:rFonts w:ascii="Andalus" w:hAnsi="Andalus" w:cs="Andalus"/>
                <w:sz w:val="32"/>
                <w:szCs w:val="32"/>
                <w:rtl/>
              </w:rPr>
              <w:t>التسلسل</w:t>
            </w:r>
          </w:p>
        </w:tc>
        <w:tc>
          <w:tcPr>
            <w:tcW w:w="4748" w:type="dxa"/>
            <w:tcBorders>
              <w:top w:val="thinThickSmallGap" w:sz="24" w:space="0" w:color="auto"/>
              <w:left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5E94" w:rsidP="000E1243">
            <w:pPr>
              <w:jc w:val="center"/>
              <w:rPr>
                <w:rFonts w:ascii="Andalus" w:hAnsi="Andalus" w:cs="Andalus"/>
                <w:sz w:val="32"/>
                <w:szCs w:val="32"/>
                <w:rtl/>
              </w:rPr>
            </w:pPr>
            <w:r w:rsidRPr="00765E94">
              <w:rPr>
                <w:rFonts w:ascii="Andalus" w:hAnsi="Andalus" w:cs="Andalus" w:hint="cs"/>
                <w:sz w:val="32"/>
                <w:szCs w:val="32"/>
                <w:rtl/>
              </w:rPr>
              <w:t>الموضوع</w:t>
            </w:r>
          </w:p>
        </w:tc>
        <w:tc>
          <w:tcPr>
            <w:tcW w:w="1664" w:type="dxa"/>
            <w:tcBorders>
              <w:top w:val="thinThickSmallGap" w:sz="24" w:space="0" w:color="auto"/>
              <w:left w:val="thinThickSmallGap" w:sz="24" w:space="0" w:color="auto"/>
              <w:bottom w:val="thickThinSmallGap" w:sz="24" w:space="0" w:color="auto"/>
            </w:tcBorders>
            <w:shd w:val="pct10" w:color="auto" w:fill="auto"/>
            <w:vAlign w:val="center"/>
          </w:tcPr>
          <w:p w:rsidR="00762BA9" w:rsidRPr="00765E94" w:rsidRDefault="00762BA9" w:rsidP="000E1243">
            <w:pPr>
              <w:jc w:val="center"/>
              <w:rPr>
                <w:rFonts w:ascii="Andalus" w:hAnsi="Andalus" w:cs="Andalus"/>
                <w:sz w:val="32"/>
                <w:szCs w:val="32"/>
                <w:rtl/>
              </w:rPr>
            </w:pPr>
            <w:r w:rsidRPr="00765E94">
              <w:rPr>
                <w:rFonts w:ascii="Andalus" w:hAnsi="Andalus" w:cs="Andalus"/>
                <w:sz w:val="32"/>
                <w:szCs w:val="32"/>
                <w:rtl/>
              </w:rPr>
              <w:t>الصفحة</w:t>
            </w:r>
          </w:p>
        </w:tc>
      </w:tr>
      <w:tr w:rsidR="00762BA9" w:rsidRPr="00802863" w:rsidTr="00114D3D">
        <w:trPr>
          <w:trHeight w:val="170"/>
          <w:jc w:val="center"/>
        </w:trPr>
        <w:tc>
          <w:tcPr>
            <w:tcW w:w="1718" w:type="dxa"/>
            <w:tcBorders>
              <w:top w:val="thickThinSmall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1</w:t>
            </w:r>
          </w:p>
        </w:tc>
        <w:tc>
          <w:tcPr>
            <w:tcW w:w="4748" w:type="dxa"/>
            <w:tcBorders>
              <w:top w:val="thickThinSmall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العنوان</w:t>
            </w:r>
            <w:r w:rsidRPr="00802863">
              <w:rPr>
                <w:rFonts w:ascii="Simplified Arabic" w:hAnsi="Simplified Arabic" w:cs="Simplified Arabic" w:hint="cs"/>
                <w:sz w:val="28"/>
                <w:szCs w:val="28"/>
                <w:rtl/>
                <w:lang w:bidi="ar-IQ"/>
              </w:rPr>
              <w:t xml:space="preserve"> الرئيسي</w:t>
            </w:r>
          </w:p>
        </w:tc>
        <w:tc>
          <w:tcPr>
            <w:tcW w:w="1664" w:type="dxa"/>
            <w:tcBorders>
              <w:top w:val="thickThinSmallGap" w:sz="24" w:space="0" w:color="auto"/>
              <w:left w:val="thinThickSmallGap" w:sz="24" w:space="0" w:color="auto"/>
            </w:tcBorders>
            <w:shd w:val="clear" w:color="auto" w:fill="C6D9F1" w:themeFill="text2" w:themeFillTint="33"/>
            <w:vAlign w:val="center"/>
          </w:tcPr>
          <w:p w:rsidR="00762BA9" w:rsidRPr="00802863" w:rsidRDefault="00E852C2"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أ</w:t>
            </w:r>
          </w:p>
        </w:tc>
      </w:tr>
      <w:tr w:rsidR="00762BA9" w:rsidRPr="00802863" w:rsidTr="00114D3D">
        <w:trPr>
          <w:trHeight w:val="96"/>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2</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الآيات </w:t>
            </w:r>
            <w:proofErr w:type="spellStart"/>
            <w:r w:rsidRPr="00802863">
              <w:rPr>
                <w:rFonts w:ascii="Simplified Arabic" w:hAnsi="Simplified Arabic" w:cs="Simplified Arabic" w:hint="cs"/>
                <w:sz w:val="28"/>
                <w:szCs w:val="28"/>
                <w:rtl/>
                <w:lang w:bidi="ar-IQ"/>
              </w:rPr>
              <w:t>القرانية</w:t>
            </w:r>
            <w:proofErr w:type="spellEnd"/>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852C2"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ب</w:t>
            </w:r>
          </w:p>
        </w:tc>
      </w:tr>
      <w:tr w:rsidR="00762BA9" w:rsidRPr="00802863" w:rsidTr="00114D3D">
        <w:trPr>
          <w:trHeight w:val="160"/>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3</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إقرار المشرف</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852C2"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ت</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4</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إقرار المقوم اللغوي</w:t>
            </w:r>
            <w:r w:rsidRPr="00802863">
              <w:rPr>
                <w:rFonts w:ascii="Simplified Arabic" w:hAnsi="Simplified Arabic" w:cs="Simplified Arabic" w:hint="cs"/>
                <w:sz w:val="28"/>
                <w:szCs w:val="28"/>
                <w:rtl/>
                <w:lang w:bidi="ar-IQ"/>
              </w:rPr>
              <w:t xml:space="preserve"> والاحصائي</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852C2"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ث</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5</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إقرار لجنة</w:t>
            </w:r>
            <w:r w:rsidRPr="00802863">
              <w:rPr>
                <w:rFonts w:ascii="Simplified Arabic" w:hAnsi="Simplified Arabic" w:cs="Simplified Arabic" w:hint="cs"/>
                <w:sz w:val="28"/>
                <w:szCs w:val="28"/>
                <w:rtl/>
                <w:lang w:bidi="ar-IQ"/>
              </w:rPr>
              <w:t xml:space="preserve"> التقويم و</w:t>
            </w:r>
            <w:r w:rsidRPr="00802863">
              <w:rPr>
                <w:rFonts w:ascii="Simplified Arabic" w:hAnsi="Simplified Arabic" w:cs="Simplified Arabic"/>
                <w:sz w:val="28"/>
                <w:szCs w:val="28"/>
                <w:rtl/>
                <w:lang w:bidi="ar-IQ"/>
              </w:rPr>
              <w:t>المناقشة</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852C2"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ج</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6</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الإهداء</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852C2"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ح</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7</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الشكر والتقدير</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7</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8</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مستخلص البحث</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9</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9</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ثبت المحتويات</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11</w:t>
            </w:r>
          </w:p>
        </w:tc>
      </w:tr>
      <w:tr w:rsidR="00762BA9" w:rsidRPr="00802863" w:rsidTr="00114D3D">
        <w:trPr>
          <w:trHeight w:val="40"/>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10</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ثبت الجداول</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16</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11</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ثبت الإشكال</w:t>
            </w:r>
            <w:r w:rsidRPr="00802863">
              <w:rPr>
                <w:rFonts w:ascii="Simplified Arabic" w:hAnsi="Simplified Arabic" w:cs="Simplified Arabic" w:hint="cs"/>
                <w:sz w:val="28"/>
                <w:szCs w:val="28"/>
                <w:rtl/>
                <w:lang w:bidi="ar-IQ"/>
              </w:rPr>
              <w:t xml:space="preserve"> والصور</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20</w:t>
            </w:r>
          </w:p>
        </w:tc>
      </w:tr>
      <w:tr w:rsidR="00762BA9" w:rsidRPr="00802863" w:rsidTr="00114D3D">
        <w:trPr>
          <w:jc w:val="center"/>
        </w:trPr>
        <w:tc>
          <w:tcPr>
            <w:tcW w:w="1718" w:type="dxa"/>
            <w:tcBorders>
              <w:top w:val="thinThickLargeGap" w:sz="24" w:space="0" w:color="auto"/>
              <w:bottom w:val="thinThickSmall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rPr>
            </w:pPr>
            <w:r w:rsidRPr="00802863">
              <w:rPr>
                <w:rFonts w:ascii="Simplified Arabic" w:hAnsi="Simplified Arabic" w:cs="Simplified Arabic"/>
                <w:sz w:val="28"/>
                <w:szCs w:val="28"/>
                <w:rtl/>
              </w:rPr>
              <w:t>12</w:t>
            </w:r>
          </w:p>
        </w:tc>
        <w:tc>
          <w:tcPr>
            <w:tcW w:w="4748" w:type="dxa"/>
            <w:tcBorders>
              <w:top w:val="thinThickLargeGap" w:sz="24" w:space="0" w:color="auto"/>
              <w:left w:val="thinThickSmallGap" w:sz="24" w:space="0" w:color="auto"/>
              <w:bottom w:val="thinThickSmall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ثبت الملاحق</w:t>
            </w:r>
          </w:p>
        </w:tc>
        <w:tc>
          <w:tcPr>
            <w:tcW w:w="1664" w:type="dxa"/>
            <w:tcBorders>
              <w:top w:val="thinThickLargeGap" w:sz="24" w:space="0" w:color="auto"/>
              <w:left w:val="thinThickSmallGap" w:sz="24" w:space="0" w:color="auto"/>
              <w:bottom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21</w:t>
            </w:r>
          </w:p>
        </w:tc>
      </w:tr>
      <w:tr w:rsidR="00762BA9" w:rsidRPr="00802863" w:rsidTr="00114D3D">
        <w:trPr>
          <w:jc w:val="center"/>
        </w:trPr>
        <w:tc>
          <w:tcPr>
            <w:tcW w:w="1718" w:type="dxa"/>
            <w:tcBorders>
              <w:top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w:t>
            </w:r>
          </w:p>
        </w:tc>
        <w:tc>
          <w:tcPr>
            <w:tcW w:w="4748" w:type="dxa"/>
            <w:tcBorders>
              <w:top w:val="thinThickSmallGap" w:sz="24" w:space="0" w:color="auto"/>
              <w:left w:val="thinThickSmallGap" w:sz="24" w:space="0" w:color="auto"/>
              <w:bottom w:val="thinThickSmallGap" w:sz="24" w:space="0" w:color="auto"/>
              <w:right w:val="thinThickSmallGap" w:sz="24" w:space="0" w:color="auto"/>
            </w:tcBorders>
            <w:shd w:val="pct10" w:color="auto" w:fill="auto"/>
            <w:vAlign w:val="center"/>
          </w:tcPr>
          <w:p w:rsidR="00762BA9" w:rsidRPr="00802863" w:rsidRDefault="00762BA9" w:rsidP="00802863">
            <w:pPr>
              <w:jc w:val="center"/>
              <w:rPr>
                <w:rFonts w:ascii="Simplified Arabic" w:hAnsi="Simplified Arabic" w:cs="Simplified Arabic"/>
                <w:sz w:val="28"/>
                <w:szCs w:val="28"/>
                <w:rtl/>
                <w:lang w:bidi="ar-IQ"/>
              </w:rPr>
            </w:pPr>
            <w:r w:rsidRPr="00765E94">
              <w:rPr>
                <w:rFonts w:ascii="Andalus" w:hAnsi="Andalus" w:cs="Andalus"/>
                <w:sz w:val="32"/>
                <w:szCs w:val="32"/>
                <w:rtl/>
              </w:rPr>
              <w:t>ال</w:t>
            </w:r>
            <w:r w:rsidRPr="00765E94">
              <w:rPr>
                <w:rFonts w:ascii="Andalus" w:hAnsi="Andalus" w:cs="Andalus" w:hint="cs"/>
                <w:sz w:val="32"/>
                <w:szCs w:val="32"/>
                <w:rtl/>
              </w:rPr>
              <w:t>فصل</w:t>
            </w:r>
            <w:r w:rsidRPr="00765E94">
              <w:rPr>
                <w:rFonts w:ascii="Andalus" w:hAnsi="Andalus" w:cs="Andalus"/>
                <w:sz w:val="32"/>
                <w:szCs w:val="32"/>
                <w:rtl/>
              </w:rPr>
              <w:t xml:space="preserve"> الأول</w:t>
            </w:r>
          </w:p>
        </w:tc>
        <w:tc>
          <w:tcPr>
            <w:tcW w:w="1664" w:type="dxa"/>
            <w:tcBorders>
              <w:top w:val="thinThickSmallGap" w:sz="24" w:space="0" w:color="auto"/>
              <w:left w:val="thinThickSmallGap" w:sz="24" w:space="0" w:color="auto"/>
              <w:bottom w:val="thinThickSmallGap" w:sz="24" w:space="0" w:color="auto"/>
            </w:tcBorders>
            <w:shd w:val="pct10" w:color="auto" w:fill="auto"/>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22</w:t>
            </w:r>
          </w:p>
        </w:tc>
      </w:tr>
      <w:tr w:rsidR="00762BA9" w:rsidRPr="00802863" w:rsidTr="00114D3D">
        <w:trPr>
          <w:jc w:val="center"/>
        </w:trPr>
        <w:tc>
          <w:tcPr>
            <w:tcW w:w="1718" w:type="dxa"/>
            <w:tcBorders>
              <w:top w:val="thinThickSmall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w:t>
            </w:r>
          </w:p>
        </w:tc>
        <w:tc>
          <w:tcPr>
            <w:tcW w:w="4748" w:type="dxa"/>
            <w:tcBorders>
              <w:top w:val="thinThickSmall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التعريف بالبحث</w:t>
            </w:r>
          </w:p>
        </w:tc>
        <w:tc>
          <w:tcPr>
            <w:tcW w:w="1664" w:type="dxa"/>
            <w:tcBorders>
              <w:top w:val="thinThickSmall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23</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1-1</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مقدمة البحث</w:t>
            </w:r>
            <w:r w:rsidRPr="00802863">
              <w:rPr>
                <w:rFonts w:ascii="Simplified Arabic" w:hAnsi="Simplified Arabic" w:cs="Simplified Arabic" w:hint="cs"/>
                <w:sz w:val="28"/>
                <w:szCs w:val="28"/>
                <w:rtl/>
                <w:lang w:bidi="ar-IQ"/>
              </w:rPr>
              <w:t xml:space="preserve"> </w:t>
            </w:r>
            <w:proofErr w:type="spellStart"/>
            <w:r w:rsidRPr="00802863">
              <w:rPr>
                <w:rFonts w:ascii="Simplified Arabic" w:hAnsi="Simplified Arabic" w:cs="Simplified Arabic"/>
                <w:sz w:val="28"/>
                <w:szCs w:val="28"/>
                <w:rtl/>
                <w:lang w:bidi="ar-IQ"/>
              </w:rPr>
              <w:t>وأهمي</w:t>
            </w:r>
            <w:r w:rsidRPr="00802863">
              <w:rPr>
                <w:rFonts w:ascii="Simplified Arabic" w:hAnsi="Simplified Arabic" w:cs="Simplified Arabic" w:hint="cs"/>
                <w:sz w:val="28"/>
                <w:szCs w:val="28"/>
                <w:rtl/>
                <w:lang w:bidi="ar-IQ"/>
              </w:rPr>
              <w:t>ت</w:t>
            </w:r>
            <w:r w:rsidRPr="00802863">
              <w:rPr>
                <w:rFonts w:ascii="Simplified Arabic" w:hAnsi="Simplified Arabic" w:cs="Simplified Arabic"/>
                <w:sz w:val="28"/>
                <w:szCs w:val="28"/>
                <w:rtl/>
                <w:lang w:bidi="ar-IQ"/>
              </w:rPr>
              <w:t>ة</w:t>
            </w:r>
            <w:proofErr w:type="spellEnd"/>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23</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1-2</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مشكلة البحث</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A5998"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24</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1-3</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أهد</w:t>
            </w:r>
            <w:r w:rsidRPr="00802863">
              <w:rPr>
                <w:rFonts w:ascii="Simplified Arabic" w:hAnsi="Simplified Arabic" w:cs="Simplified Arabic" w:hint="cs"/>
                <w:sz w:val="28"/>
                <w:szCs w:val="28"/>
                <w:rtl/>
                <w:lang w:bidi="ar-IQ"/>
              </w:rPr>
              <w:t>ا</w:t>
            </w:r>
            <w:r w:rsidRPr="00802863">
              <w:rPr>
                <w:rFonts w:ascii="Simplified Arabic" w:hAnsi="Simplified Arabic" w:cs="Simplified Arabic"/>
                <w:sz w:val="28"/>
                <w:szCs w:val="28"/>
                <w:rtl/>
                <w:lang w:bidi="ar-IQ"/>
              </w:rPr>
              <w:t>ف البحث</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25</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1-4</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فرض</w:t>
            </w:r>
            <w:r w:rsidRPr="00802863">
              <w:rPr>
                <w:rFonts w:ascii="Simplified Arabic" w:hAnsi="Simplified Arabic" w:cs="Simplified Arabic" w:hint="cs"/>
                <w:sz w:val="28"/>
                <w:szCs w:val="28"/>
                <w:rtl/>
                <w:lang w:bidi="ar-IQ"/>
              </w:rPr>
              <w:t>يات</w:t>
            </w:r>
            <w:r w:rsidRPr="00802863">
              <w:rPr>
                <w:rFonts w:ascii="Simplified Arabic" w:hAnsi="Simplified Arabic" w:cs="Simplified Arabic"/>
                <w:sz w:val="28"/>
                <w:szCs w:val="28"/>
                <w:rtl/>
                <w:lang w:bidi="ar-IQ"/>
              </w:rPr>
              <w:t xml:space="preserve"> البحث</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A5998"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25</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1-5</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مجالات البحث</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26</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1-5-1</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المجال البشري</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26</w:t>
            </w:r>
          </w:p>
        </w:tc>
      </w:tr>
      <w:tr w:rsidR="00762BA9" w:rsidRPr="00802863" w:rsidTr="00114D3D">
        <w:trPr>
          <w:jc w:val="center"/>
        </w:trPr>
        <w:tc>
          <w:tcPr>
            <w:tcW w:w="1718"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1-5-2</w:t>
            </w:r>
          </w:p>
        </w:tc>
        <w:tc>
          <w:tcPr>
            <w:tcW w:w="4748"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المجال ألزماني</w:t>
            </w:r>
          </w:p>
        </w:tc>
        <w:tc>
          <w:tcPr>
            <w:tcW w:w="166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26</w:t>
            </w:r>
          </w:p>
        </w:tc>
      </w:tr>
      <w:tr w:rsidR="00762BA9" w:rsidRPr="00802863" w:rsidTr="00114D3D">
        <w:trPr>
          <w:jc w:val="center"/>
        </w:trPr>
        <w:tc>
          <w:tcPr>
            <w:tcW w:w="1718" w:type="dxa"/>
            <w:tcBorders>
              <w:top w:val="thinThickLargeGap" w:sz="24" w:space="0" w:color="auto"/>
              <w:bottom w:val="thinThickSmallGap" w:sz="24" w:space="0" w:color="auto"/>
              <w:right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1-5-3</w:t>
            </w:r>
          </w:p>
        </w:tc>
        <w:tc>
          <w:tcPr>
            <w:tcW w:w="4748" w:type="dxa"/>
            <w:tcBorders>
              <w:top w:val="thinThickLargeGap" w:sz="24" w:space="0" w:color="auto"/>
              <w:left w:val="thinThickSmallGap" w:sz="24" w:space="0" w:color="auto"/>
              <w:bottom w:val="thinThickSmallGap" w:sz="24" w:space="0" w:color="auto"/>
              <w:right w:val="thinThickSmallGap" w:sz="24" w:space="0" w:color="auto"/>
            </w:tcBorders>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المجال المكاني</w:t>
            </w:r>
          </w:p>
        </w:tc>
        <w:tc>
          <w:tcPr>
            <w:tcW w:w="1664" w:type="dxa"/>
            <w:tcBorders>
              <w:top w:val="thinThickLargeGap" w:sz="24" w:space="0" w:color="auto"/>
              <w:left w:val="thinThickSmallGap" w:sz="24" w:space="0" w:color="auto"/>
              <w:bottom w:val="thinThickSmallGap" w:sz="24" w:space="0" w:color="auto"/>
            </w:tcBorders>
            <w:shd w:val="clear" w:color="auto" w:fill="C6D9F1" w:themeFill="text2" w:themeFillTint="33"/>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26</w:t>
            </w:r>
          </w:p>
        </w:tc>
      </w:tr>
      <w:tr w:rsidR="00762BA9" w:rsidRPr="00802863" w:rsidTr="005E1BFA">
        <w:trPr>
          <w:jc w:val="center"/>
        </w:trPr>
        <w:tc>
          <w:tcPr>
            <w:tcW w:w="1718" w:type="dxa"/>
            <w:tcBorders>
              <w:top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762BA9" w:rsidRPr="00802863" w:rsidRDefault="00762BA9" w:rsidP="0080286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2</w:t>
            </w:r>
          </w:p>
        </w:tc>
        <w:tc>
          <w:tcPr>
            <w:tcW w:w="474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762BA9" w:rsidRPr="00802863" w:rsidRDefault="00762BA9" w:rsidP="00802863">
            <w:pPr>
              <w:jc w:val="center"/>
              <w:rPr>
                <w:rFonts w:ascii="Simplified Arabic" w:hAnsi="Simplified Arabic" w:cs="Simplified Arabic"/>
                <w:sz w:val="28"/>
                <w:szCs w:val="28"/>
                <w:rtl/>
                <w:lang w:bidi="ar-IQ"/>
              </w:rPr>
            </w:pPr>
            <w:r w:rsidRPr="00765E94">
              <w:rPr>
                <w:rFonts w:ascii="Andalus" w:hAnsi="Andalus" w:cs="Andalus"/>
                <w:sz w:val="32"/>
                <w:szCs w:val="32"/>
                <w:rtl/>
              </w:rPr>
              <w:t>ال</w:t>
            </w:r>
            <w:r w:rsidRPr="00765E94">
              <w:rPr>
                <w:rFonts w:ascii="Andalus" w:hAnsi="Andalus" w:cs="Andalus" w:hint="cs"/>
                <w:sz w:val="32"/>
                <w:szCs w:val="32"/>
                <w:rtl/>
              </w:rPr>
              <w:t>فصل</w:t>
            </w:r>
            <w:r w:rsidRPr="00765E94">
              <w:rPr>
                <w:rFonts w:ascii="Andalus" w:hAnsi="Andalus" w:cs="Andalus"/>
                <w:sz w:val="32"/>
                <w:szCs w:val="32"/>
                <w:rtl/>
              </w:rPr>
              <w:t xml:space="preserve"> الثاني</w:t>
            </w:r>
          </w:p>
        </w:tc>
        <w:tc>
          <w:tcPr>
            <w:tcW w:w="1664" w:type="dxa"/>
            <w:tcBorders>
              <w:top w:val="thinThickSmallGap" w:sz="24" w:space="0" w:color="auto"/>
              <w:left w:val="thinThickSmallGap" w:sz="24" w:space="0" w:color="auto"/>
              <w:bottom w:val="thinThickSmallGap" w:sz="24" w:space="0" w:color="auto"/>
            </w:tcBorders>
            <w:shd w:val="clear" w:color="auto" w:fill="D9D9D9" w:themeFill="background1" w:themeFillShade="D9"/>
            <w:vAlign w:val="center"/>
          </w:tcPr>
          <w:p w:rsidR="00762BA9" w:rsidRPr="00802863" w:rsidRDefault="00762BA9" w:rsidP="00802863">
            <w:pPr>
              <w:ind w:left="566" w:right="567"/>
              <w:jc w:val="center"/>
              <w:rPr>
                <w:rFonts w:ascii="Simplified Arabic" w:hAnsi="Simplified Arabic" w:cs="Simplified Arabic"/>
                <w:sz w:val="28"/>
                <w:szCs w:val="28"/>
                <w:rtl/>
                <w:lang w:bidi="ar-IQ"/>
              </w:rPr>
            </w:pPr>
          </w:p>
        </w:tc>
      </w:tr>
    </w:tbl>
    <w:p w:rsidR="00762BA9" w:rsidRPr="00802863" w:rsidRDefault="00802863" w:rsidP="00802863">
      <w:pPr>
        <w:spacing w:line="240" w:lineRule="auto"/>
        <w:ind w:right="567"/>
        <w:jc w:val="center"/>
        <w:rPr>
          <w:rFonts w:ascii="Simplified Arabic" w:hAnsi="Simplified Arabic" w:cs="Simplified Arabic"/>
          <w:b/>
          <w:bCs/>
          <w:sz w:val="28"/>
          <w:szCs w:val="28"/>
          <w:rtl/>
        </w:rPr>
      </w:pPr>
      <w:r w:rsidRPr="00802863">
        <w:rPr>
          <w:rFonts w:ascii="Simplified Arabic" w:hAnsi="Simplified Arabic" w:cs="Simplified Arabic" w:hint="cs"/>
          <w:b/>
          <w:bCs/>
          <w:sz w:val="28"/>
          <w:szCs w:val="28"/>
          <w:rtl/>
        </w:rPr>
        <w:lastRenderedPageBreak/>
        <w:t>ثبت المحتويات</w:t>
      </w:r>
    </w:p>
    <w:tbl>
      <w:tblPr>
        <w:tblStyle w:val="a7"/>
        <w:bidiVisual/>
        <w:tblW w:w="8317"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690"/>
        <w:gridCol w:w="4877"/>
        <w:gridCol w:w="1750"/>
      </w:tblGrid>
      <w:tr w:rsidR="00762BA9" w:rsidRPr="00802863" w:rsidTr="00802863">
        <w:trPr>
          <w:jc w:val="center"/>
        </w:trPr>
        <w:tc>
          <w:tcPr>
            <w:tcW w:w="1690" w:type="dxa"/>
            <w:tcBorders>
              <w:top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sz w:val="32"/>
                <w:szCs w:val="32"/>
                <w:rtl/>
              </w:rPr>
            </w:pPr>
            <w:r w:rsidRPr="00765E94">
              <w:rPr>
                <w:rFonts w:ascii="Andalus" w:hAnsi="Andalus" w:cs="Andalus"/>
                <w:sz w:val="32"/>
                <w:szCs w:val="32"/>
                <w:rtl/>
              </w:rPr>
              <w:t>التسلسل</w:t>
            </w:r>
          </w:p>
        </w:tc>
        <w:tc>
          <w:tcPr>
            <w:tcW w:w="4877" w:type="dxa"/>
            <w:tcBorders>
              <w:top w:val="thinThickSmallGap" w:sz="24" w:space="0" w:color="auto"/>
              <w:left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5E94" w:rsidP="003E7466">
            <w:pPr>
              <w:jc w:val="center"/>
              <w:rPr>
                <w:rFonts w:ascii="Andalus" w:hAnsi="Andalus" w:cs="Andalus"/>
                <w:sz w:val="32"/>
                <w:szCs w:val="32"/>
                <w:rtl/>
              </w:rPr>
            </w:pPr>
            <w:r w:rsidRPr="00765E94">
              <w:rPr>
                <w:rFonts w:ascii="Andalus" w:hAnsi="Andalus" w:cs="Andalus"/>
                <w:sz w:val="32"/>
                <w:szCs w:val="32"/>
                <w:rtl/>
              </w:rPr>
              <w:t>الموضوع</w:t>
            </w:r>
          </w:p>
        </w:tc>
        <w:tc>
          <w:tcPr>
            <w:tcW w:w="1750" w:type="dxa"/>
            <w:tcBorders>
              <w:top w:val="thinThickSmallGap" w:sz="24" w:space="0" w:color="auto"/>
              <w:left w:val="thinThickSmallGap" w:sz="24" w:space="0" w:color="auto"/>
              <w:bottom w:val="thickThinSmallGap" w:sz="24" w:space="0" w:color="auto"/>
            </w:tcBorders>
            <w:shd w:val="pct10" w:color="auto" w:fill="auto"/>
            <w:vAlign w:val="center"/>
          </w:tcPr>
          <w:p w:rsidR="00762BA9" w:rsidRPr="00765E94" w:rsidRDefault="00762BA9" w:rsidP="000E1243">
            <w:pPr>
              <w:jc w:val="center"/>
              <w:rPr>
                <w:rFonts w:ascii="Andalus" w:hAnsi="Andalus" w:cs="Andalus"/>
                <w:sz w:val="32"/>
                <w:szCs w:val="32"/>
                <w:rtl/>
              </w:rPr>
            </w:pPr>
            <w:r w:rsidRPr="00765E94">
              <w:rPr>
                <w:rFonts w:ascii="Andalus" w:hAnsi="Andalus" w:cs="Andalus"/>
                <w:sz w:val="32"/>
                <w:szCs w:val="32"/>
                <w:rtl/>
              </w:rPr>
              <w:t>الصفحة</w:t>
            </w:r>
          </w:p>
        </w:tc>
      </w:tr>
      <w:tr w:rsidR="00802863" w:rsidRPr="00802863" w:rsidTr="00114D3D">
        <w:trPr>
          <w:jc w:val="center"/>
        </w:trPr>
        <w:tc>
          <w:tcPr>
            <w:tcW w:w="1690" w:type="dxa"/>
            <w:tcBorders>
              <w:top w:val="thinThickSmallGap" w:sz="24" w:space="0" w:color="auto"/>
              <w:bottom w:val="thickThinSmallGap" w:sz="24" w:space="0" w:color="auto"/>
              <w:right w:val="thinThickSmallGap" w:sz="24" w:space="0" w:color="auto"/>
            </w:tcBorders>
            <w:shd w:val="clear" w:color="auto" w:fill="C6D9F1" w:themeFill="text2" w:themeFillTint="33"/>
            <w:vAlign w:val="center"/>
          </w:tcPr>
          <w:p w:rsidR="00802863" w:rsidRPr="00802863" w:rsidRDefault="00802863" w:rsidP="00C03B66">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2</w:t>
            </w:r>
            <w:r w:rsidRPr="00802863">
              <w:rPr>
                <w:rFonts w:ascii="Simplified Arabic" w:hAnsi="Simplified Arabic" w:cs="Simplified Arabic" w:hint="cs"/>
                <w:sz w:val="28"/>
                <w:szCs w:val="28"/>
                <w:rtl/>
                <w:lang w:bidi="ar-IQ"/>
              </w:rPr>
              <w:t>-1</w:t>
            </w:r>
          </w:p>
        </w:tc>
        <w:tc>
          <w:tcPr>
            <w:tcW w:w="4877" w:type="dxa"/>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802863" w:rsidRPr="000035C6" w:rsidRDefault="00802863" w:rsidP="003E7466">
            <w:pPr>
              <w:jc w:val="center"/>
              <w:rPr>
                <w:rFonts w:ascii="Simplified Arabic" w:hAnsi="Simplified Arabic" w:cs="Simplified Arabic"/>
                <w:sz w:val="28"/>
                <w:szCs w:val="28"/>
                <w:rtl/>
                <w:lang w:bidi="ar-IQ"/>
              </w:rPr>
            </w:pPr>
            <w:r w:rsidRPr="000035C6">
              <w:rPr>
                <w:rFonts w:ascii="Simplified Arabic" w:hAnsi="Simplified Arabic" w:cs="Simplified Arabic"/>
                <w:sz w:val="28"/>
                <w:szCs w:val="28"/>
                <w:rtl/>
                <w:lang w:bidi="ar-IQ"/>
              </w:rPr>
              <w:t>الدراسات النظرية</w:t>
            </w:r>
          </w:p>
        </w:tc>
        <w:tc>
          <w:tcPr>
            <w:tcW w:w="1750" w:type="dxa"/>
            <w:tcBorders>
              <w:top w:val="thinThickSmallGap" w:sz="24" w:space="0" w:color="auto"/>
              <w:left w:val="thinThickSmallGap" w:sz="24" w:space="0" w:color="auto"/>
              <w:bottom w:val="thickThinSmallGap" w:sz="24" w:space="0" w:color="auto"/>
            </w:tcBorders>
            <w:shd w:val="clear" w:color="auto" w:fill="C6D9F1" w:themeFill="text2" w:themeFillTint="33"/>
            <w:vAlign w:val="center"/>
          </w:tcPr>
          <w:p w:rsidR="00802863" w:rsidRPr="00802863" w:rsidRDefault="00802863" w:rsidP="00C03B66">
            <w:pPr>
              <w:ind w:left="566" w:right="567"/>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29</w:t>
            </w:r>
          </w:p>
        </w:tc>
      </w:tr>
      <w:tr w:rsidR="00802863" w:rsidRPr="00802863" w:rsidTr="00114D3D">
        <w:trPr>
          <w:jc w:val="center"/>
        </w:trPr>
        <w:tc>
          <w:tcPr>
            <w:tcW w:w="1690" w:type="dxa"/>
            <w:tcBorders>
              <w:top w:val="thinThickLargeGap" w:sz="24" w:space="0" w:color="auto"/>
              <w:bottom w:val="thickThinSmallGap" w:sz="24" w:space="0" w:color="auto"/>
              <w:right w:val="thinThickSmallGap" w:sz="24" w:space="0" w:color="auto"/>
            </w:tcBorders>
            <w:shd w:val="clear" w:color="auto" w:fill="C6D9F1" w:themeFill="text2" w:themeFillTint="33"/>
            <w:vAlign w:val="center"/>
          </w:tcPr>
          <w:p w:rsidR="00802863" w:rsidRPr="00802863" w:rsidRDefault="00802863" w:rsidP="00C03B66">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2</w:t>
            </w:r>
            <w:r w:rsidRPr="00802863">
              <w:rPr>
                <w:rFonts w:ascii="Simplified Arabic" w:hAnsi="Simplified Arabic" w:cs="Simplified Arabic" w:hint="cs"/>
                <w:sz w:val="28"/>
                <w:szCs w:val="28"/>
                <w:rtl/>
                <w:lang w:bidi="ar-IQ"/>
              </w:rPr>
              <w:t>-</w:t>
            </w:r>
            <w:r w:rsidRPr="00802863">
              <w:rPr>
                <w:rFonts w:ascii="Simplified Arabic" w:hAnsi="Simplified Arabic" w:cs="Simplified Arabic"/>
                <w:sz w:val="28"/>
                <w:szCs w:val="28"/>
                <w:rtl/>
                <w:lang w:bidi="ar-IQ"/>
              </w:rPr>
              <w:t>1</w:t>
            </w:r>
            <w:r w:rsidRPr="00802863">
              <w:rPr>
                <w:rFonts w:ascii="Simplified Arabic" w:hAnsi="Simplified Arabic" w:cs="Simplified Arabic" w:hint="cs"/>
                <w:sz w:val="28"/>
                <w:szCs w:val="28"/>
                <w:rtl/>
                <w:lang w:bidi="ar-IQ"/>
              </w:rPr>
              <w:t>-</w:t>
            </w:r>
            <w:r w:rsidRPr="00802863">
              <w:rPr>
                <w:rFonts w:ascii="Simplified Arabic" w:hAnsi="Simplified Arabic" w:cs="Simplified Arabic"/>
                <w:sz w:val="28"/>
                <w:szCs w:val="28"/>
                <w:rtl/>
                <w:lang w:bidi="ar-IQ"/>
              </w:rPr>
              <w:t>1</w:t>
            </w:r>
          </w:p>
        </w:tc>
        <w:tc>
          <w:tcPr>
            <w:tcW w:w="4877" w:type="dxa"/>
            <w:tcBorders>
              <w:top w:val="thinThickLargeGap" w:sz="24" w:space="0" w:color="auto"/>
              <w:left w:val="thinThickSmallGap" w:sz="24" w:space="0" w:color="auto"/>
              <w:bottom w:val="thickThinSmallGap" w:sz="24" w:space="0" w:color="auto"/>
              <w:right w:val="thinThickSmallGap" w:sz="24" w:space="0" w:color="auto"/>
            </w:tcBorders>
            <w:shd w:val="clear" w:color="auto" w:fill="auto"/>
            <w:vAlign w:val="center"/>
          </w:tcPr>
          <w:p w:rsidR="00802863" w:rsidRPr="000035C6" w:rsidRDefault="00802863" w:rsidP="003E7466">
            <w:pPr>
              <w:jc w:val="center"/>
              <w:rPr>
                <w:rFonts w:ascii="Simplified Arabic" w:hAnsi="Simplified Arabic" w:cs="Simplified Arabic"/>
                <w:sz w:val="28"/>
                <w:szCs w:val="28"/>
                <w:rtl/>
                <w:lang w:bidi="ar-IQ"/>
              </w:rPr>
            </w:pPr>
            <w:r w:rsidRPr="000035C6">
              <w:rPr>
                <w:rFonts w:ascii="Simplified Arabic" w:eastAsia="Times New Roman" w:hAnsi="Simplified Arabic" w:cs="Simplified Arabic"/>
                <w:sz w:val="28"/>
                <w:szCs w:val="28"/>
                <w:rtl/>
                <w:lang w:eastAsia="ar-SA"/>
              </w:rPr>
              <w:t>المتغيرات الهرمونية</w:t>
            </w:r>
          </w:p>
        </w:tc>
        <w:tc>
          <w:tcPr>
            <w:tcW w:w="1750" w:type="dxa"/>
            <w:tcBorders>
              <w:top w:val="thinThickLargeGap" w:sz="24" w:space="0" w:color="auto"/>
              <w:left w:val="thinThickSmallGap" w:sz="24" w:space="0" w:color="auto"/>
              <w:bottom w:val="thickThinSmallGap" w:sz="24" w:space="0" w:color="auto"/>
            </w:tcBorders>
            <w:shd w:val="clear" w:color="auto" w:fill="C6D9F1" w:themeFill="text2" w:themeFillTint="33"/>
            <w:vAlign w:val="center"/>
          </w:tcPr>
          <w:p w:rsidR="00802863" w:rsidRPr="00802863" w:rsidRDefault="00802863" w:rsidP="00C03B66">
            <w:pPr>
              <w:ind w:left="566" w:right="567"/>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29</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2-1-2</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035C6" w:rsidRDefault="00762BA9" w:rsidP="003E7466">
            <w:pPr>
              <w:jc w:val="center"/>
              <w:rPr>
                <w:rFonts w:ascii="Simplified Arabic" w:hAnsi="Simplified Arabic" w:cs="Simplified Arabic"/>
                <w:sz w:val="28"/>
                <w:szCs w:val="28"/>
                <w:rtl/>
                <w:lang w:bidi="ar-IQ"/>
              </w:rPr>
            </w:pPr>
            <w:r w:rsidRPr="000035C6">
              <w:rPr>
                <w:rFonts w:ascii="Simplified Arabic" w:eastAsia="Times New Roman" w:hAnsi="Simplified Arabic" w:cs="Simplified Arabic"/>
                <w:sz w:val="28"/>
                <w:szCs w:val="28"/>
                <w:rtl/>
              </w:rPr>
              <w:t xml:space="preserve">هرمون الثيروكسين ( </w:t>
            </w:r>
            <w:r w:rsidRPr="000035C6">
              <w:rPr>
                <w:rFonts w:ascii="Simplified Arabic" w:eastAsia="Times New Roman" w:hAnsi="Simplified Arabic" w:cs="Simplified Arabic"/>
                <w:sz w:val="28"/>
                <w:szCs w:val="28"/>
              </w:rPr>
              <w:t>T4</w:t>
            </w:r>
            <w:r w:rsidRPr="000035C6">
              <w:rPr>
                <w:rFonts w:ascii="Simplified Arabic" w:eastAsia="Times New Roman" w:hAnsi="Simplified Arabic" w:cs="Simplified Arabic"/>
                <w:sz w:val="28"/>
                <w:szCs w:val="28"/>
                <w:rtl/>
              </w:rPr>
              <w:t xml:space="preserve"> )</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B83B72"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30</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rPr>
              <w:t>2-1-2-1</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035C6" w:rsidRDefault="00762BA9" w:rsidP="003E7466">
            <w:pPr>
              <w:jc w:val="center"/>
              <w:rPr>
                <w:rFonts w:ascii="Simplified Arabic" w:hAnsi="Simplified Arabic" w:cs="Simplified Arabic"/>
                <w:sz w:val="28"/>
                <w:szCs w:val="28"/>
                <w:rtl/>
                <w:lang w:bidi="ar-IQ"/>
              </w:rPr>
            </w:pPr>
            <w:r w:rsidRPr="000035C6">
              <w:rPr>
                <w:rFonts w:ascii="Simplified Arabic" w:eastAsia="Times New Roman" w:hAnsi="Simplified Arabic" w:cs="Simplified Arabic" w:hint="cs"/>
                <w:sz w:val="28"/>
                <w:szCs w:val="28"/>
                <w:rtl/>
                <w:lang w:eastAsia="ar-SA"/>
              </w:rPr>
              <w:t xml:space="preserve">هرمون </w:t>
            </w:r>
            <w:proofErr w:type="spellStart"/>
            <w:r w:rsidRPr="000035C6">
              <w:rPr>
                <w:rFonts w:ascii="Simplified Arabic" w:eastAsia="Times New Roman" w:hAnsi="Simplified Arabic" w:cs="Simplified Arabic" w:hint="cs"/>
                <w:sz w:val="28"/>
                <w:szCs w:val="28"/>
                <w:rtl/>
                <w:lang w:eastAsia="ar-SA"/>
              </w:rPr>
              <w:t>الابنفرين</w:t>
            </w:r>
            <w:proofErr w:type="spellEnd"/>
            <w:r w:rsidRPr="000035C6">
              <w:rPr>
                <w:rFonts w:ascii="Simplified Arabic" w:eastAsia="Times New Roman" w:hAnsi="Simplified Arabic" w:cs="Simplified Arabic" w:hint="cs"/>
                <w:sz w:val="28"/>
                <w:szCs w:val="28"/>
                <w:rtl/>
                <w:lang w:eastAsia="ar-SA"/>
              </w:rPr>
              <w:t xml:space="preserve"> (الادرنالين)</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B83B72"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34</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EG"/>
              </w:rPr>
              <w:t>2-1-3</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035C6" w:rsidRDefault="00762BA9" w:rsidP="003E7466">
            <w:pPr>
              <w:jc w:val="center"/>
              <w:rPr>
                <w:rFonts w:ascii="Simplified Arabic" w:hAnsi="Simplified Arabic" w:cs="Simplified Arabic"/>
                <w:sz w:val="28"/>
                <w:szCs w:val="28"/>
                <w:rtl/>
              </w:rPr>
            </w:pPr>
            <w:r w:rsidRPr="000035C6">
              <w:rPr>
                <w:rFonts w:ascii="Simplified Arabic" w:hAnsi="Simplified Arabic" w:cs="Simplified Arabic"/>
                <w:sz w:val="28"/>
                <w:szCs w:val="28"/>
                <w:rtl/>
                <w:lang w:bidi="ar-IQ"/>
              </w:rPr>
              <w:t>الهرمونات والتدريب الرياضي</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B83B72">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3</w:t>
            </w:r>
            <w:r w:rsidR="00B83B72" w:rsidRPr="00802863">
              <w:rPr>
                <w:rFonts w:ascii="Simplified Arabic" w:hAnsi="Simplified Arabic" w:cs="Simplified Arabic" w:hint="cs"/>
                <w:sz w:val="28"/>
                <w:szCs w:val="28"/>
                <w:rtl/>
                <w:lang w:bidi="ar-IQ"/>
              </w:rPr>
              <w:t>6</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EG"/>
              </w:rPr>
            </w:pPr>
            <w:r w:rsidRPr="00802863">
              <w:rPr>
                <w:rFonts w:ascii="Simplified Arabic" w:hAnsi="Simplified Arabic" w:cs="Simplified Arabic"/>
                <w:sz w:val="28"/>
                <w:szCs w:val="28"/>
                <w:rtl/>
                <w:lang w:bidi="ar-IQ"/>
              </w:rPr>
              <w:t>2-1-</w:t>
            </w:r>
            <w:r w:rsidR="00A91EAB" w:rsidRPr="00802863">
              <w:rPr>
                <w:rFonts w:ascii="Simplified Arabic" w:hAnsi="Simplified Arabic" w:cs="Simplified Arabic" w:hint="cs"/>
                <w:sz w:val="28"/>
                <w:szCs w:val="28"/>
                <w:rtl/>
                <w:lang w:bidi="ar-IQ"/>
              </w:rPr>
              <w:t>4</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035C6" w:rsidRDefault="00762BA9" w:rsidP="003E7466">
            <w:pPr>
              <w:jc w:val="center"/>
              <w:rPr>
                <w:rFonts w:ascii="Simplified Arabic" w:hAnsi="Simplified Arabic" w:cs="Simplified Arabic"/>
                <w:sz w:val="28"/>
                <w:szCs w:val="28"/>
                <w:rtl/>
              </w:rPr>
            </w:pPr>
            <w:r w:rsidRPr="000035C6">
              <w:rPr>
                <w:rFonts w:ascii="Simplified Arabic" w:hAnsi="Simplified Arabic" w:cs="Simplified Arabic"/>
                <w:sz w:val="28"/>
                <w:szCs w:val="28"/>
                <w:rtl/>
                <w:lang w:bidi="ar-IQ"/>
              </w:rPr>
              <w:t>المتغيرات الفسيولوجية</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B83B72">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3</w:t>
            </w:r>
            <w:r w:rsidR="00B83B72" w:rsidRPr="00802863">
              <w:rPr>
                <w:rFonts w:ascii="Simplified Arabic" w:hAnsi="Simplified Arabic" w:cs="Simplified Arabic" w:hint="cs"/>
                <w:sz w:val="28"/>
                <w:szCs w:val="28"/>
                <w:rtl/>
                <w:lang w:bidi="ar-IQ"/>
              </w:rPr>
              <w:t>7</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A91EAB">
            <w:pPr>
              <w:jc w:val="center"/>
              <w:rPr>
                <w:rFonts w:ascii="Simplified Arabic" w:hAnsi="Simplified Arabic" w:cs="Simplified Arabic"/>
                <w:sz w:val="28"/>
                <w:szCs w:val="28"/>
                <w:rtl/>
              </w:rPr>
            </w:pPr>
            <w:r w:rsidRPr="00802863">
              <w:rPr>
                <w:rFonts w:ascii="Simplified Arabic" w:hAnsi="Simplified Arabic" w:cs="Simplified Arabic"/>
                <w:sz w:val="28"/>
                <w:szCs w:val="28"/>
                <w:rtl/>
                <w:lang w:bidi="ar-EG"/>
              </w:rPr>
              <w:t>2-1-</w:t>
            </w:r>
            <w:r w:rsidR="00A91EAB" w:rsidRPr="00802863">
              <w:rPr>
                <w:rFonts w:ascii="Simplified Arabic" w:hAnsi="Simplified Arabic" w:cs="Simplified Arabic" w:hint="cs"/>
                <w:sz w:val="28"/>
                <w:szCs w:val="28"/>
                <w:rtl/>
                <w:lang w:bidi="ar-EG"/>
              </w:rPr>
              <w:t>4</w:t>
            </w:r>
            <w:r w:rsidRPr="00802863">
              <w:rPr>
                <w:rFonts w:ascii="Simplified Arabic" w:hAnsi="Simplified Arabic" w:cs="Simplified Arabic"/>
                <w:sz w:val="28"/>
                <w:szCs w:val="28"/>
                <w:rtl/>
                <w:lang w:bidi="ar-EG"/>
              </w:rPr>
              <w:t>-</w:t>
            </w:r>
            <w:r w:rsidR="00A91EAB" w:rsidRPr="00802863">
              <w:rPr>
                <w:rFonts w:ascii="Simplified Arabic" w:hAnsi="Simplified Arabic" w:cs="Simplified Arabic" w:hint="cs"/>
                <w:sz w:val="28"/>
                <w:szCs w:val="28"/>
                <w:rtl/>
                <w:lang w:bidi="ar-EG"/>
              </w:rPr>
              <w:t>1</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035C6" w:rsidRDefault="00762BA9" w:rsidP="003E7466">
            <w:pPr>
              <w:jc w:val="center"/>
              <w:rPr>
                <w:rFonts w:ascii="Simplified Arabic" w:hAnsi="Simplified Arabic" w:cs="Simplified Arabic"/>
                <w:sz w:val="28"/>
                <w:szCs w:val="28"/>
                <w:rtl/>
              </w:rPr>
            </w:pPr>
            <w:r w:rsidRPr="000035C6">
              <w:rPr>
                <w:rFonts w:ascii="Simplified Arabic" w:hAnsi="Simplified Arabic" w:cs="Simplified Arabic" w:hint="cs"/>
                <w:sz w:val="28"/>
                <w:szCs w:val="28"/>
                <w:rtl/>
              </w:rPr>
              <w:t>معدل التنفس</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B83B72"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37</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A91EAB">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rPr>
              <w:t>2-1-</w:t>
            </w:r>
            <w:r w:rsidR="00A91EAB" w:rsidRPr="00802863">
              <w:rPr>
                <w:rFonts w:ascii="Simplified Arabic" w:hAnsi="Simplified Arabic" w:cs="Simplified Arabic" w:hint="cs"/>
                <w:sz w:val="28"/>
                <w:szCs w:val="28"/>
                <w:rtl/>
              </w:rPr>
              <w:t>4</w:t>
            </w:r>
            <w:r w:rsidRPr="00802863">
              <w:rPr>
                <w:rFonts w:ascii="Simplified Arabic" w:hAnsi="Simplified Arabic" w:cs="Simplified Arabic"/>
                <w:sz w:val="28"/>
                <w:szCs w:val="28"/>
                <w:rtl/>
              </w:rPr>
              <w:t>-</w:t>
            </w:r>
            <w:r w:rsidR="00A91EAB" w:rsidRPr="00802863">
              <w:rPr>
                <w:rFonts w:ascii="Simplified Arabic" w:hAnsi="Simplified Arabic" w:cs="Simplified Arabic" w:hint="cs"/>
                <w:sz w:val="28"/>
                <w:szCs w:val="28"/>
                <w:rtl/>
              </w:rPr>
              <w:t>2</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035C6" w:rsidRDefault="00762BA9" w:rsidP="003E7466">
            <w:pPr>
              <w:jc w:val="center"/>
              <w:rPr>
                <w:rFonts w:ascii="Simplified Arabic" w:hAnsi="Simplified Arabic" w:cs="Simplified Arabic"/>
                <w:sz w:val="28"/>
                <w:szCs w:val="28"/>
                <w:rtl/>
              </w:rPr>
            </w:pPr>
            <w:r w:rsidRPr="000035C6">
              <w:rPr>
                <w:rFonts w:ascii="Simplified Arabic" w:hAnsi="Simplified Arabic" w:cs="Simplified Arabic" w:hint="cs"/>
                <w:sz w:val="28"/>
                <w:szCs w:val="28"/>
                <w:rtl/>
              </w:rPr>
              <w:t xml:space="preserve">الناتج القلبي </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B83B72"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39</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3E7466" w:rsidRDefault="00762BA9" w:rsidP="00A91EAB">
            <w:pPr>
              <w:jc w:val="center"/>
              <w:rPr>
                <w:rFonts w:ascii="Simplified Arabic" w:hAnsi="Simplified Arabic" w:cs="Simplified Arabic"/>
                <w:sz w:val="24"/>
                <w:szCs w:val="24"/>
                <w:rtl/>
                <w:lang w:bidi="ar-IQ"/>
              </w:rPr>
            </w:pPr>
            <w:r w:rsidRPr="003E7466">
              <w:rPr>
                <w:rFonts w:ascii="Simplified Arabic" w:hAnsi="Simplified Arabic" w:cs="Simplified Arabic"/>
                <w:sz w:val="24"/>
                <w:szCs w:val="24"/>
                <w:rtl/>
              </w:rPr>
              <w:t>2-1-4-</w:t>
            </w:r>
            <w:r w:rsidR="00A91EAB" w:rsidRPr="003E7466">
              <w:rPr>
                <w:rFonts w:ascii="Simplified Arabic" w:hAnsi="Simplified Arabic" w:cs="Simplified Arabic" w:hint="cs"/>
                <w:sz w:val="24"/>
                <w:szCs w:val="24"/>
                <w:rtl/>
              </w:rPr>
              <w:t>3</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3E7466" w:rsidRDefault="00762BA9" w:rsidP="003E7466">
            <w:pPr>
              <w:jc w:val="center"/>
              <w:rPr>
                <w:rFonts w:ascii="Simplified Arabic" w:hAnsi="Simplified Arabic" w:cs="Simplified Arabic"/>
                <w:sz w:val="24"/>
                <w:szCs w:val="24"/>
                <w:rtl/>
              </w:rPr>
            </w:pPr>
            <w:r w:rsidRPr="003E7466">
              <w:rPr>
                <w:rFonts w:ascii="Simplified Arabic" w:hAnsi="Simplified Arabic" w:cs="Simplified Arabic" w:hint="cs"/>
                <w:sz w:val="24"/>
                <w:szCs w:val="24"/>
                <w:rtl/>
              </w:rPr>
              <w:t>معدل ضربات القلب</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B83B72" w:rsidP="000E1243">
            <w:pPr>
              <w:jc w:val="center"/>
              <w:rPr>
                <w:rFonts w:ascii="Simplified Arabic" w:hAnsi="Simplified Arabic" w:cs="Simplified Arabic"/>
                <w:sz w:val="24"/>
                <w:szCs w:val="24"/>
                <w:rtl/>
                <w:lang w:bidi="ar-IQ"/>
              </w:rPr>
            </w:pPr>
            <w:r w:rsidRPr="003E7466">
              <w:rPr>
                <w:rFonts w:ascii="Simplified Arabic" w:hAnsi="Simplified Arabic" w:cs="Simplified Arabic" w:hint="cs"/>
                <w:sz w:val="24"/>
                <w:szCs w:val="24"/>
                <w:rtl/>
                <w:lang w:bidi="ar-IQ"/>
              </w:rPr>
              <w:t>40</w:t>
            </w:r>
          </w:p>
        </w:tc>
      </w:tr>
      <w:tr w:rsidR="00A50574"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A50574" w:rsidRPr="003E7466" w:rsidRDefault="00A50574" w:rsidP="00A91EAB">
            <w:pPr>
              <w:jc w:val="center"/>
              <w:rPr>
                <w:rFonts w:ascii="Simplified Arabic" w:hAnsi="Simplified Arabic" w:cs="Simplified Arabic"/>
                <w:sz w:val="24"/>
                <w:szCs w:val="24"/>
                <w:rtl/>
              </w:rPr>
            </w:pPr>
            <w:r w:rsidRPr="003E7466">
              <w:rPr>
                <w:rFonts w:ascii="Simplified Arabic" w:hAnsi="Simplified Arabic" w:cs="Simplified Arabic"/>
                <w:sz w:val="24"/>
                <w:szCs w:val="24"/>
                <w:rtl/>
              </w:rPr>
              <w:t>2-1-4-</w:t>
            </w:r>
            <w:r w:rsidRPr="003E7466">
              <w:rPr>
                <w:rFonts w:ascii="Simplified Arabic" w:hAnsi="Simplified Arabic" w:cs="Simplified Arabic" w:hint="cs"/>
                <w:sz w:val="24"/>
                <w:szCs w:val="24"/>
                <w:rtl/>
              </w:rPr>
              <w:t>3</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A50574" w:rsidRPr="003E7466" w:rsidRDefault="00A50574" w:rsidP="003E7466">
            <w:pPr>
              <w:jc w:val="center"/>
              <w:rPr>
                <w:rFonts w:ascii="Simplified Arabic" w:hAnsi="Simplified Arabic" w:cs="Simplified Arabic"/>
                <w:sz w:val="24"/>
                <w:szCs w:val="24"/>
                <w:rtl/>
              </w:rPr>
            </w:pPr>
            <w:r w:rsidRPr="003E7466">
              <w:rPr>
                <w:rFonts w:ascii="Simplified Arabic" w:hAnsi="Simplified Arabic" w:cs="Simplified Arabic" w:hint="cs"/>
                <w:sz w:val="24"/>
                <w:szCs w:val="24"/>
                <w:rtl/>
              </w:rPr>
              <w:t xml:space="preserve">الحد الاقصى </w:t>
            </w:r>
            <w:proofErr w:type="spellStart"/>
            <w:r w:rsidRPr="003E7466">
              <w:rPr>
                <w:rFonts w:ascii="Simplified Arabic" w:hAnsi="Simplified Arabic" w:cs="Simplified Arabic" w:hint="cs"/>
                <w:sz w:val="24"/>
                <w:szCs w:val="24"/>
                <w:rtl/>
              </w:rPr>
              <w:t>لأستهلاك</w:t>
            </w:r>
            <w:proofErr w:type="spellEnd"/>
            <w:r w:rsidRPr="003E7466">
              <w:rPr>
                <w:rFonts w:ascii="Simplified Arabic" w:hAnsi="Simplified Arabic" w:cs="Simplified Arabic" w:hint="cs"/>
                <w:sz w:val="24"/>
                <w:szCs w:val="24"/>
                <w:rtl/>
              </w:rPr>
              <w:t xml:space="preserve"> الاوكسجين</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A50574" w:rsidRPr="003E7466" w:rsidRDefault="003C4F60" w:rsidP="000E1243">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41</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3E7466" w:rsidRDefault="00762BA9" w:rsidP="000E1243">
            <w:pPr>
              <w:jc w:val="center"/>
              <w:rPr>
                <w:rFonts w:ascii="Simplified Arabic" w:hAnsi="Simplified Arabic" w:cs="Simplified Arabic"/>
                <w:sz w:val="24"/>
                <w:szCs w:val="24"/>
                <w:rtl/>
                <w:lang w:bidi="ar-IQ"/>
              </w:rPr>
            </w:pPr>
            <w:r w:rsidRPr="003E7466">
              <w:rPr>
                <w:rFonts w:ascii="Simplified Arabic" w:hAnsi="Simplified Arabic" w:cs="Simplified Arabic"/>
                <w:sz w:val="24"/>
                <w:szCs w:val="24"/>
                <w:rtl/>
              </w:rPr>
              <w:t>2-1-5</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3E7466" w:rsidRDefault="00762BA9" w:rsidP="003E7466">
            <w:pPr>
              <w:jc w:val="center"/>
              <w:rPr>
                <w:rFonts w:ascii="Simplified Arabic" w:hAnsi="Simplified Arabic" w:cs="Simplified Arabic"/>
                <w:sz w:val="24"/>
                <w:szCs w:val="24"/>
                <w:rtl/>
              </w:rPr>
            </w:pPr>
            <w:r w:rsidRPr="003E7466">
              <w:rPr>
                <w:rFonts w:ascii="Simplified Arabic" w:hAnsi="Simplified Arabic" w:cs="Simplified Arabic" w:hint="cs"/>
                <w:sz w:val="24"/>
                <w:szCs w:val="24"/>
                <w:rtl/>
              </w:rPr>
              <w:t xml:space="preserve">حرارة الجسم البشري </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B83B72" w:rsidP="000E1243">
            <w:pPr>
              <w:jc w:val="center"/>
              <w:rPr>
                <w:rFonts w:ascii="Simplified Arabic" w:hAnsi="Simplified Arabic" w:cs="Simplified Arabic"/>
                <w:sz w:val="24"/>
                <w:szCs w:val="24"/>
                <w:rtl/>
                <w:lang w:bidi="ar-IQ"/>
              </w:rPr>
            </w:pPr>
            <w:r w:rsidRPr="003E7466">
              <w:rPr>
                <w:rFonts w:ascii="Simplified Arabic" w:hAnsi="Simplified Arabic" w:cs="Simplified Arabic" w:hint="cs"/>
                <w:sz w:val="24"/>
                <w:szCs w:val="24"/>
                <w:rtl/>
                <w:lang w:bidi="ar-IQ"/>
              </w:rPr>
              <w:t>41</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3E7466" w:rsidRDefault="00762BA9" w:rsidP="000E1243">
            <w:pPr>
              <w:jc w:val="center"/>
              <w:rPr>
                <w:rFonts w:ascii="Simplified Arabic" w:hAnsi="Simplified Arabic" w:cs="Simplified Arabic"/>
                <w:sz w:val="24"/>
                <w:szCs w:val="24"/>
                <w:rtl/>
                <w:lang w:bidi="ar-IQ"/>
              </w:rPr>
            </w:pPr>
            <w:r w:rsidRPr="003E7466">
              <w:rPr>
                <w:rFonts w:ascii="Simplified Arabic" w:hAnsi="Simplified Arabic" w:cs="Simplified Arabic"/>
                <w:sz w:val="24"/>
                <w:szCs w:val="24"/>
                <w:rtl/>
              </w:rPr>
              <w:t>2-1-6</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3E7466" w:rsidRDefault="00762BA9" w:rsidP="003E7466">
            <w:pPr>
              <w:jc w:val="center"/>
              <w:rPr>
                <w:rFonts w:ascii="Simplified Arabic" w:hAnsi="Simplified Arabic" w:cs="Simplified Arabic"/>
                <w:sz w:val="24"/>
                <w:szCs w:val="24"/>
                <w:rtl/>
              </w:rPr>
            </w:pPr>
            <w:r w:rsidRPr="003E7466">
              <w:rPr>
                <w:rFonts w:ascii="Simplified Arabic" w:hAnsi="Simplified Arabic" w:cs="Simplified Arabic"/>
                <w:sz w:val="24"/>
                <w:szCs w:val="24"/>
                <w:rtl/>
                <w:lang w:bidi="ar-IQ"/>
              </w:rPr>
              <w:t>توليد الحرارة في الجسم</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3C4F60" w:rsidP="000E1243">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44</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3E7466" w:rsidRDefault="00762BA9" w:rsidP="000E1243">
            <w:pPr>
              <w:jc w:val="center"/>
              <w:rPr>
                <w:rFonts w:ascii="Simplified Arabic" w:hAnsi="Simplified Arabic" w:cs="Simplified Arabic"/>
                <w:sz w:val="24"/>
                <w:szCs w:val="24"/>
                <w:rtl/>
                <w:lang w:bidi="ar-IQ"/>
              </w:rPr>
            </w:pPr>
            <w:r w:rsidRPr="003E7466">
              <w:rPr>
                <w:rFonts w:ascii="Simplified Arabic" w:hAnsi="Simplified Arabic" w:cs="Simplified Arabic"/>
                <w:sz w:val="24"/>
                <w:szCs w:val="24"/>
                <w:rtl/>
                <w:lang w:bidi="ar-IQ"/>
              </w:rPr>
              <w:t>2-1-7</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3E7466" w:rsidRDefault="00762BA9" w:rsidP="003E7466">
            <w:pPr>
              <w:jc w:val="center"/>
              <w:rPr>
                <w:sz w:val="24"/>
                <w:szCs w:val="24"/>
                <w:rtl/>
              </w:rPr>
            </w:pPr>
            <w:r w:rsidRPr="003E7466">
              <w:rPr>
                <w:rFonts w:ascii="Simplified Arabic" w:hAnsi="Simplified Arabic" w:cs="Simplified Arabic"/>
                <w:sz w:val="24"/>
                <w:szCs w:val="24"/>
                <w:rtl/>
              </w:rPr>
              <w:t>درجه حراره الجسم الخارجية و الداخلية</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3C4F60" w:rsidP="000E1243">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44</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3E7466" w:rsidRDefault="00762BA9" w:rsidP="000E1243">
            <w:pPr>
              <w:jc w:val="center"/>
              <w:rPr>
                <w:rFonts w:ascii="Simplified Arabic" w:hAnsi="Simplified Arabic" w:cs="Simplified Arabic"/>
                <w:sz w:val="24"/>
                <w:szCs w:val="24"/>
                <w:rtl/>
                <w:lang w:bidi="ar-IQ"/>
              </w:rPr>
            </w:pPr>
            <w:r w:rsidRPr="003E7466">
              <w:rPr>
                <w:rFonts w:ascii="Simplified Arabic" w:hAnsi="Simplified Arabic" w:cs="Simplified Arabic"/>
                <w:sz w:val="24"/>
                <w:szCs w:val="24"/>
                <w:rtl/>
              </w:rPr>
              <w:t>2-1-7-1</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3E7466" w:rsidRDefault="00762BA9" w:rsidP="003E7466">
            <w:pPr>
              <w:jc w:val="center"/>
              <w:rPr>
                <w:rFonts w:ascii="Simplified Arabic" w:hAnsi="Simplified Arabic" w:cs="Simplified Arabic"/>
                <w:sz w:val="24"/>
                <w:szCs w:val="24"/>
                <w:rtl/>
              </w:rPr>
            </w:pPr>
            <w:r w:rsidRPr="003E7466">
              <w:rPr>
                <w:rFonts w:ascii="Simplified Arabic" w:hAnsi="Simplified Arabic" w:cs="Simplified Arabic"/>
                <w:sz w:val="24"/>
                <w:szCs w:val="24"/>
                <w:rtl/>
              </w:rPr>
              <w:t>فسيولوجيا التحكم في الانتقال الحراري</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3C4F60" w:rsidP="000E1243">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45</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rPr>
              <w:t>2-1-7-1-1</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762BA9" w:rsidRPr="000035C6" w:rsidRDefault="00762BA9" w:rsidP="003E7466">
            <w:pPr>
              <w:jc w:val="center"/>
              <w:rPr>
                <w:rFonts w:ascii="Simplified Arabic" w:hAnsi="Simplified Arabic" w:cs="Simplified Arabic"/>
                <w:sz w:val="28"/>
                <w:szCs w:val="28"/>
                <w:rtl/>
              </w:rPr>
            </w:pPr>
            <w:r w:rsidRPr="000035C6">
              <w:rPr>
                <w:rFonts w:ascii="Simplified Arabic" w:hAnsi="Simplified Arabic" w:cs="Simplified Arabic"/>
                <w:sz w:val="28"/>
                <w:szCs w:val="28"/>
                <w:rtl/>
              </w:rPr>
              <w:t>الية تنظيم درجة الحرارة</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3C4F60" w:rsidP="00B83B72">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46</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eastAsia="ar-SA"/>
              </w:rPr>
              <w:t>2-1-8</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035C6" w:rsidRDefault="00762BA9" w:rsidP="003E7466">
            <w:pPr>
              <w:jc w:val="center"/>
              <w:rPr>
                <w:sz w:val="28"/>
                <w:szCs w:val="28"/>
                <w:rtl/>
              </w:rPr>
            </w:pPr>
            <w:r w:rsidRPr="000035C6">
              <w:rPr>
                <w:rFonts w:ascii="Simplified Arabic" w:hAnsi="Simplified Arabic" w:cs="Simplified Arabic"/>
                <w:sz w:val="28"/>
                <w:szCs w:val="28"/>
                <w:rtl/>
                <w:lang w:bidi="ar-IQ"/>
              </w:rPr>
              <w:t>التوازن الحراري والتدريب الرياضي</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762BA9" w:rsidP="00B83B72">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w:t>
            </w:r>
            <w:r w:rsidR="00B83B72" w:rsidRPr="00802863">
              <w:rPr>
                <w:rFonts w:ascii="Simplified Arabic" w:hAnsi="Simplified Arabic" w:cs="Simplified Arabic" w:hint="cs"/>
                <w:sz w:val="28"/>
                <w:szCs w:val="28"/>
                <w:rtl/>
                <w:lang w:bidi="ar-IQ"/>
              </w:rPr>
              <w:t>6</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eastAsia="ar-SA"/>
              </w:rPr>
            </w:pPr>
            <w:r w:rsidRPr="00802863">
              <w:rPr>
                <w:rFonts w:ascii="Simplified Arabic" w:hAnsi="Simplified Arabic" w:cs="Simplified Arabic"/>
                <w:sz w:val="28"/>
                <w:szCs w:val="28"/>
                <w:rtl/>
                <w:lang w:eastAsia="ar-SA"/>
              </w:rPr>
              <w:t>2-1-10</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3E7466">
            <w:pPr>
              <w:jc w:val="center"/>
              <w:rPr>
                <w:rFonts w:ascii="Simplified Arabic" w:hAnsi="Simplified Arabic" w:cs="Simplified Arabic"/>
                <w:sz w:val="28"/>
                <w:szCs w:val="28"/>
                <w:rtl/>
                <w:lang w:eastAsia="ar-SA"/>
              </w:rPr>
            </w:pPr>
            <w:r w:rsidRPr="00802863">
              <w:rPr>
                <w:rFonts w:ascii="Simplified Arabic" w:hAnsi="Simplified Arabic" w:cs="Simplified Arabic"/>
                <w:sz w:val="28"/>
                <w:szCs w:val="28"/>
                <w:rtl/>
                <w:lang w:eastAsia="ar-SA"/>
              </w:rPr>
              <w:t xml:space="preserve">المصارعة </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3C4F60"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47</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eastAsia="ar-SA"/>
              </w:rPr>
            </w:pPr>
            <w:r w:rsidRPr="00802863">
              <w:rPr>
                <w:rFonts w:ascii="Simplified Arabic" w:hAnsi="Simplified Arabic" w:cs="Simplified Arabic"/>
                <w:sz w:val="28"/>
                <w:szCs w:val="28"/>
                <w:rtl/>
                <w:lang w:eastAsia="ar-SA"/>
              </w:rPr>
              <w:t>2-2</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3E7466">
            <w:pPr>
              <w:jc w:val="center"/>
              <w:rPr>
                <w:rFonts w:ascii="Simplified Arabic" w:hAnsi="Simplified Arabic" w:cs="Simplified Arabic"/>
                <w:sz w:val="28"/>
                <w:szCs w:val="28"/>
                <w:rtl/>
                <w:lang w:eastAsia="ar-SA"/>
              </w:rPr>
            </w:pPr>
            <w:r w:rsidRPr="00802863">
              <w:rPr>
                <w:rFonts w:ascii="Simplified Arabic" w:hAnsi="Simplified Arabic" w:cs="Simplified Arabic"/>
                <w:sz w:val="28"/>
                <w:szCs w:val="28"/>
                <w:rtl/>
                <w:lang w:eastAsia="ar-SA"/>
              </w:rPr>
              <w:t xml:space="preserve">الدراسات السابقة </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3C4F60"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49</w:t>
            </w:r>
          </w:p>
        </w:tc>
      </w:tr>
      <w:tr w:rsidR="00762BA9" w:rsidRPr="00802863" w:rsidTr="00114D3D">
        <w:trPr>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eastAsia="ar-SA"/>
              </w:rPr>
            </w:pPr>
            <w:r w:rsidRPr="00802863">
              <w:rPr>
                <w:rFonts w:ascii="Simplified Arabic" w:hAnsi="Simplified Arabic" w:cs="Simplified Arabic"/>
                <w:sz w:val="28"/>
                <w:szCs w:val="28"/>
                <w:rtl/>
                <w:lang w:eastAsia="ar-SA"/>
              </w:rPr>
              <w:t>2-2-2</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3E7466">
            <w:pPr>
              <w:jc w:val="center"/>
              <w:rPr>
                <w:rFonts w:ascii="Simplified Arabic" w:hAnsi="Simplified Arabic" w:cs="Simplified Arabic"/>
                <w:sz w:val="28"/>
                <w:szCs w:val="28"/>
                <w:rtl/>
                <w:lang w:eastAsia="ar-SA" w:bidi="ar-IQ"/>
              </w:rPr>
            </w:pPr>
            <w:r w:rsidRPr="00802863">
              <w:rPr>
                <w:rFonts w:ascii="Simplified Arabic" w:hAnsi="Simplified Arabic" w:cs="Simplified Arabic"/>
                <w:sz w:val="28"/>
                <w:szCs w:val="28"/>
                <w:rtl/>
              </w:rPr>
              <w:t xml:space="preserve">دراسة </w:t>
            </w:r>
            <w:r w:rsidRPr="00802863">
              <w:rPr>
                <w:rFonts w:ascii="Simplified Arabic" w:hAnsi="Simplified Arabic" w:cs="Simplified Arabic" w:hint="cs"/>
                <w:sz w:val="28"/>
                <w:szCs w:val="28"/>
                <w:rtl/>
              </w:rPr>
              <w:t>علي مهدي</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3C4F60"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50</w:t>
            </w:r>
          </w:p>
        </w:tc>
      </w:tr>
      <w:tr w:rsidR="00762BA9" w:rsidRPr="00802863" w:rsidTr="00114D3D">
        <w:trPr>
          <w:trHeight w:val="352"/>
          <w:jc w:val="center"/>
        </w:trPr>
        <w:tc>
          <w:tcPr>
            <w:tcW w:w="1690" w:type="dxa"/>
            <w:tcBorders>
              <w:top w:val="thinThickLargeGap" w:sz="24" w:space="0" w:color="auto"/>
              <w:bottom w:val="thinThickSmall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eastAsia="ar-SA"/>
              </w:rPr>
            </w:pPr>
            <w:r w:rsidRPr="00802863">
              <w:rPr>
                <w:rFonts w:ascii="Simplified Arabic" w:hAnsi="Simplified Arabic" w:cs="Simplified Arabic" w:hint="cs"/>
                <w:sz w:val="28"/>
                <w:szCs w:val="28"/>
                <w:rtl/>
                <w:lang w:eastAsia="ar-SA"/>
              </w:rPr>
              <w:t>2-2-5</w:t>
            </w:r>
          </w:p>
        </w:tc>
        <w:tc>
          <w:tcPr>
            <w:tcW w:w="4877" w:type="dxa"/>
            <w:tcBorders>
              <w:top w:val="thinThickLargeGap" w:sz="24" w:space="0" w:color="auto"/>
              <w:left w:val="thinThickSmallGap" w:sz="24" w:space="0" w:color="auto"/>
              <w:bottom w:val="thinThickSmallGap" w:sz="24" w:space="0" w:color="auto"/>
              <w:right w:val="thinThickSmallGap" w:sz="24" w:space="0" w:color="auto"/>
            </w:tcBorders>
            <w:vAlign w:val="center"/>
          </w:tcPr>
          <w:p w:rsidR="00762BA9" w:rsidRPr="00802863" w:rsidRDefault="00762BA9" w:rsidP="003E7466">
            <w:pPr>
              <w:jc w:val="center"/>
              <w:rPr>
                <w:rFonts w:ascii="Simplified Arabic" w:hAnsi="Simplified Arabic" w:cs="Simplified Arabic"/>
                <w:sz w:val="28"/>
                <w:szCs w:val="28"/>
                <w:rtl/>
              </w:rPr>
            </w:pPr>
            <w:r w:rsidRPr="00802863">
              <w:rPr>
                <w:rFonts w:ascii="Simplified Arabic" w:hAnsi="Simplified Arabic" w:cs="Simplified Arabic" w:hint="cs"/>
                <w:sz w:val="28"/>
                <w:szCs w:val="28"/>
                <w:rtl/>
              </w:rPr>
              <w:t>مناقشة الدراسة</w:t>
            </w:r>
            <w:r w:rsidR="003E7466">
              <w:rPr>
                <w:rFonts w:ascii="Simplified Arabic" w:hAnsi="Simplified Arabic" w:cs="Simplified Arabic" w:hint="cs"/>
                <w:sz w:val="28"/>
                <w:szCs w:val="28"/>
                <w:rtl/>
              </w:rPr>
              <w:t xml:space="preserve"> </w:t>
            </w:r>
            <w:r w:rsidRPr="00802863">
              <w:rPr>
                <w:rFonts w:ascii="Simplified Arabic" w:hAnsi="Simplified Arabic" w:cs="Simplified Arabic" w:hint="cs"/>
                <w:sz w:val="28"/>
                <w:szCs w:val="28"/>
                <w:rtl/>
              </w:rPr>
              <w:t>السابقة</w:t>
            </w:r>
          </w:p>
        </w:tc>
        <w:tc>
          <w:tcPr>
            <w:tcW w:w="1750" w:type="dxa"/>
            <w:tcBorders>
              <w:top w:val="thinThickLargeGap" w:sz="24" w:space="0" w:color="auto"/>
              <w:left w:val="thinThickSmallGap" w:sz="24" w:space="0" w:color="auto"/>
              <w:bottom w:val="thinThickSmallGap" w:sz="24" w:space="0" w:color="auto"/>
            </w:tcBorders>
            <w:shd w:val="clear" w:color="auto" w:fill="C6D9F1" w:themeFill="text2" w:themeFillTint="33"/>
            <w:vAlign w:val="center"/>
          </w:tcPr>
          <w:p w:rsidR="00762BA9" w:rsidRPr="00802863" w:rsidRDefault="00B83B72"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49</w:t>
            </w:r>
          </w:p>
        </w:tc>
      </w:tr>
      <w:tr w:rsidR="00762BA9" w:rsidRPr="00802863" w:rsidTr="00802863">
        <w:trPr>
          <w:jc w:val="center"/>
        </w:trPr>
        <w:tc>
          <w:tcPr>
            <w:tcW w:w="1690" w:type="dxa"/>
            <w:tcBorders>
              <w:top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762BA9" w:rsidRPr="00765E94" w:rsidRDefault="00114D3D" w:rsidP="000E1243">
            <w:pPr>
              <w:jc w:val="center"/>
              <w:rPr>
                <w:rFonts w:ascii="Andalus" w:hAnsi="Andalus" w:cs="Andalus"/>
                <w:sz w:val="32"/>
                <w:szCs w:val="32"/>
                <w:rtl/>
              </w:rPr>
            </w:pPr>
            <w:r>
              <w:rPr>
                <w:rFonts w:ascii="Andalus" w:hAnsi="Andalus" w:cs="Andalus" w:hint="cs"/>
                <w:sz w:val="32"/>
                <w:szCs w:val="32"/>
                <w:rtl/>
              </w:rPr>
              <w:t>3</w:t>
            </w:r>
          </w:p>
        </w:tc>
        <w:tc>
          <w:tcPr>
            <w:tcW w:w="4877"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762BA9" w:rsidRPr="00765E94" w:rsidRDefault="00762BA9" w:rsidP="003E7466">
            <w:pPr>
              <w:jc w:val="center"/>
              <w:rPr>
                <w:rFonts w:ascii="Andalus" w:hAnsi="Andalus" w:cs="Andalus"/>
                <w:b/>
                <w:bCs/>
                <w:sz w:val="32"/>
                <w:szCs w:val="32"/>
                <w:rtl/>
              </w:rPr>
            </w:pPr>
            <w:r w:rsidRPr="00765E94">
              <w:rPr>
                <w:rFonts w:ascii="Andalus" w:hAnsi="Andalus" w:cs="Andalus"/>
                <w:b/>
                <w:bCs/>
                <w:sz w:val="32"/>
                <w:szCs w:val="32"/>
                <w:rtl/>
              </w:rPr>
              <w:t>ال</w:t>
            </w:r>
            <w:r w:rsidRPr="00765E94">
              <w:rPr>
                <w:rFonts w:ascii="Andalus" w:hAnsi="Andalus" w:cs="Andalus" w:hint="cs"/>
                <w:b/>
                <w:bCs/>
                <w:sz w:val="32"/>
                <w:szCs w:val="32"/>
                <w:rtl/>
              </w:rPr>
              <w:t>فصل</w:t>
            </w:r>
            <w:r w:rsidRPr="00765E94">
              <w:rPr>
                <w:rFonts w:ascii="Andalus" w:hAnsi="Andalus" w:cs="Andalus"/>
                <w:b/>
                <w:bCs/>
                <w:sz w:val="32"/>
                <w:szCs w:val="32"/>
                <w:rtl/>
              </w:rPr>
              <w:t xml:space="preserve"> الثالث</w:t>
            </w:r>
          </w:p>
        </w:tc>
        <w:tc>
          <w:tcPr>
            <w:tcW w:w="1750" w:type="dxa"/>
            <w:tcBorders>
              <w:top w:val="thinThickSmallGap" w:sz="24" w:space="0" w:color="auto"/>
              <w:left w:val="thinThickSmallGap" w:sz="24" w:space="0" w:color="auto"/>
              <w:bottom w:val="thinThickSmallGap" w:sz="24" w:space="0" w:color="auto"/>
            </w:tcBorders>
            <w:shd w:val="clear" w:color="auto" w:fill="D9D9D9" w:themeFill="background1" w:themeFillShade="D9"/>
            <w:vAlign w:val="center"/>
          </w:tcPr>
          <w:p w:rsidR="00762BA9" w:rsidRPr="00802863" w:rsidRDefault="00762BA9" w:rsidP="000E1243">
            <w:pPr>
              <w:jc w:val="center"/>
              <w:rPr>
                <w:rFonts w:ascii="Simplified Arabic" w:hAnsi="Simplified Arabic" w:cs="Simplified Arabic"/>
                <w:sz w:val="28"/>
                <w:szCs w:val="28"/>
                <w:rtl/>
                <w:lang w:bidi="ar-IQ"/>
              </w:rPr>
            </w:pPr>
          </w:p>
        </w:tc>
      </w:tr>
      <w:tr w:rsidR="00762BA9" w:rsidRPr="00802863" w:rsidTr="00114D3D">
        <w:trPr>
          <w:jc w:val="center"/>
        </w:trPr>
        <w:tc>
          <w:tcPr>
            <w:tcW w:w="1690" w:type="dxa"/>
            <w:tcBorders>
              <w:top w:val="thinThickSmallGap" w:sz="24" w:space="0" w:color="auto"/>
              <w:bottom w:val="thinThickLargeGap" w:sz="24" w:space="0" w:color="auto"/>
              <w:right w:val="thinThickSmallGap" w:sz="24" w:space="0" w:color="auto"/>
            </w:tcBorders>
            <w:shd w:val="clear" w:color="auto" w:fill="C6D9F1" w:themeFill="text2" w:themeFillTint="33"/>
            <w:vAlign w:val="center"/>
          </w:tcPr>
          <w:p w:rsidR="00762BA9" w:rsidRPr="003E7466" w:rsidRDefault="00762BA9" w:rsidP="000E1243">
            <w:pPr>
              <w:jc w:val="center"/>
              <w:rPr>
                <w:rFonts w:ascii="Simplified Arabic" w:hAnsi="Simplified Arabic" w:cs="Simplified Arabic"/>
                <w:sz w:val="24"/>
                <w:szCs w:val="24"/>
                <w:rtl/>
                <w:lang w:eastAsia="ar-SA"/>
              </w:rPr>
            </w:pPr>
            <w:r w:rsidRPr="003E7466">
              <w:rPr>
                <w:rFonts w:ascii="Simplified Arabic" w:hAnsi="Simplified Arabic" w:cs="Simplified Arabic"/>
                <w:sz w:val="24"/>
                <w:szCs w:val="24"/>
                <w:rtl/>
                <w:lang w:eastAsia="ar-SA"/>
              </w:rPr>
              <w:t>3</w:t>
            </w:r>
            <w:r w:rsidRPr="003E7466">
              <w:rPr>
                <w:rFonts w:ascii="Simplified Arabic" w:hAnsi="Simplified Arabic" w:cs="Simplified Arabic" w:hint="cs"/>
                <w:sz w:val="24"/>
                <w:szCs w:val="24"/>
                <w:rtl/>
                <w:lang w:eastAsia="ar-SA"/>
              </w:rPr>
              <w:t>-1</w:t>
            </w:r>
          </w:p>
        </w:tc>
        <w:tc>
          <w:tcPr>
            <w:tcW w:w="4877" w:type="dxa"/>
            <w:tcBorders>
              <w:top w:val="thinThickSmallGap" w:sz="24" w:space="0" w:color="auto"/>
              <w:left w:val="thinThickSmallGap" w:sz="24" w:space="0" w:color="auto"/>
              <w:bottom w:val="thinThickLargeGap" w:sz="24" w:space="0" w:color="auto"/>
              <w:right w:val="thinThickSmallGap" w:sz="24" w:space="0" w:color="auto"/>
            </w:tcBorders>
            <w:vAlign w:val="center"/>
          </w:tcPr>
          <w:p w:rsidR="00762BA9" w:rsidRPr="00C02458" w:rsidRDefault="00762BA9" w:rsidP="003E7466">
            <w:pPr>
              <w:jc w:val="center"/>
              <w:rPr>
                <w:rFonts w:ascii="Simplified Arabic" w:hAnsi="Simplified Arabic" w:cs="Simplified Arabic"/>
                <w:sz w:val="28"/>
                <w:szCs w:val="28"/>
                <w:rtl/>
                <w:lang w:eastAsia="ar-SA"/>
              </w:rPr>
            </w:pPr>
            <w:r w:rsidRPr="00C02458">
              <w:rPr>
                <w:rFonts w:ascii="Simplified Arabic" w:hAnsi="Simplified Arabic" w:cs="Simplified Arabic"/>
                <w:sz w:val="28"/>
                <w:szCs w:val="28"/>
                <w:rtl/>
                <w:lang w:eastAsia="ar-SA"/>
              </w:rPr>
              <w:t>منهجية البحث وإجراءاته الميدانية</w:t>
            </w:r>
          </w:p>
        </w:tc>
        <w:tc>
          <w:tcPr>
            <w:tcW w:w="1750" w:type="dxa"/>
            <w:tcBorders>
              <w:top w:val="thinThickSmall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B83B72" w:rsidP="000E1243">
            <w:pPr>
              <w:ind w:left="566" w:right="567"/>
              <w:jc w:val="center"/>
              <w:rPr>
                <w:rFonts w:ascii="Simplified Arabic" w:hAnsi="Simplified Arabic" w:cs="Simplified Arabic"/>
                <w:sz w:val="24"/>
                <w:szCs w:val="24"/>
                <w:rtl/>
                <w:lang w:bidi="ar-IQ"/>
              </w:rPr>
            </w:pPr>
            <w:r w:rsidRPr="003E7466">
              <w:rPr>
                <w:rFonts w:ascii="Simplified Arabic" w:hAnsi="Simplified Arabic" w:cs="Simplified Arabic" w:hint="cs"/>
                <w:sz w:val="24"/>
                <w:szCs w:val="24"/>
                <w:rtl/>
                <w:lang w:bidi="ar-IQ"/>
              </w:rPr>
              <w:t>53</w:t>
            </w:r>
          </w:p>
        </w:tc>
      </w:tr>
      <w:tr w:rsidR="00762BA9" w:rsidRPr="00802863" w:rsidTr="003E7466">
        <w:trPr>
          <w:trHeight w:val="331"/>
          <w:jc w:val="center"/>
        </w:trPr>
        <w:tc>
          <w:tcPr>
            <w:tcW w:w="1690"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3E7466" w:rsidRDefault="00762BA9" w:rsidP="000E1243">
            <w:pPr>
              <w:jc w:val="center"/>
              <w:rPr>
                <w:rFonts w:ascii="Simplified Arabic" w:hAnsi="Simplified Arabic" w:cs="Simplified Arabic"/>
                <w:sz w:val="24"/>
                <w:szCs w:val="24"/>
                <w:rtl/>
                <w:lang w:eastAsia="ar-SA"/>
              </w:rPr>
            </w:pPr>
            <w:r w:rsidRPr="003E7466">
              <w:rPr>
                <w:rFonts w:ascii="Simplified Arabic" w:hAnsi="Simplified Arabic" w:cs="Simplified Arabic"/>
                <w:sz w:val="24"/>
                <w:szCs w:val="24"/>
                <w:rtl/>
                <w:lang w:eastAsia="ar-SA"/>
              </w:rPr>
              <w:t>3-</w:t>
            </w:r>
            <w:r w:rsidRPr="003E7466">
              <w:rPr>
                <w:rFonts w:ascii="Simplified Arabic" w:hAnsi="Simplified Arabic" w:cs="Simplified Arabic" w:hint="cs"/>
                <w:sz w:val="24"/>
                <w:szCs w:val="24"/>
                <w:rtl/>
                <w:lang w:eastAsia="ar-SA"/>
              </w:rPr>
              <w:t>2</w:t>
            </w:r>
          </w:p>
        </w:tc>
        <w:tc>
          <w:tcPr>
            <w:tcW w:w="487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C02458" w:rsidRDefault="00762BA9" w:rsidP="003E7466">
            <w:pPr>
              <w:jc w:val="center"/>
              <w:rPr>
                <w:rFonts w:ascii="Simplified Arabic" w:hAnsi="Simplified Arabic" w:cs="Simplified Arabic"/>
                <w:sz w:val="28"/>
                <w:szCs w:val="28"/>
                <w:rtl/>
                <w:lang w:eastAsia="ar-SA"/>
              </w:rPr>
            </w:pPr>
            <w:r w:rsidRPr="00C02458">
              <w:rPr>
                <w:rFonts w:ascii="Simplified Arabic" w:hAnsi="Simplified Arabic" w:cs="Simplified Arabic" w:hint="cs"/>
                <w:sz w:val="28"/>
                <w:szCs w:val="28"/>
                <w:rtl/>
                <w:lang w:eastAsia="ar-SA"/>
              </w:rPr>
              <w:t>مجتمع و</w:t>
            </w:r>
            <w:r w:rsidRPr="00C02458">
              <w:rPr>
                <w:rFonts w:ascii="Simplified Arabic" w:hAnsi="Simplified Arabic" w:cs="Simplified Arabic"/>
                <w:sz w:val="28"/>
                <w:szCs w:val="28"/>
                <w:rtl/>
                <w:lang w:eastAsia="ar-SA"/>
              </w:rPr>
              <w:t>عينة البحث</w:t>
            </w:r>
          </w:p>
        </w:tc>
        <w:tc>
          <w:tcPr>
            <w:tcW w:w="1750"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3E7466" w:rsidRDefault="00B83B72" w:rsidP="000E1243">
            <w:pPr>
              <w:ind w:left="566" w:right="567"/>
              <w:jc w:val="center"/>
              <w:rPr>
                <w:rFonts w:ascii="Simplified Arabic" w:hAnsi="Simplified Arabic" w:cs="Simplified Arabic"/>
                <w:sz w:val="24"/>
                <w:szCs w:val="24"/>
                <w:rtl/>
                <w:lang w:bidi="ar-IQ"/>
              </w:rPr>
            </w:pPr>
            <w:r w:rsidRPr="003E7466">
              <w:rPr>
                <w:rFonts w:ascii="Simplified Arabic" w:hAnsi="Simplified Arabic" w:cs="Simplified Arabic" w:hint="cs"/>
                <w:sz w:val="24"/>
                <w:szCs w:val="24"/>
                <w:rtl/>
                <w:lang w:bidi="ar-IQ"/>
              </w:rPr>
              <w:t>53</w:t>
            </w:r>
          </w:p>
        </w:tc>
      </w:tr>
      <w:tr w:rsidR="00762BA9" w:rsidRPr="00802863" w:rsidTr="00114D3D">
        <w:trPr>
          <w:jc w:val="center"/>
        </w:trPr>
        <w:tc>
          <w:tcPr>
            <w:tcW w:w="1690" w:type="dxa"/>
            <w:tcBorders>
              <w:top w:val="thinThickLargeGap" w:sz="24" w:space="0" w:color="auto"/>
              <w:right w:val="thinThickSmallGap" w:sz="24" w:space="0" w:color="auto"/>
            </w:tcBorders>
            <w:shd w:val="clear" w:color="auto" w:fill="C6D9F1" w:themeFill="text2" w:themeFillTint="33"/>
            <w:vAlign w:val="center"/>
          </w:tcPr>
          <w:p w:rsidR="00762BA9" w:rsidRPr="003E7466" w:rsidRDefault="00762BA9" w:rsidP="000E1243">
            <w:pPr>
              <w:jc w:val="center"/>
              <w:rPr>
                <w:rFonts w:ascii="Simplified Arabic" w:hAnsi="Simplified Arabic" w:cs="Simplified Arabic"/>
                <w:sz w:val="24"/>
                <w:szCs w:val="24"/>
                <w:rtl/>
                <w:lang w:eastAsia="ar-SA"/>
              </w:rPr>
            </w:pPr>
            <w:r w:rsidRPr="003E7466">
              <w:rPr>
                <w:rFonts w:ascii="Simplified Arabic" w:hAnsi="Simplified Arabic" w:cs="Simplified Arabic"/>
                <w:sz w:val="24"/>
                <w:szCs w:val="24"/>
                <w:rtl/>
                <w:lang w:eastAsia="ar-SA"/>
              </w:rPr>
              <w:t>3-</w:t>
            </w:r>
            <w:r w:rsidRPr="003E7466">
              <w:rPr>
                <w:rFonts w:ascii="Simplified Arabic" w:hAnsi="Simplified Arabic" w:cs="Simplified Arabic" w:hint="cs"/>
                <w:sz w:val="24"/>
                <w:szCs w:val="24"/>
                <w:rtl/>
                <w:lang w:eastAsia="ar-SA"/>
              </w:rPr>
              <w:t>3</w:t>
            </w:r>
          </w:p>
        </w:tc>
        <w:tc>
          <w:tcPr>
            <w:tcW w:w="4877" w:type="dxa"/>
            <w:tcBorders>
              <w:top w:val="thinThickLargeGap" w:sz="24" w:space="0" w:color="auto"/>
              <w:left w:val="thinThickSmallGap" w:sz="24" w:space="0" w:color="auto"/>
              <w:right w:val="thinThickSmallGap" w:sz="24" w:space="0" w:color="auto"/>
            </w:tcBorders>
            <w:vAlign w:val="center"/>
          </w:tcPr>
          <w:p w:rsidR="00762BA9" w:rsidRPr="00C02458" w:rsidRDefault="00762BA9" w:rsidP="000E1243">
            <w:pPr>
              <w:jc w:val="center"/>
              <w:rPr>
                <w:rFonts w:ascii="Simplified Arabic" w:hAnsi="Simplified Arabic" w:cs="Simplified Arabic"/>
                <w:sz w:val="28"/>
                <w:szCs w:val="28"/>
                <w:rtl/>
                <w:lang w:eastAsia="ar-SA"/>
              </w:rPr>
            </w:pPr>
            <w:r w:rsidRPr="00C02458">
              <w:rPr>
                <w:rFonts w:ascii="Simplified Arabic" w:hAnsi="Simplified Arabic" w:cs="Simplified Arabic"/>
                <w:sz w:val="28"/>
                <w:szCs w:val="28"/>
                <w:rtl/>
                <w:lang w:eastAsia="ar-SA"/>
              </w:rPr>
              <w:t>أدوات البحث والأجهزة المستخدمة</w:t>
            </w:r>
          </w:p>
        </w:tc>
        <w:tc>
          <w:tcPr>
            <w:tcW w:w="1750" w:type="dxa"/>
            <w:tcBorders>
              <w:top w:val="thinThickLargeGap" w:sz="24" w:space="0" w:color="auto"/>
              <w:left w:val="thinThickSmallGap" w:sz="24" w:space="0" w:color="auto"/>
            </w:tcBorders>
            <w:shd w:val="clear" w:color="auto" w:fill="C6D9F1" w:themeFill="text2" w:themeFillTint="33"/>
            <w:vAlign w:val="center"/>
          </w:tcPr>
          <w:p w:rsidR="00762BA9" w:rsidRPr="003E7466" w:rsidRDefault="00B83B72" w:rsidP="000E1243">
            <w:pPr>
              <w:ind w:left="566" w:right="567"/>
              <w:jc w:val="center"/>
              <w:rPr>
                <w:rFonts w:ascii="Simplified Arabic" w:hAnsi="Simplified Arabic" w:cs="Simplified Arabic"/>
                <w:sz w:val="24"/>
                <w:szCs w:val="24"/>
                <w:rtl/>
                <w:lang w:bidi="ar-IQ"/>
              </w:rPr>
            </w:pPr>
            <w:r w:rsidRPr="003E7466">
              <w:rPr>
                <w:rFonts w:ascii="Simplified Arabic" w:hAnsi="Simplified Arabic" w:cs="Simplified Arabic" w:hint="cs"/>
                <w:sz w:val="24"/>
                <w:szCs w:val="24"/>
                <w:rtl/>
                <w:lang w:bidi="ar-IQ"/>
              </w:rPr>
              <w:t>54</w:t>
            </w:r>
          </w:p>
        </w:tc>
      </w:tr>
    </w:tbl>
    <w:p w:rsidR="00762BA9" w:rsidRPr="000035C6" w:rsidRDefault="00762BA9" w:rsidP="000035C6">
      <w:pPr>
        <w:jc w:val="center"/>
        <w:rPr>
          <w:rFonts w:ascii="Simplified Arabic" w:hAnsi="Simplified Arabic" w:cs="Simplified Arabic"/>
          <w:b/>
          <w:bCs/>
          <w:sz w:val="32"/>
          <w:szCs w:val="32"/>
          <w:rtl/>
        </w:rPr>
      </w:pPr>
      <w:r w:rsidRPr="000035C6">
        <w:rPr>
          <w:rFonts w:ascii="Simplified Arabic" w:hAnsi="Simplified Arabic" w:cs="Simplified Arabic"/>
          <w:b/>
          <w:bCs/>
          <w:sz w:val="32"/>
          <w:szCs w:val="32"/>
          <w:rtl/>
        </w:rPr>
        <w:lastRenderedPageBreak/>
        <w:t>ثبت المحتويات</w:t>
      </w:r>
    </w:p>
    <w:tbl>
      <w:tblPr>
        <w:tblStyle w:val="a7"/>
        <w:bidiVisual/>
        <w:tblW w:w="8967" w:type="dxa"/>
        <w:jc w:val="center"/>
        <w:tblInd w:w="177"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364"/>
        <w:gridCol w:w="5812"/>
        <w:gridCol w:w="1791"/>
      </w:tblGrid>
      <w:tr w:rsidR="00802863" w:rsidRPr="00802863" w:rsidTr="000035C6">
        <w:trPr>
          <w:trHeight w:val="463"/>
          <w:jc w:val="center"/>
        </w:trPr>
        <w:tc>
          <w:tcPr>
            <w:tcW w:w="1364" w:type="dxa"/>
            <w:tcBorders>
              <w:top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التسلسل</w:t>
            </w:r>
          </w:p>
        </w:tc>
        <w:tc>
          <w:tcPr>
            <w:tcW w:w="5812" w:type="dxa"/>
            <w:tcBorders>
              <w:top w:val="thinThickSmallGap" w:sz="24" w:space="0" w:color="auto"/>
              <w:left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w:t>
            </w:r>
            <w:r w:rsidR="000E1243" w:rsidRPr="00765E94">
              <w:rPr>
                <w:rFonts w:ascii="Andalus" w:hAnsi="Andalus" w:cs="Andalus" w:hint="cs"/>
                <w:b/>
                <w:bCs/>
                <w:sz w:val="32"/>
                <w:szCs w:val="32"/>
                <w:rtl/>
              </w:rPr>
              <w:t xml:space="preserve">موضوع </w:t>
            </w:r>
          </w:p>
        </w:tc>
        <w:tc>
          <w:tcPr>
            <w:tcW w:w="1791" w:type="dxa"/>
            <w:tcBorders>
              <w:top w:val="thinThickSmallGap" w:sz="24" w:space="0" w:color="auto"/>
              <w:left w:val="thinThickSmallGap" w:sz="24" w:space="0" w:color="auto"/>
              <w:bottom w:val="thickThin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الصفحة</w:t>
            </w:r>
          </w:p>
        </w:tc>
      </w:tr>
      <w:tr w:rsidR="00802863" w:rsidRPr="00802863" w:rsidTr="00114D3D">
        <w:trPr>
          <w:trHeight w:val="437"/>
          <w:jc w:val="center"/>
        </w:trPr>
        <w:tc>
          <w:tcPr>
            <w:tcW w:w="1364" w:type="dxa"/>
            <w:tcBorders>
              <w:top w:val="single" w:sz="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BA7698">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3-3-1</w:t>
            </w:r>
          </w:p>
        </w:tc>
        <w:tc>
          <w:tcPr>
            <w:tcW w:w="5812" w:type="dxa"/>
            <w:tcBorders>
              <w:top w:val="single" w:sz="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الأجهزة المستخدمة في البحث .</w:t>
            </w:r>
          </w:p>
        </w:tc>
        <w:tc>
          <w:tcPr>
            <w:tcW w:w="1791" w:type="dxa"/>
            <w:tcBorders>
              <w:top w:val="single" w:sz="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55</w:t>
            </w:r>
          </w:p>
        </w:tc>
      </w:tr>
      <w:tr w:rsidR="00802863" w:rsidRPr="00802863" w:rsidTr="00114D3D">
        <w:trPr>
          <w:trHeight w:val="525"/>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3-3-2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ادوات البحث ووسائل جمع البيانات</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56</w:t>
            </w:r>
          </w:p>
        </w:tc>
      </w:tr>
      <w:tr w:rsidR="00802863" w:rsidRPr="00802863" w:rsidTr="00114D3D">
        <w:trPr>
          <w:trHeight w:val="545"/>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اجراءات البحث الميدانية</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56</w:t>
            </w:r>
          </w:p>
        </w:tc>
      </w:tr>
      <w:tr w:rsidR="00802863" w:rsidRPr="00802863" w:rsidTr="00114D3D">
        <w:trPr>
          <w:trHeight w:val="451"/>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التجارب الاستطلاعية</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56</w:t>
            </w:r>
          </w:p>
        </w:tc>
      </w:tr>
      <w:tr w:rsidR="00802863" w:rsidRPr="00802863" w:rsidTr="00114D3D">
        <w:trPr>
          <w:trHeight w:val="463"/>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3-4-1-1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 xml:space="preserve">التجربة الاستطلاعية </w:t>
            </w:r>
            <w:r w:rsidR="002E343C">
              <w:rPr>
                <w:rFonts w:ascii="Simplified Arabic" w:eastAsia="Calibri" w:hAnsi="Simplified Arabic" w:cs="Simplified Arabic" w:hint="cs"/>
                <w:sz w:val="28"/>
                <w:szCs w:val="28"/>
                <w:rtl/>
              </w:rPr>
              <w:t>الأولى</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56</w:t>
            </w:r>
          </w:p>
        </w:tc>
      </w:tr>
      <w:tr w:rsidR="00802863" w:rsidRPr="00802863" w:rsidTr="00114D3D">
        <w:trPr>
          <w:trHeight w:val="451"/>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3-4–1-2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التجربة الاستطلاعية الثانية</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57</w:t>
            </w:r>
          </w:p>
        </w:tc>
      </w:tr>
      <w:tr w:rsidR="00802863" w:rsidRPr="00802863" w:rsidTr="00114D3D">
        <w:trPr>
          <w:trHeight w:val="430"/>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 xml:space="preserve">3-4-2  </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727127">
            <w:pPr>
              <w:jc w:val="center"/>
              <w:rPr>
                <w:rFonts w:ascii="Simplified Arabic" w:eastAsia="Times New Roman" w:hAnsi="Simplified Arabic" w:cs="Simplified Arabic"/>
                <w:sz w:val="28"/>
                <w:szCs w:val="28"/>
                <w:rtl/>
                <w:lang w:bidi="ar-IQ"/>
              </w:rPr>
            </w:pPr>
            <w:r w:rsidRPr="00802863">
              <w:rPr>
                <w:rFonts w:ascii="Simplified Arabic" w:eastAsia="Calibri" w:hAnsi="Simplified Arabic" w:cs="Simplified Arabic"/>
                <w:sz w:val="28"/>
                <w:szCs w:val="28"/>
                <w:rtl/>
              </w:rPr>
              <w:t xml:space="preserve">الأسس العلمية </w:t>
            </w:r>
            <w:proofErr w:type="spellStart"/>
            <w:r w:rsidR="00727127">
              <w:rPr>
                <w:rFonts w:ascii="Simplified Arabic" w:eastAsia="Calibri" w:hAnsi="Simplified Arabic" w:cs="Simplified Arabic" w:hint="cs"/>
                <w:sz w:val="28"/>
                <w:szCs w:val="28"/>
                <w:rtl/>
              </w:rPr>
              <w:t>لأ</w:t>
            </w:r>
            <w:r w:rsidRPr="00802863">
              <w:rPr>
                <w:rFonts w:ascii="Simplified Arabic" w:eastAsia="Calibri" w:hAnsi="Simplified Arabic" w:cs="Simplified Arabic"/>
                <w:sz w:val="28"/>
                <w:szCs w:val="28"/>
                <w:rtl/>
              </w:rPr>
              <w:t>ختبار</w:t>
            </w:r>
            <w:proofErr w:type="spellEnd"/>
            <w:r w:rsidRPr="00802863">
              <w:rPr>
                <w:rFonts w:ascii="Simplified Arabic" w:eastAsia="Calibri" w:hAnsi="Simplified Arabic" w:cs="Simplified Arabic"/>
                <w:sz w:val="28"/>
                <w:szCs w:val="28"/>
                <w:rtl/>
              </w:rPr>
              <w:t xml:space="preserve"> التحمل </w:t>
            </w:r>
            <w:proofErr w:type="spellStart"/>
            <w:r w:rsidRPr="00802863">
              <w:rPr>
                <w:rFonts w:ascii="Simplified Arabic" w:eastAsia="Calibri" w:hAnsi="Simplified Arabic" w:cs="Simplified Arabic"/>
                <w:sz w:val="28"/>
                <w:szCs w:val="28"/>
                <w:rtl/>
              </w:rPr>
              <w:t>اللاكتيكي</w:t>
            </w:r>
            <w:proofErr w:type="spellEnd"/>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57</w:t>
            </w:r>
          </w:p>
        </w:tc>
      </w:tr>
      <w:tr w:rsidR="00802863" w:rsidRPr="00802863" w:rsidTr="00114D3D">
        <w:trPr>
          <w:trHeight w:val="286"/>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3-4-2-1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ثبات الاختبار</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57</w:t>
            </w:r>
          </w:p>
        </w:tc>
      </w:tr>
      <w:tr w:rsidR="00802863" w:rsidRPr="00802863" w:rsidTr="00114D3D">
        <w:trPr>
          <w:trHeight w:val="630"/>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3-4-2-2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صدق الاختبار</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58</w:t>
            </w:r>
          </w:p>
        </w:tc>
      </w:tr>
      <w:tr w:rsidR="00802863" w:rsidRPr="00802863" w:rsidTr="00114D3D">
        <w:trPr>
          <w:trHeight w:val="285"/>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3-4-2-3</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jc w:val="center"/>
              <w:rPr>
                <w:rFonts w:ascii="Simplified Arabic" w:eastAsia="Calibri" w:hAnsi="Simplified Arabic" w:cs="Simplified Arabic"/>
                <w:sz w:val="28"/>
                <w:szCs w:val="28"/>
                <w:rtl/>
                <w:lang w:bidi="ar-IQ"/>
              </w:rPr>
            </w:pPr>
            <w:r w:rsidRPr="00802863">
              <w:rPr>
                <w:rFonts w:ascii="Simplified Arabic" w:eastAsia="Calibri" w:hAnsi="Simplified Arabic" w:cs="Simplified Arabic"/>
                <w:sz w:val="28"/>
                <w:szCs w:val="28"/>
                <w:rtl/>
              </w:rPr>
              <w:t>موضوعية الاختبار</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59</w:t>
            </w:r>
          </w:p>
        </w:tc>
      </w:tr>
      <w:tr w:rsidR="00802863" w:rsidRPr="00802863" w:rsidTr="00114D3D">
        <w:trPr>
          <w:trHeight w:val="463"/>
          <w:jc w:val="center"/>
        </w:trPr>
        <w:tc>
          <w:tcPr>
            <w:tcW w:w="1364" w:type="dxa"/>
            <w:tcBorders>
              <w:top w:val="thinThickLargeGap" w:sz="24" w:space="0" w:color="auto"/>
              <w:left w:val="thinThickSmall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3-4-3</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 xml:space="preserve">اختبار القدرة اللاهوائية ( اختبار </w:t>
            </w:r>
            <w:proofErr w:type="spellStart"/>
            <w:r w:rsidRPr="00802863">
              <w:rPr>
                <w:rFonts w:ascii="Simplified Arabic" w:eastAsia="Calibri" w:hAnsi="Simplified Arabic" w:cs="Simplified Arabic"/>
                <w:sz w:val="28"/>
                <w:szCs w:val="28"/>
                <w:rtl/>
              </w:rPr>
              <w:t>كوننجهام</w:t>
            </w:r>
            <w:proofErr w:type="spellEnd"/>
            <w:r w:rsidRPr="00802863">
              <w:rPr>
                <w:rFonts w:ascii="Simplified Arabic" w:eastAsia="Calibri" w:hAnsi="Simplified Arabic" w:cs="Simplified Arabic"/>
                <w:sz w:val="28"/>
                <w:szCs w:val="28"/>
                <w:rtl/>
              </w:rPr>
              <w:t xml:space="preserve"> </w:t>
            </w:r>
            <w:proofErr w:type="spellStart"/>
            <w:r w:rsidRPr="00802863">
              <w:rPr>
                <w:rFonts w:ascii="Simplified Arabic" w:eastAsia="Calibri" w:hAnsi="Simplified Arabic" w:cs="Simplified Arabic"/>
                <w:sz w:val="28"/>
                <w:szCs w:val="28"/>
                <w:rtl/>
              </w:rPr>
              <w:t>وفولكنز</w:t>
            </w:r>
            <w:proofErr w:type="spellEnd"/>
            <w:r w:rsidRPr="00802863">
              <w:rPr>
                <w:rFonts w:ascii="Simplified Arabic" w:eastAsia="Calibri" w:hAnsi="Simplified Arabic" w:cs="Simplified Arabic"/>
                <w:sz w:val="28"/>
                <w:szCs w:val="28"/>
                <w:rtl/>
              </w:rPr>
              <w:t>)</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60</w:t>
            </w:r>
          </w:p>
        </w:tc>
      </w:tr>
      <w:tr w:rsidR="00802863" w:rsidRPr="00802863" w:rsidTr="00114D3D">
        <w:trPr>
          <w:trHeight w:val="463"/>
          <w:jc w:val="center"/>
        </w:trPr>
        <w:tc>
          <w:tcPr>
            <w:tcW w:w="1364" w:type="dxa"/>
            <w:tcBorders>
              <w:top w:val="thinThickLargeGap" w:sz="24" w:space="0" w:color="auto"/>
              <w:left w:val="thinThickSmall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3-4-4</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contextualSpacing/>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القياسات المستخدمة في البحث</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61</w:t>
            </w:r>
          </w:p>
        </w:tc>
      </w:tr>
      <w:tr w:rsidR="00802863" w:rsidRPr="00802863" w:rsidTr="00114D3D">
        <w:trPr>
          <w:trHeight w:val="463"/>
          <w:jc w:val="center"/>
        </w:trPr>
        <w:tc>
          <w:tcPr>
            <w:tcW w:w="1364" w:type="dxa"/>
            <w:tcBorders>
              <w:top w:val="thinThickLargeGap" w:sz="24" w:space="0" w:color="auto"/>
              <w:left w:val="thinThickSmall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3-4-4-1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contextualSpacing/>
              <w:jc w:val="center"/>
              <w:rPr>
                <w:rFonts w:ascii="Simplified Arabic" w:eastAsia="Calibri" w:hAnsi="Simplified Arabic" w:cs="Simplified Arabic"/>
                <w:sz w:val="28"/>
                <w:szCs w:val="28"/>
                <w:rtl/>
                <w:lang w:bidi="ar-IQ"/>
              </w:rPr>
            </w:pPr>
            <w:r w:rsidRPr="00802863">
              <w:rPr>
                <w:rFonts w:ascii="Simplified Arabic" w:eastAsia="Calibri" w:hAnsi="Simplified Arabic" w:cs="Simplified Arabic"/>
                <w:sz w:val="28"/>
                <w:szCs w:val="28"/>
                <w:rtl/>
              </w:rPr>
              <w:t>قياس مؤشرات الجهاز الدوري</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61</w:t>
            </w:r>
          </w:p>
        </w:tc>
      </w:tr>
      <w:tr w:rsidR="00802863" w:rsidRPr="00802863" w:rsidTr="00114D3D">
        <w:trPr>
          <w:trHeight w:val="463"/>
          <w:jc w:val="center"/>
        </w:trPr>
        <w:tc>
          <w:tcPr>
            <w:tcW w:w="1364" w:type="dxa"/>
            <w:tcBorders>
              <w:top w:val="thinThickLargeGap" w:sz="24" w:space="0" w:color="auto"/>
              <w:left w:val="thinThickSmall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3-4-4-2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jc w:val="center"/>
              <w:rPr>
                <w:rFonts w:ascii="Simplified Arabic" w:eastAsia="Times New Roman" w:hAnsi="Simplified Arabic" w:cs="Simplified Arabic"/>
                <w:sz w:val="28"/>
                <w:szCs w:val="28"/>
                <w:rtl/>
              </w:rPr>
            </w:pPr>
            <w:r w:rsidRPr="00802863">
              <w:rPr>
                <w:rFonts w:ascii="Simplified Arabic" w:eastAsia="Calibri" w:hAnsi="Simplified Arabic" w:cs="Simplified Arabic"/>
                <w:sz w:val="28"/>
                <w:szCs w:val="28"/>
                <w:rtl/>
              </w:rPr>
              <w:t>قياس مؤشرات الجهاز التنفسي</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61</w:t>
            </w:r>
          </w:p>
        </w:tc>
      </w:tr>
      <w:tr w:rsidR="00802863" w:rsidRPr="00802863" w:rsidTr="00114D3D">
        <w:trPr>
          <w:trHeight w:val="463"/>
          <w:jc w:val="center"/>
        </w:trPr>
        <w:tc>
          <w:tcPr>
            <w:tcW w:w="1364" w:type="dxa"/>
            <w:tcBorders>
              <w:top w:val="thinThickLargeGap" w:sz="24" w:space="0" w:color="auto"/>
              <w:left w:val="thinThickSmall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3-4-4-3</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jc w:val="center"/>
              <w:rPr>
                <w:rFonts w:ascii="Simplified Arabic" w:eastAsia="Times New Roman" w:hAnsi="Simplified Arabic" w:cs="Simplified Arabic"/>
                <w:sz w:val="28"/>
                <w:szCs w:val="28"/>
                <w:rtl/>
                <w:lang w:bidi="ar-IQ"/>
              </w:rPr>
            </w:pPr>
            <w:r w:rsidRPr="00802863">
              <w:rPr>
                <w:rFonts w:ascii="Simplified Arabic" w:eastAsia="Calibri" w:hAnsi="Simplified Arabic" w:cs="Simplified Arabic"/>
                <w:sz w:val="28"/>
                <w:szCs w:val="28"/>
                <w:rtl/>
              </w:rPr>
              <w:t>قياس درجة الحرارة</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61</w:t>
            </w:r>
          </w:p>
        </w:tc>
      </w:tr>
      <w:tr w:rsidR="00802863" w:rsidRPr="00802863" w:rsidTr="00114D3D">
        <w:trPr>
          <w:trHeight w:val="463"/>
          <w:jc w:val="center"/>
        </w:trPr>
        <w:tc>
          <w:tcPr>
            <w:tcW w:w="1364" w:type="dxa"/>
            <w:tcBorders>
              <w:top w:val="thinThickLargeGap" w:sz="24" w:space="0" w:color="auto"/>
              <w:left w:val="thinThickSmall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3-4-4-4</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jc w:val="center"/>
              <w:rPr>
                <w:rFonts w:ascii="Simplified Arabic" w:hAnsi="Simplified Arabic" w:cs="Simplified Arabic"/>
                <w:sz w:val="28"/>
                <w:szCs w:val="28"/>
                <w:rtl/>
              </w:rPr>
            </w:pPr>
            <w:r w:rsidRPr="00802863">
              <w:rPr>
                <w:rFonts w:ascii="Simplified Arabic" w:eastAsia="Calibri" w:hAnsi="Simplified Arabic" w:cs="Simplified Arabic"/>
                <w:sz w:val="28"/>
                <w:szCs w:val="28"/>
                <w:rtl/>
              </w:rPr>
              <w:t>قياس الكتلة والطول</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61</w:t>
            </w:r>
          </w:p>
        </w:tc>
      </w:tr>
      <w:tr w:rsidR="00802863" w:rsidRPr="00802863" w:rsidTr="00114D3D">
        <w:trPr>
          <w:trHeight w:val="463"/>
          <w:jc w:val="center"/>
        </w:trPr>
        <w:tc>
          <w:tcPr>
            <w:tcW w:w="1364" w:type="dxa"/>
            <w:tcBorders>
              <w:top w:val="thinThickLargeGap" w:sz="24" w:space="0" w:color="auto"/>
              <w:left w:val="thinThickSmallGap" w:sz="24" w:space="0" w:color="auto"/>
              <w:bottom w:val="thinThickLarge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lang w:bidi="ar-IQ"/>
              </w:rPr>
              <w:t>3</w:t>
            </w:r>
            <w:r w:rsidRPr="00802863">
              <w:rPr>
                <w:rFonts w:ascii="Simplified Arabic" w:eastAsia="Calibri" w:hAnsi="Simplified Arabic" w:cs="Simplified Arabic"/>
                <w:sz w:val="28"/>
                <w:szCs w:val="28"/>
                <w:rtl/>
              </w:rPr>
              <w:t>-4-5</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tcPr>
          <w:p w:rsidR="000E1243" w:rsidRPr="00802863" w:rsidRDefault="000E1243" w:rsidP="00114D3D">
            <w:pPr>
              <w:spacing w:line="360" w:lineRule="auto"/>
              <w:contextualSpacing/>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التجربة الرئيسية</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62</w:t>
            </w:r>
          </w:p>
        </w:tc>
      </w:tr>
      <w:tr w:rsidR="00802863" w:rsidRPr="00802863" w:rsidTr="00114D3D">
        <w:trPr>
          <w:trHeight w:val="463"/>
          <w:jc w:val="center"/>
        </w:trPr>
        <w:tc>
          <w:tcPr>
            <w:tcW w:w="1364" w:type="dxa"/>
            <w:tcBorders>
              <w:top w:val="thinThickLargeGap" w:sz="24" w:space="0" w:color="auto"/>
              <w:left w:val="thinThickSmallGap" w:sz="24" w:space="0" w:color="auto"/>
              <w:right w:val="thinThickSmallGap" w:sz="24" w:space="0" w:color="auto"/>
            </w:tcBorders>
            <w:shd w:val="clear" w:color="auto" w:fill="C6D9F1" w:themeFill="text2" w:themeFillTint="33"/>
            <w:vAlign w:val="center"/>
          </w:tcPr>
          <w:p w:rsidR="000E1243" w:rsidRPr="00802863" w:rsidRDefault="000E1243" w:rsidP="000E1243">
            <w:pPr>
              <w:jc w:val="center"/>
              <w:rPr>
                <w:rFonts w:ascii="Simplified Arabic" w:hAnsi="Simplified Arabic" w:cs="Simplified Arabic"/>
                <w:sz w:val="28"/>
                <w:szCs w:val="28"/>
                <w:rtl/>
                <w:lang w:bidi="ar-IQ"/>
              </w:rPr>
            </w:pPr>
            <w:r w:rsidRPr="00802863">
              <w:rPr>
                <w:rFonts w:ascii="Simplified Arabic" w:eastAsia="Calibri" w:hAnsi="Simplified Arabic" w:cs="Simplified Arabic"/>
                <w:sz w:val="28"/>
                <w:szCs w:val="28"/>
                <w:rtl/>
              </w:rPr>
              <w:t>3-5</w:t>
            </w:r>
          </w:p>
        </w:tc>
        <w:tc>
          <w:tcPr>
            <w:tcW w:w="5812" w:type="dxa"/>
            <w:tcBorders>
              <w:top w:val="thinThickLargeGap" w:sz="24" w:space="0" w:color="auto"/>
              <w:left w:val="thinThickSmallGap" w:sz="24" w:space="0" w:color="auto"/>
              <w:right w:val="thinThickSmallGap" w:sz="24" w:space="0" w:color="auto"/>
            </w:tcBorders>
          </w:tcPr>
          <w:p w:rsidR="000E1243" w:rsidRPr="00802863" w:rsidRDefault="000E1243" w:rsidP="00114D3D">
            <w:pPr>
              <w:spacing w:line="360" w:lineRule="auto"/>
              <w:jc w:val="center"/>
              <w:rPr>
                <w:rFonts w:ascii="Simplified Arabic" w:eastAsia="Calibri" w:hAnsi="Simplified Arabic" w:cs="Simplified Arabic"/>
                <w:sz w:val="28"/>
                <w:szCs w:val="28"/>
                <w:rtl/>
              </w:rPr>
            </w:pPr>
            <w:r w:rsidRPr="00802863">
              <w:rPr>
                <w:rFonts w:ascii="Simplified Arabic" w:eastAsia="Calibri" w:hAnsi="Simplified Arabic" w:cs="Simplified Arabic"/>
                <w:sz w:val="28"/>
                <w:szCs w:val="28"/>
                <w:rtl/>
              </w:rPr>
              <w:t>الوسائل الإحصائية</w:t>
            </w:r>
          </w:p>
        </w:tc>
        <w:tc>
          <w:tcPr>
            <w:tcW w:w="1791" w:type="dxa"/>
            <w:tcBorders>
              <w:top w:val="thinThickLargeGap" w:sz="24" w:space="0" w:color="auto"/>
              <w:left w:val="thinThickSmallGap" w:sz="24" w:space="0" w:color="auto"/>
            </w:tcBorders>
            <w:shd w:val="clear" w:color="auto" w:fill="C6D9F1" w:themeFill="text2" w:themeFillTint="33"/>
            <w:vAlign w:val="center"/>
          </w:tcPr>
          <w:p w:rsidR="000E1243"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63</w:t>
            </w:r>
          </w:p>
        </w:tc>
      </w:tr>
      <w:tr w:rsidR="00802863" w:rsidRPr="00802863" w:rsidTr="00990AD7">
        <w:trPr>
          <w:trHeight w:val="463"/>
          <w:jc w:val="center"/>
        </w:trPr>
        <w:tc>
          <w:tcPr>
            <w:tcW w:w="1364" w:type="dxa"/>
            <w:tcBorders>
              <w:right w:val="thinThickSmallGap" w:sz="24" w:space="0" w:color="auto"/>
            </w:tcBorders>
            <w:shd w:val="clear" w:color="auto" w:fill="D9D9D9" w:themeFill="background1" w:themeFillShade="D9"/>
          </w:tcPr>
          <w:p w:rsidR="00762BA9" w:rsidRPr="00802863" w:rsidRDefault="00114D3D"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4</w:t>
            </w:r>
          </w:p>
        </w:tc>
        <w:tc>
          <w:tcPr>
            <w:tcW w:w="5812" w:type="dxa"/>
            <w:tcBorders>
              <w:left w:val="thinThickSmallGap" w:sz="24" w:space="0" w:color="auto"/>
              <w:right w:val="thinThickSmallGap" w:sz="24" w:space="0" w:color="auto"/>
            </w:tcBorders>
            <w:shd w:val="clear" w:color="auto" w:fill="D9D9D9" w:themeFill="background1" w:themeFillShade="D9"/>
          </w:tcPr>
          <w:p w:rsidR="00762BA9" w:rsidRPr="00802863" w:rsidRDefault="00762BA9" w:rsidP="000E1243">
            <w:pPr>
              <w:jc w:val="center"/>
              <w:rPr>
                <w:rFonts w:ascii="Simplified Arabic" w:hAnsi="Simplified Arabic" w:cs="Simplified Arabic"/>
                <w:sz w:val="28"/>
                <w:szCs w:val="28"/>
                <w:rtl/>
                <w:lang w:bidi="ar-IQ"/>
              </w:rPr>
            </w:pPr>
            <w:r w:rsidRPr="00765E94">
              <w:rPr>
                <w:rFonts w:ascii="Andalus" w:hAnsi="Andalus" w:cs="Andalus"/>
                <w:b/>
                <w:bCs/>
                <w:sz w:val="32"/>
                <w:szCs w:val="32"/>
                <w:rtl/>
              </w:rPr>
              <w:t>ال</w:t>
            </w:r>
            <w:r w:rsidRPr="00765E94">
              <w:rPr>
                <w:rFonts w:ascii="Andalus" w:hAnsi="Andalus" w:cs="Andalus" w:hint="cs"/>
                <w:b/>
                <w:bCs/>
                <w:sz w:val="32"/>
                <w:szCs w:val="32"/>
                <w:rtl/>
              </w:rPr>
              <w:t>فصل</w:t>
            </w:r>
            <w:r w:rsidRPr="00765E94">
              <w:rPr>
                <w:rFonts w:ascii="Andalus" w:hAnsi="Andalus" w:cs="Andalus"/>
                <w:b/>
                <w:bCs/>
                <w:sz w:val="32"/>
                <w:szCs w:val="32"/>
                <w:rtl/>
              </w:rPr>
              <w:t xml:space="preserve"> الرابع</w:t>
            </w:r>
          </w:p>
        </w:tc>
        <w:tc>
          <w:tcPr>
            <w:tcW w:w="1791" w:type="dxa"/>
            <w:tcBorders>
              <w:left w:val="thinThickSmallGap" w:sz="24" w:space="0" w:color="auto"/>
              <w:bottom w:val="thinThickSmallGap" w:sz="24" w:space="0" w:color="auto"/>
            </w:tcBorders>
            <w:shd w:val="clear" w:color="auto" w:fill="D9D9D9" w:themeFill="background1" w:themeFillShade="D9"/>
            <w:vAlign w:val="center"/>
          </w:tcPr>
          <w:p w:rsidR="00762BA9" w:rsidRPr="00802863" w:rsidRDefault="00762BA9" w:rsidP="000E1243">
            <w:pPr>
              <w:jc w:val="center"/>
              <w:rPr>
                <w:rFonts w:ascii="Simplified Arabic" w:hAnsi="Simplified Arabic" w:cs="Simplified Arabic"/>
                <w:sz w:val="28"/>
                <w:szCs w:val="28"/>
                <w:rtl/>
                <w:lang w:bidi="ar-IQ"/>
              </w:rPr>
            </w:pPr>
          </w:p>
        </w:tc>
      </w:tr>
      <w:tr w:rsidR="00802863" w:rsidRPr="00802863" w:rsidTr="00114D3D">
        <w:trPr>
          <w:trHeight w:val="451"/>
          <w:jc w:val="center"/>
        </w:trPr>
        <w:tc>
          <w:tcPr>
            <w:tcW w:w="1364" w:type="dxa"/>
            <w:tcBorders>
              <w:top w:val="thinThickSmall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4-1</w:t>
            </w:r>
          </w:p>
        </w:tc>
        <w:tc>
          <w:tcPr>
            <w:tcW w:w="5812" w:type="dxa"/>
            <w:tcBorders>
              <w:top w:val="thinThickSmall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عرض وتحليل ومناقشة النتائج</w:t>
            </w:r>
          </w:p>
        </w:tc>
        <w:tc>
          <w:tcPr>
            <w:tcW w:w="1791" w:type="dxa"/>
            <w:tcBorders>
              <w:top w:val="thinThickSmall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65</w:t>
            </w:r>
          </w:p>
        </w:tc>
      </w:tr>
      <w:tr w:rsidR="00802863" w:rsidRPr="00802863" w:rsidTr="00114D3D">
        <w:trPr>
          <w:trHeight w:val="451"/>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عرض وتحليل  نتائج</w:t>
            </w:r>
            <w:r w:rsidRPr="00802863">
              <w:rPr>
                <w:rFonts w:ascii="Simplified Arabic" w:hAnsi="Simplified Arabic" w:cs="Simplified Arabic" w:hint="cs"/>
                <w:sz w:val="28"/>
                <w:szCs w:val="28"/>
                <w:rtl/>
                <w:lang w:bidi="ar-IQ"/>
              </w:rPr>
              <w:t xml:space="preserve"> درجة الحرارة</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65</w:t>
            </w:r>
          </w:p>
        </w:tc>
      </w:tr>
      <w:tr w:rsidR="00802863" w:rsidRPr="00802863" w:rsidTr="00114D3D">
        <w:trPr>
          <w:trHeight w:val="463"/>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4-</w:t>
            </w:r>
            <w:r w:rsidRPr="00802863">
              <w:rPr>
                <w:rFonts w:ascii="Simplified Arabic" w:hAnsi="Simplified Arabic" w:cs="Simplified Arabic" w:hint="cs"/>
                <w:sz w:val="28"/>
                <w:szCs w:val="28"/>
                <w:rtl/>
                <w:lang w:bidi="ar-IQ"/>
              </w:rPr>
              <w:t>1-1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نتائج قياس درجة الحرارة </w:t>
            </w:r>
            <w:r w:rsidR="00C02458">
              <w:rPr>
                <w:rFonts w:ascii="Simplified Arabic" w:hAnsi="Simplified Arabic" w:cs="Simplified Arabic" w:hint="cs"/>
                <w:sz w:val="28"/>
                <w:szCs w:val="28"/>
                <w:rtl/>
                <w:lang w:bidi="ar-IQ"/>
              </w:rPr>
              <w:t>للمصارعين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65</w:t>
            </w:r>
          </w:p>
        </w:tc>
      </w:tr>
      <w:tr w:rsidR="00802863" w:rsidRPr="00802863" w:rsidTr="00114D3D">
        <w:trPr>
          <w:trHeight w:val="451"/>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4</w:t>
            </w:r>
            <w:r w:rsidRPr="00802863">
              <w:rPr>
                <w:rFonts w:ascii="Simplified Arabic" w:hAnsi="Simplified Arabic" w:cs="Simplified Arabic" w:hint="cs"/>
                <w:sz w:val="28"/>
                <w:szCs w:val="28"/>
                <w:rtl/>
                <w:lang w:bidi="ar-IQ"/>
              </w:rPr>
              <w:t>-1-2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قياس درجة الحرارة لغير الرياضيين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990AD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68</w:t>
            </w:r>
          </w:p>
        </w:tc>
      </w:tr>
      <w:tr w:rsidR="00802863" w:rsidRPr="00802863" w:rsidTr="00114D3D">
        <w:trPr>
          <w:trHeight w:val="345"/>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4-1-3</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626A4" w:rsidRDefault="00762BA9" w:rsidP="008626A4">
            <w:pPr>
              <w:jc w:val="lowKashida"/>
              <w:rPr>
                <w:rFonts w:ascii="Simplified Arabic" w:hAnsi="Simplified Arabic" w:cs="Simplified Arabic"/>
                <w:sz w:val="28"/>
                <w:szCs w:val="28"/>
                <w:rtl/>
                <w:lang w:bidi="ar-IQ"/>
              </w:rPr>
            </w:pPr>
            <w:r w:rsidRPr="008626A4">
              <w:rPr>
                <w:rFonts w:ascii="Simplified Arabic" w:hAnsi="Simplified Arabic" w:cs="Simplified Arabic" w:hint="cs"/>
                <w:sz w:val="24"/>
                <w:szCs w:val="24"/>
                <w:rtl/>
                <w:lang w:bidi="ar-IQ"/>
              </w:rPr>
              <w:t xml:space="preserve">عرض وتحليل نتائج </w:t>
            </w:r>
            <w:proofErr w:type="spellStart"/>
            <w:r w:rsidRPr="008626A4">
              <w:rPr>
                <w:rFonts w:ascii="Simplified Arabic" w:hAnsi="Simplified Arabic" w:cs="Simplified Arabic" w:hint="cs"/>
                <w:sz w:val="24"/>
                <w:szCs w:val="24"/>
                <w:rtl/>
                <w:lang w:bidi="ar-IQ"/>
              </w:rPr>
              <w:t>نتائج</w:t>
            </w:r>
            <w:proofErr w:type="spellEnd"/>
            <w:r w:rsidRPr="008626A4">
              <w:rPr>
                <w:rFonts w:ascii="Simplified Arabic" w:hAnsi="Simplified Arabic" w:cs="Simplified Arabic" w:hint="cs"/>
                <w:sz w:val="24"/>
                <w:szCs w:val="24"/>
                <w:rtl/>
                <w:lang w:bidi="ar-IQ"/>
              </w:rPr>
              <w:t xml:space="preserve"> الأوساط الحسابية والانحرافات المعيارية ومعنوية الفروق لقياس درجة الحرارة بين المصارعين وغير الرياضيين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8626A4"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71</w:t>
            </w:r>
          </w:p>
        </w:tc>
      </w:tr>
      <w:tr w:rsidR="00802863" w:rsidRPr="00802863" w:rsidTr="00114D3D">
        <w:trPr>
          <w:trHeight w:val="712"/>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مناقشة درجة الحرارة بين المصارعين وغير الرياضيين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8626A4" w:rsidP="008626A4">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73</w:t>
            </w:r>
          </w:p>
        </w:tc>
      </w:tr>
      <w:tr w:rsidR="00802863" w:rsidRPr="00802863" w:rsidTr="00114D3D">
        <w:trPr>
          <w:trHeight w:val="211"/>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4-3</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نت</w:t>
            </w:r>
            <w:r w:rsidR="008626A4">
              <w:rPr>
                <w:rFonts w:ascii="Simplified Arabic" w:hAnsi="Simplified Arabic" w:cs="Simplified Arabic" w:hint="cs"/>
                <w:sz w:val="28"/>
                <w:szCs w:val="28"/>
                <w:rtl/>
                <w:lang w:bidi="ar-IQ"/>
              </w:rPr>
              <w:t xml:space="preserve">ائج قياس تركيز هرمون </w:t>
            </w:r>
            <w:r w:rsidRPr="00802863">
              <w:rPr>
                <w:rFonts w:ascii="Simplified Arabic" w:hAnsi="Simplified Arabic" w:cs="Simplified Arabic" w:hint="cs"/>
                <w:sz w:val="28"/>
                <w:szCs w:val="28"/>
                <w:rtl/>
                <w:lang w:bidi="ar-IQ"/>
              </w:rPr>
              <w:t xml:space="preserve"> (</w:t>
            </w:r>
            <w:r w:rsidRPr="00802863">
              <w:rPr>
                <w:rFonts w:ascii="Simplified Arabic" w:hAnsi="Simplified Arabic" w:cs="Simplified Arabic"/>
                <w:sz w:val="28"/>
                <w:szCs w:val="28"/>
                <w:lang w:bidi="ar-IQ"/>
              </w:rPr>
              <w:t>T4</w:t>
            </w:r>
            <w:r w:rsidRPr="00802863">
              <w:rPr>
                <w:rFonts w:ascii="Simplified Arabic" w:hAnsi="Simplified Arabic" w:cs="Simplified Arabic" w:hint="cs"/>
                <w:sz w:val="28"/>
                <w:szCs w:val="28"/>
                <w:rtl/>
                <w:lang w:bidi="ar-IQ"/>
              </w:rPr>
              <w:t xml:space="preserve">) </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8626A4" w:rsidP="008626A4">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77</w:t>
            </w:r>
          </w:p>
        </w:tc>
      </w:tr>
      <w:tr w:rsidR="00802863" w:rsidRPr="00802863" w:rsidTr="00114D3D">
        <w:trPr>
          <w:trHeight w:val="705"/>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4-3-1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8626A4">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نتائج قياس تركيز هرمون  (</w:t>
            </w:r>
            <w:r w:rsidRPr="00802863">
              <w:rPr>
                <w:rFonts w:ascii="Simplified Arabic" w:hAnsi="Simplified Arabic" w:cs="Simplified Arabic"/>
                <w:sz w:val="28"/>
                <w:szCs w:val="28"/>
                <w:lang w:bidi="ar-IQ"/>
              </w:rPr>
              <w:t>T4</w:t>
            </w:r>
            <w:r w:rsidRPr="00802863">
              <w:rPr>
                <w:rFonts w:ascii="Simplified Arabic" w:hAnsi="Simplified Arabic" w:cs="Simplified Arabic" w:hint="cs"/>
                <w:sz w:val="28"/>
                <w:szCs w:val="28"/>
                <w:rtl/>
                <w:lang w:bidi="ar-IQ"/>
              </w:rPr>
              <w:t xml:space="preserve">) </w:t>
            </w:r>
            <w:r w:rsidR="00C02458">
              <w:rPr>
                <w:rFonts w:ascii="Simplified Arabic" w:hAnsi="Simplified Arabic" w:cs="Simplified Arabic" w:hint="cs"/>
                <w:sz w:val="28"/>
                <w:szCs w:val="28"/>
                <w:rtl/>
                <w:lang w:bidi="ar-IQ"/>
              </w:rPr>
              <w:t>للمصارعين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8626A4"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77</w:t>
            </w:r>
          </w:p>
        </w:tc>
      </w:tr>
      <w:tr w:rsidR="00802863" w:rsidRPr="00802863" w:rsidTr="00114D3D">
        <w:trPr>
          <w:trHeight w:val="1089"/>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4-3-2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قياس هرمون </w:t>
            </w:r>
            <w:proofErr w:type="spellStart"/>
            <w:r w:rsidRPr="00802863">
              <w:rPr>
                <w:rFonts w:ascii="Simplified Arabic" w:hAnsi="Simplified Arabic" w:cs="Simplified Arabic" w:hint="cs"/>
                <w:sz w:val="28"/>
                <w:szCs w:val="28"/>
                <w:rtl/>
                <w:lang w:bidi="ar-IQ"/>
              </w:rPr>
              <w:t>الثايروكسين</w:t>
            </w:r>
            <w:proofErr w:type="spellEnd"/>
            <w:r w:rsidRPr="00802863">
              <w:rPr>
                <w:rFonts w:ascii="Simplified Arabic" w:hAnsi="Simplified Arabic" w:cs="Simplified Arabic" w:hint="cs"/>
                <w:sz w:val="28"/>
                <w:szCs w:val="28"/>
                <w:rtl/>
                <w:lang w:bidi="ar-IQ"/>
              </w:rPr>
              <w:t xml:space="preserve"> (</w:t>
            </w:r>
            <w:r w:rsidRPr="00802863">
              <w:rPr>
                <w:rFonts w:ascii="Simplified Arabic" w:hAnsi="Simplified Arabic" w:cs="Simplified Arabic"/>
                <w:sz w:val="28"/>
                <w:szCs w:val="28"/>
                <w:lang w:bidi="ar-IQ"/>
              </w:rPr>
              <w:t>T4</w:t>
            </w:r>
            <w:r w:rsidRPr="00802863">
              <w:rPr>
                <w:rFonts w:ascii="Simplified Arabic" w:hAnsi="Simplified Arabic" w:cs="Simplified Arabic" w:hint="cs"/>
                <w:sz w:val="28"/>
                <w:szCs w:val="28"/>
                <w:rtl/>
                <w:lang w:bidi="ar-IQ"/>
              </w:rPr>
              <w:t>) لغير الرياضيين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C03B66"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80</w:t>
            </w:r>
          </w:p>
        </w:tc>
      </w:tr>
      <w:tr w:rsidR="00802863" w:rsidRPr="00802863" w:rsidTr="00114D3D">
        <w:trPr>
          <w:trHeight w:val="537"/>
          <w:jc w:val="center"/>
        </w:trPr>
        <w:tc>
          <w:tcPr>
            <w:tcW w:w="1364" w:type="dxa"/>
            <w:tcBorders>
              <w:top w:val="thinThickLargeGap" w:sz="24" w:space="0" w:color="auto"/>
              <w:bottom w:val="single" w:sz="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rPr>
            </w:pPr>
            <w:r w:rsidRPr="00802863">
              <w:rPr>
                <w:rFonts w:ascii="Simplified Arabic" w:hAnsi="Simplified Arabic" w:cs="Simplified Arabic" w:hint="cs"/>
                <w:sz w:val="28"/>
                <w:szCs w:val="28"/>
                <w:rtl/>
              </w:rPr>
              <w:t>4-3-3</w:t>
            </w:r>
          </w:p>
        </w:tc>
        <w:tc>
          <w:tcPr>
            <w:tcW w:w="5812" w:type="dxa"/>
            <w:tcBorders>
              <w:top w:val="thinThickLargeGap" w:sz="24" w:space="0" w:color="auto"/>
              <w:left w:val="thinThickSmallGap" w:sz="24" w:space="0" w:color="auto"/>
              <w:bottom w:val="single" w:sz="4" w:space="0" w:color="auto"/>
              <w:right w:val="thinThickSmallGap" w:sz="24" w:space="0" w:color="auto"/>
            </w:tcBorders>
            <w:shd w:val="clear" w:color="auto" w:fill="auto"/>
            <w:vAlign w:val="center"/>
          </w:tcPr>
          <w:p w:rsidR="00762BA9" w:rsidRPr="00802863" w:rsidRDefault="00762BA9" w:rsidP="00E135C7">
            <w:pPr>
              <w:jc w:val="center"/>
              <w:rPr>
                <w:rFonts w:ascii="Simplified Arabic" w:hAnsi="Simplified Arabic" w:cs="Simplified Arabic"/>
                <w:sz w:val="28"/>
                <w:szCs w:val="28"/>
                <w:rtl/>
                <w:lang w:bidi="ar-IQ"/>
              </w:rPr>
            </w:pPr>
            <w:r w:rsidRPr="00E135C7">
              <w:rPr>
                <w:rFonts w:ascii="Simplified Arabic" w:hAnsi="Simplified Arabic" w:cs="Simplified Arabic" w:hint="cs"/>
                <w:sz w:val="24"/>
                <w:szCs w:val="24"/>
                <w:rtl/>
                <w:lang w:bidi="ar-IQ"/>
              </w:rPr>
              <w:t xml:space="preserve">عرض وتحليل نتائج </w:t>
            </w:r>
            <w:proofErr w:type="spellStart"/>
            <w:r w:rsidRPr="00E135C7">
              <w:rPr>
                <w:rFonts w:ascii="Simplified Arabic" w:hAnsi="Simplified Arabic" w:cs="Simplified Arabic" w:hint="cs"/>
                <w:sz w:val="24"/>
                <w:szCs w:val="24"/>
                <w:rtl/>
                <w:lang w:bidi="ar-IQ"/>
              </w:rPr>
              <w:t>نتائج</w:t>
            </w:r>
            <w:proofErr w:type="spellEnd"/>
            <w:r w:rsidRPr="00E135C7">
              <w:rPr>
                <w:rFonts w:ascii="Simplified Arabic" w:hAnsi="Simplified Arabic" w:cs="Simplified Arabic" w:hint="cs"/>
                <w:sz w:val="24"/>
                <w:szCs w:val="24"/>
                <w:rtl/>
                <w:lang w:bidi="ar-IQ"/>
              </w:rPr>
              <w:t xml:space="preserve"> الأوساط الحسابية والانحرافات المعيارية ومعنوية الفروق لقياس تركيز هرمون </w:t>
            </w:r>
            <w:proofErr w:type="spellStart"/>
            <w:r w:rsidRPr="00E135C7">
              <w:rPr>
                <w:rFonts w:ascii="Simplified Arabic" w:hAnsi="Simplified Arabic" w:cs="Simplified Arabic" w:hint="cs"/>
                <w:sz w:val="24"/>
                <w:szCs w:val="24"/>
                <w:rtl/>
                <w:lang w:bidi="ar-IQ"/>
              </w:rPr>
              <w:t>الثايروكسين</w:t>
            </w:r>
            <w:proofErr w:type="spellEnd"/>
            <w:r w:rsidRPr="00E135C7">
              <w:rPr>
                <w:rFonts w:ascii="Simplified Arabic" w:hAnsi="Simplified Arabic" w:cs="Simplified Arabic" w:hint="cs"/>
                <w:sz w:val="24"/>
                <w:szCs w:val="24"/>
                <w:rtl/>
                <w:lang w:bidi="ar-IQ"/>
              </w:rPr>
              <w:t xml:space="preserve"> (</w:t>
            </w:r>
            <w:r w:rsidRPr="00E135C7">
              <w:rPr>
                <w:rFonts w:ascii="Simplified Arabic" w:hAnsi="Simplified Arabic" w:cs="Simplified Arabic"/>
                <w:sz w:val="24"/>
                <w:szCs w:val="24"/>
                <w:lang w:bidi="ar-IQ"/>
              </w:rPr>
              <w:t>T4</w:t>
            </w:r>
            <w:r w:rsidRPr="00E135C7">
              <w:rPr>
                <w:rFonts w:ascii="Simplified Arabic" w:hAnsi="Simplified Arabic" w:cs="Simplified Arabic" w:hint="cs"/>
                <w:sz w:val="24"/>
                <w:szCs w:val="24"/>
                <w:rtl/>
                <w:lang w:bidi="ar-IQ"/>
              </w:rPr>
              <w:t xml:space="preserve">) بين المصارعين وغير </w:t>
            </w:r>
            <w:r w:rsidR="00E135C7">
              <w:rPr>
                <w:rFonts w:ascii="Simplified Arabic" w:hAnsi="Simplified Arabic" w:cs="Simplified Arabic" w:hint="cs"/>
                <w:sz w:val="24"/>
                <w:szCs w:val="24"/>
                <w:rtl/>
                <w:lang w:bidi="ar-IQ"/>
              </w:rPr>
              <w:t xml:space="preserve">  </w:t>
            </w:r>
            <w:r w:rsidRPr="00E135C7">
              <w:rPr>
                <w:rFonts w:ascii="Simplified Arabic" w:hAnsi="Simplified Arabic" w:cs="Simplified Arabic" w:hint="cs"/>
                <w:sz w:val="24"/>
                <w:szCs w:val="24"/>
                <w:rtl/>
                <w:lang w:bidi="ar-IQ"/>
              </w:rPr>
              <w:t>الرياضيين</w:t>
            </w:r>
          </w:p>
        </w:tc>
        <w:tc>
          <w:tcPr>
            <w:tcW w:w="1791" w:type="dxa"/>
            <w:tcBorders>
              <w:top w:val="thinThickLargeGap" w:sz="24" w:space="0" w:color="auto"/>
              <w:left w:val="thinThickSmallGap" w:sz="24" w:space="0" w:color="auto"/>
              <w:bottom w:val="single" w:sz="4" w:space="0" w:color="auto"/>
            </w:tcBorders>
            <w:shd w:val="clear" w:color="auto" w:fill="C6D9F1" w:themeFill="text2" w:themeFillTint="33"/>
            <w:vAlign w:val="center"/>
          </w:tcPr>
          <w:p w:rsidR="00762BA9" w:rsidRPr="00802863" w:rsidRDefault="00E135C7" w:rsidP="000E1243">
            <w:pPr>
              <w:jc w:val="center"/>
              <w:rPr>
                <w:rFonts w:ascii="Simplified Arabic" w:hAnsi="Simplified Arabic" w:cs="Simplified Arabic"/>
                <w:sz w:val="28"/>
                <w:szCs w:val="28"/>
                <w:rtl/>
              </w:rPr>
            </w:pPr>
            <w:r>
              <w:rPr>
                <w:rFonts w:ascii="Simplified Arabic" w:hAnsi="Simplified Arabic" w:cs="Simplified Arabic" w:hint="cs"/>
                <w:sz w:val="28"/>
                <w:szCs w:val="28"/>
                <w:rtl/>
              </w:rPr>
              <w:t>83</w:t>
            </w:r>
          </w:p>
        </w:tc>
      </w:tr>
      <w:tr w:rsidR="00802863" w:rsidRPr="00802863" w:rsidTr="00114D3D">
        <w:trPr>
          <w:trHeight w:val="1062"/>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4-4</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مناقشة هرمون </w:t>
            </w:r>
            <w:proofErr w:type="spellStart"/>
            <w:r w:rsidRPr="00802863">
              <w:rPr>
                <w:rFonts w:ascii="Simplified Arabic" w:hAnsi="Simplified Arabic" w:cs="Simplified Arabic" w:hint="cs"/>
                <w:sz w:val="28"/>
                <w:szCs w:val="28"/>
                <w:rtl/>
                <w:lang w:bidi="ar-IQ"/>
              </w:rPr>
              <w:t>الثايروكسين</w:t>
            </w:r>
            <w:proofErr w:type="spellEnd"/>
            <w:r w:rsidRPr="00802863">
              <w:rPr>
                <w:rFonts w:ascii="Simplified Arabic" w:hAnsi="Simplified Arabic" w:cs="Simplified Arabic" w:hint="cs"/>
                <w:sz w:val="28"/>
                <w:szCs w:val="28"/>
                <w:rtl/>
                <w:lang w:bidi="ar-IQ"/>
              </w:rPr>
              <w:t xml:space="preserve"> (</w:t>
            </w:r>
            <w:r w:rsidRPr="00802863">
              <w:rPr>
                <w:rFonts w:ascii="Simplified Arabic" w:hAnsi="Simplified Arabic" w:cs="Simplified Arabic"/>
                <w:sz w:val="28"/>
                <w:szCs w:val="28"/>
                <w:lang w:bidi="ar-IQ"/>
              </w:rPr>
              <w:t>T4</w:t>
            </w:r>
            <w:r w:rsidRPr="00802863">
              <w:rPr>
                <w:rFonts w:ascii="Simplified Arabic" w:hAnsi="Simplified Arabic" w:cs="Simplified Arabic" w:hint="cs"/>
                <w:sz w:val="28"/>
                <w:szCs w:val="28"/>
                <w:rtl/>
                <w:lang w:bidi="ar-IQ"/>
              </w:rPr>
              <w:t>) بين المصارعين وغير الرياضيين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135C7" w:rsidP="000E1243">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85</w:t>
            </w:r>
          </w:p>
        </w:tc>
      </w:tr>
      <w:tr w:rsidR="00802863" w:rsidRPr="00802863" w:rsidTr="00114D3D">
        <w:trPr>
          <w:trHeight w:val="241"/>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sz w:val="28"/>
                <w:szCs w:val="28"/>
                <w:rtl/>
                <w:lang w:bidi="ar-IQ"/>
              </w:rPr>
              <w:t>4</w:t>
            </w:r>
            <w:r w:rsidRPr="00802863">
              <w:rPr>
                <w:rFonts w:ascii="Simplified Arabic" w:hAnsi="Simplified Arabic" w:cs="Simplified Arabic" w:hint="cs"/>
                <w:sz w:val="28"/>
                <w:szCs w:val="28"/>
                <w:rtl/>
                <w:lang w:bidi="ar-IQ"/>
              </w:rPr>
              <w:t>-5</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نتائج قياس تركيز هرمون </w:t>
            </w:r>
            <w:proofErr w:type="spellStart"/>
            <w:r w:rsidRPr="00802863">
              <w:rPr>
                <w:rFonts w:ascii="Simplified Arabic" w:hAnsi="Simplified Arabic" w:cs="Simplified Arabic" w:hint="cs"/>
                <w:sz w:val="28"/>
                <w:szCs w:val="28"/>
                <w:rtl/>
                <w:lang w:bidi="ar-IQ"/>
              </w:rPr>
              <w:t>الابنفرين</w:t>
            </w:r>
            <w:proofErr w:type="spellEnd"/>
            <w:r w:rsidRPr="00802863">
              <w:rPr>
                <w:rFonts w:ascii="Simplified Arabic" w:hAnsi="Simplified Arabic" w:cs="Simplified Arabic" w:hint="cs"/>
                <w:sz w:val="28"/>
                <w:szCs w:val="28"/>
                <w:rtl/>
                <w:lang w:bidi="ar-IQ"/>
              </w:rPr>
              <w:t xml:space="preserve"> </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135C7" w:rsidP="000E1243">
            <w:pPr>
              <w:ind w:left="566" w:right="567"/>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88</w:t>
            </w:r>
          </w:p>
        </w:tc>
      </w:tr>
      <w:tr w:rsidR="00802863" w:rsidRPr="00802863" w:rsidTr="00114D3D">
        <w:trPr>
          <w:trHeight w:val="670"/>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4-5-1</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نتائج قياس تركيز هرمون </w:t>
            </w:r>
            <w:proofErr w:type="spellStart"/>
            <w:r w:rsidRPr="00802863">
              <w:rPr>
                <w:rFonts w:ascii="Simplified Arabic" w:hAnsi="Simplified Arabic" w:cs="Simplified Arabic" w:hint="cs"/>
                <w:sz w:val="28"/>
                <w:szCs w:val="28"/>
                <w:rtl/>
                <w:lang w:bidi="ar-IQ"/>
              </w:rPr>
              <w:t>الابنفرين</w:t>
            </w:r>
            <w:proofErr w:type="spellEnd"/>
            <w:r w:rsidRPr="00802863">
              <w:rPr>
                <w:rFonts w:ascii="Simplified Arabic" w:hAnsi="Simplified Arabic" w:cs="Simplified Arabic" w:hint="cs"/>
                <w:sz w:val="28"/>
                <w:szCs w:val="28"/>
                <w:rtl/>
                <w:lang w:bidi="ar-IQ"/>
              </w:rPr>
              <w:t xml:space="preserve"> </w:t>
            </w:r>
            <w:r w:rsidR="00C02458">
              <w:rPr>
                <w:rFonts w:ascii="Simplified Arabic" w:hAnsi="Simplified Arabic" w:cs="Simplified Arabic" w:hint="cs"/>
                <w:sz w:val="28"/>
                <w:szCs w:val="28"/>
                <w:rtl/>
                <w:lang w:bidi="ar-IQ"/>
              </w:rPr>
              <w:t>للمصارعين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135C7" w:rsidP="000E1243">
            <w:pPr>
              <w:ind w:left="566" w:right="567"/>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88</w:t>
            </w:r>
          </w:p>
        </w:tc>
      </w:tr>
      <w:tr w:rsidR="00802863" w:rsidRPr="00802863" w:rsidTr="00114D3D">
        <w:trPr>
          <w:trHeight w:val="701"/>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4-5-2</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قياس تركيز هرمون </w:t>
            </w:r>
            <w:proofErr w:type="spellStart"/>
            <w:r w:rsidRPr="00802863">
              <w:rPr>
                <w:rFonts w:ascii="Simplified Arabic" w:hAnsi="Simplified Arabic" w:cs="Simplified Arabic" w:hint="cs"/>
                <w:sz w:val="28"/>
                <w:szCs w:val="28"/>
                <w:rtl/>
                <w:lang w:bidi="ar-IQ"/>
              </w:rPr>
              <w:t>الابنفرين</w:t>
            </w:r>
            <w:proofErr w:type="spellEnd"/>
            <w:r w:rsidRPr="00802863">
              <w:rPr>
                <w:rFonts w:ascii="Simplified Arabic" w:hAnsi="Simplified Arabic" w:cs="Simplified Arabic" w:hint="cs"/>
                <w:sz w:val="28"/>
                <w:szCs w:val="28"/>
                <w:rtl/>
                <w:lang w:bidi="ar-IQ"/>
              </w:rPr>
              <w:t xml:space="preserve"> لغير الرياضيين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135C7" w:rsidP="000E1243">
            <w:pPr>
              <w:ind w:left="566" w:right="567"/>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91</w:t>
            </w:r>
          </w:p>
        </w:tc>
      </w:tr>
      <w:tr w:rsidR="00802863" w:rsidRPr="00802863" w:rsidTr="00114D3D">
        <w:trPr>
          <w:trHeight w:val="1482"/>
          <w:jc w:val="center"/>
        </w:trPr>
        <w:tc>
          <w:tcPr>
            <w:tcW w:w="136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4-5-3</w:t>
            </w:r>
          </w:p>
        </w:tc>
        <w:tc>
          <w:tcPr>
            <w:tcW w:w="581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نتائج الأوساط الحسابية والانحرافات المعيارية ومعنوية الفروق لقياس تركيز هرمون </w:t>
            </w:r>
            <w:proofErr w:type="spellStart"/>
            <w:r w:rsidRPr="00802863">
              <w:rPr>
                <w:rFonts w:ascii="Simplified Arabic" w:hAnsi="Simplified Arabic" w:cs="Simplified Arabic" w:hint="cs"/>
                <w:sz w:val="28"/>
                <w:szCs w:val="28"/>
                <w:rtl/>
                <w:lang w:bidi="ar-IQ"/>
              </w:rPr>
              <w:t>الابنفرين</w:t>
            </w:r>
            <w:proofErr w:type="spellEnd"/>
            <w:r w:rsidRPr="00802863">
              <w:rPr>
                <w:rFonts w:ascii="Simplified Arabic" w:hAnsi="Simplified Arabic" w:cs="Simplified Arabic" w:hint="cs"/>
                <w:sz w:val="28"/>
                <w:szCs w:val="28"/>
                <w:rtl/>
                <w:lang w:bidi="ar-IQ"/>
              </w:rPr>
              <w:t xml:space="preserve"> بين المصارعين وغير الرياضيين</w:t>
            </w:r>
          </w:p>
        </w:tc>
        <w:tc>
          <w:tcPr>
            <w:tcW w:w="179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802863" w:rsidRDefault="00E135C7" w:rsidP="000E1243">
            <w:pPr>
              <w:ind w:left="566" w:right="567"/>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94</w:t>
            </w:r>
          </w:p>
        </w:tc>
      </w:tr>
      <w:tr w:rsidR="00802863" w:rsidRPr="00802863" w:rsidTr="00114D3D">
        <w:trPr>
          <w:trHeight w:val="726"/>
          <w:jc w:val="center"/>
        </w:trPr>
        <w:tc>
          <w:tcPr>
            <w:tcW w:w="1364" w:type="dxa"/>
            <w:tcBorders>
              <w:top w:val="thinThickLargeGap" w:sz="24" w:space="0" w:color="auto"/>
              <w:right w:val="thinThickSmallGap" w:sz="24" w:space="0" w:color="auto"/>
            </w:tcBorders>
            <w:shd w:val="clear" w:color="auto" w:fill="C6D9F1" w:themeFill="text2" w:themeFillTint="33"/>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4-6</w:t>
            </w:r>
          </w:p>
        </w:tc>
        <w:tc>
          <w:tcPr>
            <w:tcW w:w="5812" w:type="dxa"/>
            <w:tcBorders>
              <w:top w:val="thinThickLargeGap" w:sz="24" w:space="0" w:color="auto"/>
              <w:left w:val="thinThickSmallGap" w:sz="24" w:space="0" w:color="auto"/>
              <w:right w:val="thinThickSmallGap" w:sz="24" w:space="0" w:color="auto"/>
            </w:tcBorders>
            <w:vAlign w:val="center"/>
          </w:tcPr>
          <w:p w:rsidR="00762BA9" w:rsidRPr="00802863" w:rsidRDefault="00762BA9" w:rsidP="000E1243">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مناقشة هرمون </w:t>
            </w:r>
            <w:proofErr w:type="spellStart"/>
            <w:r w:rsidRPr="00802863">
              <w:rPr>
                <w:rFonts w:ascii="Simplified Arabic" w:hAnsi="Simplified Arabic" w:cs="Simplified Arabic" w:hint="cs"/>
                <w:sz w:val="28"/>
                <w:szCs w:val="28"/>
                <w:rtl/>
                <w:lang w:bidi="ar-IQ"/>
              </w:rPr>
              <w:t>الابنفرين</w:t>
            </w:r>
            <w:proofErr w:type="spellEnd"/>
            <w:r w:rsidRPr="00802863">
              <w:rPr>
                <w:rFonts w:ascii="Simplified Arabic" w:hAnsi="Simplified Arabic" w:cs="Simplified Arabic" w:hint="cs"/>
                <w:sz w:val="28"/>
                <w:szCs w:val="28"/>
                <w:rtl/>
                <w:lang w:bidi="ar-IQ"/>
              </w:rPr>
              <w:t xml:space="preserve"> بين المصارعين وغير الرياضيين</w:t>
            </w:r>
          </w:p>
        </w:tc>
        <w:tc>
          <w:tcPr>
            <w:tcW w:w="1791" w:type="dxa"/>
            <w:tcBorders>
              <w:top w:val="thinThickLargeGap" w:sz="24" w:space="0" w:color="auto"/>
              <w:left w:val="thinThickSmallGap" w:sz="24" w:space="0" w:color="auto"/>
            </w:tcBorders>
            <w:shd w:val="clear" w:color="auto" w:fill="C6D9F1" w:themeFill="text2" w:themeFillTint="33"/>
            <w:vAlign w:val="center"/>
          </w:tcPr>
          <w:p w:rsidR="00762BA9" w:rsidRPr="00802863" w:rsidRDefault="00E135C7" w:rsidP="000E1243">
            <w:pPr>
              <w:ind w:left="566" w:right="567"/>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96</w:t>
            </w:r>
          </w:p>
        </w:tc>
      </w:tr>
    </w:tbl>
    <w:tbl>
      <w:tblPr>
        <w:tblStyle w:val="a7"/>
        <w:tblpPr w:leftFromText="180" w:rightFromText="180" w:vertAnchor="text" w:horzAnchor="margin" w:tblpY="1"/>
        <w:bidiVisual/>
        <w:tblW w:w="9072"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427"/>
        <w:gridCol w:w="5802"/>
        <w:gridCol w:w="1843"/>
      </w:tblGrid>
      <w:tr w:rsidR="000035C6" w:rsidRPr="00802863" w:rsidTr="00114D3D">
        <w:trPr>
          <w:trHeight w:val="301"/>
        </w:trPr>
        <w:tc>
          <w:tcPr>
            <w:tcW w:w="1427" w:type="dxa"/>
            <w:tcBorders>
              <w:top w:val="single" w:sz="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lastRenderedPageBreak/>
              <w:t>4-7</w:t>
            </w:r>
          </w:p>
        </w:tc>
        <w:tc>
          <w:tcPr>
            <w:tcW w:w="5802" w:type="dxa"/>
            <w:tcBorders>
              <w:top w:val="single" w:sz="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نتائج معدل ضربات القلب</w:t>
            </w:r>
          </w:p>
        </w:tc>
        <w:tc>
          <w:tcPr>
            <w:tcW w:w="1843" w:type="dxa"/>
            <w:tcBorders>
              <w:top w:val="single" w:sz="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99</w:t>
            </w:r>
          </w:p>
        </w:tc>
      </w:tr>
      <w:tr w:rsidR="000035C6" w:rsidRPr="00802863" w:rsidTr="00114D3D">
        <w:trPr>
          <w:trHeight w:val="585"/>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4-7-1</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نتائج معدل ضربات القلب </w:t>
            </w:r>
            <w:r w:rsidR="00C02458">
              <w:rPr>
                <w:rFonts w:ascii="Simplified Arabic" w:hAnsi="Simplified Arabic" w:cs="Simplified Arabic" w:hint="cs"/>
                <w:sz w:val="28"/>
                <w:szCs w:val="28"/>
                <w:rtl/>
                <w:lang w:bidi="ar-IQ"/>
              </w:rPr>
              <w:t>للمصارعين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99</w:t>
            </w:r>
          </w:p>
        </w:tc>
      </w:tr>
      <w:tr w:rsidR="000035C6"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4-7-2</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قياس معدل ضربات القلب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102</w:t>
            </w:r>
          </w:p>
        </w:tc>
      </w:tr>
      <w:tr w:rsidR="000035C6" w:rsidRPr="00802863" w:rsidTr="00114D3D">
        <w:trPr>
          <w:trHeight w:val="304"/>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4-7-3</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E135C7">
              <w:rPr>
                <w:rFonts w:ascii="Simplified Arabic" w:hAnsi="Simplified Arabic" w:cs="Simplified Arabic" w:hint="cs"/>
                <w:sz w:val="24"/>
                <w:szCs w:val="24"/>
                <w:rtl/>
                <w:lang w:bidi="ar-IQ"/>
              </w:rPr>
              <w:t>عرض وتحليل نتائج الأوساط الحسابية والانحرافات المعيارية ومعنوية الفروق لقياس معدل ضربات القلب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0035C6" w:rsidP="00E135C7">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10</w:t>
            </w:r>
            <w:r w:rsidR="00E135C7">
              <w:rPr>
                <w:rFonts w:ascii="Simplified Arabic" w:hAnsi="Simplified Arabic" w:cs="Simplified Arabic" w:hint="cs"/>
                <w:sz w:val="28"/>
                <w:szCs w:val="28"/>
                <w:rtl/>
                <w:lang w:bidi="ar-IQ"/>
              </w:rPr>
              <w:t>5</w:t>
            </w:r>
          </w:p>
        </w:tc>
      </w:tr>
      <w:tr w:rsidR="000035C6" w:rsidRPr="00802863" w:rsidTr="00114D3D">
        <w:trPr>
          <w:trHeight w:val="563"/>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4-8</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مناقشة معدل ضربات القلب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107</w:t>
            </w:r>
          </w:p>
        </w:tc>
      </w:tr>
      <w:tr w:rsidR="000035C6" w:rsidRPr="00802863" w:rsidTr="00114D3D">
        <w:trPr>
          <w:trHeight w:val="25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4-9</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نتائج قياس الناتج القلبي</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110</w:t>
            </w:r>
          </w:p>
        </w:tc>
      </w:tr>
      <w:tr w:rsidR="000035C6" w:rsidRPr="00802863" w:rsidTr="00114D3D">
        <w:trPr>
          <w:trHeight w:val="630"/>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4-9-1</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نتائج قياس الناتج القلبي </w:t>
            </w:r>
            <w:r w:rsidR="00C02458">
              <w:rPr>
                <w:rFonts w:ascii="Simplified Arabic" w:hAnsi="Simplified Arabic" w:cs="Simplified Arabic" w:hint="cs"/>
                <w:sz w:val="28"/>
                <w:szCs w:val="28"/>
                <w:rtl/>
                <w:lang w:bidi="ar-IQ"/>
              </w:rPr>
              <w:t>للمصارعين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110</w:t>
            </w:r>
          </w:p>
        </w:tc>
      </w:tr>
      <w:tr w:rsidR="000035C6"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4-9-2</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قياس الناتج القلبي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113</w:t>
            </w:r>
          </w:p>
        </w:tc>
      </w:tr>
      <w:tr w:rsidR="000035C6" w:rsidRPr="00802863" w:rsidTr="00114D3D">
        <w:trPr>
          <w:trHeight w:val="663"/>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4-9-3</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E135C7">
              <w:rPr>
                <w:rFonts w:ascii="Simplified Arabic" w:hAnsi="Simplified Arabic" w:cs="Simplified Arabic" w:hint="cs"/>
                <w:sz w:val="24"/>
                <w:szCs w:val="24"/>
                <w:rtl/>
                <w:lang w:bidi="ar-IQ"/>
              </w:rPr>
              <w:t>عرض وتحليل نتائج الأوساط الحسابية والانحرافات المعيارية ومعنوية الفروق لقياس الناتج القلبي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116</w:t>
            </w:r>
          </w:p>
        </w:tc>
      </w:tr>
      <w:tr w:rsidR="000035C6" w:rsidRPr="00802863" w:rsidTr="00114D3D">
        <w:trPr>
          <w:trHeight w:val="441"/>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4-10</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مناقشة الناتج القلبي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118</w:t>
            </w:r>
          </w:p>
        </w:tc>
      </w:tr>
      <w:tr w:rsidR="000035C6" w:rsidRPr="00802863" w:rsidTr="00114D3D">
        <w:trPr>
          <w:trHeight w:val="28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hAnsi="Simplified Arabic" w:cs="Simplified Arabic"/>
                <w:sz w:val="28"/>
                <w:szCs w:val="28"/>
                <w:rtl/>
                <w:lang w:bidi="ar-IQ"/>
              </w:rPr>
            </w:pPr>
            <w:r w:rsidRPr="00E135C7">
              <w:rPr>
                <w:rFonts w:ascii="Simplified Arabic" w:hAnsi="Simplified Arabic" w:cs="Simplified Arabic" w:hint="cs"/>
                <w:sz w:val="28"/>
                <w:szCs w:val="28"/>
                <w:rtl/>
                <w:lang w:bidi="ar-IQ"/>
              </w:rPr>
              <w:t>4-11</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نتائج قياس معدل التنفس</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120</w:t>
            </w:r>
          </w:p>
        </w:tc>
      </w:tr>
      <w:tr w:rsidR="000035C6" w:rsidRPr="00802863" w:rsidTr="00114D3D">
        <w:trPr>
          <w:trHeight w:val="600"/>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hAnsi="Simplified Arabic" w:cs="Simplified Arabic"/>
                <w:sz w:val="28"/>
                <w:szCs w:val="28"/>
                <w:rtl/>
                <w:lang w:bidi="ar-IQ"/>
              </w:rPr>
            </w:pPr>
            <w:r w:rsidRPr="00E135C7">
              <w:rPr>
                <w:rFonts w:ascii="Simplified Arabic" w:hAnsi="Simplified Arabic" w:cs="Simplified Arabic" w:hint="cs"/>
                <w:sz w:val="28"/>
                <w:szCs w:val="28"/>
                <w:rtl/>
                <w:lang w:bidi="ar-IQ"/>
              </w:rPr>
              <w:t>4-11-1</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 xml:space="preserve">عرض وتحليل نتائج قياس معدل التنفس </w:t>
            </w:r>
            <w:r w:rsidR="00C02458">
              <w:rPr>
                <w:rFonts w:ascii="Simplified Arabic" w:hAnsi="Simplified Arabic" w:cs="Simplified Arabic" w:hint="cs"/>
                <w:sz w:val="28"/>
                <w:szCs w:val="28"/>
                <w:rtl/>
                <w:lang w:bidi="ar-IQ"/>
              </w:rPr>
              <w:t>للمصارعين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120</w:t>
            </w:r>
          </w:p>
        </w:tc>
      </w:tr>
      <w:tr w:rsidR="000035C6"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Theme="minorBidi" w:hAnsiTheme="minorBidi"/>
                <w:sz w:val="28"/>
                <w:szCs w:val="28"/>
                <w:rtl/>
                <w:lang w:bidi="ar-IQ"/>
              </w:rPr>
            </w:pPr>
            <w:r w:rsidRPr="00E135C7">
              <w:rPr>
                <w:rFonts w:asciiTheme="minorBidi" w:hAnsiTheme="minorBidi" w:hint="cs"/>
                <w:sz w:val="28"/>
                <w:szCs w:val="28"/>
                <w:rtl/>
                <w:lang w:bidi="ar-IQ"/>
              </w:rPr>
              <w:t>4-11-2</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0035C6" w:rsidRPr="00802863" w:rsidRDefault="000035C6" w:rsidP="000035C6">
            <w:pPr>
              <w:jc w:val="center"/>
              <w:rPr>
                <w:rFonts w:ascii="Simplified Arabic" w:hAnsi="Simplified Arabic" w:cs="Simplified Arabic"/>
                <w:sz w:val="28"/>
                <w:szCs w:val="28"/>
                <w:rtl/>
                <w:lang w:bidi="ar-IQ"/>
              </w:rPr>
            </w:pPr>
            <w:r w:rsidRPr="00802863">
              <w:rPr>
                <w:rFonts w:ascii="Simplified Arabic" w:hAnsi="Simplified Arabic" w:cs="Simplified Arabic" w:hint="cs"/>
                <w:sz w:val="28"/>
                <w:szCs w:val="28"/>
                <w:rtl/>
                <w:lang w:bidi="ar-IQ"/>
              </w:rPr>
              <w:t>عرض وتحليل قياس معدل التنفس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123</w:t>
            </w:r>
          </w:p>
        </w:tc>
      </w:tr>
      <w:tr w:rsidR="000035C6"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Theme="minorBidi" w:hAnsiTheme="minorBidi"/>
                <w:sz w:val="28"/>
                <w:szCs w:val="28"/>
                <w:rtl/>
                <w:lang w:bidi="ar-IQ"/>
              </w:rPr>
            </w:pPr>
            <w:r w:rsidRPr="00E135C7">
              <w:rPr>
                <w:rFonts w:asciiTheme="minorBidi" w:hAnsiTheme="minorBidi" w:hint="cs"/>
                <w:sz w:val="28"/>
                <w:szCs w:val="28"/>
                <w:rtl/>
                <w:lang w:bidi="ar-IQ"/>
              </w:rPr>
              <w:t>4-11-3</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0035C6" w:rsidRPr="00802863" w:rsidRDefault="000035C6" w:rsidP="000035C6">
            <w:pPr>
              <w:jc w:val="center"/>
              <w:rPr>
                <w:rFonts w:ascii="Simplified Arabic" w:hAnsi="Simplified Arabic" w:cs="Simplified Arabic"/>
                <w:sz w:val="28"/>
                <w:szCs w:val="28"/>
                <w:rtl/>
                <w:lang w:bidi="ar-IQ"/>
              </w:rPr>
            </w:pPr>
            <w:r w:rsidRPr="00E135C7">
              <w:rPr>
                <w:rFonts w:ascii="Simplified Arabic" w:hAnsi="Simplified Arabic" w:cs="Simplified Arabic" w:hint="cs"/>
                <w:sz w:val="24"/>
                <w:szCs w:val="24"/>
                <w:rtl/>
                <w:lang w:bidi="ar-IQ"/>
              </w:rPr>
              <w:t>عرض وتحليل نتائج الأوساط الحسابية والانحرافات المعيارية ومعنوية الفروق لقياس معدل التنفس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126</w:t>
            </w:r>
          </w:p>
        </w:tc>
      </w:tr>
      <w:tr w:rsidR="000035C6"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Theme="minorBidi" w:hAnsiTheme="minorBidi"/>
                <w:sz w:val="28"/>
                <w:szCs w:val="28"/>
                <w:rtl/>
                <w:lang w:bidi="ar-IQ"/>
              </w:rPr>
            </w:pPr>
            <w:r w:rsidRPr="00E135C7">
              <w:rPr>
                <w:rFonts w:asciiTheme="minorBidi" w:hAnsiTheme="minorBidi" w:hint="cs"/>
                <w:sz w:val="28"/>
                <w:szCs w:val="28"/>
                <w:rtl/>
                <w:lang w:bidi="ar-IQ"/>
              </w:rPr>
              <w:t>4-12</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0035C6" w:rsidRPr="00802863" w:rsidRDefault="000035C6" w:rsidP="000035C6">
            <w:pPr>
              <w:jc w:val="center"/>
              <w:rPr>
                <w:rFonts w:ascii="Simplified Arabic" w:hAnsi="Simplified Arabic" w:cs="Simplified Arabic"/>
                <w:sz w:val="28"/>
                <w:szCs w:val="28"/>
                <w:rtl/>
                <w:lang w:bidi="ar-IQ"/>
              </w:rPr>
            </w:pPr>
            <w:r w:rsidRPr="00534E20">
              <w:rPr>
                <w:rFonts w:ascii="Simplified Arabic" w:hAnsi="Simplified Arabic" w:cs="Simplified Arabic" w:hint="cs"/>
                <w:sz w:val="32"/>
                <w:szCs w:val="32"/>
                <w:rtl/>
                <w:lang w:bidi="ar-IQ"/>
              </w:rPr>
              <w:t>مناقشة معدل التنفس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802863" w:rsidRDefault="00E135C7" w:rsidP="000035C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128</w:t>
            </w:r>
          </w:p>
        </w:tc>
      </w:tr>
      <w:tr w:rsidR="00534E20"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534E20" w:rsidRPr="00E135C7" w:rsidRDefault="00534E20" w:rsidP="00534E20">
            <w:pPr>
              <w:jc w:val="center"/>
              <w:rPr>
                <w:rFonts w:asciiTheme="minorBidi" w:hAnsiTheme="minorBidi"/>
                <w:sz w:val="28"/>
                <w:szCs w:val="28"/>
                <w:rtl/>
                <w:lang w:bidi="ar-IQ"/>
              </w:rPr>
            </w:pPr>
            <w:r>
              <w:rPr>
                <w:rFonts w:asciiTheme="minorBidi" w:hAnsiTheme="minorBidi" w:hint="cs"/>
                <w:sz w:val="28"/>
                <w:szCs w:val="28"/>
                <w:rtl/>
                <w:lang w:bidi="ar-IQ"/>
              </w:rPr>
              <w:t>4-13</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534E20" w:rsidRPr="00534E20" w:rsidRDefault="00534E20" w:rsidP="00534E20">
            <w:pPr>
              <w:jc w:val="center"/>
              <w:rPr>
                <w:rFonts w:ascii="Simplified Arabic" w:hAnsi="Simplified Arabic" w:cs="Simplified Arabic"/>
                <w:sz w:val="24"/>
                <w:szCs w:val="24"/>
                <w:rtl/>
                <w:lang w:bidi="ar-IQ"/>
              </w:rPr>
            </w:pPr>
            <w:r w:rsidRPr="00534E20">
              <w:rPr>
                <w:rFonts w:ascii="Simplified Arabic" w:hAnsi="Simplified Arabic" w:cs="Simplified Arabic" w:hint="cs"/>
                <w:sz w:val="28"/>
                <w:szCs w:val="28"/>
                <w:rtl/>
                <w:lang w:bidi="ar-IQ"/>
              </w:rPr>
              <w:t xml:space="preserve">عرض وتحليل نتائج قياس الحد الأقصى </w:t>
            </w:r>
            <w:proofErr w:type="spellStart"/>
            <w:r w:rsidRPr="00534E20">
              <w:rPr>
                <w:rFonts w:ascii="Simplified Arabic" w:hAnsi="Simplified Arabic" w:cs="Simplified Arabic" w:hint="cs"/>
                <w:sz w:val="28"/>
                <w:szCs w:val="28"/>
                <w:rtl/>
                <w:lang w:bidi="ar-IQ"/>
              </w:rPr>
              <w:t>لأستهلاك</w:t>
            </w:r>
            <w:proofErr w:type="spellEnd"/>
            <w:r w:rsidRPr="00534E20">
              <w:rPr>
                <w:rFonts w:ascii="Simplified Arabic" w:hAnsi="Simplified Arabic" w:cs="Simplified Arabic" w:hint="cs"/>
                <w:sz w:val="28"/>
                <w:szCs w:val="28"/>
                <w:rtl/>
                <w:lang w:bidi="ar-IQ"/>
              </w:rPr>
              <w:t xml:space="preserve"> الاوكسجين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534E20" w:rsidRDefault="0018495F" w:rsidP="00534E2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132</w:t>
            </w:r>
          </w:p>
        </w:tc>
      </w:tr>
      <w:tr w:rsidR="00534E20"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534E20" w:rsidRPr="00E135C7" w:rsidRDefault="00534E20" w:rsidP="00534E20">
            <w:pPr>
              <w:jc w:val="center"/>
              <w:rPr>
                <w:rFonts w:asciiTheme="minorBidi" w:hAnsiTheme="minorBidi"/>
                <w:sz w:val="28"/>
                <w:szCs w:val="28"/>
                <w:rtl/>
                <w:lang w:bidi="ar-IQ"/>
              </w:rPr>
            </w:pPr>
            <w:r>
              <w:rPr>
                <w:rFonts w:asciiTheme="minorBidi" w:hAnsiTheme="minorBidi" w:hint="cs"/>
                <w:sz w:val="28"/>
                <w:szCs w:val="28"/>
                <w:rtl/>
                <w:lang w:bidi="ar-IQ"/>
              </w:rPr>
              <w:t>4-13-1</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534E20" w:rsidRPr="00534E20" w:rsidRDefault="00534E20" w:rsidP="00534E20">
            <w:pPr>
              <w:jc w:val="center"/>
              <w:rPr>
                <w:rFonts w:ascii="Simplified Arabic" w:hAnsi="Simplified Arabic" w:cs="Simplified Arabic"/>
                <w:sz w:val="24"/>
                <w:szCs w:val="24"/>
                <w:rtl/>
                <w:lang w:bidi="ar-IQ"/>
              </w:rPr>
            </w:pPr>
            <w:r w:rsidRPr="00534E20">
              <w:rPr>
                <w:rFonts w:ascii="Simplified Arabic" w:hAnsi="Simplified Arabic" w:cs="Simplified Arabic" w:hint="cs"/>
                <w:sz w:val="24"/>
                <w:szCs w:val="24"/>
                <w:rtl/>
                <w:lang w:bidi="ar-IQ"/>
              </w:rPr>
              <w:t xml:space="preserve">عرض وتحليل نتائج قياس الحد الأقصى </w:t>
            </w:r>
            <w:proofErr w:type="spellStart"/>
            <w:r w:rsidRPr="00534E20">
              <w:rPr>
                <w:rFonts w:ascii="Simplified Arabic" w:hAnsi="Simplified Arabic" w:cs="Simplified Arabic" w:hint="cs"/>
                <w:sz w:val="24"/>
                <w:szCs w:val="24"/>
                <w:rtl/>
                <w:lang w:bidi="ar-IQ"/>
              </w:rPr>
              <w:t>لأستهلاك</w:t>
            </w:r>
            <w:proofErr w:type="spellEnd"/>
            <w:r w:rsidRPr="00534E20">
              <w:rPr>
                <w:rFonts w:ascii="Simplified Arabic" w:hAnsi="Simplified Arabic" w:cs="Simplified Arabic" w:hint="cs"/>
                <w:sz w:val="24"/>
                <w:szCs w:val="24"/>
                <w:rtl/>
                <w:lang w:bidi="ar-IQ"/>
              </w:rPr>
              <w:t xml:space="preserve"> الاوكسجين </w:t>
            </w:r>
            <w:r w:rsidR="00C02458">
              <w:rPr>
                <w:rFonts w:ascii="Simplified Arabic" w:hAnsi="Simplified Arabic" w:cs="Simplified Arabic" w:hint="cs"/>
                <w:sz w:val="24"/>
                <w:szCs w:val="24"/>
                <w:rtl/>
                <w:lang w:bidi="ar-IQ"/>
              </w:rPr>
              <w:t>للمصارعين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534E20" w:rsidRDefault="0018495F" w:rsidP="00534E2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132</w:t>
            </w:r>
          </w:p>
        </w:tc>
      </w:tr>
      <w:tr w:rsidR="00534E20"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534E20" w:rsidRPr="00E135C7" w:rsidRDefault="00534E20" w:rsidP="00534E20">
            <w:pPr>
              <w:jc w:val="center"/>
              <w:rPr>
                <w:rFonts w:asciiTheme="minorBidi" w:hAnsiTheme="minorBidi"/>
                <w:sz w:val="28"/>
                <w:szCs w:val="28"/>
                <w:rtl/>
                <w:lang w:bidi="ar-IQ"/>
              </w:rPr>
            </w:pPr>
            <w:r>
              <w:rPr>
                <w:rFonts w:asciiTheme="minorBidi" w:hAnsiTheme="minorBidi" w:hint="cs"/>
                <w:sz w:val="28"/>
                <w:szCs w:val="28"/>
                <w:rtl/>
                <w:lang w:bidi="ar-IQ"/>
              </w:rPr>
              <w:t>4-13-2</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534E20" w:rsidRPr="00534E20" w:rsidRDefault="00534E20" w:rsidP="00534E20">
            <w:pPr>
              <w:jc w:val="center"/>
              <w:rPr>
                <w:rFonts w:ascii="Simplified Arabic" w:hAnsi="Simplified Arabic" w:cs="Simplified Arabic"/>
                <w:sz w:val="24"/>
                <w:szCs w:val="24"/>
                <w:rtl/>
                <w:lang w:bidi="ar-IQ"/>
              </w:rPr>
            </w:pPr>
            <w:r w:rsidRPr="00534E20">
              <w:rPr>
                <w:rFonts w:ascii="Simplified Arabic" w:hAnsi="Simplified Arabic" w:cs="Simplified Arabic" w:hint="cs"/>
                <w:sz w:val="24"/>
                <w:szCs w:val="24"/>
                <w:rtl/>
                <w:lang w:bidi="ar-IQ"/>
              </w:rPr>
              <w:t xml:space="preserve">عرض وتحليل قياس الحد الأقصى </w:t>
            </w:r>
            <w:proofErr w:type="spellStart"/>
            <w:r w:rsidRPr="00534E20">
              <w:rPr>
                <w:rFonts w:ascii="Simplified Arabic" w:hAnsi="Simplified Arabic" w:cs="Simplified Arabic" w:hint="cs"/>
                <w:sz w:val="24"/>
                <w:szCs w:val="24"/>
                <w:rtl/>
                <w:lang w:bidi="ar-IQ"/>
              </w:rPr>
              <w:t>لأستهلاك</w:t>
            </w:r>
            <w:proofErr w:type="spellEnd"/>
            <w:r w:rsidRPr="00534E20">
              <w:rPr>
                <w:rFonts w:ascii="Simplified Arabic" w:hAnsi="Simplified Arabic" w:cs="Simplified Arabic" w:hint="cs"/>
                <w:sz w:val="24"/>
                <w:szCs w:val="24"/>
                <w:rtl/>
                <w:lang w:bidi="ar-IQ"/>
              </w:rPr>
              <w:t xml:space="preserve"> الاوكسجين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534E20" w:rsidRDefault="0018495F" w:rsidP="00534E2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133</w:t>
            </w:r>
          </w:p>
        </w:tc>
      </w:tr>
      <w:tr w:rsidR="00534E20"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534E20" w:rsidRPr="00E135C7" w:rsidRDefault="00534E20" w:rsidP="00534E20">
            <w:pPr>
              <w:jc w:val="center"/>
              <w:rPr>
                <w:rFonts w:asciiTheme="minorBidi" w:hAnsiTheme="minorBidi"/>
                <w:sz w:val="28"/>
                <w:szCs w:val="28"/>
                <w:rtl/>
                <w:lang w:bidi="ar-IQ"/>
              </w:rPr>
            </w:pPr>
            <w:r>
              <w:rPr>
                <w:rFonts w:asciiTheme="minorBidi" w:hAnsiTheme="minorBidi" w:hint="cs"/>
                <w:sz w:val="28"/>
                <w:szCs w:val="28"/>
                <w:rtl/>
                <w:lang w:bidi="ar-IQ"/>
              </w:rPr>
              <w:t>4-13-3</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534E20" w:rsidRPr="00534E20" w:rsidRDefault="00534E20" w:rsidP="00534E20">
            <w:pPr>
              <w:jc w:val="center"/>
              <w:rPr>
                <w:rFonts w:ascii="Simplified Arabic" w:hAnsi="Simplified Arabic" w:cs="Simplified Arabic"/>
                <w:sz w:val="24"/>
                <w:szCs w:val="24"/>
                <w:rtl/>
                <w:lang w:bidi="ar-IQ"/>
              </w:rPr>
            </w:pPr>
            <w:r w:rsidRPr="00534E20">
              <w:rPr>
                <w:rFonts w:ascii="Simplified Arabic" w:hAnsi="Simplified Arabic" w:cs="Simplified Arabic" w:hint="cs"/>
                <w:sz w:val="24"/>
                <w:szCs w:val="24"/>
                <w:rtl/>
                <w:lang w:bidi="ar-IQ"/>
              </w:rPr>
              <w:t xml:space="preserve">عرض وتحليل نتائج </w:t>
            </w:r>
            <w:proofErr w:type="spellStart"/>
            <w:r w:rsidRPr="00534E20">
              <w:rPr>
                <w:rFonts w:ascii="Simplified Arabic" w:hAnsi="Simplified Arabic" w:cs="Simplified Arabic" w:hint="cs"/>
                <w:sz w:val="24"/>
                <w:szCs w:val="24"/>
                <w:rtl/>
                <w:lang w:bidi="ar-IQ"/>
              </w:rPr>
              <w:t>نتائج</w:t>
            </w:r>
            <w:proofErr w:type="spellEnd"/>
            <w:r w:rsidRPr="00534E20">
              <w:rPr>
                <w:rFonts w:ascii="Simplified Arabic" w:hAnsi="Simplified Arabic" w:cs="Simplified Arabic" w:hint="cs"/>
                <w:sz w:val="24"/>
                <w:szCs w:val="24"/>
                <w:rtl/>
                <w:lang w:bidi="ar-IQ"/>
              </w:rPr>
              <w:t xml:space="preserve"> الأوساط الحسابية والانحرافات المعيارية ومعنوية الفروق لقياس الحد الأقصى </w:t>
            </w:r>
            <w:proofErr w:type="spellStart"/>
            <w:r w:rsidRPr="00534E20">
              <w:rPr>
                <w:rFonts w:ascii="Simplified Arabic" w:hAnsi="Simplified Arabic" w:cs="Simplified Arabic" w:hint="cs"/>
                <w:sz w:val="24"/>
                <w:szCs w:val="24"/>
                <w:rtl/>
                <w:lang w:bidi="ar-IQ"/>
              </w:rPr>
              <w:t>لأستهلاك</w:t>
            </w:r>
            <w:proofErr w:type="spellEnd"/>
            <w:r w:rsidRPr="00534E20">
              <w:rPr>
                <w:rFonts w:ascii="Simplified Arabic" w:hAnsi="Simplified Arabic" w:cs="Simplified Arabic" w:hint="cs"/>
                <w:sz w:val="24"/>
                <w:szCs w:val="24"/>
                <w:rtl/>
                <w:lang w:bidi="ar-IQ"/>
              </w:rPr>
              <w:t xml:space="preserve"> الاوكسجين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534E20" w:rsidRDefault="0018495F" w:rsidP="00534E2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133</w:t>
            </w:r>
          </w:p>
        </w:tc>
      </w:tr>
      <w:tr w:rsidR="00534E20"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534E20" w:rsidRPr="00E135C7" w:rsidRDefault="00534E20" w:rsidP="00534E20">
            <w:pPr>
              <w:jc w:val="center"/>
              <w:rPr>
                <w:rFonts w:asciiTheme="minorBidi" w:hAnsiTheme="minorBidi"/>
                <w:sz w:val="28"/>
                <w:szCs w:val="28"/>
                <w:rtl/>
                <w:lang w:bidi="ar-IQ"/>
              </w:rPr>
            </w:pPr>
            <w:r>
              <w:rPr>
                <w:rFonts w:asciiTheme="minorBidi" w:hAnsiTheme="minorBidi" w:hint="cs"/>
                <w:sz w:val="28"/>
                <w:szCs w:val="28"/>
                <w:rtl/>
                <w:lang w:bidi="ar-IQ"/>
              </w:rPr>
              <w:t>4-14</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534E20" w:rsidRPr="00534E20" w:rsidRDefault="00534E20" w:rsidP="00534E20">
            <w:pPr>
              <w:jc w:val="center"/>
              <w:rPr>
                <w:rFonts w:ascii="Simplified Arabic" w:hAnsi="Simplified Arabic" w:cs="Simplified Arabic"/>
                <w:sz w:val="24"/>
                <w:szCs w:val="24"/>
                <w:rtl/>
                <w:lang w:bidi="ar-IQ"/>
              </w:rPr>
            </w:pPr>
            <w:r w:rsidRPr="00534E20">
              <w:rPr>
                <w:rFonts w:ascii="Simplified Arabic" w:hAnsi="Simplified Arabic" w:cs="Simplified Arabic" w:hint="cs"/>
                <w:sz w:val="28"/>
                <w:szCs w:val="28"/>
                <w:rtl/>
                <w:lang w:bidi="ar-IQ"/>
              </w:rPr>
              <w:t xml:space="preserve">مناقشة الحد الأقصى </w:t>
            </w:r>
            <w:proofErr w:type="spellStart"/>
            <w:r w:rsidRPr="00534E20">
              <w:rPr>
                <w:rFonts w:ascii="Simplified Arabic" w:hAnsi="Simplified Arabic" w:cs="Simplified Arabic" w:hint="cs"/>
                <w:sz w:val="28"/>
                <w:szCs w:val="28"/>
                <w:rtl/>
                <w:lang w:bidi="ar-IQ"/>
              </w:rPr>
              <w:t>لأستهلاك</w:t>
            </w:r>
            <w:proofErr w:type="spellEnd"/>
            <w:r w:rsidRPr="00534E20">
              <w:rPr>
                <w:rFonts w:ascii="Simplified Arabic" w:hAnsi="Simplified Arabic" w:cs="Simplified Arabic" w:hint="cs"/>
                <w:sz w:val="28"/>
                <w:szCs w:val="28"/>
                <w:rtl/>
                <w:lang w:bidi="ar-IQ"/>
              </w:rPr>
              <w:t xml:space="preserve"> الاوكسجين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534E20" w:rsidRDefault="0018495F" w:rsidP="00534E2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135</w:t>
            </w:r>
          </w:p>
        </w:tc>
      </w:tr>
      <w:tr w:rsidR="000035C6" w:rsidRPr="00802863" w:rsidTr="000035C6">
        <w:trPr>
          <w:trHeight w:val="296"/>
        </w:trPr>
        <w:tc>
          <w:tcPr>
            <w:tcW w:w="1427" w:type="dxa"/>
            <w:tcBorders>
              <w:top w:val="thinThickSmallGap" w:sz="24" w:space="0" w:color="auto"/>
              <w:bottom w:val="thinThickSmallGap" w:sz="24" w:space="0" w:color="auto"/>
              <w:right w:val="thinThickSmallGap" w:sz="24" w:space="0" w:color="auto"/>
            </w:tcBorders>
            <w:shd w:val="pct12" w:color="auto" w:fill="auto"/>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hint="cs"/>
                <w:sz w:val="24"/>
                <w:szCs w:val="24"/>
                <w:rtl/>
                <w:lang w:bidi="ar-IQ"/>
              </w:rPr>
              <w:lastRenderedPageBreak/>
              <w:t>5</w:t>
            </w:r>
          </w:p>
        </w:tc>
        <w:tc>
          <w:tcPr>
            <w:tcW w:w="5802" w:type="dxa"/>
            <w:tcBorders>
              <w:top w:val="thinThickSmallGap" w:sz="24" w:space="0" w:color="auto"/>
              <w:left w:val="thinThickSmallGap" w:sz="24" w:space="0" w:color="auto"/>
              <w:bottom w:val="thinThickSmallGap" w:sz="24" w:space="0" w:color="auto"/>
              <w:right w:val="thinThickSmallGap" w:sz="24" w:space="0" w:color="auto"/>
            </w:tcBorders>
            <w:shd w:val="pct12" w:color="auto" w:fill="auto"/>
            <w:vAlign w:val="center"/>
          </w:tcPr>
          <w:p w:rsidR="000035C6" w:rsidRPr="00765E94" w:rsidRDefault="000035C6" w:rsidP="000035C6">
            <w:pPr>
              <w:jc w:val="center"/>
              <w:rPr>
                <w:rFonts w:ascii="Andalus" w:hAnsi="Andalus" w:cs="Andalus"/>
                <w:b/>
                <w:bCs/>
                <w:sz w:val="32"/>
                <w:szCs w:val="32"/>
                <w:rtl/>
              </w:rPr>
            </w:pPr>
            <w:r w:rsidRPr="00765E94">
              <w:rPr>
                <w:rFonts w:ascii="Andalus" w:hAnsi="Andalus" w:cs="Andalus"/>
                <w:b/>
                <w:bCs/>
                <w:sz w:val="32"/>
                <w:szCs w:val="32"/>
                <w:rtl/>
              </w:rPr>
              <w:t>ال</w:t>
            </w:r>
            <w:r w:rsidRPr="00765E94">
              <w:rPr>
                <w:rFonts w:ascii="Andalus" w:hAnsi="Andalus" w:cs="Andalus" w:hint="cs"/>
                <w:b/>
                <w:bCs/>
                <w:sz w:val="32"/>
                <w:szCs w:val="32"/>
                <w:rtl/>
              </w:rPr>
              <w:t>فصل</w:t>
            </w:r>
            <w:r w:rsidRPr="00765E94">
              <w:rPr>
                <w:rFonts w:ascii="Andalus" w:hAnsi="Andalus" w:cs="Andalus"/>
                <w:b/>
                <w:bCs/>
                <w:sz w:val="32"/>
                <w:szCs w:val="32"/>
                <w:rtl/>
              </w:rPr>
              <w:t xml:space="preserve"> الخامس</w:t>
            </w:r>
          </w:p>
        </w:tc>
        <w:tc>
          <w:tcPr>
            <w:tcW w:w="1843" w:type="dxa"/>
            <w:tcBorders>
              <w:top w:val="thinThickSmallGap" w:sz="24" w:space="0" w:color="auto"/>
              <w:left w:val="thinThickSmallGap" w:sz="24" w:space="0" w:color="auto"/>
              <w:bottom w:val="thinThickSmallGap" w:sz="24" w:space="0" w:color="auto"/>
            </w:tcBorders>
            <w:shd w:val="pct12" w:color="auto" w:fill="auto"/>
            <w:vAlign w:val="center"/>
          </w:tcPr>
          <w:p w:rsidR="000035C6" w:rsidRPr="00E135C7" w:rsidRDefault="000035C6" w:rsidP="000035C6">
            <w:pPr>
              <w:jc w:val="center"/>
              <w:rPr>
                <w:rFonts w:ascii="Simplified Arabic" w:eastAsia="Calibri" w:hAnsi="Simplified Arabic" w:cs="Simplified Arabic"/>
                <w:sz w:val="24"/>
                <w:szCs w:val="24"/>
                <w:rtl/>
                <w:lang w:bidi="ar-IQ"/>
              </w:rPr>
            </w:pPr>
          </w:p>
        </w:tc>
      </w:tr>
      <w:tr w:rsidR="000035C6" w:rsidRPr="00802863" w:rsidTr="00114D3D">
        <w:trPr>
          <w:trHeight w:val="296"/>
        </w:trPr>
        <w:tc>
          <w:tcPr>
            <w:tcW w:w="1427" w:type="dxa"/>
            <w:tcBorders>
              <w:top w:val="thinThickSmall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hint="cs"/>
                <w:sz w:val="24"/>
                <w:szCs w:val="24"/>
                <w:rtl/>
                <w:lang w:bidi="ar-IQ"/>
              </w:rPr>
              <w:t>5-1</w:t>
            </w:r>
          </w:p>
        </w:tc>
        <w:tc>
          <w:tcPr>
            <w:tcW w:w="5802" w:type="dxa"/>
            <w:tcBorders>
              <w:top w:val="thinThickSmallGap" w:sz="24" w:space="0" w:color="auto"/>
              <w:left w:val="thinThickSmallGap" w:sz="24" w:space="0" w:color="auto"/>
              <w:bottom w:val="thinThickLargeGap" w:sz="24" w:space="0" w:color="auto"/>
              <w:right w:val="thinThickSmallGap" w:sz="24" w:space="0" w:color="auto"/>
            </w:tcBorders>
            <w:shd w:val="clear" w:color="auto" w:fill="auto"/>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sz w:val="24"/>
                <w:szCs w:val="24"/>
                <w:rtl/>
                <w:lang w:bidi="ar-IQ"/>
              </w:rPr>
              <w:t>الاستنتاجات</w:t>
            </w:r>
          </w:p>
        </w:tc>
        <w:tc>
          <w:tcPr>
            <w:tcW w:w="1843" w:type="dxa"/>
            <w:tcBorders>
              <w:top w:val="thinThickSmallGap" w:sz="24" w:space="0" w:color="auto"/>
              <w:left w:val="thinThickSmallGap" w:sz="24" w:space="0" w:color="auto"/>
              <w:bottom w:val="thinThickLargeGap" w:sz="24" w:space="0" w:color="auto"/>
            </w:tcBorders>
            <w:shd w:val="clear" w:color="auto" w:fill="C6D9F1" w:themeFill="text2" w:themeFillTint="33"/>
            <w:vAlign w:val="center"/>
          </w:tcPr>
          <w:p w:rsidR="000035C6" w:rsidRPr="00E135C7" w:rsidRDefault="0018495F" w:rsidP="000035C6">
            <w:pPr>
              <w:jc w:val="center"/>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143</w:t>
            </w:r>
          </w:p>
        </w:tc>
      </w:tr>
      <w:tr w:rsidR="000035C6" w:rsidRPr="00802863" w:rsidTr="00114D3D">
        <w:trPr>
          <w:trHeight w:val="343"/>
        </w:trPr>
        <w:tc>
          <w:tcPr>
            <w:tcW w:w="1427" w:type="dxa"/>
            <w:tcBorders>
              <w:top w:val="thinThickLargeGap" w:sz="24" w:space="0" w:color="auto"/>
              <w:bottom w:val="thinThickSmall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hint="cs"/>
                <w:sz w:val="24"/>
                <w:szCs w:val="24"/>
                <w:rtl/>
                <w:lang w:bidi="ar-IQ"/>
              </w:rPr>
              <w:t>5-2</w:t>
            </w:r>
          </w:p>
        </w:tc>
        <w:tc>
          <w:tcPr>
            <w:tcW w:w="5802" w:type="dxa"/>
            <w:tcBorders>
              <w:top w:val="thinThickLargeGap" w:sz="24" w:space="0" w:color="auto"/>
              <w:left w:val="thinThickSmallGap" w:sz="24" w:space="0" w:color="auto"/>
              <w:bottom w:val="thinThickSmallGap" w:sz="24" w:space="0" w:color="auto"/>
              <w:right w:val="thinThickSmallGap" w:sz="24" w:space="0" w:color="auto"/>
            </w:tcBorders>
            <w:shd w:val="clear" w:color="auto" w:fill="auto"/>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sz w:val="24"/>
                <w:szCs w:val="24"/>
                <w:rtl/>
                <w:lang w:bidi="ar-IQ"/>
              </w:rPr>
              <w:t>التوصيات</w:t>
            </w:r>
          </w:p>
        </w:tc>
        <w:tc>
          <w:tcPr>
            <w:tcW w:w="1843" w:type="dxa"/>
            <w:tcBorders>
              <w:top w:val="thinThickLargeGap" w:sz="24" w:space="0" w:color="auto"/>
              <w:left w:val="thinThickSmallGap" w:sz="24" w:space="0" w:color="auto"/>
              <w:bottom w:val="thinThickSmallGap" w:sz="24" w:space="0" w:color="auto"/>
            </w:tcBorders>
            <w:shd w:val="clear" w:color="auto" w:fill="C6D9F1" w:themeFill="text2" w:themeFillTint="33"/>
            <w:vAlign w:val="center"/>
          </w:tcPr>
          <w:p w:rsidR="000035C6" w:rsidRPr="00E135C7" w:rsidRDefault="0018495F" w:rsidP="000035C6">
            <w:pPr>
              <w:jc w:val="center"/>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144</w:t>
            </w:r>
          </w:p>
        </w:tc>
      </w:tr>
      <w:tr w:rsidR="000035C6" w:rsidRPr="00802863" w:rsidTr="000035C6">
        <w:trPr>
          <w:trHeight w:val="296"/>
        </w:trPr>
        <w:tc>
          <w:tcPr>
            <w:tcW w:w="1427" w:type="dxa"/>
            <w:tcBorders>
              <w:top w:val="thinThickSmallGap" w:sz="24" w:space="0" w:color="auto"/>
              <w:bottom w:val="thinThickSmallGap" w:sz="24" w:space="0" w:color="auto"/>
              <w:right w:val="thinThickSmallGap" w:sz="24" w:space="0" w:color="auto"/>
            </w:tcBorders>
            <w:shd w:val="pct12" w:color="auto" w:fill="auto"/>
            <w:vAlign w:val="center"/>
          </w:tcPr>
          <w:p w:rsidR="000035C6" w:rsidRPr="00E135C7" w:rsidRDefault="000035C6" w:rsidP="000035C6">
            <w:pPr>
              <w:jc w:val="center"/>
              <w:rPr>
                <w:rFonts w:ascii="Simplified Arabic" w:eastAsia="Calibri" w:hAnsi="Simplified Arabic" w:cs="Simplified Arabic"/>
                <w:sz w:val="24"/>
                <w:szCs w:val="24"/>
                <w:rtl/>
                <w:lang w:bidi="ar-IQ"/>
              </w:rPr>
            </w:pPr>
          </w:p>
        </w:tc>
        <w:tc>
          <w:tcPr>
            <w:tcW w:w="5802" w:type="dxa"/>
            <w:tcBorders>
              <w:top w:val="thinThickSmallGap" w:sz="24" w:space="0" w:color="auto"/>
              <w:left w:val="thinThickSmallGap" w:sz="24" w:space="0" w:color="auto"/>
              <w:bottom w:val="thinThickSmallGap" w:sz="24" w:space="0" w:color="auto"/>
              <w:right w:val="thinThickSmallGap" w:sz="24" w:space="0" w:color="auto"/>
            </w:tcBorders>
            <w:shd w:val="pct12" w:color="auto" w:fill="auto"/>
            <w:vAlign w:val="center"/>
          </w:tcPr>
          <w:p w:rsidR="000035C6" w:rsidRPr="00692152" w:rsidRDefault="000035C6" w:rsidP="00E135C7">
            <w:pPr>
              <w:jc w:val="center"/>
              <w:rPr>
                <w:rFonts w:ascii="Simplified Arabic" w:eastAsia="Calibri" w:hAnsi="Simplified Arabic" w:cs="Simplified Arabic"/>
                <w:b/>
                <w:bCs/>
                <w:sz w:val="24"/>
                <w:szCs w:val="24"/>
                <w:lang w:bidi="ar-IQ"/>
              </w:rPr>
            </w:pPr>
            <w:r w:rsidRPr="00765E94">
              <w:rPr>
                <w:rFonts w:ascii="Andalus" w:hAnsi="Andalus" w:cs="Andalus"/>
                <w:b/>
                <w:bCs/>
                <w:sz w:val="32"/>
                <w:szCs w:val="32"/>
                <w:rtl/>
              </w:rPr>
              <w:t>المصادر و المراجع العربية</w:t>
            </w:r>
            <w:r w:rsidRPr="00765E94">
              <w:rPr>
                <w:rFonts w:ascii="Andalus" w:hAnsi="Andalus" w:cs="Andalus" w:hint="cs"/>
                <w:b/>
                <w:bCs/>
                <w:sz w:val="32"/>
                <w:szCs w:val="32"/>
                <w:rtl/>
              </w:rPr>
              <w:t xml:space="preserve"> والأجنبية</w:t>
            </w:r>
          </w:p>
        </w:tc>
        <w:tc>
          <w:tcPr>
            <w:tcW w:w="1843" w:type="dxa"/>
            <w:tcBorders>
              <w:top w:val="thinThickSmallGap" w:sz="24" w:space="0" w:color="auto"/>
              <w:left w:val="thinThickSmallGap" w:sz="24" w:space="0" w:color="auto"/>
              <w:bottom w:val="thinThickSmallGap" w:sz="24" w:space="0" w:color="auto"/>
            </w:tcBorders>
            <w:shd w:val="pct12" w:color="auto" w:fill="auto"/>
            <w:vAlign w:val="center"/>
          </w:tcPr>
          <w:p w:rsidR="000035C6" w:rsidRPr="00802863" w:rsidRDefault="000035C6" w:rsidP="000035C6">
            <w:pPr>
              <w:jc w:val="center"/>
              <w:rPr>
                <w:rFonts w:ascii="Simplified Arabic" w:eastAsia="Calibri" w:hAnsi="Simplified Arabic" w:cs="Simplified Arabic"/>
                <w:sz w:val="28"/>
                <w:szCs w:val="28"/>
                <w:rtl/>
                <w:lang w:bidi="ar-IQ"/>
              </w:rPr>
            </w:pPr>
          </w:p>
        </w:tc>
      </w:tr>
      <w:tr w:rsidR="000035C6" w:rsidRPr="00802863" w:rsidTr="00114D3D">
        <w:trPr>
          <w:trHeight w:val="296"/>
        </w:trPr>
        <w:tc>
          <w:tcPr>
            <w:tcW w:w="1427" w:type="dxa"/>
            <w:tcBorders>
              <w:top w:val="thinThickSmall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hint="cs"/>
                <w:sz w:val="24"/>
                <w:szCs w:val="24"/>
                <w:rtl/>
                <w:lang w:bidi="ar-IQ"/>
              </w:rPr>
              <w:t>14</w:t>
            </w:r>
          </w:p>
        </w:tc>
        <w:tc>
          <w:tcPr>
            <w:tcW w:w="5802" w:type="dxa"/>
            <w:tcBorders>
              <w:top w:val="thinThickSmallGap" w:sz="24" w:space="0" w:color="auto"/>
              <w:left w:val="thinThickSmallGap" w:sz="24" w:space="0" w:color="auto"/>
              <w:bottom w:val="thinThickLargeGap" w:sz="24" w:space="0" w:color="auto"/>
              <w:right w:val="thinThickSmallGap" w:sz="24" w:space="0" w:color="auto"/>
            </w:tcBorders>
            <w:shd w:val="clear" w:color="auto" w:fill="auto"/>
            <w:vAlign w:val="center"/>
          </w:tcPr>
          <w:p w:rsidR="000035C6" w:rsidRPr="00E135C7" w:rsidRDefault="000035C6" w:rsidP="00E135C7">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sz w:val="24"/>
                <w:szCs w:val="24"/>
                <w:rtl/>
                <w:lang w:bidi="ar-IQ"/>
              </w:rPr>
              <w:t>المصادر</w:t>
            </w:r>
            <w:r w:rsidRPr="00E135C7">
              <w:rPr>
                <w:rFonts w:ascii="Simplified Arabic" w:eastAsia="Calibri" w:hAnsi="Simplified Arabic" w:cs="Simplified Arabic" w:hint="cs"/>
                <w:sz w:val="24"/>
                <w:szCs w:val="24"/>
                <w:rtl/>
                <w:lang w:bidi="ar-IQ"/>
              </w:rPr>
              <w:t xml:space="preserve"> </w:t>
            </w:r>
            <w:r w:rsidRPr="00E135C7">
              <w:rPr>
                <w:rFonts w:ascii="Simplified Arabic" w:eastAsia="Calibri" w:hAnsi="Simplified Arabic" w:cs="Simplified Arabic"/>
                <w:sz w:val="24"/>
                <w:szCs w:val="24"/>
                <w:rtl/>
                <w:lang w:bidi="ar-IQ"/>
              </w:rPr>
              <w:t>و المراجع ال</w:t>
            </w:r>
            <w:r w:rsidRPr="00E135C7">
              <w:rPr>
                <w:rFonts w:ascii="Simplified Arabic" w:eastAsia="Calibri" w:hAnsi="Simplified Arabic" w:cs="Simplified Arabic" w:hint="cs"/>
                <w:sz w:val="24"/>
                <w:szCs w:val="24"/>
                <w:rtl/>
                <w:lang w:bidi="ar-IQ"/>
              </w:rPr>
              <w:t>عربية</w:t>
            </w:r>
          </w:p>
        </w:tc>
        <w:tc>
          <w:tcPr>
            <w:tcW w:w="1843" w:type="dxa"/>
            <w:tcBorders>
              <w:top w:val="thinThickSmallGap" w:sz="24" w:space="0" w:color="auto"/>
              <w:left w:val="thinThickSmallGap" w:sz="24" w:space="0" w:color="auto"/>
              <w:bottom w:val="thinThickLargeGap" w:sz="24" w:space="0" w:color="auto"/>
            </w:tcBorders>
            <w:shd w:val="clear" w:color="auto" w:fill="C6D9F1" w:themeFill="text2" w:themeFillTint="33"/>
            <w:vAlign w:val="center"/>
          </w:tcPr>
          <w:p w:rsidR="000035C6" w:rsidRPr="00E135C7" w:rsidRDefault="0018495F" w:rsidP="000035C6">
            <w:pPr>
              <w:jc w:val="center"/>
              <w:rPr>
                <w:rFonts w:ascii="Simplified Arabic" w:eastAsia="Calibri" w:hAnsi="Simplified Arabic" w:cs="Simplified Arabic"/>
                <w:sz w:val="24"/>
                <w:szCs w:val="24"/>
                <w:rtl/>
                <w:lang w:bidi="ar-IQ"/>
              </w:rPr>
            </w:pPr>
            <w:r>
              <w:rPr>
                <w:rFonts w:ascii="Simplified Arabic" w:eastAsia="Calibri" w:hAnsi="Simplified Arabic" w:cs="Simplified Arabic" w:hint="cs"/>
                <w:sz w:val="28"/>
                <w:szCs w:val="28"/>
                <w:rtl/>
                <w:lang w:bidi="ar-IQ"/>
              </w:rPr>
              <w:t>146</w:t>
            </w:r>
          </w:p>
        </w:tc>
      </w:tr>
      <w:tr w:rsidR="000035C6"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hint="cs"/>
                <w:sz w:val="24"/>
                <w:szCs w:val="24"/>
                <w:rtl/>
                <w:lang w:bidi="ar-IQ"/>
              </w:rPr>
              <w:t>16</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0035C6" w:rsidRPr="00E135C7" w:rsidRDefault="000035C6" w:rsidP="00E135C7">
            <w:pPr>
              <w:jc w:val="center"/>
              <w:rPr>
                <w:rFonts w:ascii="Simplified Arabic" w:eastAsia="Calibri" w:hAnsi="Simplified Arabic" w:cs="Simplified Arabic"/>
                <w:sz w:val="24"/>
                <w:szCs w:val="24"/>
                <w:lang w:bidi="ar-IQ"/>
              </w:rPr>
            </w:pPr>
            <w:r w:rsidRPr="00E135C7">
              <w:rPr>
                <w:rFonts w:ascii="Simplified Arabic" w:eastAsia="Calibri" w:hAnsi="Simplified Arabic" w:cs="Simplified Arabic"/>
                <w:sz w:val="24"/>
                <w:szCs w:val="24"/>
                <w:rtl/>
                <w:lang w:bidi="ar-IQ"/>
              </w:rPr>
              <w:t>الملاحق</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E135C7" w:rsidRDefault="0018495F" w:rsidP="000035C6">
            <w:pPr>
              <w:jc w:val="center"/>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151</w:t>
            </w:r>
          </w:p>
        </w:tc>
      </w:tr>
      <w:tr w:rsidR="000035C6" w:rsidRPr="00802863" w:rsidTr="00114D3D">
        <w:trPr>
          <w:trHeight w:val="296"/>
        </w:trPr>
        <w:tc>
          <w:tcPr>
            <w:tcW w:w="142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hint="cs"/>
                <w:sz w:val="24"/>
                <w:szCs w:val="24"/>
                <w:rtl/>
                <w:lang w:bidi="ar-IQ"/>
              </w:rPr>
              <w:t>17</w:t>
            </w:r>
          </w:p>
        </w:tc>
        <w:tc>
          <w:tcPr>
            <w:tcW w:w="5802"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0035C6" w:rsidRPr="00E135C7" w:rsidRDefault="000035C6" w:rsidP="00E135C7">
            <w:pPr>
              <w:jc w:val="center"/>
              <w:rPr>
                <w:rFonts w:ascii="Simplified Arabic" w:eastAsia="Calibri" w:hAnsi="Simplified Arabic" w:cs="Simplified Arabic"/>
                <w:sz w:val="24"/>
                <w:szCs w:val="24"/>
                <w:lang w:bidi="ar-IQ"/>
              </w:rPr>
            </w:pPr>
            <w:r w:rsidRPr="00E135C7">
              <w:rPr>
                <w:rFonts w:ascii="Simplified Arabic" w:eastAsia="Calibri" w:hAnsi="Simplified Arabic" w:cs="Simplified Arabic"/>
                <w:sz w:val="24"/>
                <w:szCs w:val="24"/>
                <w:rtl/>
                <w:lang w:bidi="ar-IQ"/>
              </w:rPr>
              <w:t xml:space="preserve">الملخص باللغة </w:t>
            </w:r>
            <w:r w:rsidRPr="00E135C7">
              <w:rPr>
                <w:rFonts w:ascii="Simplified Arabic" w:eastAsia="Calibri" w:hAnsi="Simplified Arabic" w:cs="Simplified Arabic" w:hint="cs"/>
                <w:sz w:val="24"/>
                <w:szCs w:val="24"/>
                <w:rtl/>
                <w:lang w:bidi="ar-IQ"/>
              </w:rPr>
              <w:t>الإنكليزية</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sz w:val="24"/>
                <w:szCs w:val="24"/>
                <w:lang w:bidi="ar-IQ"/>
              </w:rPr>
              <w:t>D-B</w:t>
            </w:r>
          </w:p>
        </w:tc>
      </w:tr>
      <w:tr w:rsidR="000035C6" w:rsidRPr="00802863" w:rsidTr="00114D3D">
        <w:trPr>
          <w:trHeight w:val="296"/>
        </w:trPr>
        <w:tc>
          <w:tcPr>
            <w:tcW w:w="1427" w:type="dxa"/>
            <w:tcBorders>
              <w:top w:val="thinThickLargeGap" w:sz="24" w:space="0" w:color="auto"/>
              <w:righ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rtl/>
                <w:lang w:bidi="ar-IQ"/>
              </w:rPr>
            </w:pPr>
            <w:r w:rsidRPr="00E135C7">
              <w:rPr>
                <w:rFonts w:ascii="Simplified Arabic" w:eastAsia="Calibri" w:hAnsi="Simplified Arabic" w:cs="Simplified Arabic" w:hint="cs"/>
                <w:sz w:val="24"/>
                <w:szCs w:val="24"/>
                <w:rtl/>
                <w:lang w:bidi="ar-IQ"/>
              </w:rPr>
              <w:t>18</w:t>
            </w:r>
          </w:p>
        </w:tc>
        <w:tc>
          <w:tcPr>
            <w:tcW w:w="5802" w:type="dxa"/>
            <w:tcBorders>
              <w:top w:val="thinThickLargeGap" w:sz="24" w:space="0" w:color="auto"/>
              <w:left w:val="thinThickSmallGap" w:sz="24" w:space="0" w:color="auto"/>
              <w:right w:val="thinThickSmallGap" w:sz="24" w:space="0" w:color="auto"/>
            </w:tcBorders>
            <w:shd w:val="clear" w:color="auto" w:fill="auto"/>
            <w:vAlign w:val="center"/>
          </w:tcPr>
          <w:p w:rsidR="000035C6" w:rsidRPr="00E135C7" w:rsidRDefault="000035C6" w:rsidP="00E135C7">
            <w:pPr>
              <w:jc w:val="center"/>
              <w:rPr>
                <w:rFonts w:ascii="Simplified Arabic" w:eastAsia="Calibri" w:hAnsi="Simplified Arabic" w:cs="Simplified Arabic"/>
                <w:sz w:val="24"/>
                <w:szCs w:val="24"/>
                <w:lang w:bidi="ar-IQ"/>
              </w:rPr>
            </w:pPr>
            <w:r w:rsidRPr="00E135C7">
              <w:rPr>
                <w:rFonts w:ascii="Simplified Arabic" w:eastAsia="Calibri" w:hAnsi="Simplified Arabic" w:cs="Simplified Arabic"/>
                <w:sz w:val="24"/>
                <w:szCs w:val="24"/>
                <w:rtl/>
                <w:lang w:bidi="ar-IQ"/>
              </w:rPr>
              <w:t xml:space="preserve">العنوان باللغة </w:t>
            </w:r>
            <w:r w:rsidRPr="00E135C7">
              <w:rPr>
                <w:rFonts w:ascii="Simplified Arabic" w:eastAsia="Calibri" w:hAnsi="Simplified Arabic" w:cs="Simplified Arabic" w:hint="cs"/>
                <w:sz w:val="24"/>
                <w:szCs w:val="24"/>
                <w:rtl/>
                <w:lang w:bidi="ar-IQ"/>
              </w:rPr>
              <w:t>الإنكليزية</w:t>
            </w:r>
          </w:p>
        </w:tc>
        <w:tc>
          <w:tcPr>
            <w:tcW w:w="1843" w:type="dxa"/>
            <w:tcBorders>
              <w:top w:val="thinThickLargeGap" w:sz="24" w:space="0" w:color="auto"/>
              <w:left w:val="thinThickSmallGap" w:sz="24" w:space="0" w:color="auto"/>
            </w:tcBorders>
            <w:shd w:val="clear" w:color="auto" w:fill="C6D9F1" w:themeFill="text2" w:themeFillTint="33"/>
            <w:vAlign w:val="center"/>
          </w:tcPr>
          <w:p w:rsidR="000035C6" w:rsidRPr="00E135C7" w:rsidRDefault="000035C6" w:rsidP="000035C6">
            <w:pPr>
              <w:jc w:val="center"/>
              <w:rPr>
                <w:rFonts w:ascii="Simplified Arabic" w:eastAsia="Calibri" w:hAnsi="Simplified Arabic" w:cs="Simplified Arabic"/>
                <w:sz w:val="24"/>
                <w:szCs w:val="24"/>
                <w:lang w:bidi="ar-IQ"/>
              </w:rPr>
            </w:pPr>
            <w:r w:rsidRPr="00E135C7">
              <w:rPr>
                <w:rFonts w:ascii="Simplified Arabic" w:eastAsia="Calibri" w:hAnsi="Simplified Arabic" w:cs="Simplified Arabic"/>
                <w:sz w:val="24"/>
                <w:szCs w:val="24"/>
                <w:lang w:bidi="ar-IQ"/>
              </w:rPr>
              <w:t>A</w:t>
            </w:r>
          </w:p>
        </w:tc>
      </w:tr>
    </w:tbl>
    <w:p w:rsidR="00762BA9" w:rsidRPr="00E135C7" w:rsidRDefault="00762BA9" w:rsidP="00E135C7">
      <w:pPr>
        <w:spacing w:line="240" w:lineRule="auto"/>
        <w:jc w:val="center"/>
        <w:rPr>
          <w:rFonts w:ascii="Simplified Arabic" w:hAnsi="Simplified Arabic" w:cs="Simplified Arabic"/>
          <w:b/>
          <w:bCs/>
          <w:sz w:val="32"/>
          <w:szCs w:val="32"/>
          <w:rtl/>
          <w:lang w:bidi="ar-IQ"/>
        </w:rPr>
      </w:pPr>
      <w:r w:rsidRPr="00E135C7">
        <w:rPr>
          <w:rFonts w:ascii="Simplified Arabic" w:hAnsi="Simplified Arabic" w:cs="Simplified Arabic"/>
          <w:b/>
          <w:bCs/>
          <w:sz w:val="32"/>
          <w:szCs w:val="32"/>
          <w:rtl/>
        </w:rPr>
        <w:t>ثبت الجداول</w:t>
      </w:r>
    </w:p>
    <w:tbl>
      <w:tblPr>
        <w:tblStyle w:val="a7"/>
        <w:bidiVisual/>
        <w:tblW w:w="9109"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970"/>
        <w:gridCol w:w="6411"/>
        <w:gridCol w:w="1728"/>
      </w:tblGrid>
      <w:tr w:rsidR="00762BA9" w:rsidRPr="00200AC7" w:rsidTr="00106E95">
        <w:trPr>
          <w:trHeight w:val="463"/>
          <w:jc w:val="center"/>
        </w:trPr>
        <w:tc>
          <w:tcPr>
            <w:tcW w:w="971" w:type="dxa"/>
            <w:tcBorders>
              <w:top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التسلسل</w:t>
            </w:r>
          </w:p>
        </w:tc>
        <w:tc>
          <w:tcPr>
            <w:tcW w:w="6559" w:type="dxa"/>
            <w:tcBorders>
              <w:top w:val="thinThickSmallGap" w:sz="24" w:space="0" w:color="auto"/>
              <w:left w:val="thinThickSmallGap" w:sz="24" w:space="0" w:color="auto"/>
              <w:bottom w:val="thickThinSmallGap" w:sz="24" w:space="0" w:color="auto"/>
              <w:right w:val="thinThickSmallGap" w:sz="24" w:space="0" w:color="auto"/>
            </w:tcBorders>
            <w:shd w:val="pct10" w:color="auto" w:fill="auto"/>
            <w:vAlign w:val="center"/>
          </w:tcPr>
          <w:p w:rsidR="00762BA9" w:rsidRPr="00765E94" w:rsidRDefault="00692152" w:rsidP="00692152">
            <w:pPr>
              <w:jc w:val="center"/>
              <w:rPr>
                <w:rFonts w:ascii="Andalus" w:hAnsi="Andalus" w:cs="Andalus"/>
                <w:b/>
                <w:bCs/>
                <w:sz w:val="32"/>
                <w:szCs w:val="32"/>
                <w:rtl/>
              </w:rPr>
            </w:pPr>
            <w:r w:rsidRPr="00765E94">
              <w:rPr>
                <w:rFonts w:ascii="Andalus" w:hAnsi="Andalus" w:cs="Andalus" w:hint="cs"/>
                <w:b/>
                <w:bCs/>
                <w:sz w:val="32"/>
                <w:szCs w:val="32"/>
                <w:rtl/>
              </w:rPr>
              <w:t>الموضوع</w:t>
            </w:r>
          </w:p>
        </w:tc>
        <w:tc>
          <w:tcPr>
            <w:tcW w:w="1579" w:type="dxa"/>
            <w:tcBorders>
              <w:top w:val="thinThickSmallGap" w:sz="24" w:space="0" w:color="auto"/>
              <w:left w:val="thinThickSmallGap" w:sz="24" w:space="0" w:color="auto"/>
              <w:bottom w:val="thickThin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الصفحة</w:t>
            </w:r>
          </w:p>
        </w:tc>
      </w:tr>
      <w:tr w:rsidR="00762BA9" w:rsidRPr="00200AC7" w:rsidTr="00106E95">
        <w:trPr>
          <w:trHeight w:val="463"/>
          <w:jc w:val="center"/>
        </w:trPr>
        <w:tc>
          <w:tcPr>
            <w:tcW w:w="971" w:type="dxa"/>
            <w:tcBorders>
              <w:top w:val="thickThinSmall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sz w:val="28"/>
                <w:szCs w:val="28"/>
                <w:rtl/>
              </w:rPr>
              <w:t>1</w:t>
            </w:r>
          </w:p>
        </w:tc>
        <w:tc>
          <w:tcPr>
            <w:tcW w:w="6559" w:type="dxa"/>
            <w:tcBorders>
              <w:top w:val="thickThinSmall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hAnsi="Simplified Arabic" w:cs="Simplified Arabic"/>
                <w:sz w:val="28"/>
                <w:szCs w:val="28"/>
                <w:rtl/>
                <w:lang w:bidi="ar-IQ"/>
              </w:rPr>
            </w:pPr>
            <w:r w:rsidRPr="00106E95">
              <w:rPr>
                <w:rFonts w:ascii="Simplified Arabic" w:hAnsi="Simplified Arabic" w:cs="Simplified Arabic"/>
                <w:sz w:val="28"/>
                <w:szCs w:val="28"/>
                <w:rtl/>
              </w:rPr>
              <w:t>النسب الطبيعية لهرموني الـ (</w:t>
            </w:r>
            <w:r w:rsidRPr="00106E95">
              <w:rPr>
                <w:rFonts w:ascii="Simplified Arabic" w:hAnsi="Simplified Arabic" w:cs="Simplified Arabic"/>
                <w:sz w:val="28"/>
                <w:szCs w:val="28"/>
              </w:rPr>
              <w:t xml:space="preserve">T3 </w:t>
            </w:r>
            <w:r w:rsidRPr="00106E95">
              <w:rPr>
                <w:rFonts w:ascii="Simplified Arabic" w:hAnsi="Simplified Arabic" w:cs="Simplified Arabic"/>
                <w:sz w:val="28"/>
                <w:szCs w:val="28"/>
                <w:rtl/>
                <w:lang w:bidi="ar-IQ"/>
              </w:rPr>
              <w:t xml:space="preserve">و </w:t>
            </w:r>
            <w:r w:rsidRPr="00106E95">
              <w:rPr>
                <w:rFonts w:ascii="Simplified Arabic" w:hAnsi="Simplified Arabic" w:cs="Simplified Arabic"/>
                <w:sz w:val="28"/>
                <w:szCs w:val="28"/>
                <w:lang w:bidi="ar-IQ"/>
              </w:rPr>
              <w:t>T4</w:t>
            </w:r>
            <w:r w:rsidRPr="00106E95">
              <w:rPr>
                <w:rFonts w:ascii="Simplified Arabic" w:hAnsi="Simplified Arabic" w:cs="Simplified Arabic"/>
                <w:sz w:val="28"/>
                <w:szCs w:val="28"/>
                <w:rtl/>
                <w:lang w:bidi="ar-IQ"/>
              </w:rPr>
              <w:t>) في الدم خلال المراحل العمرية المختلفة من عمر الانسان</w:t>
            </w:r>
          </w:p>
        </w:tc>
        <w:tc>
          <w:tcPr>
            <w:tcW w:w="1579" w:type="dxa"/>
            <w:tcBorders>
              <w:top w:val="thickThinSmall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30</w:t>
            </w:r>
          </w:p>
        </w:tc>
      </w:tr>
      <w:tr w:rsidR="00762BA9" w:rsidRPr="00200AC7" w:rsidTr="00106E95">
        <w:trPr>
          <w:trHeight w:val="300"/>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sz w:val="28"/>
                <w:szCs w:val="28"/>
                <w:rtl/>
              </w:rPr>
              <w:t>2</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sz w:val="28"/>
                <w:szCs w:val="28"/>
                <w:rtl/>
              </w:rPr>
              <w:t>تجانس افراد عينة البحث</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58</w:t>
            </w:r>
          </w:p>
        </w:tc>
      </w:tr>
      <w:tr w:rsidR="00762BA9" w:rsidRPr="00200AC7" w:rsidTr="00106E95">
        <w:trPr>
          <w:trHeight w:val="1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8"/>
                <w:szCs w:val="28"/>
                <w:rtl/>
              </w:rPr>
              <w:t>3</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eastAsia="Calibri" w:hAnsi="Simplified Arabic" w:cs="Simplified Arabic"/>
                <w:sz w:val="28"/>
                <w:szCs w:val="28"/>
                <w:rtl/>
              </w:rPr>
              <w:t>يبين القيم المعنية بمعاملات الثبات والصدق الذاتي والموضوعية لاختبار البحث</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61</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8"/>
                <w:szCs w:val="28"/>
                <w:rtl/>
              </w:rPr>
              <w:t>4</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sz w:val="28"/>
                <w:szCs w:val="28"/>
                <w:rtl/>
                <w:lang w:bidi="ar-IQ"/>
              </w:rPr>
              <w:t>يبين نتائج قيمة (</w:t>
            </w:r>
            <w:r w:rsidRPr="00106E95">
              <w:rPr>
                <w:rFonts w:ascii="Simplified Arabic" w:eastAsia="Calibri" w:hAnsi="Simplified Arabic" w:cs="Simplified Arabic"/>
                <w:sz w:val="28"/>
                <w:szCs w:val="28"/>
                <w:lang w:bidi="ar-IQ"/>
              </w:rPr>
              <w:t xml:space="preserve">F </w:t>
            </w:r>
            <w:r w:rsidRPr="00106E95">
              <w:rPr>
                <w:rFonts w:ascii="Simplified Arabic" w:eastAsia="Calibri" w:hAnsi="Simplified Arabic" w:cs="Simplified Arabic"/>
                <w:sz w:val="28"/>
                <w:szCs w:val="28"/>
                <w:rtl/>
                <w:lang w:bidi="ar-IQ"/>
              </w:rPr>
              <w:t xml:space="preserve"> ) المحتسبة  ومستوى الدلالة والقيمة المعنوية لقياس درجة الحرارة </w:t>
            </w:r>
            <w:r w:rsidR="00C02458">
              <w:rPr>
                <w:rFonts w:ascii="Simplified Arabic" w:eastAsia="Calibri" w:hAnsi="Simplified Arabic" w:cs="Simplified Arabic"/>
                <w:sz w:val="28"/>
                <w:szCs w:val="28"/>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65</w:t>
            </w:r>
          </w:p>
        </w:tc>
      </w:tr>
      <w:tr w:rsidR="00762BA9" w:rsidRPr="00200AC7" w:rsidTr="00106E95">
        <w:trPr>
          <w:trHeight w:val="463"/>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8"/>
                <w:szCs w:val="28"/>
                <w:rtl/>
              </w:rPr>
              <w:t>5</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106E95">
              <w:rPr>
                <w:rFonts w:ascii="Simplified Arabic" w:eastAsia="Calibri" w:hAnsi="Simplified Arabic" w:cs="Simplified Arabic" w:hint="cs"/>
                <w:sz w:val="24"/>
                <w:szCs w:val="24"/>
                <w:rtl/>
                <w:lang w:bidi="ar-IQ"/>
              </w:rPr>
              <w:t xml:space="preserve">يبين اقل فرق معنوي ( </w:t>
            </w:r>
            <w:r w:rsidRPr="00106E95">
              <w:rPr>
                <w:rFonts w:ascii="Simplified Arabic" w:eastAsia="Calibri" w:hAnsi="Simplified Arabic" w:cs="Simplified Arabic"/>
                <w:sz w:val="24"/>
                <w:szCs w:val="24"/>
                <w:lang w:bidi="ar-IQ"/>
              </w:rPr>
              <w:t xml:space="preserve"> L.S.D</w:t>
            </w:r>
            <w:r w:rsidRPr="00106E95">
              <w:rPr>
                <w:rFonts w:ascii="Simplified Arabic" w:eastAsia="Calibri" w:hAnsi="Simplified Arabic" w:cs="Simplified Arabic" w:hint="cs"/>
                <w:sz w:val="24"/>
                <w:szCs w:val="24"/>
                <w:rtl/>
                <w:lang w:bidi="ar-IQ"/>
              </w:rPr>
              <w:t xml:space="preserve">) بين الأوساط الحسابية لقياس درجة الحرارة </w:t>
            </w:r>
            <w:r w:rsidR="00C02458">
              <w:rPr>
                <w:rFonts w:ascii="Simplified Arabic" w:eastAsia="Calibri" w:hAnsi="Simplified Arabic" w:cs="Simplified Arabic" w:hint="cs"/>
                <w:sz w:val="24"/>
                <w:szCs w:val="24"/>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66</w:t>
            </w:r>
          </w:p>
        </w:tc>
      </w:tr>
      <w:tr w:rsidR="00762BA9" w:rsidRPr="00200AC7" w:rsidTr="00106E95">
        <w:trPr>
          <w:trHeight w:val="463"/>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8"/>
                <w:szCs w:val="28"/>
                <w:rtl/>
              </w:rPr>
              <w:t>6</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106E95">
              <w:rPr>
                <w:rFonts w:ascii="Simplified Arabic" w:eastAsia="Calibri" w:hAnsi="Simplified Arabic" w:cs="Simplified Arabic" w:hint="cs"/>
                <w:sz w:val="24"/>
                <w:szCs w:val="24"/>
                <w:rtl/>
                <w:lang w:bidi="ar-IQ"/>
              </w:rPr>
              <w:t>يبين نتائج قيمة (</w:t>
            </w:r>
            <w:r w:rsidRPr="00106E95">
              <w:rPr>
                <w:rFonts w:ascii="Simplified Arabic" w:eastAsia="Calibri" w:hAnsi="Simplified Arabic" w:cs="Simplified Arabic"/>
                <w:sz w:val="24"/>
                <w:szCs w:val="24"/>
                <w:lang w:bidi="ar-IQ"/>
              </w:rPr>
              <w:t xml:space="preserve">F </w:t>
            </w:r>
            <w:r w:rsidRPr="00106E95">
              <w:rPr>
                <w:rFonts w:ascii="Simplified Arabic" w:eastAsia="Calibri" w:hAnsi="Simplified Arabic" w:cs="Simplified Arabic" w:hint="cs"/>
                <w:sz w:val="24"/>
                <w:szCs w:val="24"/>
                <w:rtl/>
                <w:lang w:bidi="ar-IQ"/>
              </w:rPr>
              <w:t xml:space="preserve"> ) المحتسبة  ومستوى الدلالة والقيمة المعنوية لقياس درجة الحرارة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68</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8"/>
                <w:szCs w:val="28"/>
                <w:rtl/>
              </w:rPr>
              <w:t>7</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 xml:space="preserve">يبين اقل فرق معنوي ( </w:t>
            </w:r>
            <w:r w:rsidRPr="00106E95">
              <w:rPr>
                <w:rFonts w:ascii="Simplified Arabic" w:eastAsia="Calibri" w:hAnsi="Simplified Arabic" w:cs="Simplified Arabic"/>
                <w:sz w:val="28"/>
                <w:szCs w:val="28"/>
                <w:lang w:bidi="ar-IQ"/>
              </w:rPr>
              <w:t xml:space="preserve"> L.S.D</w:t>
            </w:r>
            <w:r w:rsidRPr="00106E95">
              <w:rPr>
                <w:rFonts w:ascii="Simplified Arabic" w:eastAsia="Calibri" w:hAnsi="Simplified Arabic" w:cs="Simplified Arabic" w:hint="cs"/>
                <w:sz w:val="28"/>
                <w:szCs w:val="28"/>
                <w:rtl/>
                <w:lang w:bidi="ar-IQ"/>
              </w:rPr>
              <w:t>) بين الأوساط الحسابية لقياس درجة الحرارة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69</w:t>
            </w:r>
          </w:p>
        </w:tc>
      </w:tr>
      <w:tr w:rsidR="00762BA9" w:rsidRPr="00200AC7" w:rsidTr="00106E95">
        <w:trPr>
          <w:trHeight w:val="463"/>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8"/>
                <w:szCs w:val="28"/>
                <w:rtl/>
              </w:rPr>
              <w:t>8</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4"/>
                <w:szCs w:val="24"/>
                <w:rtl/>
              </w:rPr>
              <w:t xml:space="preserve">يبين الأوساط الحسابية والانحرافات المعيارية وقيمة ( </w:t>
            </w:r>
            <w:r w:rsidRPr="00106E95">
              <w:rPr>
                <w:rFonts w:ascii="Simplified Arabic" w:eastAsia="Calibri" w:hAnsi="Simplified Arabic" w:cs="Simplified Arabic"/>
                <w:sz w:val="24"/>
                <w:szCs w:val="24"/>
              </w:rPr>
              <w:t>T</w:t>
            </w:r>
            <w:r w:rsidRPr="00106E95">
              <w:rPr>
                <w:rFonts w:ascii="Simplified Arabic" w:eastAsia="Calibri" w:hAnsi="Simplified Arabic" w:cs="Simplified Arabic" w:hint="cs"/>
                <w:sz w:val="24"/>
                <w:szCs w:val="24"/>
                <w:rtl/>
                <w:lang w:bidi="ar-IQ"/>
              </w:rPr>
              <w:t xml:space="preserve"> ) المحتسبة ومستوى الدلالة ومعنوية الفروق لقياس درجة الحرارة بعد (15 د) بين المصارعين وغير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71</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8"/>
                <w:szCs w:val="28"/>
                <w:rtl/>
              </w:rPr>
              <w:t>9</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4"/>
                <w:szCs w:val="24"/>
                <w:rtl/>
                <w:lang w:bidi="ar-IQ"/>
              </w:rPr>
              <w:t>يبين نتائج قيمة (</w:t>
            </w:r>
            <w:r w:rsidRPr="00106E95">
              <w:rPr>
                <w:rFonts w:ascii="Simplified Arabic" w:eastAsia="Calibri" w:hAnsi="Simplified Arabic" w:cs="Simplified Arabic"/>
                <w:sz w:val="24"/>
                <w:szCs w:val="24"/>
                <w:lang w:bidi="ar-IQ"/>
              </w:rPr>
              <w:t xml:space="preserve">F </w:t>
            </w:r>
            <w:r w:rsidRPr="00106E95">
              <w:rPr>
                <w:rFonts w:ascii="Simplified Arabic" w:eastAsia="Calibri" w:hAnsi="Simplified Arabic" w:cs="Simplified Arabic" w:hint="cs"/>
                <w:sz w:val="24"/>
                <w:szCs w:val="24"/>
                <w:rtl/>
                <w:lang w:bidi="ar-IQ"/>
              </w:rPr>
              <w:t xml:space="preserve"> ) المحتسبة  ومستوى الدلالة والقيمة المعنوية لقياس تركيز هرمون </w:t>
            </w:r>
            <w:proofErr w:type="spellStart"/>
            <w:r w:rsidRPr="00106E95">
              <w:rPr>
                <w:rFonts w:ascii="Simplified Arabic" w:eastAsia="Calibri" w:hAnsi="Simplified Arabic" w:cs="Simplified Arabic" w:hint="cs"/>
                <w:sz w:val="24"/>
                <w:szCs w:val="24"/>
                <w:rtl/>
                <w:lang w:bidi="ar-IQ"/>
              </w:rPr>
              <w:t>الثايروكسين</w:t>
            </w:r>
            <w:proofErr w:type="spellEnd"/>
            <w:r w:rsidRPr="00106E95">
              <w:rPr>
                <w:rFonts w:ascii="Simplified Arabic" w:eastAsia="Calibri" w:hAnsi="Simplified Arabic" w:cs="Simplified Arabic" w:hint="cs"/>
                <w:sz w:val="24"/>
                <w:szCs w:val="24"/>
                <w:rtl/>
                <w:lang w:bidi="ar-IQ"/>
              </w:rPr>
              <w:t xml:space="preserve"> </w:t>
            </w:r>
            <w:r w:rsidR="00C02458">
              <w:rPr>
                <w:rFonts w:ascii="Simplified Arabic" w:eastAsia="Calibri" w:hAnsi="Simplified Arabic" w:cs="Simplified Arabic" w:hint="cs"/>
                <w:sz w:val="24"/>
                <w:szCs w:val="24"/>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77</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10</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106E95">
              <w:rPr>
                <w:rFonts w:ascii="Simplified Arabic" w:eastAsia="Calibri" w:hAnsi="Simplified Arabic" w:cs="Simplified Arabic" w:hint="cs"/>
                <w:sz w:val="24"/>
                <w:szCs w:val="24"/>
                <w:rtl/>
                <w:lang w:bidi="ar-IQ"/>
              </w:rPr>
              <w:t xml:space="preserve">يبين اقل فرق معنوي ( </w:t>
            </w:r>
            <w:r w:rsidRPr="00106E95">
              <w:rPr>
                <w:rFonts w:ascii="Simplified Arabic" w:eastAsia="Calibri" w:hAnsi="Simplified Arabic" w:cs="Simplified Arabic"/>
                <w:sz w:val="24"/>
                <w:szCs w:val="24"/>
                <w:lang w:bidi="ar-IQ"/>
              </w:rPr>
              <w:t xml:space="preserve"> L.S.D</w:t>
            </w:r>
            <w:r w:rsidRPr="00106E95">
              <w:rPr>
                <w:rFonts w:ascii="Simplified Arabic" w:eastAsia="Calibri" w:hAnsi="Simplified Arabic" w:cs="Simplified Arabic" w:hint="cs"/>
                <w:sz w:val="24"/>
                <w:szCs w:val="24"/>
                <w:rtl/>
                <w:lang w:bidi="ar-IQ"/>
              </w:rPr>
              <w:t xml:space="preserve">) بين الأوساط الحسابية لقياس تركيز هرمون </w:t>
            </w:r>
            <w:proofErr w:type="spellStart"/>
            <w:r w:rsidRPr="00106E95">
              <w:rPr>
                <w:rFonts w:ascii="Simplified Arabic" w:eastAsia="Calibri" w:hAnsi="Simplified Arabic" w:cs="Simplified Arabic" w:hint="cs"/>
                <w:sz w:val="24"/>
                <w:szCs w:val="24"/>
                <w:rtl/>
                <w:lang w:bidi="ar-IQ"/>
              </w:rPr>
              <w:lastRenderedPageBreak/>
              <w:t>الثايروكسين</w:t>
            </w:r>
            <w:proofErr w:type="spellEnd"/>
            <w:r w:rsidRPr="00106E95">
              <w:rPr>
                <w:rFonts w:ascii="Simplified Arabic" w:eastAsia="Calibri" w:hAnsi="Simplified Arabic" w:cs="Simplified Arabic" w:hint="cs"/>
                <w:sz w:val="24"/>
                <w:szCs w:val="24"/>
                <w:rtl/>
                <w:lang w:bidi="ar-IQ"/>
              </w:rPr>
              <w:t xml:space="preserve"> </w:t>
            </w:r>
            <w:r w:rsidR="00C02458">
              <w:rPr>
                <w:rFonts w:ascii="Simplified Arabic" w:eastAsia="Calibri" w:hAnsi="Simplified Arabic" w:cs="Simplified Arabic" w:hint="cs"/>
                <w:sz w:val="24"/>
                <w:szCs w:val="24"/>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jc w:val="center"/>
              <w:rPr>
                <w:rFonts w:ascii="Simplified Arabic" w:eastAsia="Calibri" w:hAnsi="Simplified Arabic" w:cs="Simplified Arabic"/>
                <w:sz w:val="24"/>
                <w:szCs w:val="24"/>
                <w:rtl/>
                <w:lang w:bidi="ar-IQ"/>
              </w:rPr>
            </w:pPr>
            <w:r w:rsidRPr="00106E95">
              <w:rPr>
                <w:rFonts w:ascii="Simplified Arabic" w:eastAsia="Calibri" w:hAnsi="Simplified Arabic" w:cs="Simplified Arabic" w:hint="cs"/>
                <w:sz w:val="24"/>
                <w:szCs w:val="24"/>
                <w:rtl/>
                <w:lang w:bidi="ar-IQ"/>
              </w:rPr>
              <w:lastRenderedPageBreak/>
              <w:t>78</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lastRenderedPageBreak/>
              <w:t>11</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C02458" w:rsidRDefault="00762BA9" w:rsidP="00C02458">
            <w:pPr>
              <w:jc w:val="center"/>
              <w:rPr>
                <w:rFonts w:ascii="Simplified Arabic" w:eastAsia="Calibri" w:hAnsi="Simplified Arabic" w:cs="Simplified Arabic"/>
                <w:sz w:val="28"/>
                <w:szCs w:val="28"/>
                <w:rtl/>
                <w:lang w:bidi="ar-IQ"/>
              </w:rPr>
            </w:pPr>
            <w:r w:rsidRPr="00C02458">
              <w:rPr>
                <w:rFonts w:ascii="Simplified Arabic" w:eastAsia="Calibri" w:hAnsi="Simplified Arabic" w:cs="Simplified Arabic" w:hint="cs"/>
                <w:sz w:val="24"/>
                <w:szCs w:val="24"/>
                <w:rtl/>
                <w:lang w:bidi="ar-IQ"/>
              </w:rPr>
              <w:t>يبين نتائج قيمة (</w:t>
            </w:r>
            <w:r w:rsidRPr="00C02458">
              <w:rPr>
                <w:rFonts w:ascii="Simplified Arabic" w:eastAsia="Calibri" w:hAnsi="Simplified Arabic" w:cs="Simplified Arabic"/>
                <w:sz w:val="24"/>
                <w:szCs w:val="24"/>
                <w:lang w:bidi="ar-IQ"/>
              </w:rPr>
              <w:t xml:space="preserve">F </w:t>
            </w:r>
            <w:r w:rsidRPr="00C02458">
              <w:rPr>
                <w:rFonts w:ascii="Simplified Arabic" w:eastAsia="Calibri" w:hAnsi="Simplified Arabic" w:cs="Simplified Arabic" w:hint="cs"/>
                <w:sz w:val="24"/>
                <w:szCs w:val="24"/>
                <w:rtl/>
                <w:lang w:bidi="ar-IQ"/>
              </w:rPr>
              <w:t xml:space="preserve"> ) المحتسبة  ومستوى الدلالة والقيمة المعنوية لقياس تركيز هرمون</w:t>
            </w:r>
            <w:r w:rsidR="00C02458" w:rsidRPr="00C02458">
              <w:rPr>
                <w:rFonts w:ascii="Simplified Arabic" w:eastAsia="Calibri" w:hAnsi="Simplified Arabic" w:cs="Simplified Arabic" w:hint="cs"/>
                <w:sz w:val="24"/>
                <w:szCs w:val="24"/>
                <w:rtl/>
                <w:lang w:bidi="ar-IQ"/>
              </w:rPr>
              <w:t>(</w:t>
            </w:r>
            <w:r w:rsidR="00C02458" w:rsidRPr="00C02458">
              <w:rPr>
                <w:rFonts w:ascii="Simplified Arabic" w:eastAsia="Calibri" w:hAnsi="Simplified Arabic" w:cs="Simplified Arabic"/>
                <w:sz w:val="24"/>
                <w:szCs w:val="24"/>
                <w:lang w:bidi="ar-IQ"/>
              </w:rPr>
              <w:t>T4</w:t>
            </w:r>
            <w:r w:rsidR="00C02458" w:rsidRPr="00C02458">
              <w:rPr>
                <w:rFonts w:ascii="Simplified Arabic" w:eastAsia="Calibri" w:hAnsi="Simplified Arabic" w:cs="Simplified Arabic" w:hint="cs"/>
                <w:sz w:val="24"/>
                <w:szCs w:val="24"/>
                <w:rtl/>
                <w:lang w:bidi="ar-IQ"/>
              </w:rPr>
              <w:t>)</w:t>
            </w:r>
            <w:r w:rsidRPr="00C02458">
              <w:rPr>
                <w:rFonts w:ascii="Simplified Arabic" w:eastAsia="Calibri" w:hAnsi="Simplified Arabic" w:cs="Simplified Arabic" w:hint="cs"/>
                <w:sz w:val="24"/>
                <w:szCs w:val="24"/>
                <w:rtl/>
                <w:lang w:bidi="ar-IQ"/>
              </w:rPr>
              <w:t xml:space="preserve">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80</w:t>
            </w:r>
          </w:p>
        </w:tc>
      </w:tr>
      <w:tr w:rsidR="00762BA9" w:rsidRPr="00200AC7" w:rsidTr="00106E95">
        <w:trPr>
          <w:trHeight w:val="451"/>
          <w:jc w:val="center"/>
        </w:trPr>
        <w:tc>
          <w:tcPr>
            <w:tcW w:w="971" w:type="dxa"/>
            <w:tcBorders>
              <w:top w:val="thinThickLargeGap" w:sz="24" w:space="0" w:color="auto"/>
              <w:right w:val="thinThickSmallGap" w:sz="24" w:space="0" w:color="auto"/>
            </w:tcBorders>
            <w:shd w:val="clear" w:color="auto" w:fill="C6D9F1" w:themeFill="text2" w:themeFillTint="33"/>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12</w:t>
            </w:r>
          </w:p>
        </w:tc>
        <w:tc>
          <w:tcPr>
            <w:tcW w:w="6559" w:type="dxa"/>
            <w:tcBorders>
              <w:top w:val="thinThickLargeGap" w:sz="24" w:space="0" w:color="auto"/>
              <w:left w:val="thinThickSmallGap" w:sz="24" w:space="0" w:color="auto"/>
              <w:right w:val="thinThickSmallGap" w:sz="24" w:space="0" w:color="auto"/>
            </w:tcBorders>
            <w:vAlign w:val="center"/>
          </w:tcPr>
          <w:p w:rsidR="00762BA9" w:rsidRPr="00C02458" w:rsidRDefault="00762BA9" w:rsidP="00C02458">
            <w:pPr>
              <w:jc w:val="center"/>
              <w:rPr>
                <w:rFonts w:ascii="Simplified Arabic" w:eastAsia="Calibri" w:hAnsi="Simplified Arabic" w:cs="Simplified Arabic"/>
                <w:sz w:val="28"/>
                <w:szCs w:val="28"/>
                <w:rtl/>
                <w:lang w:bidi="ar-IQ"/>
              </w:rPr>
            </w:pPr>
            <w:r w:rsidRPr="00C02458">
              <w:rPr>
                <w:rFonts w:ascii="Simplified Arabic" w:eastAsia="Calibri" w:hAnsi="Simplified Arabic" w:cs="Simplified Arabic" w:hint="cs"/>
                <w:sz w:val="24"/>
                <w:szCs w:val="24"/>
                <w:rtl/>
                <w:lang w:bidi="ar-IQ"/>
              </w:rPr>
              <w:t xml:space="preserve">يبين اقل فرق معنوي ( </w:t>
            </w:r>
            <w:r w:rsidRPr="00C02458">
              <w:rPr>
                <w:rFonts w:ascii="Simplified Arabic" w:eastAsia="Calibri" w:hAnsi="Simplified Arabic" w:cs="Simplified Arabic"/>
                <w:sz w:val="24"/>
                <w:szCs w:val="24"/>
                <w:lang w:bidi="ar-IQ"/>
              </w:rPr>
              <w:t xml:space="preserve"> L.S.D</w:t>
            </w:r>
            <w:r w:rsidRPr="00C02458">
              <w:rPr>
                <w:rFonts w:ascii="Simplified Arabic" w:eastAsia="Calibri" w:hAnsi="Simplified Arabic" w:cs="Simplified Arabic" w:hint="cs"/>
                <w:sz w:val="24"/>
                <w:szCs w:val="24"/>
                <w:rtl/>
                <w:lang w:bidi="ar-IQ"/>
              </w:rPr>
              <w:t xml:space="preserve">) بين الأوساط الحسابية لقياس تركيز هرمون </w:t>
            </w:r>
            <w:r w:rsidR="00C02458" w:rsidRPr="00C02458">
              <w:rPr>
                <w:rFonts w:ascii="Simplified Arabic" w:eastAsia="Calibri" w:hAnsi="Simplified Arabic" w:cs="Simplified Arabic" w:hint="cs"/>
                <w:sz w:val="24"/>
                <w:szCs w:val="24"/>
                <w:rtl/>
                <w:lang w:bidi="ar-IQ"/>
              </w:rPr>
              <w:t>(</w:t>
            </w:r>
            <w:r w:rsidR="00C02458" w:rsidRPr="00C02458">
              <w:rPr>
                <w:rFonts w:ascii="Simplified Arabic" w:eastAsia="Calibri" w:hAnsi="Simplified Arabic" w:cs="Simplified Arabic"/>
                <w:sz w:val="24"/>
                <w:szCs w:val="24"/>
                <w:lang w:bidi="ar-IQ"/>
              </w:rPr>
              <w:t>T4</w:t>
            </w:r>
            <w:r w:rsidR="00C02458" w:rsidRPr="00C02458">
              <w:rPr>
                <w:rFonts w:ascii="Simplified Arabic" w:eastAsia="Calibri" w:hAnsi="Simplified Arabic" w:cs="Simplified Arabic" w:hint="cs"/>
                <w:sz w:val="24"/>
                <w:szCs w:val="24"/>
                <w:rtl/>
                <w:lang w:bidi="ar-IQ"/>
              </w:rPr>
              <w:t>)</w:t>
            </w:r>
            <w:r w:rsidRPr="00C02458">
              <w:rPr>
                <w:rFonts w:ascii="Simplified Arabic" w:eastAsia="Calibri" w:hAnsi="Simplified Arabic" w:cs="Simplified Arabic" w:hint="cs"/>
                <w:sz w:val="24"/>
                <w:szCs w:val="24"/>
                <w:rtl/>
                <w:lang w:bidi="ar-IQ"/>
              </w:rPr>
              <w:t xml:space="preserve">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81</w:t>
            </w:r>
          </w:p>
        </w:tc>
      </w:tr>
      <w:tr w:rsidR="00762BA9" w:rsidRPr="00200AC7" w:rsidTr="00106E95">
        <w:trPr>
          <w:trHeight w:val="451"/>
          <w:jc w:val="center"/>
        </w:trPr>
        <w:tc>
          <w:tcPr>
            <w:tcW w:w="971" w:type="dxa"/>
            <w:tcBorders>
              <w:top w:val="thinThickLargeGap" w:sz="24" w:space="0" w:color="auto"/>
              <w:right w:val="thinThickSmallGap" w:sz="24" w:space="0" w:color="auto"/>
            </w:tcBorders>
            <w:shd w:val="clear" w:color="auto" w:fill="C6D9F1" w:themeFill="text2" w:themeFillTint="33"/>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13</w:t>
            </w:r>
          </w:p>
        </w:tc>
        <w:tc>
          <w:tcPr>
            <w:tcW w:w="6559" w:type="dxa"/>
            <w:tcBorders>
              <w:top w:val="thinThickLargeGap" w:sz="24" w:space="0" w:color="auto"/>
              <w:left w:val="thinThickSmallGap" w:sz="24" w:space="0" w:color="auto"/>
              <w:right w:val="thinThickSmallGap" w:sz="24" w:space="0" w:color="auto"/>
            </w:tcBorders>
            <w:vAlign w:val="center"/>
          </w:tcPr>
          <w:p w:rsidR="00762BA9" w:rsidRPr="00C02458" w:rsidRDefault="00762BA9" w:rsidP="00106E95">
            <w:pPr>
              <w:jc w:val="center"/>
              <w:rPr>
                <w:rFonts w:ascii="Simplified Arabic" w:eastAsia="Calibri" w:hAnsi="Simplified Arabic" w:cs="Simplified Arabic"/>
                <w:sz w:val="24"/>
                <w:szCs w:val="24"/>
                <w:rtl/>
                <w:lang w:bidi="ar-IQ"/>
              </w:rPr>
            </w:pPr>
            <w:r w:rsidRPr="00C02458">
              <w:rPr>
                <w:rFonts w:ascii="Simplified Arabic" w:eastAsia="Calibri" w:hAnsi="Simplified Arabic" w:cs="Simplified Arabic" w:hint="cs"/>
                <w:sz w:val="24"/>
                <w:szCs w:val="24"/>
                <w:rtl/>
              </w:rPr>
              <w:t xml:space="preserve">يبين الأوساط الحسابية والانحرافات المعيارية وقيمة ( </w:t>
            </w:r>
            <w:r w:rsidRPr="00C02458">
              <w:rPr>
                <w:rFonts w:ascii="Simplified Arabic" w:eastAsia="Calibri" w:hAnsi="Simplified Arabic" w:cs="Simplified Arabic"/>
                <w:sz w:val="24"/>
                <w:szCs w:val="24"/>
              </w:rPr>
              <w:t>T</w:t>
            </w:r>
            <w:r w:rsidRPr="00C02458">
              <w:rPr>
                <w:rFonts w:ascii="Simplified Arabic" w:eastAsia="Calibri" w:hAnsi="Simplified Arabic" w:cs="Simplified Arabic" w:hint="cs"/>
                <w:sz w:val="24"/>
                <w:szCs w:val="24"/>
                <w:rtl/>
                <w:lang w:bidi="ar-IQ"/>
              </w:rPr>
              <w:t xml:space="preserve"> ) المحتسبة ومستوى الدلالة ومعنوية الفروق لقياس تركيز هرمون </w:t>
            </w:r>
            <w:proofErr w:type="spellStart"/>
            <w:r w:rsidRPr="00C02458">
              <w:rPr>
                <w:rFonts w:ascii="Simplified Arabic" w:eastAsia="Calibri" w:hAnsi="Simplified Arabic" w:cs="Simplified Arabic" w:hint="cs"/>
                <w:sz w:val="24"/>
                <w:szCs w:val="24"/>
                <w:rtl/>
                <w:lang w:bidi="ar-IQ"/>
              </w:rPr>
              <w:t>الثايروكسين</w:t>
            </w:r>
            <w:proofErr w:type="spellEnd"/>
            <w:r w:rsidRPr="00C02458">
              <w:rPr>
                <w:rFonts w:ascii="Simplified Arabic" w:eastAsia="Calibri" w:hAnsi="Simplified Arabic" w:cs="Simplified Arabic" w:hint="cs"/>
                <w:sz w:val="24"/>
                <w:szCs w:val="24"/>
                <w:rtl/>
                <w:lang w:bidi="ar-IQ"/>
              </w:rPr>
              <w:t xml:space="preserve"> بعد (15 د) بين المصارعين وغير الرياضيين</w:t>
            </w:r>
          </w:p>
        </w:tc>
        <w:tc>
          <w:tcPr>
            <w:tcW w:w="1579" w:type="dxa"/>
            <w:tcBorders>
              <w:top w:val="thinThickLargeGap" w:sz="24" w:space="0" w:color="auto"/>
              <w:left w:val="thinThickSmallGap" w:sz="24" w:space="0" w:color="auto"/>
            </w:tcBorders>
            <w:shd w:val="clear" w:color="auto" w:fill="C6D9F1" w:themeFill="text2" w:themeFillTint="33"/>
            <w:vAlign w:val="center"/>
          </w:tcPr>
          <w:p w:rsidR="00762BA9" w:rsidRPr="00106E95" w:rsidRDefault="00692152" w:rsidP="00106E95">
            <w:pPr>
              <w:ind w:left="566" w:right="567"/>
              <w:jc w:val="center"/>
              <w:rPr>
                <w:rFonts w:ascii="Simplified Arabic" w:hAnsi="Simplified Arabic" w:cs="Simplified Arabic"/>
                <w:sz w:val="28"/>
                <w:szCs w:val="28"/>
                <w:rtl/>
                <w:lang w:bidi="ar-IQ"/>
              </w:rPr>
            </w:pPr>
            <w:r w:rsidRPr="00106E95">
              <w:rPr>
                <w:rFonts w:ascii="Simplified Arabic" w:hAnsi="Simplified Arabic" w:cs="Simplified Arabic" w:hint="cs"/>
                <w:sz w:val="28"/>
                <w:szCs w:val="28"/>
                <w:rtl/>
                <w:lang w:bidi="ar-IQ"/>
              </w:rPr>
              <w:t>83</w:t>
            </w:r>
          </w:p>
        </w:tc>
      </w:tr>
      <w:tr w:rsidR="00762BA9" w:rsidRPr="00200AC7" w:rsidTr="00106E95">
        <w:trPr>
          <w:trHeight w:val="679"/>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14</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C02458" w:rsidRDefault="00762BA9" w:rsidP="00106E95">
            <w:pPr>
              <w:jc w:val="center"/>
              <w:rPr>
                <w:rFonts w:ascii="Simplified Arabic" w:eastAsia="Calibri" w:hAnsi="Simplified Arabic" w:cs="Simplified Arabic"/>
                <w:sz w:val="28"/>
                <w:szCs w:val="28"/>
                <w:rtl/>
                <w:lang w:bidi="ar-IQ"/>
              </w:rPr>
            </w:pPr>
            <w:r w:rsidRPr="00C02458">
              <w:rPr>
                <w:rFonts w:ascii="Simplified Arabic" w:eastAsia="Calibri" w:hAnsi="Simplified Arabic" w:cs="Simplified Arabic" w:hint="cs"/>
                <w:sz w:val="28"/>
                <w:szCs w:val="28"/>
                <w:rtl/>
                <w:lang w:bidi="ar-IQ"/>
              </w:rPr>
              <w:t>يبين نتائج قيمة (</w:t>
            </w:r>
            <w:r w:rsidRPr="00C02458">
              <w:rPr>
                <w:rFonts w:ascii="Simplified Arabic" w:eastAsia="Calibri" w:hAnsi="Simplified Arabic" w:cs="Simplified Arabic"/>
                <w:sz w:val="28"/>
                <w:szCs w:val="28"/>
                <w:lang w:bidi="ar-IQ"/>
              </w:rPr>
              <w:t xml:space="preserve">F </w:t>
            </w:r>
            <w:r w:rsidRPr="00C02458">
              <w:rPr>
                <w:rFonts w:ascii="Simplified Arabic" w:eastAsia="Calibri" w:hAnsi="Simplified Arabic" w:cs="Simplified Arabic" w:hint="cs"/>
                <w:sz w:val="28"/>
                <w:szCs w:val="28"/>
                <w:rtl/>
                <w:lang w:bidi="ar-IQ"/>
              </w:rPr>
              <w:t xml:space="preserve"> ) المحتسبة  ومستوى الدلالة والقيمة المعنوية لقياس تركيز هرمون </w:t>
            </w:r>
            <w:proofErr w:type="spellStart"/>
            <w:r w:rsidRPr="00C02458">
              <w:rPr>
                <w:rFonts w:ascii="Simplified Arabic" w:eastAsia="Calibri" w:hAnsi="Simplified Arabic" w:cs="Simplified Arabic" w:hint="cs"/>
                <w:sz w:val="28"/>
                <w:szCs w:val="28"/>
                <w:rtl/>
                <w:lang w:bidi="ar-IQ"/>
              </w:rPr>
              <w:t>الابنفرين</w:t>
            </w:r>
            <w:proofErr w:type="spellEnd"/>
            <w:r w:rsidRPr="00C02458">
              <w:rPr>
                <w:rFonts w:ascii="Simplified Arabic" w:eastAsia="Calibri" w:hAnsi="Simplified Arabic" w:cs="Simplified Arabic" w:hint="cs"/>
                <w:sz w:val="28"/>
                <w:szCs w:val="28"/>
                <w:rtl/>
                <w:lang w:bidi="ar-IQ"/>
              </w:rPr>
              <w:t xml:space="preserve"> </w:t>
            </w:r>
            <w:r w:rsidR="00C02458" w:rsidRPr="00C02458">
              <w:rPr>
                <w:rFonts w:ascii="Simplified Arabic" w:eastAsia="Calibri" w:hAnsi="Simplified Arabic" w:cs="Simplified Arabic" w:hint="cs"/>
                <w:sz w:val="28"/>
                <w:szCs w:val="28"/>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ind w:left="566" w:right="567"/>
              <w:jc w:val="center"/>
              <w:rPr>
                <w:rFonts w:ascii="Simplified Arabic" w:hAnsi="Simplified Arabic" w:cs="Simplified Arabic"/>
                <w:sz w:val="28"/>
                <w:szCs w:val="28"/>
                <w:rtl/>
                <w:lang w:bidi="ar-IQ"/>
              </w:rPr>
            </w:pPr>
            <w:r w:rsidRPr="00106E95">
              <w:rPr>
                <w:rFonts w:ascii="Simplified Arabic" w:hAnsi="Simplified Arabic" w:cs="Simplified Arabic" w:hint="cs"/>
                <w:sz w:val="28"/>
                <w:szCs w:val="28"/>
                <w:rtl/>
                <w:lang w:bidi="ar-IQ"/>
              </w:rPr>
              <w:t>88</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15</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C02458" w:rsidRDefault="00762BA9" w:rsidP="00106E95">
            <w:pPr>
              <w:jc w:val="center"/>
              <w:rPr>
                <w:rFonts w:ascii="Simplified Arabic" w:eastAsia="Calibri" w:hAnsi="Simplified Arabic" w:cs="Simplified Arabic"/>
                <w:sz w:val="28"/>
                <w:szCs w:val="28"/>
                <w:rtl/>
                <w:lang w:bidi="ar-IQ"/>
              </w:rPr>
            </w:pPr>
            <w:r w:rsidRPr="00C02458">
              <w:rPr>
                <w:rFonts w:ascii="Simplified Arabic" w:eastAsia="Calibri" w:hAnsi="Simplified Arabic" w:cs="Simplified Arabic" w:hint="cs"/>
                <w:sz w:val="24"/>
                <w:szCs w:val="24"/>
                <w:rtl/>
                <w:lang w:bidi="ar-IQ"/>
              </w:rPr>
              <w:t xml:space="preserve">يبين اقل فرق معنوي ( </w:t>
            </w:r>
            <w:r w:rsidRPr="00C02458">
              <w:rPr>
                <w:rFonts w:ascii="Simplified Arabic" w:eastAsia="Calibri" w:hAnsi="Simplified Arabic" w:cs="Simplified Arabic"/>
                <w:sz w:val="24"/>
                <w:szCs w:val="24"/>
                <w:lang w:bidi="ar-IQ"/>
              </w:rPr>
              <w:t xml:space="preserve"> L.S.D</w:t>
            </w:r>
            <w:r w:rsidRPr="00C02458">
              <w:rPr>
                <w:rFonts w:ascii="Simplified Arabic" w:eastAsia="Calibri" w:hAnsi="Simplified Arabic" w:cs="Simplified Arabic" w:hint="cs"/>
                <w:sz w:val="24"/>
                <w:szCs w:val="24"/>
                <w:rtl/>
                <w:lang w:bidi="ar-IQ"/>
              </w:rPr>
              <w:t xml:space="preserve">) بين الأوساط الحسابية لقياس تركيز هرمون </w:t>
            </w:r>
            <w:proofErr w:type="spellStart"/>
            <w:r w:rsidRPr="00C02458">
              <w:rPr>
                <w:rFonts w:ascii="Simplified Arabic" w:eastAsia="Calibri" w:hAnsi="Simplified Arabic" w:cs="Simplified Arabic" w:hint="cs"/>
                <w:sz w:val="24"/>
                <w:szCs w:val="24"/>
                <w:rtl/>
                <w:lang w:bidi="ar-IQ"/>
              </w:rPr>
              <w:t>الابنفرين</w:t>
            </w:r>
            <w:proofErr w:type="spellEnd"/>
            <w:r w:rsidRPr="00C02458">
              <w:rPr>
                <w:rFonts w:ascii="Simplified Arabic" w:eastAsia="Calibri" w:hAnsi="Simplified Arabic" w:cs="Simplified Arabic" w:hint="cs"/>
                <w:sz w:val="24"/>
                <w:szCs w:val="24"/>
                <w:rtl/>
                <w:lang w:bidi="ar-IQ"/>
              </w:rPr>
              <w:t xml:space="preserve"> </w:t>
            </w:r>
            <w:r w:rsidR="00C02458" w:rsidRPr="00C02458">
              <w:rPr>
                <w:rFonts w:ascii="Simplified Arabic" w:eastAsia="Calibri" w:hAnsi="Simplified Arabic" w:cs="Simplified Arabic" w:hint="cs"/>
                <w:sz w:val="24"/>
                <w:szCs w:val="24"/>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692152" w:rsidP="00106E95">
            <w:pPr>
              <w:ind w:left="566" w:right="567"/>
              <w:jc w:val="center"/>
              <w:rPr>
                <w:rFonts w:ascii="Simplified Arabic" w:hAnsi="Simplified Arabic" w:cs="Simplified Arabic"/>
                <w:sz w:val="28"/>
                <w:szCs w:val="28"/>
                <w:rtl/>
                <w:lang w:bidi="ar-IQ"/>
              </w:rPr>
            </w:pPr>
            <w:r w:rsidRPr="00106E95">
              <w:rPr>
                <w:rFonts w:ascii="Simplified Arabic" w:hAnsi="Simplified Arabic" w:cs="Simplified Arabic" w:hint="cs"/>
                <w:sz w:val="28"/>
                <w:szCs w:val="28"/>
                <w:rtl/>
                <w:lang w:bidi="ar-IQ"/>
              </w:rPr>
              <w:t>89</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16</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C02458" w:rsidRDefault="00762BA9" w:rsidP="00106E95">
            <w:pPr>
              <w:jc w:val="center"/>
              <w:rPr>
                <w:rFonts w:ascii="Simplified Arabic" w:eastAsia="Calibri" w:hAnsi="Simplified Arabic" w:cs="Simplified Arabic"/>
                <w:sz w:val="24"/>
                <w:szCs w:val="24"/>
                <w:rtl/>
                <w:lang w:bidi="ar-IQ"/>
              </w:rPr>
            </w:pPr>
            <w:r w:rsidRPr="00C02458">
              <w:rPr>
                <w:rFonts w:ascii="Simplified Arabic" w:eastAsia="Calibri" w:hAnsi="Simplified Arabic" w:cs="Simplified Arabic" w:hint="cs"/>
                <w:sz w:val="24"/>
                <w:szCs w:val="24"/>
                <w:rtl/>
                <w:lang w:bidi="ar-IQ"/>
              </w:rPr>
              <w:t>يبين نتائج قيمة (</w:t>
            </w:r>
            <w:r w:rsidRPr="00C02458">
              <w:rPr>
                <w:rFonts w:ascii="Simplified Arabic" w:eastAsia="Calibri" w:hAnsi="Simplified Arabic" w:cs="Simplified Arabic"/>
                <w:sz w:val="24"/>
                <w:szCs w:val="24"/>
                <w:lang w:bidi="ar-IQ"/>
              </w:rPr>
              <w:t xml:space="preserve">F </w:t>
            </w:r>
            <w:r w:rsidRPr="00C02458">
              <w:rPr>
                <w:rFonts w:ascii="Simplified Arabic" w:eastAsia="Calibri" w:hAnsi="Simplified Arabic" w:cs="Simplified Arabic" w:hint="cs"/>
                <w:sz w:val="24"/>
                <w:szCs w:val="24"/>
                <w:rtl/>
                <w:lang w:bidi="ar-IQ"/>
              </w:rPr>
              <w:t xml:space="preserve"> ) المحتسبة  ومستوى الدلالة والقيمة المعنوية لقياس تركيز هرمون </w:t>
            </w:r>
            <w:proofErr w:type="spellStart"/>
            <w:r w:rsidRPr="00C02458">
              <w:rPr>
                <w:rFonts w:ascii="Simplified Arabic" w:eastAsia="Calibri" w:hAnsi="Simplified Arabic" w:cs="Simplified Arabic" w:hint="cs"/>
                <w:sz w:val="24"/>
                <w:szCs w:val="24"/>
                <w:rtl/>
                <w:lang w:bidi="ar-IQ"/>
              </w:rPr>
              <w:t>الابنفرين</w:t>
            </w:r>
            <w:proofErr w:type="spellEnd"/>
            <w:r w:rsidRPr="00C02458">
              <w:rPr>
                <w:rFonts w:ascii="Simplified Arabic" w:eastAsia="Calibri" w:hAnsi="Simplified Arabic" w:cs="Simplified Arabic" w:hint="cs"/>
                <w:sz w:val="24"/>
                <w:szCs w:val="24"/>
                <w:rtl/>
                <w:lang w:bidi="ar-IQ"/>
              </w:rPr>
              <w:t xml:space="preserve">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941604" w:rsidP="00106E95">
            <w:pPr>
              <w:ind w:left="566" w:right="567"/>
              <w:jc w:val="center"/>
              <w:rPr>
                <w:rFonts w:ascii="Simplified Arabic" w:hAnsi="Simplified Arabic" w:cs="Simplified Arabic"/>
                <w:sz w:val="28"/>
                <w:szCs w:val="28"/>
                <w:rtl/>
                <w:lang w:bidi="ar-IQ"/>
              </w:rPr>
            </w:pPr>
            <w:r w:rsidRPr="00106E95">
              <w:rPr>
                <w:rFonts w:ascii="Simplified Arabic" w:hAnsi="Simplified Arabic" w:cs="Simplified Arabic" w:hint="cs"/>
                <w:sz w:val="28"/>
                <w:szCs w:val="28"/>
                <w:rtl/>
                <w:lang w:bidi="ar-IQ"/>
              </w:rPr>
              <w:t>91</w:t>
            </w:r>
          </w:p>
        </w:tc>
      </w:tr>
      <w:tr w:rsidR="00762BA9" w:rsidRPr="00200AC7" w:rsidTr="00C02458">
        <w:trPr>
          <w:trHeight w:val="943"/>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17</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C02458" w:rsidRDefault="00762BA9" w:rsidP="00106E95">
            <w:pPr>
              <w:jc w:val="center"/>
              <w:rPr>
                <w:rFonts w:ascii="Simplified Arabic" w:eastAsia="Calibri" w:hAnsi="Simplified Arabic" w:cs="Simplified Arabic"/>
                <w:sz w:val="24"/>
                <w:szCs w:val="24"/>
                <w:rtl/>
                <w:lang w:bidi="ar-IQ"/>
              </w:rPr>
            </w:pPr>
            <w:r w:rsidRPr="00C02458">
              <w:rPr>
                <w:rFonts w:ascii="Simplified Arabic" w:eastAsia="Calibri" w:hAnsi="Simplified Arabic" w:cs="Simplified Arabic" w:hint="cs"/>
                <w:sz w:val="24"/>
                <w:szCs w:val="24"/>
                <w:rtl/>
                <w:lang w:bidi="ar-IQ"/>
              </w:rPr>
              <w:t xml:space="preserve">يبين اقل فرق معنوي ( </w:t>
            </w:r>
            <w:r w:rsidRPr="00C02458">
              <w:rPr>
                <w:rFonts w:ascii="Simplified Arabic" w:eastAsia="Calibri" w:hAnsi="Simplified Arabic" w:cs="Simplified Arabic"/>
                <w:sz w:val="24"/>
                <w:szCs w:val="24"/>
                <w:lang w:bidi="ar-IQ"/>
              </w:rPr>
              <w:t xml:space="preserve"> L.S.D</w:t>
            </w:r>
            <w:r w:rsidRPr="00C02458">
              <w:rPr>
                <w:rFonts w:ascii="Simplified Arabic" w:eastAsia="Calibri" w:hAnsi="Simplified Arabic" w:cs="Simplified Arabic" w:hint="cs"/>
                <w:sz w:val="24"/>
                <w:szCs w:val="24"/>
                <w:rtl/>
                <w:lang w:bidi="ar-IQ"/>
              </w:rPr>
              <w:t xml:space="preserve">) بين الأوساط الحسابية لقياس تركيز هرمون </w:t>
            </w:r>
            <w:proofErr w:type="spellStart"/>
            <w:r w:rsidRPr="00C02458">
              <w:rPr>
                <w:rFonts w:ascii="Simplified Arabic" w:eastAsia="Calibri" w:hAnsi="Simplified Arabic" w:cs="Simplified Arabic" w:hint="cs"/>
                <w:sz w:val="24"/>
                <w:szCs w:val="24"/>
                <w:rtl/>
                <w:lang w:bidi="ar-IQ"/>
              </w:rPr>
              <w:t>الابنفرين</w:t>
            </w:r>
            <w:proofErr w:type="spellEnd"/>
            <w:r w:rsidRPr="00C02458">
              <w:rPr>
                <w:rFonts w:ascii="Simplified Arabic" w:eastAsia="Calibri" w:hAnsi="Simplified Arabic" w:cs="Simplified Arabic" w:hint="cs"/>
                <w:sz w:val="24"/>
                <w:szCs w:val="24"/>
                <w:rtl/>
                <w:lang w:bidi="ar-IQ"/>
              </w:rPr>
              <w:t xml:space="preserve">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941604" w:rsidP="00106E95">
            <w:pPr>
              <w:ind w:left="566" w:right="567"/>
              <w:jc w:val="center"/>
              <w:rPr>
                <w:rFonts w:ascii="Simplified Arabic" w:hAnsi="Simplified Arabic" w:cs="Simplified Arabic"/>
                <w:sz w:val="28"/>
                <w:szCs w:val="28"/>
                <w:rtl/>
                <w:lang w:bidi="ar-IQ"/>
              </w:rPr>
            </w:pPr>
            <w:r w:rsidRPr="00106E95">
              <w:rPr>
                <w:rFonts w:ascii="Simplified Arabic" w:hAnsi="Simplified Arabic" w:cs="Simplified Arabic" w:hint="cs"/>
                <w:sz w:val="28"/>
                <w:szCs w:val="28"/>
                <w:rtl/>
                <w:lang w:bidi="ar-IQ"/>
              </w:rPr>
              <w:t>92</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8"/>
                <w:szCs w:val="28"/>
                <w:rtl/>
              </w:rPr>
            </w:pPr>
            <w:r w:rsidRPr="00106E95">
              <w:rPr>
                <w:rFonts w:ascii="Simplified Arabic" w:hAnsi="Simplified Arabic" w:cs="Simplified Arabic" w:hint="cs"/>
                <w:sz w:val="24"/>
                <w:szCs w:val="24"/>
                <w:rtl/>
              </w:rPr>
              <w:t>18</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4"/>
                <w:szCs w:val="24"/>
                <w:rtl/>
              </w:rPr>
              <w:t xml:space="preserve">يبين الأوساط الحسابية والانحرافات المعيارية وقيمة ( </w:t>
            </w:r>
            <w:r w:rsidRPr="00106E95">
              <w:rPr>
                <w:rFonts w:ascii="Simplified Arabic" w:eastAsia="Calibri" w:hAnsi="Simplified Arabic" w:cs="Simplified Arabic"/>
                <w:sz w:val="24"/>
                <w:szCs w:val="24"/>
              </w:rPr>
              <w:t>T</w:t>
            </w:r>
            <w:r w:rsidRPr="00106E95">
              <w:rPr>
                <w:rFonts w:ascii="Simplified Arabic" w:eastAsia="Calibri" w:hAnsi="Simplified Arabic" w:cs="Simplified Arabic" w:hint="cs"/>
                <w:sz w:val="24"/>
                <w:szCs w:val="24"/>
                <w:rtl/>
                <w:lang w:bidi="ar-IQ"/>
              </w:rPr>
              <w:t xml:space="preserve"> ) المحتسبة ومستوى الدلالة ومعنوية الفروق لقياس تركيز هرمون </w:t>
            </w:r>
            <w:proofErr w:type="spellStart"/>
            <w:r w:rsidRPr="00106E95">
              <w:rPr>
                <w:rFonts w:ascii="Simplified Arabic" w:eastAsia="Calibri" w:hAnsi="Simplified Arabic" w:cs="Simplified Arabic" w:hint="cs"/>
                <w:sz w:val="24"/>
                <w:szCs w:val="24"/>
                <w:rtl/>
                <w:lang w:bidi="ar-IQ"/>
              </w:rPr>
              <w:t>الابنفرين</w:t>
            </w:r>
            <w:proofErr w:type="spellEnd"/>
            <w:r w:rsidRPr="00106E95">
              <w:rPr>
                <w:rFonts w:ascii="Simplified Arabic" w:eastAsia="Calibri" w:hAnsi="Simplified Arabic" w:cs="Simplified Arabic" w:hint="cs"/>
                <w:sz w:val="24"/>
                <w:szCs w:val="24"/>
                <w:rtl/>
                <w:lang w:bidi="ar-IQ"/>
              </w:rPr>
              <w:t xml:space="preserve"> بعد (15 د) بين المصارعين وغير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941604" w:rsidP="00106E95">
            <w:pPr>
              <w:ind w:left="566" w:right="567"/>
              <w:jc w:val="center"/>
              <w:rPr>
                <w:rFonts w:ascii="Simplified Arabic" w:hAnsi="Simplified Arabic" w:cs="Simplified Arabic"/>
                <w:sz w:val="28"/>
                <w:szCs w:val="28"/>
                <w:rtl/>
                <w:lang w:bidi="ar-IQ"/>
              </w:rPr>
            </w:pPr>
            <w:r w:rsidRPr="00106E95">
              <w:rPr>
                <w:rFonts w:ascii="Simplified Arabic" w:hAnsi="Simplified Arabic" w:cs="Simplified Arabic" w:hint="cs"/>
                <w:sz w:val="24"/>
                <w:szCs w:val="24"/>
                <w:rtl/>
                <w:lang w:bidi="ar-IQ"/>
              </w:rPr>
              <w:t>94</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19</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C02458">
              <w:rPr>
                <w:rFonts w:ascii="Simplified Arabic" w:eastAsia="Calibri" w:hAnsi="Simplified Arabic" w:cs="Simplified Arabic" w:hint="cs"/>
                <w:sz w:val="24"/>
                <w:szCs w:val="24"/>
                <w:rtl/>
                <w:lang w:bidi="ar-IQ"/>
              </w:rPr>
              <w:t>يبين نتائج قيمة (</w:t>
            </w:r>
            <w:r w:rsidRPr="00C02458">
              <w:rPr>
                <w:rFonts w:ascii="Simplified Arabic" w:eastAsia="Calibri" w:hAnsi="Simplified Arabic" w:cs="Simplified Arabic"/>
                <w:sz w:val="24"/>
                <w:szCs w:val="24"/>
                <w:lang w:bidi="ar-IQ"/>
              </w:rPr>
              <w:t xml:space="preserve">F </w:t>
            </w:r>
            <w:r w:rsidRPr="00C02458">
              <w:rPr>
                <w:rFonts w:ascii="Simplified Arabic" w:eastAsia="Calibri" w:hAnsi="Simplified Arabic" w:cs="Simplified Arabic" w:hint="cs"/>
                <w:sz w:val="24"/>
                <w:szCs w:val="24"/>
                <w:rtl/>
                <w:lang w:bidi="ar-IQ"/>
              </w:rPr>
              <w:t xml:space="preserve"> ) المحتسبة  ومستوى الدلالة والقيمة المعنوية لقياس معدل ضربات القلب </w:t>
            </w:r>
            <w:r w:rsidR="00C02458" w:rsidRPr="00C02458">
              <w:rPr>
                <w:rFonts w:ascii="Simplified Arabic" w:eastAsia="Calibri" w:hAnsi="Simplified Arabic" w:cs="Simplified Arabic" w:hint="cs"/>
                <w:sz w:val="24"/>
                <w:szCs w:val="24"/>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941604"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99</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20</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C02458">
              <w:rPr>
                <w:rFonts w:ascii="Simplified Arabic" w:eastAsia="Calibri" w:hAnsi="Simplified Arabic" w:cs="Simplified Arabic" w:hint="cs"/>
                <w:sz w:val="24"/>
                <w:szCs w:val="24"/>
                <w:rtl/>
                <w:lang w:bidi="ar-IQ"/>
              </w:rPr>
              <w:t xml:space="preserve">يبين اقل فرق معنوي ( </w:t>
            </w:r>
            <w:r w:rsidRPr="00C02458">
              <w:rPr>
                <w:rFonts w:ascii="Simplified Arabic" w:eastAsia="Calibri" w:hAnsi="Simplified Arabic" w:cs="Simplified Arabic"/>
                <w:sz w:val="24"/>
                <w:szCs w:val="24"/>
                <w:lang w:bidi="ar-IQ"/>
              </w:rPr>
              <w:t xml:space="preserve"> L.S.D</w:t>
            </w:r>
            <w:r w:rsidRPr="00C02458">
              <w:rPr>
                <w:rFonts w:ascii="Simplified Arabic" w:eastAsia="Calibri" w:hAnsi="Simplified Arabic" w:cs="Simplified Arabic" w:hint="cs"/>
                <w:sz w:val="24"/>
                <w:szCs w:val="24"/>
                <w:rtl/>
                <w:lang w:bidi="ar-IQ"/>
              </w:rPr>
              <w:t xml:space="preserve">) بين الأوساط الحسابية لقياس معدل ضربات القلب </w:t>
            </w:r>
            <w:r w:rsidR="00C02458" w:rsidRPr="00C02458">
              <w:rPr>
                <w:rFonts w:ascii="Simplified Arabic" w:eastAsia="Calibri" w:hAnsi="Simplified Arabic" w:cs="Simplified Arabic" w:hint="cs"/>
                <w:sz w:val="24"/>
                <w:szCs w:val="24"/>
                <w:rtl/>
                <w:lang w:bidi="ar-IQ"/>
              </w:rPr>
              <w:t>للمصارعين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941604"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100</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21</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C02458">
              <w:rPr>
                <w:rFonts w:ascii="Simplified Arabic" w:eastAsia="Calibri" w:hAnsi="Simplified Arabic" w:cs="Simplified Arabic" w:hint="cs"/>
                <w:sz w:val="24"/>
                <w:szCs w:val="24"/>
                <w:rtl/>
                <w:lang w:bidi="ar-IQ"/>
              </w:rPr>
              <w:t>يبين نتائج قيمة (</w:t>
            </w:r>
            <w:r w:rsidRPr="00C02458">
              <w:rPr>
                <w:rFonts w:ascii="Simplified Arabic" w:eastAsia="Calibri" w:hAnsi="Simplified Arabic" w:cs="Simplified Arabic"/>
                <w:sz w:val="24"/>
                <w:szCs w:val="24"/>
                <w:lang w:bidi="ar-IQ"/>
              </w:rPr>
              <w:t xml:space="preserve">F </w:t>
            </w:r>
            <w:r w:rsidRPr="00C02458">
              <w:rPr>
                <w:rFonts w:ascii="Simplified Arabic" w:eastAsia="Calibri" w:hAnsi="Simplified Arabic" w:cs="Simplified Arabic" w:hint="cs"/>
                <w:sz w:val="24"/>
                <w:szCs w:val="24"/>
                <w:rtl/>
                <w:lang w:bidi="ar-IQ"/>
              </w:rPr>
              <w:t xml:space="preserve"> ) المحتسبة  ومستوى الدلالة والقيمة المعنوية لقياس معدل ضربات القلب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762BA9"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10</w:t>
            </w:r>
            <w:r w:rsidR="00941604" w:rsidRPr="00106E95">
              <w:rPr>
                <w:rFonts w:ascii="Simplified Arabic" w:hAnsi="Simplified Arabic" w:cs="Simplified Arabic" w:hint="cs"/>
                <w:sz w:val="24"/>
                <w:szCs w:val="24"/>
                <w:rtl/>
                <w:lang w:bidi="ar-IQ"/>
              </w:rPr>
              <w:t>2</w:t>
            </w:r>
          </w:p>
        </w:tc>
      </w:tr>
      <w:tr w:rsidR="00762BA9" w:rsidRPr="00200AC7" w:rsidTr="00106E95">
        <w:trPr>
          <w:trHeight w:val="451"/>
          <w:jc w:val="center"/>
        </w:trPr>
        <w:tc>
          <w:tcPr>
            <w:tcW w:w="971"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22</w:t>
            </w:r>
          </w:p>
        </w:tc>
        <w:tc>
          <w:tcPr>
            <w:tcW w:w="6559"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106E95">
              <w:rPr>
                <w:rFonts w:ascii="Simplified Arabic" w:eastAsia="Calibri" w:hAnsi="Simplified Arabic" w:cs="Simplified Arabic" w:hint="cs"/>
                <w:sz w:val="24"/>
                <w:szCs w:val="24"/>
                <w:rtl/>
                <w:lang w:bidi="ar-IQ"/>
              </w:rPr>
              <w:t xml:space="preserve">يبين اقل فرق معنوي ( </w:t>
            </w:r>
            <w:r w:rsidRPr="00106E95">
              <w:rPr>
                <w:rFonts w:ascii="Simplified Arabic" w:eastAsia="Calibri" w:hAnsi="Simplified Arabic" w:cs="Simplified Arabic"/>
                <w:sz w:val="24"/>
                <w:szCs w:val="24"/>
                <w:lang w:bidi="ar-IQ"/>
              </w:rPr>
              <w:t xml:space="preserve"> L.S.D</w:t>
            </w:r>
            <w:r w:rsidRPr="00106E95">
              <w:rPr>
                <w:rFonts w:ascii="Simplified Arabic" w:eastAsia="Calibri" w:hAnsi="Simplified Arabic" w:cs="Simplified Arabic" w:hint="cs"/>
                <w:sz w:val="24"/>
                <w:szCs w:val="24"/>
                <w:rtl/>
                <w:lang w:bidi="ar-IQ"/>
              </w:rPr>
              <w:t>) بين الأوساط الحسابية لقياس معدل ضربات القلب  لغير الرياضيين</w:t>
            </w:r>
          </w:p>
        </w:tc>
        <w:tc>
          <w:tcPr>
            <w:tcW w:w="1579"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106E95" w:rsidRDefault="00941604"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103</w:t>
            </w:r>
          </w:p>
        </w:tc>
      </w:tr>
      <w:tr w:rsidR="00762BA9" w:rsidRPr="00200AC7" w:rsidTr="00106E95">
        <w:trPr>
          <w:trHeight w:val="451"/>
          <w:jc w:val="center"/>
        </w:trPr>
        <w:tc>
          <w:tcPr>
            <w:tcW w:w="971" w:type="dxa"/>
            <w:tcBorders>
              <w:top w:val="thinThickLargeGap" w:sz="24" w:space="0" w:color="auto"/>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23</w:t>
            </w:r>
          </w:p>
        </w:tc>
        <w:tc>
          <w:tcPr>
            <w:tcW w:w="6559" w:type="dxa"/>
            <w:tcBorders>
              <w:top w:val="thinThickLargeGap" w:sz="24" w:space="0" w:color="auto"/>
              <w:left w:val="thinThickSmall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106E95">
              <w:rPr>
                <w:rFonts w:ascii="Simplified Arabic" w:eastAsia="Calibri" w:hAnsi="Simplified Arabic" w:cs="Simplified Arabic" w:hint="cs"/>
                <w:sz w:val="24"/>
                <w:szCs w:val="24"/>
                <w:rtl/>
              </w:rPr>
              <w:t xml:space="preserve">يبين الأوساط الحسابية والانحرافات المعيارية وقيمة ( </w:t>
            </w:r>
            <w:r w:rsidRPr="00106E95">
              <w:rPr>
                <w:rFonts w:ascii="Simplified Arabic" w:eastAsia="Calibri" w:hAnsi="Simplified Arabic" w:cs="Simplified Arabic"/>
                <w:sz w:val="24"/>
                <w:szCs w:val="24"/>
              </w:rPr>
              <w:t>T</w:t>
            </w:r>
            <w:r w:rsidRPr="00106E95">
              <w:rPr>
                <w:rFonts w:ascii="Simplified Arabic" w:eastAsia="Calibri" w:hAnsi="Simplified Arabic" w:cs="Simplified Arabic" w:hint="cs"/>
                <w:sz w:val="24"/>
                <w:szCs w:val="24"/>
                <w:rtl/>
                <w:lang w:bidi="ar-IQ"/>
              </w:rPr>
              <w:t xml:space="preserve"> ) المحتسبة ومستوى الدلالة ومعنوية الفروق لقياس معدل ضربات القلب بعد (15 د) بين المصارعين وغير الرياضيين</w:t>
            </w:r>
          </w:p>
        </w:tc>
        <w:tc>
          <w:tcPr>
            <w:tcW w:w="1579" w:type="dxa"/>
            <w:tcBorders>
              <w:top w:val="thinThickLargeGap" w:sz="24" w:space="0" w:color="auto"/>
              <w:left w:val="thinThickSmallGap" w:sz="24" w:space="0" w:color="auto"/>
            </w:tcBorders>
            <w:shd w:val="clear" w:color="auto" w:fill="C6D9F1" w:themeFill="text2" w:themeFillTint="33"/>
            <w:vAlign w:val="center"/>
          </w:tcPr>
          <w:p w:rsidR="00762BA9" w:rsidRPr="00106E95" w:rsidRDefault="00762BA9"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10</w:t>
            </w:r>
            <w:r w:rsidR="00941604" w:rsidRPr="00106E95">
              <w:rPr>
                <w:rFonts w:ascii="Simplified Arabic" w:hAnsi="Simplified Arabic" w:cs="Simplified Arabic" w:hint="cs"/>
                <w:sz w:val="24"/>
                <w:szCs w:val="24"/>
                <w:rtl/>
                <w:lang w:bidi="ar-IQ"/>
              </w:rPr>
              <w:t>5</w:t>
            </w:r>
          </w:p>
        </w:tc>
      </w:tr>
      <w:tr w:rsidR="00762BA9" w:rsidRPr="00200AC7" w:rsidTr="00106E95">
        <w:trPr>
          <w:trHeight w:val="451"/>
          <w:jc w:val="center"/>
        </w:trPr>
        <w:tc>
          <w:tcPr>
            <w:tcW w:w="971" w:type="dxa"/>
            <w:tcBorders>
              <w:right w:val="thinThickSmallGap" w:sz="24" w:space="0" w:color="auto"/>
            </w:tcBorders>
            <w:shd w:val="clear" w:color="auto" w:fill="C6D9F1" w:themeFill="text2" w:themeFillTint="33"/>
            <w:vAlign w:val="center"/>
          </w:tcPr>
          <w:p w:rsidR="00762BA9" w:rsidRPr="00106E95" w:rsidRDefault="00762BA9" w:rsidP="00106E95">
            <w:pPr>
              <w:jc w:val="center"/>
              <w:rPr>
                <w:rFonts w:ascii="Simplified Arabic" w:hAnsi="Simplified Arabic" w:cs="Simplified Arabic"/>
                <w:sz w:val="24"/>
                <w:szCs w:val="24"/>
                <w:rtl/>
              </w:rPr>
            </w:pPr>
            <w:r w:rsidRPr="00106E95">
              <w:rPr>
                <w:rFonts w:ascii="Simplified Arabic" w:hAnsi="Simplified Arabic" w:cs="Simplified Arabic" w:hint="cs"/>
                <w:sz w:val="24"/>
                <w:szCs w:val="24"/>
                <w:rtl/>
              </w:rPr>
              <w:t>24</w:t>
            </w:r>
          </w:p>
        </w:tc>
        <w:tc>
          <w:tcPr>
            <w:tcW w:w="6559" w:type="dxa"/>
            <w:tcBorders>
              <w:left w:val="thinThickSmallGap" w:sz="24" w:space="0" w:color="auto"/>
              <w:right w:val="thinThickSmallGap" w:sz="24" w:space="0" w:color="auto"/>
            </w:tcBorders>
            <w:vAlign w:val="center"/>
          </w:tcPr>
          <w:p w:rsidR="00762BA9" w:rsidRPr="00106E95" w:rsidRDefault="00762BA9" w:rsidP="00106E95">
            <w:pPr>
              <w:jc w:val="center"/>
              <w:rPr>
                <w:rFonts w:ascii="Simplified Arabic" w:eastAsia="Calibri" w:hAnsi="Simplified Arabic" w:cs="Simplified Arabic"/>
                <w:sz w:val="24"/>
                <w:szCs w:val="24"/>
                <w:rtl/>
                <w:lang w:bidi="ar-IQ"/>
              </w:rPr>
            </w:pPr>
            <w:r w:rsidRPr="00106E95">
              <w:rPr>
                <w:rFonts w:ascii="Simplified Arabic" w:eastAsia="Calibri" w:hAnsi="Simplified Arabic" w:cs="Simplified Arabic" w:hint="cs"/>
                <w:sz w:val="24"/>
                <w:szCs w:val="24"/>
                <w:rtl/>
                <w:lang w:bidi="ar-IQ"/>
              </w:rPr>
              <w:t>يبين نتائج قيمة (</w:t>
            </w:r>
            <w:r w:rsidRPr="00106E95">
              <w:rPr>
                <w:rFonts w:ascii="Simplified Arabic" w:eastAsia="Calibri" w:hAnsi="Simplified Arabic" w:cs="Simplified Arabic"/>
                <w:sz w:val="24"/>
                <w:szCs w:val="24"/>
                <w:lang w:bidi="ar-IQ"/>
              </w:rPr>
              <w:t xml:space="preserve">F </w:t>
            </w:r>
            <w:r w:rsidRPr="00106E95">
              <w:rPr>
                <w:rFonts w:ascii="Simplified Arabic" w:eastAsia="Calibri" w:hAnsi="Simplified Arabic" w:cs="Simplified Arabic" w:hint="cs"/>
                <w:sz w:val="24"/>
                <w:szCs w:val="24"/>
                <w:rtl/>
                <w:lang w:bidi="ar-IQ"/>
              </w:rPr>
              <w:t xml:space="preserve"> ) المحتسبة  ومستوى الدلالة والقيمة المعنوية لقياس الناتج القلبي </w:t>
            </w:r>
            <w:r w:rsidR="00C02458">
              <w:rPr>
                <w:rFonts w:ascii="Simplified Arabic" w:eastAsia="Calibri" w:hAnsi="Simplified Arabic" w:cs="Simplified Arabic" w:hint="cs"/>
                <w:sz w:val="24"/>
                <w:szCs w:val="24"/>
                <w:rtl/>
                <w:lang w:bidi="ar-IQ"/>
              </w:rPr>
              <w:t>للمصارعين</w:t>
            </w:r>
          </w:p>
        </w:tc>
        <w:tc>
          <w:tcPr>
            <w:tcW w:w="1579" w:type="dxa"/>
            <w:tcBorders>
              <w:left w:val="thinThickSmallGap" w:sz="24" w:space="0" w:color="auto"/>
            </w:tcBorders>
            <w:shd w:val="clear" w:color="auto" w:fill="C6D9F1" w:themeFill="text2" w:themeFillTint="33"/>
            <w:vAlign w:val="center"/>
          </w:tcPr>
          <w:p w:rsidR="00762BA9" w:rsidRPr="00106E95" w:rsidRDefault="00762BA9" w:rsidP="00106E95">
            <w:pPr>
              <w:ind w:left="566" w:right="567"/>
              <w:jc w:val="center"/>
              <w:rPr>
                <w:rFonts w:ascii="Simplified Arabic" w:hAnsi="Simplified Arabic" w:cs="Simplified Arabic"/>
                <w:sz w:val="24"/>
                <w:szCs w:val="24"/>
                <w:rtl/>
                <w:lang w:bidi="ar-IQ"/>
              </w:rPr>
            </w:pPr>
            <w:r w:rsidRPr="00106E95">
              <w:rPr>
                <w:rFonts w:ascii="Simplified Arabic" w:hAnsi="Simplified Arabic" w:cs="Simplified Arabic" w:hint="cs"/>
                <w:sz w:val="24"/>
                <w:szCs w:val="24"/>
                <w:rtl/>
                <w:lang w:bidi="ar-IQ"/>
              </w:rPr>
              <w:t>11</w:t>
            </w:r>
            <w:r w:rsidR="00A65B4F" w:rsidRPr="00106E95">
              <w:rPr>
                <w:rFonts w:ascii="Simplified Arabic" w:hAnsi="Simplified Arabic" w:cs="Simplified Arabic" w:hint="cs"/>
                <w:sz w:val="24"/>
                <w:szCs w:val="24"/>
                <w:rtl/>
                <w:lang w:bidi="ar-IQ"/>
              </w:rPr>
              <w:t>0</w:t>
            </w:r>
          </w:p>
        </w:tc>
      </w:tr>
    </w:tbl>
    <w:tbl>
      <w:tblPr>
        <w:tblStyle w:val="a7"/>
        <w:tblpPr w:leftFromText="180" w:rightFromText="180" w:vertAnchor="text" w:horzAnchor="margin" w:tblpY="332"/>
        <w:bidiVisual/>
        <w:tblW w:w="9214" w:type="dxa"/>
        <w:tblInd w:w="-33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34"/>
        <w:gridCol w:w="6237"/>
        <w:gridCol w:w="1843"/>
      </w:tblGrid>
      <w:tr w:rsidR="00762BA9" w:rsidRPr="00200AC7" w:rsidTr="00692152">
        <w:trPr>
          <w:trHeight w:val="672"/>
        </w:trPr>
        <w:tc>
          <w:tcPr>
            <w:tcW w:w="1134" w:type="dxa"/>
            <w:tcBorders>
              <w:top w:val="thinThickSmallGap" w:sz="24" w:space="0" w:color="auto"/>
              <w:bottom w:val="thinThick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lastRenderedPageBreak/>
              <w:t>التسلسل</w:t>
            </w:r>
          </w:p>
        </w:tc>
        <w:tc>
          <w:tcPr>
            <w:tcW w:w="6237" w:type="dxa"/>
            <w:tcBorders>
              <w:top w:val="thinThickSmallGap" w:sz="24" w:space="0" w:color="auto"/>
              <w:left w:val="thinThickSmallGap" w:sz="24" w:space="0" w:color="auto"/>
              <w:bottom w:val="thinThickSmallGap" w:sz="24" w:space="0" w:color="auto"/>
              <w:right w:val="thinThickSmallGap" w:sz="24" w:space="0" w:color="auto"/>
            </w:tcBorders>
            <w:shd w:val="pct10" w:color="auto" w:fill="auto"/>
            <w:vAlign w:val="center"/>
          </w:tcPr>
          <w:p w:rsidR="00762BA9" w:rsidRPr="00765E94" w:rsidRDefault="00765E94" w:rsidP="000E1243">
            <w:pPr>
              <w:jc w:val="center"/>
              <w:rPr>
                <w:rFonts w:ascii="Andalus" w:hAnsi="Andalus" w:cs="Andalus"/>
                <w:b/>
                <w:bCs/>
                <w:sz w:val="32"/>
                <w:szCs w:val="32"/>
                <w:rtl/>
              </w:rPr>
            </w:pPr>
            <w:r w:rsidRPr="00765E94">
              <w:rPr>
                <w:rFonts w:ascii="Andalus" w:hAnsi="Andalus" w:cs="Andalus" w:hint="cs"/>
                <w:b/>
                <w:bCs/>
                <w:sz w:val="32"/>
                <w:szCs w:val="32"/>
                <w:rtl/>
              </w:rPr>
              <w:t>الموضوع</w:t>
            </w:r>
          </w:p>
        </w:tc>
        <w:tc>
          <w:tcPr>
            <w:tcW w:w="1843" w:type="dxa"/>
            <w:tcBorders>
              <w:top w:val="thinThickSmallGap" w:sz="24" w:space="0" w:color="auto"/>
              <w:left w:val="thinThickSmallGap" w:sz="24" w:space="0" w:color="auto"/>
              <w:bottom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الصفحة</w:t>
            </w:r>
          </w:p>
        </w:tc>
      </w:tr>
      <w:tr w:rsidR="00762BA9" w:rsidRPr="00200AC7" w:rsidTr="00114D3D">
        <w:trPr>
          <w:trHeight w:val="465"/>
        </w:trPr>
        <w:tc>
          <w:tcPr>
            <w:tcW w:w="1134" w:type="dxa"/>
            <w:tcBorders>
              <w:top w:val="thinThickSmall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762BA9" w:rsidP="00114D3D">
            <w:pPr>
              <w:jc w:val="center"/>
              <w:rPr>
                <w:rFonts w:ascii="Simplified Arabic" w:hAnsi="Simplified Arabic" w:cs="Simplified Arabic"/>
                <w:sz w:val="28"/>
                <w:szCs w:val="28"/>
                <w:rtl/>
              </w:rPr>
            </w:pPr>
            <w:r w:rsidRPr="00692152">
              <w:rPr>
                <w:rFonts w:ascii="Simplified Arabic" w:hAnsi="Simplified Arabic" w:cs="Simplified Arabic" w:hint="cs"/>
                <w:sz w:val="28"/>
                <w:szCs w:val="28"/>
                <w:rtl/>
              </w:rPr>
              <w:t>25</w:t>
            </w:r>
          </w:p>
        </w:tc>
        <w:tc>
          <w:tcPr>
            <w:tcW w:w="6237" w:type="dxa"/>
            <w:tcBorders>
              <w:top w:val="thinThickSmallGap" w:sz="24" w:space="0" w:color="auto"/>
              <w:left w:val="thinThickSmallGap" w:sz="24" w:space="0" w:color="auto"/>
              <w:bottom w:val="thinThickLargeGap" w:sz="24" w:space="0" w:color="auto"/>
              <w:right w:val="thinThickSmallGap" w:sz="24" w:space="0" w:color="auto"/>
            </w:tcBorders>
            <w:shd w:val="clear" w:color="auto" w:fill="auto"/>
            <w:vAlign w:val="center"/>
          </w:tcPr>
          <w:p w:rsidR="00762BA9" w:rsidRPr="00692152" w:rsidRDefault="00762BA9" w:rsidP="000E1243">
            <w:pPr>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 xml:space="preserve">يبين اقل فرق معنوي ( </w:t>
            </w:r>
            <w:r w:rsidRPr="00692152">
              <w:rPr>
                <w:rFonts w:ascii="Simplified Arabic" w:eastAsia="Calibri" w:hAnsi="Simplified Arabic" w:cs="Simplified Arabic"/>
                <w:sz w:val="28"/>
                <w:szCs w:val="28"/>
                <w:lang w:bidi="ar-IQ"/>
              </w:rPr>
              <w:t xml:space="preserve"> L.S.D</w:t>
            </w:r>
            <w:r w:rsidRPr="00692152">
              <w:rPr>
                <w:rFonts w:ascii="Simplified Arabic" w:eastAsia="Calibri" w:hAnsi="Simplified Arabic" w:cs="Simplified Arabic" w:hint="cs"/>
                <w:sz w:val="28"/>
                <w:szCs w:val="28"/>
                <w:rtl/>
                <w:lang w:bidi="ar-IQ"/>
              </w:rPr>
              <w:t xml:space="preserve">) بين الأوساط الحسابية لقياس الناتج القلبي </w:t>
            </w:r>
            <w:r w:rsidR="00C02458">
              <w:rPr>
                <w:rFonts w:ascii="Simplified Arabic" w:eastAsia="Calibri" w:hAnsi="Simplified Arabic" w:cs="Simplified Arabic" w:hint="cs"/>
                <w:sz w:val="28"/>
                <w:szCs w:val="28"/>
                <w:rtl/>
                <w:lang w:bidi="ar-IQ"/>
              </w:rPr>
              <w:t>للمصارعين</w:t>
            </w:r>
          </w:p>
        </w:tc>
        <w:tc>
          <w:tcPr>
            <w:tcW w:w="1843" w:type="dxa"/>
            <w:tcBorders>
              <w:top w:val="thinThickSmall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762BA9" w:rsidP="00774A03">
            <w:pPr>
              <w:ind w:left="566" w:right="567"/>
              <w:jc w:val="center"/>
              <w:rPr>
                <w:rFonts w:ascii="Simplified Arabic" w:hAnsi="Simplified Arabic" w:cs="Simplified Arabic"/>
                <w:sz w:val="28"/>
                <w:szCs w:val="28"/>
                <w:lang w:bidi="ar-IQ"/>
              </w:rPr>
            </w:pPr>
            <w:r w:rsidRPr="00692152">
              <w:rPr>
                <w:rFonts w:ascii="Simplified Arabic" w:hAnsi="Simplified Arabic" w:cs="Simplified Arabic" w:hint="cs"/>
                <w:sz w:val="28"/>
                <w:szCs w:val="28"/>
                <w:rtl/>
                <w:lang w:bidi="ar-IQ"/>
              </w:rPr>
              <w:t>11</w:t>
            </w:r>
            <w:r w:rsidR="00774A03">
              <w:rPr>
                <w:rFonts w:ascii="Simplified Arabic" w:hAnsi="Simplified Arabic" w:cs="Simplified Arabic"/>
                <w:sz w:val="28"/>
                <w:szCs w:val="28"/>
                <w:lang w:bidi="ar-IQ"/>
              </w:rPr>
              <w:t>1</w:t>
            </w:r>
          </w:p>
        </w:tc>
      </w:tr>
      <w:tr w:rsidR="00762BA9" w:rsidRPr="00200AC7" w:rsidTr="00114D3D">
        <w:trPr>
          <w:trHeight w:val="697"/>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762BA9" w:rsidP="00114D3D">
            <w:pPr>
              <w:jc w:val="center"/>
              <w:rPr>
                <w:rFonts w:ascii="Simplified Arabic" w:hAnsi="Simplified Arabic" w:cs="Simplified Arabic"/>
                <w:sz w:val="28"/>
                <w:szCs w:val="28"/>
                <w:rtl/>
              </w:rPr>
            </w:pPr>
            <w:r w:rsidRPr="00692152">
              <w:rPr>
                <w:rFonts w:ascii="Simplified Arabic" w:hAnsi="Simplified Arabic" w:cs="Simplified Arabic" w:hint="cs"/>
                <w:sz w:val="28"/>
                <w:szCs w:val="28"/>
                <w:rtl/>
              </w:rPr>
              <w:t>26</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762BA9" w:rsidRPr="00692152" w:rsidRDefault="00762BA9" w:rsidP="000E1243">
            <w:pPr>
              <w:spacing w:line="16" w:lineRule="atLeast"/>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يبين نتائج قيمة (</w:t>
            </w:r>
            <w:r w:rsidRPr="00692152">
              <w:rPr>
                <w:rFonts w:ascii="Simplified Arabic" w:eastAsia="Calibri" w:hAnsi="Simplified Arabic" w:cs="Simplified Arabic"/>
                <w:sz w:val="28"/>
                <w:szCs w:val="28"/>
                <w:lang w:bidi="ar-IQ"/>
              </w:rPr>
              <w:t xml:space="preserve">F </w:t>
            </w:r>
            <w:r w:rsidRPr="00692152">
              <w:rPr>
                <w:rFonts w:ascii="Simplified Arabic" w:eastAsia="Calibri" w:hAnsi="Simplified Arabic" w:cs="Simplified Arabic" w:hint="cs"/>
                <w:sz w:val="28"/>
                <w:szCs w:val="28"/>
                <w:rtl/>
                <w:lang w:bidi="ar-IQ"/>
              </w:rPr>
              <w:t xml:space="preserve"> ) المحتسبة  ومستوى الدلالة والقيمة المعنوية لقياس الناتج القلبي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774A03" w:rsidP="000E1243">
            <w:pPr>
              <w:ind w:left="566" w:right="567"/>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113</w:t>
            </w:r>
          </w:p>
        </w:tc>
      </w:tr>
      <w:tr w:rsidR="00762BA9" w:rsidRPr="00200AC7" w:rsidTr="00114D3D">
        <w:trPr>
          <w:trHeight w:val="555"/>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762BA9" w:rsidP="00114D3D">
            <w:pPr>
              <w:jc w:val="center"/>
              <w:rPr>
                <w:rFonts w:ascii="Simplified Arabic" w:hAnsi="Simplified Arabic" w:cs="Simplified Arabic"/>
                <w:sz w:val="28"/>
                <w:szCs w:val="28"/>
                <w:rtl/>
              </w:rPr>
            </w:pPr>
            <w:r w:rsidRPr="00692152">
              <w:rPr>
                <w:rFonts w:ascii="Simplified Arabic" w:hAnsi="Simplified Arabic" w:cs="Simplified Arabic" w:hint="cs"/>
                <w:sz w:val="28"/>
                <w:szCs w:val="28"/>
                <w:rtl/>
              </w:rPr>
              <w:t>27</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762BA9" w:rsidRPr="00692152" w:rsidRDefault="00762BA9" w:rsidP="000E1243">
            <w:pPr>
              <w:spacing w:line="16" w:lineRule="atLeast"/>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 xml:space="preserve">يبين اقل فرق معنوي ( </w:t>
            </w:r>
            <w:r w:rsidRPr="00692152">
              <w:rPr>
                <w:rFonts w:ascii="Simplified Arabic" w:eastAsia="Calibri" w:hAnsi="Simplified Arabic" w:cs="Simplified Arabic"/>
                <w:sz w:val="28"/>
                <w:szCs w:val="28"/>
                <w:lang w:bidi="ar-IQ"/>
              </w:rPr>
              <w:t xml:space="preserve"> L.S.D</w:t>
            </w:r>
            <w:r w:rsidRPr="00692152">
              <w:rPr>
                <w:rFonts w:ascii="Simplified Arabic" w:eastAsia="Calibri" w:hAnsi="Simplified Arabic" w:cs="Simplified Arabic" w:hint="cs"/>
                <w:sz w:val="28"/>
                <w:szCs w:val="28"/>
                <w:rtl/>
                <w:lang w:bidi="ar-IQ"/>
              </w:rPr>
              <w:t>) بين الأوساط الحسابية لقياس الناتج القلبي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762BA9" w:rsidP="00774A03">
            <w:pPr>
              <w:ind w:left="566" w:right="567"/>
              <w:jc w:val="center"/>
              <w:rPr>
                <w:rFonts w:ascii="Simplified Arabic" w:hAnsi="Simplified Arabic" w:cs="Simplified Arabic"/>
                <w:sz w:val="28"/>
                <w:szCs w:val="28"/>
                <w:rtl/>
                <w:lang w:bidi="ar-IQ"/>
              </w:rPr>
            </w:pPr>
            <w:r w:rsidRPr="00692152">
              <w:rPr>
                <w:rFonts w:ascii="Simplified Arabic" w:hAnsi="Simplified Arabic" w:cs="Simplified Arabic" w:hint="cs"/>
                <w:sz w:val="28"/>
                <w:szCs w:val="28"/>
                <w:rtl/>
                <w:lang w:bidi="ar-IQ"/>
              </w:rPr>
              <w:t>11</w:t>
            </w:r>
            <w:r w:rsidR="00774A03">
              <w:rPr>
                <w:rFonts w:ascii="Simplified Arabic" w:hAnsi="Simplified Arabic" w:cs="Simplified Arabic" w:hint="cs"/>
                <w:sz w:val="28"/>
                <w:szCs w:val="28"/>
                <w:rtl/>
                <w:lang w:bidi="ar-IQ"/>
              </w:rPr>
              <w:t>4</w:t>
            </w:r>
          </w:p>
        </w:tc>
      </w:tr>
      <w:tr w:rsidR="00762BA9" w:rsidRPr="00200AC7" w:rsidTr="00114D3D">
        <w:trPr>
          <w:trHeight w:val="645"/>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762BA9" w:rsidP="00114D3D">
            <w:pPr>
              <w:jc w:val="center"/>
              <w:rPr>
                <w:rFonts w:ascii="Simplified Arabic" w:hAnsi="Simplified Arabic" w:cs="Simplified Arabic"/>
                <w:sz w:val="28"/>
                <w:szCs w:val="28"/>
                <w:rtl/>
              </w:rPr>
            </w:pPr>
            <w:r w:rsidRPr="00692152">
              <w:rPr>
                <w:rFonts w:ascii="Simplified Arabic" w:hAnsi="Simplified Arabic" w:cs="Simplified Arabic" w:hint="cs"/>
                <w:sz w:val="28"/>
                <w:szCs w:val="28"/>
                <w:rtl/>
              </w:rPr>
              <w:t>28</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762BA9" w:rsidRPr="00692152" w:rsidRDefault="00762BA9" w:rsidP="000E1243">
            <w:pPr>
              <w:spacing w:line="16" w:lineRule="atLeast"/>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rPr>
              <w:t xml:space="preserve">يبين الأوساط الحسابية والانحرافات المعيارية وقيمة ( </w:t>
            </w:r>
            <w:r w:rsidRPr="00692152">
              <w:rPr>
                <w:rFonts w:ascii="Simplified Arabic" w:eastAsia="Calibri" w:hAnsi="Simplified Arabic" w:cs="Simplified Arabic"/>
                <w:sz w:val="28"/>
                <w:szCs w:val="28"/>
              </w:rPr>
              <w:t>T</w:t>
            </w:r>
            <w:r w:rsidRPr="00692152">
              <w:rPr>
                <w:rFonts w:ascii="Simplified Arabic" w:eastAsia="Calibri" w:hAnsi="Simplified Arabic" w:cs="Simplified Arabic" w:hint="cs"/>
                <w:sz w:val="28"/>
                <w:szCs w:val="28"/>
                <w:rtl/>
                <w:lang w:bidi="ar-IQ"/>
              </w:rPr>
              <w:t xml:space="preserve"> ) المحتسبة ومستوى الدلالة ومعنوية الفروق لقياس الناتج القلبي بعد (15 د)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762BA9" w:rsidP="00774A03">
            <w:pPr>
              <w:ind w:left="566" w:right="567"/>
              <w:jc w:val="center"/>
              <w:rPr>
                <w:rFonts w:ascii="Simplified Arabic" w:hAnsi="Simplified Arabic" w:cs="Simplified Arabic"/>
                <w:sz w:val="28"/>
                <w:szCs w:val="28"/>
                <w:rtl/>
                <w:lang w:bidi="ar-IQ"/>
              </w:rPr>
            </w:pPr>
            <w:r w:rsidRPr="00692152">
              <w:rPr>
                <w:rFonts w:ascii="Simplified Arabic" w:hAnsi="Simplified Arabic" w:cs="Simplified Arabic" w:hint="cs"/>
                <w:sz w:val="28"/>
                <w:szCs w:val="28"/>
                <w:rtl/>
                <w:lang w:bidi="ar-IQ"/>
              </w:rPr>
              <w:t>11</w:t>
            </w:r>
            <w:r w:rsidR="00774A03">
              <w:rPr>
                <w:rFonts w:ascii="Simplified Arabic" w:hAnsi="Simplified Arabic" w:cs="Simplified Arabic" w:hint="cs"/>
                <w:sz w:val="28"/>
                <w:szCs w:val="28"/>
                <w:rtl/>
                <w:lang w:bidi="ar-IQ"/>
              </w:rPr>
              <w:t>6</w:t>
            </w:r>
          </w:p>
        </w:tc>
      </w:tr>
      <w:tr w:rsidR="00762BA9" w:rsidRPr="00200AC7" w:rsidTr="00114D3D">
        <w:trPr>
          <w:trHeight w:val="796"/>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762BA9" w:rsidP="00114D3D">
            <w:pPr>
              <w:jc w:val="center"/>
              <w:rPr>
                <w:rFonts w:ascii="Simplified Arabic" w:hAnsi="Simplified Arabic" w:cs="Simplified Arabic"/>
                <w:sz w:val="28"/>
                <w:szCs w:val="28"/>
                <w:rtl/>
              </w:rPr>
            </w:pPr>
            <w:r w:rsidRPr="00692152">
              <w:rPr>
                <w:rFonts w:ascii="Simplified Arabic" w:hAnsi="Simplified Arabic" w:cs="Simplified Arabic" w:hint="cs"/>
                <w:sz w:val="28"/>
                <w:szCs w:val="28"/>
                <w:rtl/>
              </w:rPr>
              <w:t>29</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shd w:val="clear" w:color="auto" w:fill="auto"/>
            <w:vAlign w:val="center"/>
          </w:tcPr>
          <w:p w:rsidR="00762BA9" w:rsidRPr="00692152" w:rsidRDefault="00762BA9" w:rsidP="000E1243">
            <w:pPr>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 xml:space="preserve">يبين اقل فرق معنوي ( </w:t>
            </w:r>
            <w:r w:rsidRPr="00692152">
              <w:rPr>
                <w:rFonts w:ascii="Simplified Arabic" w:eastAsia="Calibri" w:hAnsi="Simplified Arabic" w:cs="Simplified Arabic"/>
                <w:sz w:val="28"/>
                <w:szCs w:val="28"/>
                <w:lang w:bidi="ar-IQ"/>
              </w:rPr>
              <w:t xml:space="preserve"> L.S.D</w:t>
            </w:r>
            <w:r w:rsidRPr="00692152">
              <w:rPr>
                <w:rFonts w:ascii="Simplified Arabic" w:eastAsia="Calibri" w:hAnsi="Simplified Arabic" w:cs="Simplified Arabic" w:hint="cs"/>
                <w:sz w:val="28"/>
                <w:szCs w:val="28"/>
                <w:rtl/>
                <w:lang w:bidi="ar-IQ"/>
              </w:rPr>
              <w:t xml:space="preserve">) بين الأوساط الحسابية لقياس الناتج القلبي </w:t>
            </w:r>
            <w:r w:rsidR="00C02458">
              <w:rPr>
                <w:rFonts w:ascii="Simplified Arabic" w:eastAsia="Calibri" w:hAnsi="Simplified Arabic" w:cs="Simplified Arabic" w:hint="cs"/>
                <w:sz w:val="28"/>
                <w:szCs w:val="28"/>
                <w:rtl/>
                <w:lang w:bidi="ar-IQ"/>
              </w:rPr>
              <w:t>للمصارعين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B46F20" w:rsidP="00B46F20">
            <w:pPr>
              <w:ind w:left="566" w:right="567"/>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120</w:t>
            </w:r>
          </w:p>
        </w:tc>
      </w:tr>
      <w:tr w:rsidR="00762BA9" w:rsidRPr="00200AC7" w:rsidTr="00114D3D">
        <w:trPr>
          <w:trHeight w:val="463"/>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30</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692152" w:rsidRDefault="00762BA9" w:rsidP="000E1243">
            <w:pPr>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يبين نتائج قيمة (</w:t>
            </w:r>
            <w:r w:rsidRPr="00692152">
              <w:rPr>
                <w:rFonts w:ascii="Simplified Arabic" w:eastAsia="Calibri" w:hAnsi="Simplified Arabic" w:cs="Simplified Arabic"/>
                <w:sz w:val="28"/>
                <w:szCs w:val="28"/>
                <w:lang w:bidi="ar-IQ"/>
              </w:rPr>
              <w:t xml:space="preserve">F </w:t>
            </w:r>
            <w:r w:rsidRPr="00692152">
              <w:rPr>
                <w:rFonts w:ascii="Simplified Arabic" w:eastAsia="Calibri" w:hAnsi="Simplified Arabic" w:cs="Simplified Arabic" w:hint="cs"/>
                <w:sz w:val="28"/>
                <w:szCs w:val="28"/>
                <w:rtl/>
                <w:lang w:bidi="ar-IQ"/>
              </w:rPr>
              <w:t xml:space="preserve"> ) المحتسبة  ومستوى الدلالة والقيمة المعنوية لقياس معدل التنفس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762BA9" w:rsidP="00B46F20">
            <w:pPr>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12</w:t>
            </w:r>
            <w:r w:rsidR="00B46F20">
              <w:rPr>
                <w:rFonts w:ascii="Simplified Arabic" w:eastAsia="Calibri" w:hAnsi="Simplified Arabic" w:cs="Simplified Arabic" w:hint="cs"/>
                <w:sz w:val="28"/>
                <w:szCs w:val="28"/>
                <w:rtl/>
                <w:lang w:bidi="ar-IQ"/>
              </w:rPr>
              <w:t>3</w:t>
            </w:r>
          </w:p>
        </w:tc>
      </w:tr>
      <w:tr w:rsidR="00762BA9" w:rsidRPr="00200AC7" w:rsidTr="00114D3D">
        <w:trPr>
          <w:trHeight w:val="451"/>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31</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692152" w:rsidRDefault="00762BA9" w:rsidP="000E1243">
            <w:pPr>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 xml:space="preserve">يبين اقل فرق معنوي ( </w:t>
            </w:r>
            <w:r w:rsidRPr="00692152">
              <w:rPr>
                <w:rFonts w:ascii="Simplified Arabic" w:eastAsia="Calibri" w:hAnsi="Simplified Arabic" w:cs="Simplified Arabic"/>
                <w:sz w:val="28"/>
                <w:szCs w:val="28"/>
                <w:lang w:bidi="ar-IQ"/>
              </w:rPr>
              <w:t xml:space="preserve"> L.S.D</w:t>
            </w:r>
            <w:r w:rsidRPr="00692152">
              <w:rPr>
                <w:rFonts w:ascii="Simplified Arabic" w:eastAsia="Calibri" w:hAnsi="Simplified Arabic" w:cs="Simplified Arabic" w:hint="cs"/>
                <w:sz w:val="28"/>
                <w:szCs w:val="28"/>
                <w:rtl/>
                <w:lang w:bidi="ar-IQ"/>
              </w:rPr>
              <w:t>) بين الأوساط الحسابية لقياس معدل التنفس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762BA9" w:rsidP="00B46F20">
            <w:pPr>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12</w:t>
            </w:r>
            <w:r w:rsidR="00B46F20">
              <w:rPr>
                <w:rFonts w:ascii="Simplified Arabic" w:eastAsia="Calibri" w:hAnsi="Simplified Arabic" w:cs="Simplified Arabic" w:hint="cs"/>
                <w:sz w:val="28"/>
                <w:szCs w:val="28"/>
                <w:rtl/>
                <w:lang w:bidi="ar-IQ"/>
              </w:rPr>
              <w:t>4</w:t>
            </w:r>
          </w:p>
        </w:tc>
      </w:tr>
      <w:tr w:rsidR="00762BA9" w:rsidRPr="00200AC7" w:rsidTr="00106E95">
        <w:trPr>
          <w:trHeight w:val="463"/>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32</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692152" w:rsidRDefault="00762BA9" w:rsidP="000E1243">
            <w:pPr>
              <w:spacing w:line="216" w:lineRule="auto"/>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rPr>
              <w:t xml:space="preserve">يبين الأوساط الحسابية والانحرافات المعيارية وقيمة ( </w:t>
            </w:r>
            <w:r w:rsidRPr="00692152">
              <w:rPr>
                <w:rFonts w:ascii="Simplified Arabic" w:eastAsia="Calibri" w:hAnsi="Simplified Arabic" w:cs="Simplified Arabic"/>
                <w:sz w:val="28"/>
                <w:szCs w:val="28"/>
              </w:rPr>
              <w:t>T</w:t>
            </w:r>
            <w:r w:rsidRPr="00692152">
              <w:rPr>
                <w:rFonts w:ascii="Simplified Arabic" w:eastAsia="Calibri" w:hAnsi="Simplified Arabic" w:cs="Simplified Arabic" w:hint="cs"/>
                <w:sz w:val="28"/>
                <w:szCs w:val="28"/>
                <w:rtl/>
                <w:lang w:bidi="ar-IQ"/>
              </w:rPr>
              <w:t xml:space="preserve"> ) المحتسبة ومستوى الدلالة ومعنوية الفروق لقياس معدل التنفس بعد (15 د)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692152" w:rsidRDefault="00762BA9" w:rsidP="00B46F20">
            <w:pPr>
              <w:jc w:val="center"/>
              <w:rPr>
                <w:rFonts w:ascii="Simplified Arabic" w:eastAsia="Calibri" w:hAnsi="Simplified Arabic" w:cs="Simplified Arabic"/>
                <w:sz w:val="28"/>
                <w:szCs w:val="28"/>
                <w:rtl/>
                <w:lang w:bidi="ar-IQ"/>
              </w:rPr>
            </w:pPr>
            <w:r w:rsidRPr="00692152">
              <w:rPr>
                <w:rFonts w:ascii="Simplified Arabic" w:eastAsia="Calibri" w:hAnsi="Simplified Arabic" w:cs="Simplified Arabic" w:hint="cs"/>
                <w:sz w:val="28"/>
                <w:szCs w:val="28"/>
                <w:rtl/>
                <w:lang w:bidi="ar-IQ"/>
              </w:rPr>
              <w:t>12</w:t>
            </w:r>
            <w:r w:rsidR="00B46F20">
              <w:rPr>
                <w:rFonts w:ascii="Simplified Arabic" w:eastAsia="Calibri" w:hAnsi="Simplified Arabic" w:cs="Simplified Arabic" w:hint="cs"/>
                <w:sz w:val="28"/>
                <w:szCs w:val="28"/>
                <w:rtl/>
                <w:lang w:bidi="ar-IQ"/>
              </w:rPr>
              <w:t>6</w:t>
            </w:r>
          </w:p>
        </w:tc>
      </w:tr>
      <w:tr w:rsidR="00106E95" w:rsidRPr="00200AC7" w:rsidTr="00106E95">
        <w:trPr>
          <w:trHeight w:val="463"/>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106E95"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33</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106E95" w:rsidRPr="00106E95" w:rsidRDefault="00106E95" w:rsidP="003B789C">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يبين نتائج قيمة (</w:t>
            </w:r>
            <w:r w:rsidRPr="00106E95">
              <w:rPr>
                <w:rFonts w:ascii="Simplified Arabic" w:eastAsia="Calibri" w:hAnsi="Simplified Arabic" w:cs="Simplified Arabic"/>
                <w:sz w:val="28"/>
                <w:szCs w:val="28"/>
                <w:lang w:bidi="ar-IQ"/>
              </w:rPr>
              <w:t xml:space="preserve">F </w:t>
            </w:r>
            <w:r w:rsidRPr="00106E95">
              <w:rPr>
                <w:rFonts w:ascii="Simplified Arabic" w:eastAsia="Calibri" w:hAnsi="Simplified Arabic" w:cs="Simplified Arabic" w:hint="cs"/>
                <w:sz w:val="28"/>
                <w:szCs w:val="28"/>
                <w:rtl/>
                <w:lang w:bidi="ar-IQ"/>
              </w:rPr>
              <w:t xml:space="preserve"> ) المحتسبة  ومستوى الدلالة والقيمة المعنوية لقياس الحد الأقصى </w:t>
            </w:r>
            <w:proofErr w:type="spellStart"/>
            <w:r w:rsidRPr="00106E95">
              <w:rPr>
                <w:rFonts w:ascii="Simplified Arabic" w:eastAsia="Calibri" w:hAnsi="Simplified Arabic" w:cs="Simplified Arabic" w:hint="cs"/>
                <w:sz w:val="28"/>
                <w:szCs w:val="28"/>
                <w:rtl/>
                <w:lang w:bidi="ar-IQ"/>
              </w:rPr>
              <w:t>لأستهلاك</w:t>
            </w:r>
            <w:proofErr w:type="spellEnd"/>
            <w:r w:rsidRPr="00106E95">
              <w:rPr>
                <w:rFonts w:ascii="Simplified Arabic" w:eastAsia="Calibri" w:hAnsi="Simplified Arabic" w:cs="Simplified Arabic" w:hint="cs"/>
                <w:sz w:val="28"/>
                <w:szCs w:val="28"/>
                <w:rtl/>
                <w:lang w:bidi="ar-IQ"/>
              </w:rPr>
              <w:t xml:space="preserve"> الاوكسجين </w:t>
            </w:r>
            <w:r w:rsidR="00C02458">
              <w:rPr>
                <w:rFonts w:ascii="Simplified Arabic" w:eastAsia="Calibri" w:hAnsi="Simplified Arabic" w:cs="Simplified Arabic" w:hint="cs"/>
                <w:sz w:val="28"/>
                <w:szCs w:val="28"/>
                <w:rtl/>
                <w:lang w:bidi="ar-IQ"/>
              </w:rPr>
              <w:t>للمصارعين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106E95" w:rsidRPr="00692152" w:rsidRDefault="00106E95" w:rsidP="00B46F20">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132</w:t>
            </w:r>
          </w:p>
        </w:tc>
      </w:tr>
      <w:tr w:rsidR="00106E95" w:rsidRPr="00200AC7" w:rsidTr="00106E95">
        <w:trPr>
          <w:trHeight w:val="463"/>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106E95"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34</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106E95" w:rsidRPr="00106E95" w:rsidRDefault="00106E95" w:rsidP="003B789C">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 xml:space="preserve">يبين اقل فرق معنوي ( </w:t>
            </w:r>
            <w:r w:rsidRPr="00106E95">
              <w:rPr>
                <w:rFonts w:ascii="Simplified Arabic" w:eastAsia="Calibri" w:hAnsi="Simplified Arabic" w:cs="Simplified Arabic"/>
                <w:sz w:val="28"/>
                <w:szCs w:val="28"/>
                <w:lang w:bidi="ar-IQ"/>
              </w:rPr>
              <w:t xml:space="preserve"> L.S.D</w:t>
            </w:r>
            <w:r w:rsidRPr="00106E95">
              <w:rPr>
                <w:rFonts w:ascii="Simplified Arabic" w:eastAsia="Calibri" w:hAnsi="Simplified Arabic" w:cs="Simplified Arabic" w:hint="cs"/>
                <w:sz w:val="28"/>
                <w:szCs w:val="28"/>
                <w:rtl/>
                <w:lang w:bidi="ar-IQ"/>
              </w:rPr>
              <w:t xml:space="preserve">) بين الأوساط الحسابية لقياس الحد الأقصى </w:t>
            </w:r>
            <w:proofErr w:type="spellStart"/>
            <w:r w:rsidRPr="00106E95">
              <w:rPr>
                <w:rFonts w:ascii="Simplified Arabic" w:eastAsia="Calibri" w:hAnsi="Simplified Arabic" w:cs="Simplified Arabic" w:hint="cs"/>
                <w:sz w:val="28"/>
                <w:szCs w:val="28"/>
                <w:rtl/>
                <w:lang w:bidi="ar-IQ"/>
              </w:rPr>
              <w:t>لأستهلاك</w:t>
            </w:r>
            <w:proofErr w:type="spellEnd"/>
            <w:r w:rsidRPr="00106E95">
              <w:rPr>
                <w:rFonts w:ascii="Simplified Arabic" w:eastAsia="Calibri" w:hAnsi="Simplified Arabic" w:cs="Simplified Arabic" w:hint="cs"/>
                <w:sz w:val="28"/>
                <w:szCs w:val="28"/>
                <w:rtl/>
                <w:lang w:bidi="ar-IQ"/>
              </w:rPr>
              <w:t xml:space="preserve"> الاوكسجين </w:t>
            </w:r>
            <w:r w:rsidR="00C02458">
              <w:rPr>
                <w:rFonts w:ascii="Simplified Arabic" w:eastAsia="Calibri" w:hAnsi="Simplified Arabic" w:cs="Simplified Arabic" w:hint="cs"/>
                <w:sz w:val="28"/>
                <w:szCs w:val="28"/>
                <w:rtl/>
                <w:lang w:bidi="ar-IQ"/>
              </w:rPr>
              <w:t>للمصارعين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106E95" w:rsidRPr="00692152" w:rsidRDefault="00106E95" w:rsidP="00B46F20">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133</w:t>
            </w:r>
          </w:p>
        </w:tc>
      </w:tr>
      <w:tr w:rsidR="00106E95" w:rsidRPr="00200AC7" w:rsidTr="00106E95">
        <w:trPr>
          <w:trHeight w:val="463"/>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106E95"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35</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106E95" w:rsidRPr="00106E95" w:rsidRDefault="00106E95" w:rsidP="003B789C">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يبين نتائج قيمة (</w:t>
            </w:r>
            <w:r w:rsidRPr="00106E95">
              <w:rPr>
                <w:rFonts w:ascii="Simplified Arabic" w:eastAsia="Calibri" w:hAnsi="Simplified Arabic" w:cs="Simplified Arabic"/>
                <w:sz w:val="28"/>
                <w:szCs w:val="28"/>
                <w:lang w:bidi="ar-IQ"/>
              </w:rPr>
              <w:t xml:space="preserve">F </w:t>
            </w:r>
            <w:r w:rsidRPr="00106E95">
              <w:rPr>
                <w:rFonts w:ascii="Simplified Arabic" w:eastAsia="Calibri" w:hAnsi="Simplified Arabic" w:cs="Simplified Arabic" w:hint="cs"/>
                <w:sz w:val="28"/>
                <w:szCs w:val="28"/>
                <w:rtl/>
                <w:lang w:bidi="ar-IQ"/>
              </w:rPr>
              <w:t xml:space="preserve"> ) المحتسبة  ومستوى الدلالة والقيمة المعنوية لقياس الحد الأقصى </w:t>
            </w:r>
            <w:proofErr w:type="spellStart"/>
            <w:r w:rsidRPr="00106E95">
              <w:rPr>
                <w:rFonts w:ascii="Simplified Arabic" w:eastAsia="Calibri" w:hAnsi="Simplified Arabic" w:cs="Simplified Arabic" w:hint="cs"/>
                <w:sz w:val="28"/>
                <w:szCs w:val="28"/>
                <w:rtl/>
                <w:lang w:bidi="ar-IQ"/>
              </w:rPr>
              <w:t>لأستهلاك</w:t>
            </w:r>
            <w:proofErr w:type="spellEnd"/>
            <w:r w:rsidRPr="00106E95">
              <w:rPr>
                <w:rFonts w:ascii="Simplified Arabic" w:eastAsia="Calibri" w:hAnsi="Simplified Arabic" w:cs="Simplified Arabic" w:hint="cs"/>
                <w:sz w:val="28"/>
                <w:szCs w:val="28"/>
                <w:rtl/>
                <w:lang w:bidi="ar-IQ"/>
              </w:rPr>
              <w:t xml:space="preserve"> الاوكسجين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106E95" w:rsidRPr="00692152" w:rsidRDefault="00106E95" w:rsidP="00B46F20">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135</w:t>
            </w:r>
          </w:p>
        </w:tc>
      </w:tr>
      <w:tr w:rsidR="00106E95" w:rsidRPr="00200AC7" w:rsidTr="00106E95">
        <w:trPr>
          <w:trHeight w:val="463"/>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106E95"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36</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106E95" w:rsidRPr="00106E95" w:rsidRDefault="00106E95" w:rsidP="003B789C">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 xml:space="preserve">يبين اقل فرق معنوي ( </w:t>
            </w:r>
            <w:r w:rsidRPr="00106E95">
              <w:rPr>
                <w:rFonts w:ascii="Simplified Arabic" w:eastAsia="Calibri" w:hAnsi="Simplified Arabic" w:cs="Simplified Arabic"/>
                <w:sz w:val="28"/>
                <w:szCs w:val="28"/>
                <w:lang w:bidi="ar-IQ"/>
              </w:rPr>
              <w:t xml:space="preserve"> L.S.D</w:t>
            </w:r>
            <w:r w:rsidRPr="00106E95">
              <w:rPr>
                <w:rFonts w:ascii="Simplified Arabic" w:eastAsia="Calibri" w:hAnsi="Simplified Arabic" w:cs="Simplified Arabic" w:hint="cs"/>
                <w:sz w:val="28"/>
                <w:szCs w:val="28"/>
                <w:rtl/>
                <w:lang w:bidi="ar-IQ"/>
              </w:rPr>
              <w:t xml:space="preserve">) بين الأوساط الحسابية لقياس الحد الأقصى </w:t>
            </w:r>
            <w:proofErr w:type="spellStart"/>
            <w:r w:rsidRPr="00106E95">
              <w:rPr>
                <w:rFonts w:ascii="Simplified Arabic" w:eastAsia="Calibri" w:hAnsi="Simplified Arabic" w:cs="Simplified Arabic" w:hint="cs"/>
                <w:sz w:val="28"/>
                <w:szCs w:val="28"/>
                <w:rtl/>
                <w:lang w:bidi="ar-IQ"/>
              </w:rPr>
              <w:t>لأستهلاك</w:t>
            </w:r>
            <w:proofErr w:type="spellEnd"/>
            <w:r w:rsidRPr="00106E95">
              <w:rPr>
                <w:rFonts w:ascii="Simplified Arabic" w:eastAsia="Calibri" w:hAnsi="Simplified Arabic" w:cs="Simplified Arabic" w:hint="cs"/>
                <w:sz w:val="28"/>
                <w:szCs w:val="28"/>
                <w:rtl/>
                <w:lang w:bidi="ar-IQ"/>
              </w:rPr>
              <w:t xml:space="preserve"> الاوكسجين لغير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106E95" w:rsidRPr="00692152" w:rsidRDefault="00106E95" w:rsidP="00B46F20">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136</w:t>
            </w:r>
          </w:p>
        </w:tc>
      </w:tr>
      <w:tr w:rsidR="00106E95" w:rsidRPr="00200AC7" w:rsidTr="00106E95">
        <w:trPr>
          <w:trHeight w:val="463"/>
        </w:trPr>
        <w:tc>
          <w:tcPr>
            <w:tcW w:w="11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106E95"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lastRenderedPageBreak/>
              <w:t>37</w:t>
            </w:r>
          </w:p>
        </w:tc>
        <w:tc>
          <w:tcPr>
            <w:tcW w:w="6237"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106E95" w:rsidRPr="00106E95" w:rsidRDefault="00106E95" w:rsidP="003B789C">
            <w:pPr>
              <w:spacing w:line="216" w:lineRule="auto"/>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 xml:space="preserve">يبين الأوساط الحسابية والانحرافات المعيارية وقيمة ( </w:t>
            </w:r>
            <w:r w:rsidRPr="00106E95">
              <w:rPr>
                <w:rFonts w:ascii="Simplified Arabic" w:eastAsia="Calibri" w:hAnsi="Simplified Arabic" w:cs="Simplified Arabic"/>
                <w:sz w:val="28"/>
                <w:szCs w:val="28"/>
                <w:lang w:bidi="ar-IQ"/>
              </w:rPr>
              <w:t>T</w:t>
            </w:r>
            <w:r w:rsidRPr="00106E95">
              <w:rPr>
                <w:rFonts w:ascii="Simplified Arabic" w:eastAsia="Calibri" w:hAnsi="Simplified Arabic" w:cs="Simplified Arabic" w:hint="cs"/>
                <w:sz w:val="28"/>
                <w:szCs w:val="28"/>
                <w:rtl/>
                <w:lang w:bidi="ar-IQ"/>
              </w:rPr>
              <w:t xml:space="preserve"> ) المحتسبة ومستوى الدلالة ومعنوية الفروق لقياس الحد الأقصى </w:t>
            </w:r>
            <w:proofErr w:type="spellStart"/>
            <w:r w:rsidRPr="00106E95">
              <w:rPr>
                <w:rFonts w:ascii="Simplified Arabic" w:eastAsia="Calibri" w:hAnsi="Simplified Arabic" w:cs="Simplified Arabic" w:hint="cs"/>
                <w:sz w:val="28"/>
                <w:szCs w:val="28"/>
                <w:rtl/>
                <w:lang w:bidi="ar-IQ"/>
              </w:rPr>
              <w:t>لأستهلاك</w:t>
            </w:r>
            <w:proofErr w:type="spellEnd"/>
            <w:r w:rsidRPr="00106E95">
              <w:rPr>
                <w:rFonts w:ascii="Simplified Arabic" w:eastAsia="Calibri" w:hAnsi="Simplified Arabic" w:cs="Simplified Arabic" w:hint="cs"/>
                <w:sz w:val="28"/>
                <w:szCs w:val="28"/>
                <w:rtl/>
                <w:lang w:bidi="ar-IQ"/>
              </w:rPr>
              <w:t xml:space="preserve"> الاوكسجين بعد (15 د) بين المصارعين وغير الرياضيين</w:t>
            </w:r>
          </w:p>
        </w:tc>
        <w:tc>
          <w:tcPr>
            <w:tcW w:w="1843"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106E95" w:rsidRPr="00692152" w:rsidRDefault="00106E95" w:rsidP="00B46F20">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138</w:t>
            </w:r>
          </w:p>
        </w:tc>
      </w:tr>
      <w:tr w:rsidR="00106E95" w:rsidRPr="00200AC7" w:rsidTr="00833E13">
        <w:trPr>
          <w:trHeight w:val="463"/>
        </w:trPr>
        <w:tc>
          <w:tcPr>
            <w:tcW w:w="1134" w:type="dxa"/>
            <w:tcBorders>
              <w:top w:val="thinThickLargeGap" w:sz="24" w:space="0" w:color="auto"/>
              <w:bottom w:val="thinThickSmallGap" w:sz="24" w:space="0" w:color="auto"/>
              <w:right w:val="thinThickSmallGap" w:sz="24" w:space="0" w:color="auto"/>
            </w:tcBorders>
            <w:shd w:val="clear" w:color="auto" w:fill="C6D9F1" w:themeFill="text2" w:themeFillTint="33"/>
            <w:vAlign w:val="center"/>
          </w:tcPr>
          <w:p w:rsidR="00106E95" w:rsidRPr="00692152" w:rsidRDefault="00281A00" w:rsidP="00114D3D">
            <w:pPr>
              <w:jc w:val="center"/>
              <w:rPr>
                <w:rFonts w:ascii="Simplified Arabic" w:hAnsi="Simplified Arabic" w:cs="Simplified Arabic"/>
                <w:sz w:val="28"/>
                <w:szCs w:val="28"/>
                <w:rtl/>
              </w:rPr>
            </w:pPr>
            <w:r>
              <w:rPr>
                <w:rFonts w:ascii="Simplified Arabic" w:hAnsi="Simplified Arabic" w:cs="Simplified Arabic" w:hint="cs"/>
                <w:sz w:val="28"/>
                <w:szCs w:val="28"/>
                <w:rtl/>
              </w:rPr>
              <w:t>38</w:t>
            </w:r>
          </w:p>
        </w:tc>
        <w:tc>
          <w:tcPr>
            <w:tcW w:w="6237" w:type="dxa"/>
            <w:tcBorders>
              <w:top w:val="thinThickLargeGap" w:sz="24" w:space="0" w:color="auto"/>
              <w:left w:val="thinThickSmallGap" w:sz="24" w:space="0" w:color="auto"/>
              <w:bottom w:val="thinThickSmallGap" w:sz="24" w:space="0" w:color="auto"/>
              <w:right w:val="thinThickSmallGap" w:sz="24" w:space="0" w:color="auto"/>
            </w:tcBorders>
            <w:vAlign w:val="center"/>
          </w:tcPr>
          <w:p w:rsidR="00106E95" w:rsidRPr="00106E95" w:rsidRDefault="00106E95" w:rsidP="003B789C">
            <w:pPr>
              <w:jc w:val="center"/>
              <w:rPr>
                <w:rFonts w:ascii="Simplified Arabic" w:eastAsia="Calibri" w:hAnsi="Simplified Arabic" w:cs="Simplified Arabic"/>
                <w:sz w:val="28"/>
                <w:szCs w:val="28"/>
                <w:rtl/>
                <w:lang w:bidi="ar-IQ"/>
              </w:rPr>
            </w:pPr>
            <w:r w:rsidRPr="00106E95">
              <w:rPr>
                <w:rFonts w:ascii="Simplified Arabic" w:eastAsia="Calibri" w:hAnsi="Simplified Arabic" w:cs="Simplified Arabic" w:hint="cs"/>
                <w:sz w:val="28"/>
                <w:szCs w:val="28"/>
                <w:rtl/>
                <w:lang w:bidi="ar-IQ"/>
              </w:rPr>
              <w:t>يبين نتائج قيمة (</w:t>
            </w:r>
            <w:r w:rsidRPr="00106E95">
              <w:rPr>
                <w:rFonts w:ascii="Simplified Arabic" w:eastAsia="Calibri" w:hAnsi="Simplified Arabic" w:cs="Simplified Arabic"/>
                <w:sz w:val="28"/>
                <w:szCs w:val="28"/>
                <w:lang w:bidi="ar-IQ"/>
              </w:rPr>
              <w:t xml:space="preserve">F </w:t>
            </w:r>
            <w:r w:rsidRPr="00106E95">
              <w:rPr>
                <w:rFonts w:ascii="Simplified Arabic" w:eastAsia="Calibri" w:hAnsi="Simplified Arabic" w:cs="Simplified Arabic" w:hint="cs"/>
                <w:sz w:val="28"/>
                <w:szCs w:val="28"/>
                <w:rtl/>
                <w:lang w:bidi="ar-IQ"/>
              </w:rPr>
              <w:t xml:space="preserve"> ) المحتسبة  ومستوى الدلالة والقيمة المعنوية لقياس الحد الأقصى </w:t>
            </w:r>
            <w:proofErr w:type="spellStart"/>
            <w:r w:rsidRPr="00106E95">
              <w:rPr>
                <w:rFonts w:ascii="Simplified Arabic" w:eastAsia="Calibri" w:hAnsi="Simplified Arabic" w:cs="Simplified Arabic" w:hint="cs"/>
                <w:sz w:val="28"/>
                <w:szCs w:val="28"/>
                <w:rtl/>
                <w:lang w:bidi="ar-IQ"/>
              </w:rPr>
              <w:t>لأستهلاك</w:t>
            </w:r>
            <w:proofErr w:type="spellEnd"/>
            <w:r w:rsidRPr="00106E95">
              <w:rPr>
                <w:rFonts w:ascii="Simplified Arabic" w:eastAsia="Calibri" w:hAnsi="Simplified Arabic" w:cs="Simplified Arabic" w:hint="cs"/>
                <w:sz w:val="28"/>
                <w:szCs w:val="28"/>
                <w:rtl/>
                <w:lang w:bidi="ar-IQ"/>
              </w:rPr>
              <w:t xml:space="preserve"> الاوكسجين </w:t>
            </w:r>
            <w:r w:rsidR="00C02458">
              <w:rPr>
                <w:rFonts w:ascii="Simplified Arabic" w:eastAsia="Calibri" w:hAnsi="Simplified Arabic" w:cs="Simplified Arabic" w:hint="cs"/>
                <w:sz w:val="28"/>
                <w:szCs w:val="28"/>
                <w:rtl/>
                <w:lang w:bidi="ar-IQ"/>
              </w:rPr>
              <w:t>للمصارعين</w:t>
            </w:r>
          </w:p>
        </w:tc>
        <w:tc>
          <w:tcPr>
            <w:tcW w:w="1843" w:type="dxa"/>
            <w:tcBorders>
              <w:top w:val="thinThickLargeGap" w:sz="24" w:space="0" w:color="auto"/>
              <w:left w:val="thinThickSmallGap" w:sz="24" w:space="0" w:color="auto"/>
              <w:bottom w:val="thinThickSmallGap" w:sz="24" w:space="0" w:color="auto"/>
            </w:tcBorders>
            <w:shd w:val="clear" w:color="auto" w:fill="C6D9F1" w:themeFill="text2" w:themeFillTint="33"/>
            <w:vAlign w:val="center"/>
          </w:tcPr>
          <w:p w:rsidR="00106E95" w:rsidRPr="00692152" w:rsidRDefault="00106E95" w:rsidP="00B46F20">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139</w:t>
            </w:r>
          </w:p>
        </w:tc>
      </w:tr>
    </w:tbl>
    <w:p w:rsidR="00762BA9" w:rsidRPr="00BD16C1" w:rsidRDefault="00762BA9" w:rsidP="00281A00">
      <w:pPr>
        <w:spacing w:line="240" w:lineRule="auto"/>
        <w:jc w:val="center"/>
        <w:rPr>
          <w:rFonts w:ascii="Simplified Arabic" w:hAnsi="Simplified Arabic" w:cs="Simplified Arabic"/>
          <w:b/>
          <w:bCs/>
          <w:sz w:val="36"/>
          <w:szCs w:val="36"/>
          <w:rtl/>
        </w:rPr>
      </w:pPr>
      <w:r>
        <w:rPr>
          <w:rFonts w:ascii="Simplified Arabic" w:hAnsi="Simplified Arabic" w:cs="Simplified Arabic"/>
          <w:b/>
          <w:bCs/>
          <w:sz w:val="36"/>
          <w:szCs w:val="36"/>
          <w:rtl/>
        </w:rPr>
        <w:t>ثبت الاشكال</w:t>
      </w:r>
    </w:p>
    <w:tbl>
      <w:tblPr>
        <w:tblStyle w:val="a7"/>
        <w:bidiVisual/>
        <w:tblW w:w="8907"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334"/>
        <w:gridCol w:w="5752"/>
        <w:gridCol w:w="1821"/>
      </w:tblGrid>
      <w:tr w:rsidR="00762BA9" w:rsidRPr="00200AC7" w:rsidTr="00765E94">
        <w:trPr>
          <w:trHeight w:val="463"/>
          <w:jc w:val="center"/>
        </w:trPr>
        <w:tc>
          <w:tcPr>
            <w:tcW w:w="1334" w:type="dxa"/>
            <w:tcBorders>
              <w:top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التسلسل</w:t>
            </w:r>
          </w:p>
        </w:tc>
        <w:tc>
          <w:tcPr>
            <w:tcW w:w="5752" w:type="dxa"/>
            <w:tcBorders>
              <w:top w:val="thinThickSmallGap" w:sz="24" w:space="0" w:color="auto"/>
              <w:left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التفاصيل</w:t>
            </w:r>
          </w:p>
        </w:tc>
        <w:tc>
          <w:tcPr>
            <w:tcW w:w="1821" w:type="dxa"/>
            <w:tcBorders>
              <w:top w:val="thinThickSmallGap" w:sz="24" w:space="0" w:color="auto"/>
              <w:left w:val="thinThickSmallGap" w:sz="24" w:space="0" w:color="auto"/>
              <w:bottom w:val="thickThin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الصفحة</w:t>
            </w:r>
          </w:p>
        </w:tc>
      </w:tr>
      <w:tr w:rsidR="00762BA9" w:rsidRPr="00200AC7" w:rsidTr="00114D3D">
        <w:trPr>
          <w:trHeight w:val="463"/>
          <w:jc w:val="center"/>
        </w:trPr>
        <w:tc>
          <w:tcPr>
            <w:tcW w:w="1334" w:type="dxa"/>
            <w:tcBorders>
              <w:top w:val="thickThinSmall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5752" w:type="dxa"/>
            <w:tcBorders>
              <w:top w:val="thickThinSmall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درجات الحرارة </w:t>
            </w:r>
            <w:r w:rsidR="00C02458">
              <w:rPr>
                <w:rFonts w:ascii="Simplified Arabic" w:eastAsia="Times New Roman" w:hAnsi="Simplified Arabic" w:cs="Simplified Arabic" w:hint="cs"/>
                <w:sz w:val="28"/>
                <w:szCs w:val="28"/>
                <w:rtl/>
              </w:rPr>
              <w:t>للمصارعين</w:t>
            </w:r>
          </w:p>
        </w:tc>
        <w:tc>
          <w:tcPr>
            <w:tcW w:w="1821" w:type="dxa"/>
            <w:tcBorders>
              <w:top w:val="thickThinSmall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67</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الأوساط الحسابية لقياس درجات الحرارة لغير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70</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الوسط الحسابي لقياس درجة الحرارة بعد (15د) من الجهد بين المصارعين وغير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72</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تركيز هرمون </w:t>
            </w:r>
            <w:proofErr w:type="spellStart"/>
            <w:r w:rsidRPr="009F6589">
              <w:rPr>
                <w:rFonts w:ascii="Simplified Arabic" w:eastAsia="Times New Roman" w:hAnsi="Simplified Arabic" w:cs="Simplified Arabic" w:hint="cs"/>
                <w:sz w:val="28"/>
                <w:szCs w:val="28"/>
                <w:rtl/>
              </w:rPr>
              <w:t>الثايروكسين</w:t>
            </w:r>
            <w:proofErr w:type="spellEnd"/>
            <w:r w:rsidRPr="009F6589">
              <w:rPr>
                <w:rFonts w:ascii="Simplified Arabic" w:eastAsia="Times New Roman" w:hAnsi="Simplified Arabic" w:cs="Simplified Arabic" w:hint="cs"/>
                <w:sz w:val="28"/>
                <w:szCs w:val="28"/>
                <w:rtl/>
              </w:rPr>
              <w:t xml:space="preserve"> </w:t>
            </w:r>
            <w:r w:rsidR="00C02458">
              <w:rPr>
                <w:rFonts w:ascii="Simplified Arabic" w:eastAsia="Times New Roman" w:hAnsi="Simplified Arabic" w:cs="Simplified Arabic" w:hint="cs"/>
                <w:sz w:val="28"/>
                <w:szCs w:val="28"/>
                <w:rtl/>
              </w:rPr>
              <w:t>للمصارعين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79</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تركيز هرمون </w:t>
            </w:r>
            <w:proofErr w:type="spellStart"/>
            <w:r w:rsidRPr="009F6589">
              <w:rPr>
                <w:rFonts w:ascii="Simplified Arabic" w:eastAsia="Times New Roman" w:hAnsi="Simplified Arabic" w:cs="Simplified Arabic" w:hint="cs"/>
                <w:sz w:val="28"/>
                <w:szCs w:val="28"/>
                <w:rtl/>
              </w:rPr>
              <w:t>الثايروكسين</w:t>
            </w:r>
            <w:proofErr w:type="spellEnd"/>
            <w:r w:rsidRPr="009F6589">
              <w:rPr>
                <w:rFonts w:ascii="Simplified Arabic" w:eastAsia="Times New Roman" w:hAnsi="Simplified Arabic" w:cs="Simplified Arabic" w:hint="cs"/>
                <w:sz w:val="28"/>
                <w:szCs w:val="28"/>
                <w:rtl/>
              </w:rPr>
              <w:t xml:space="preserve"> لغير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82</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الوسط الحسابي لقياس تركيز هرمون </w:t>
            </w:r>
            <w:proofErr w:type="spellStart"/>
            <w:r w:rsidRPr="009F6589">
              <w:rPr>
                <w:rFonts w:ascii="Simplified Arabic" w:eastAsia="Times New Roman" w:hAnsi="Simplified Arabic" w:cs="Simplified Arabic" w:hint="cs"/>
                <w:sz w:val="28"/>
                <w:szCs w:val="28"/>
                <w:rtl/>
              </w:rPr>
              <w:t>الثايروكسين</w:t>
            </w:r>
            <w:proofErr w:type="spellEnd"/>
            <w:r w:rsidRPr="009F6589">
              <w:rPr>
                <w:rFonts w:ascii="Simplified Arabic" w:eastAsia="Times New Roman" w:hAnsi="Simplified Arabic" w:cs="Simplified Arabic" w:hint="cs"/>
                <w:sz w:val="28"/>
                <w:szCs w:val="28"/>
                <w:rtl/>
              </w:rPr>
              <w:t xml:space="preserve"> بعد (15د) من الجهد بين المصارعين وغير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85</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تركيز هرمون </w:t>
            </w:r>
            <w:proofErr w:type="spellStart"/>
            <w:r w:rsidRPr="009F6589">
              <w:rPr>
                <w:rFonts w:ascii="Simplified Arabic" w:eastAsia="Times New Roman" w:hAnsi="Simplified Arabic" w:cs="Simplified Arabic" w:hint="cs"/>
                <w:sz w:val="28"/>
                <w:szCs w:val="28"/>
                <w:rtl/>
              </w:rPr>
              <w:t>الابنفرين</w:t>
            </w:r>
            <w:proofErr w:type="spellEnd"/>
            <w:r w:rsidRPr="009F6589">
              <w:rPr>
                <w:rFonts w:ascii="Simplified Arabic" w:eastAsia="Times New Roman" w:hAnsi="Simplified Arabic" w:cs="Simplified Arabic" w:hint="cs"/>
                <w:sz w:val="28"/>
                <w:szCs w:val="28"/>
                <w:rtl/>
              </w:rPr>
              <w:t xml:space="preserve"> </w:t>
            </w:r>
            <w:r w:rsidR="00C02458">
              <w:rPr>
                <w:rFonts w:ascii="Simplified Arabic" w:eastAsia="Times New Roman" w:hAnsi="Simplified Arabic" w:cs="Simplified Arabic" w:hint="cs"/>
                <w:sz w:val="28"/>
                <w:szCs w:val="28"/>
                <w:rtl/>
              </w:rPr>
              <w:t>للمصارعين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90</w:t>
            </w:r>
          </w:p>
        </w:tc>
      </w:tr>
      <w:tr w:rsidR="00762BA9" w:rsidRPr="00200AC7" w:rsidTr="00114D3D">
        <w:trPr>
          <w:trHeight w:val="451"/>
          <w:jc w:val="center"/>
        </w:trPr>
        <w:tc>
          <w:tcPr>
            <w:tcW w:w="1334" w:type="dxa"/>
            <w:tcBorders>
              <w:top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w:t>
            </w:r>
          </w:p>
        </w:tc>
        <w:tc>
          <w:tcPr>
            <w:tcW w:w="5752" w:type="dxa"/>
            <w:tcBorders>
              <w:top w:val="thinThickLargeGap" w:sz="24" w:space="0" w:color="auto"/>
              <w:left w:val="thinThickSmall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تركيز هرمون </w:t>
            </w:r>
            <w:proofErr w:type="spellStart"/>
            <w:r w:rsidRPr="009F6589">
              <w:rPr>
                <w:rFonts w:ascii="Simplified Arabic" w:eastAsia="Times New Roman" w:hAnsi="Simplified Arabic" w:cs="Simplified Arabic" w:hint="cs"/>
                <w:sz w:val="28"/>
                <w:szCs w:val="28"/>
                <w:rtl/>
              </w:rPr>
              <w:t>الابنفرين</w:t>
            </w:r>
            <w:proofErr w:type="spellEnd"/>
            <w:r w:rsidRPr="009F6589">
              <w:rPr>
                <w:rFonts w:ascii="Simplified Arabic" w:eastAsia="Times New Roman" w:hAnsi="Simplified Arabic" w:cs="Simplified Arabic" w:hint="cs"/>
                <w:sz w:val="28"/>
                <w:szCs w:val="28"/>
                <w:rtl/>
              </w:rPr>
              <w:t xml:space="preserve"> لغير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94</w:t>
            </w:r>
          </w:p>
        </w:tc>
      </w:tr>
      <w:tr w:rsidR="00762BA9" w:rsidRPr="00200AC7" w:rsidTr="00114D3D">
        <w:trPr>
          <w:trHeight w:val="451"/>
          <w:jc w:val="center"/>
        </w:trPr>
        <w:tc>
          <w:tcPr>
            <w:tcW w:w="1334" w:type="dxa"/>
            <w:tcBorders>
              <w:top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9</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الوسط الحسابي لقياس تركيز هرمون </w:t>
            </w:r>
            <w:proofErr w:type="spellStart"/>
            <w:r w:rsidRPr="009F6589">
              <w:rPr>
                <w:rFonts w:ascii="Simplified Arabic" w:eastAsia="Times New Roman" w:hAnsi="Simplified Arabic" w:cs="Simplified Arabic" w:hint="cs"/>
                <w:sz w:val="28"/>
                <w:szCs w:val="28"/>
                <w:rtl/>
              </w:rPr>
              <w:t>الابنفرين</w:t>
            </w:r>
            <w:proofErr w:type="spellEnd"/>
            <w:r w:rsidRPr="009F6589">
              <w:rPr>
                <w:rFonts w:ascii="Simplified Arabic" w:eastAsia="Times New Roman" w:hAnsi="Simplified Arabic" w:cs="Simplified Arabic" w:hint="cs"/>
                <w:sz w:val="28"/>
                <w:szCs w:val="28"/>
                <w:rtl/>
              </w:rPr>
              <w:t xml:space="preserve"> بعد (15د) من الجهد بين المصارعين وغير الرياضيين</w:t>
            </w:r>
          </w:p>
        </w:tc>
        <w:tc>
          <w:tcPr>
            <w:tcW w:w="1821" w:type="dxa"/>
            <w:tcBorders>
              <w:top w:val="thinThickLargeGap" w:sz="24" w:space="0" w:color="auto"/>
              <w:left w:val="thinThickSmall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95</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معدل ضربات القلب </w:t>
            </w:r>
            <w:r w:rsidR="00C02458">
              <w:rPr>
                <w:rFonts w:ascii="Simplified Arabic" w:eastAsia="Times New Roman" w:hAnsi="Simplified Arabic" w:cs="Simplified Arabic" w:hint="cs"/>
                <w:sz w:val="28"/>
                <w:szCs w:val="28"/>
                <w:rtl/>
              </w:rPr>
              <w:t>للمصارعين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101</w:t>
            </w:r>
          </w:p>
        </w:tc>
      </w:tr>
      <w:tr w:rsidR="00762BA9" w:rsidRPr="00200AC7" w:rsidTr="00114D3D">
        <w:trPr>
          <w:trHeight w:val="451"/>
          <w:jc w:val="center"/>
        </w:trPr>
        <w:tc>
          <w:tcPr>
            <w:tcW w:w="1334" w:type="dxa"/>
            <w:tcBorders>
              <w:top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w:t>
            </w:r>
          </w:p>
        </w:tc>
        <w:tc>
          <w:tcPr>
            <w:tcW w:w="5752" w:type="dxa"/>
            <w:tcBorders>
              <w:top w:val="thinThickLargeGap" w:sz="24" w:space="0" w:color="auto"/>
              <w:left w:val="thinThickSmall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الأوساط الحسابية لقياس معدل ضربات القلب لغير الرياضيين</w:t>
            </w:r>
          </w:p>
        </w:tc>
        <w:tc>
          <w:tcPr>
            <w:tcW w:w="1821" w:type="dxa"/>
            <w:tcBorders>
              <w:top w:val="thinThickLargeGap" w:sz="24" w:space="0" w:color="auto"/>
              <w:left w:val="thinThickSmall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104</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12</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الوسط الحسابي لقياس معدل ضربات القلب بعد (15د) من الجهد بين المصارعين وغير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106</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13</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الناتج القلبي </w:t>
            </w:r>
            <w:r w:rsidR="00C02458">
              <w:rPr>
                <w:rFonts w:ascii="Simplified Arabic" w:eastAsia="Times New Roman" w:hAnsi="Simplified Arabic" w:cs="Simplified Arabic" w:hint="cs"/>
                <w:sz w:val="28"/>
                <w:szCs w:val="28"/>
                <w:rtl/>
              </w:rPr>
              <w:t>للمصارعين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112</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14</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الأوساط الحسابية لقياس درجات الحرارة لغير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115</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15</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الوسط الحسابي لقياس الناتج القلبي بعد (15د) من الجهد بين المصارعين وغير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117</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16</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معدل التنفس </w:t>
            </w:r>
            <w:r w:rsidR="00C02458">
              <w:rPr>
                <w:rFonts w:ascii="Simplified Arabic" w:eastAsia="Times New Roman" w:hAnsi="Simplified Arabic" w:cs="Simplified Arabic" w:hint="cs"/>
                <w:sz w:val="28"/>
                <w:szCs w:val="28"/>
                <w:rtl/>
              </w:rPr>
              <w:t>للمصارعين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122</w:t>
            </w:r>
          </w:p>
        </w:tc>
      </w:tr>
      <w:tr w:rsidR="00762BA9" w:rsidRPr="00200AC7" w:rsidTr="00114D3D">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17</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الأوساط الحسابية لقياس معدل التنفس لغير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125</w:t>
            </w:r>
          </w:p>
        </w:tc>
      </w:tr>
      <w:tr w:rsidR="00762BA9" w:rsidRPr="00200AC7" w:rsidTr="00F13D01">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18</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9F6589" w:rsidRDefault="00762BA9" w:rsidP="000E1243">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الوسط الحسابي لقياس معدل التنفس بعد (15د) من الجهد بين المصارعين وغير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BA0FE9" w:rsidRDefault="00B46F20"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127</w:t>
            </w:r>
          </w:p>
        </w:tc>
      </w:tr>
      <w:tr w:rsidR="00F13D01" w:rsidRPr="00200AC7" w:rsidTr="00F13D01">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F13D01" w:rsidRDefault="00F13D01" w:rsidP="003B789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19</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F13D01" w:rsidRPr="009F6589" w:rsidRDefault="00F13D01" w:rsidP="003B789C">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 xml:space="preserve">يوضح الأوساط الحسابية لقياس الحد الأقصى لاستهلاك الاوكسجين </w:t>
            </w:r>
            <w:r w:rsidR="00C02458">
              <w:rPr>
                <w:rFonts w:ascii="Simplified Arabic" w:eastAsia="Times New Roman" w:hAnsi="Simplified Arabic" w:cs="Simplified Arabic" w:hint="cs"/>
                <w:sz w:val="28"/>
                <w:szCs w:val="28"/>
                <w:rtl/>
              </w:rPr>
              <w:t>للمصارعين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F13D01" w:rsidRDefault="00F13D01"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134</w:t>
            </w:r>
          </w:p>
        </w:tc>
      </w:tr>
      <w:tr w:rsidR="00F13D01" w:rsidRPr="00200AC7" w:rsidTr="00F13D01">
        <w:trPr>
          <w:trHeight w:val="451"/>
          <w:jc w:val="center"/>
        </w:trPr>
        <w:tc>
          <w:tcPr>
            <w:tcW w:w="1334"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F13D01" w:rsidRDefault="00F13D01" w:rsidP="003B789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w:t>
            </w:r>
          </w:p>
        </w:tc>
        <w:tc>
          <w:tcPr>
            <w:tcW w:w="5752"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F13D01" w:rsidRPr="009F6589" w:rsidRDefault="00F13D01" w:rsidP="003B789C">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الأوساط الحسابية لقياس الحد الأقصى لاستهلاك الاوكسجين لغير الرياضيين</w:t>
            </w:r>
          </w:p>
        </w:tc>
        <w:tc>
          <w:tcPr>
            <w:tcW w:w="1821"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F13D01" w:rsidRDefault="00F13D01"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137</w:t>
            </w:r>
          </w:p>
        </w:tc>
      </w:tr>
      <w:tr w:rsidR="00F13D01" w:rsidRPr="00200AC7" w:rsidTr="00114D3D">
        <w:trPr>
          <w:trHeight w:val="451"/>
          <w:jc w:val="center"/>
        </w:trPr>
        <w:tc>
          <w:tcPr>
            <w:tcW w:w="1334" w:type="dxa"/>
            <w:tcBorders>
              <w:top w:val="thinThickLargeGap" w:sz="24" w:space="0" w:color="auto"/>
              <w:right w:val="thinThickSmallGap" w:sz="24" w:space="0" w:color="auto"/>
            </w:tcBorders>
            <w:shd w:val="clear" w:color="auto" w:fill="C6D9F1" w:themeFill="text2" w:themeFillTint="33"/>
            <w:vAlign w:val="center"/>
          </w:tcPr>
          <w:p w:rsidR="00F13D01" w:rsidRDefault="00F13D01" w:rsidP="003B789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21</w:t>
            </w:r>
          </w:p>
        </w:tc>
        <w:tc>
          <w:tcPr>
            <w:tcW w:w="5752" w:type="dxa"/>
            <w:tcBorders>
              <w:top w:val="thinThickLargeGap" w:sz="24" w:space="0" w:color="auto"/>
              <w:left w:val="thinThickSmallGap" w:sz="24" w:space="0" w:color="auto"/>
              <w:right w:val="thinThickSmallGap" w:sz="24" w:space="0" w:color="auto"/>
            </w:tcBorders>
            <w:vAlign w:val="center"/>
          </w:tcPr>
          <w:p w:rsidR="00F13D01" w:rsidRPr="009F6589" w:rsidRDefault="00F13D01" w:rsidP="003B789C">
            <w:pPr>
              <w:ind w:left="26"/>
              <w:jc w:val="center"/>
              <w:rPr>
                <w:rFonts w:ascii="Simplified Arabic" w:eastAsia="Times New Roman" w:hAnsi="Simplified Arabic" w:cs="Simplified Arabic"/>
                <w:sz w:val="28"/>
                <w:szCs w:val="28"/>
                <w:rtl/>
              </w:rPr>
            </w:pPr>
            <w:r w:rsidRPr="009F6589">
              <w:rPr>
                <w:rFonts w:ascii="Simplified Arabic" w:eastAsia="Times New Roman" w:hAnsi="Simplified Arabic" w:cs="Simplified Arabic" w:hint="cs"/>
                <w:sz w:val="28"/>
                <w:szCs w:val="28"/>
                <w:rtl/>
              </w:rPr>
              <w:t>يوضح الوسط الحسابي لقياس الحد الأقصى لاستهلاك الاوكسجين بعد (15د) من الجهد بين المصارعين وغير الرياضيين</w:t>
            </w:r>
          </w:p>
        </w:tc>
        <w:tc>
          <w:tcPr>
            <w:tcW w:w="1821" w:type="dxa"/>
            <w:tcBorders>
              <w:top w:val="thinThickLargeGap" w:sz="24" w:space="0" w:color="auto"/>
              <w:left w:val="thinThickSmallGap" w:sz="24" w:space="0" w:color="auto"/>
            </w:tcBorders>
            <w:shd w:val="clear" w:color="auto" w:fill="C6D9F1" w:themeFill="text2" w:themeFillTint="33"/>
            <w:vAlign w:val="center"/>
          </w:tcPr>
          <w:p w:rsidR="00F13D01" w:rsidRDefault="00F13D01"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140</w:t>
            </w:r>
          </w:p>
        </w:tc>
      </w:tr>
    </w:tbl>
    <w:p w:rsidR="00762BA9" w:rsidRDefault="00762BA9" w:rsidP="000035C6">
      <w:pPr>
        <w:spacing w:line="240" w:lineRule="auto"/>
        <w:rPr>
          <w:rFonts w:ascii="Simplified Arabic" w:hAnsi="Simplified Arabic" w:cs="Simplified Arabic"/>
          <w:b/>
          <w:bCs/>
          <w:sz w:val="36"/>
          <w:szCs w:val="36"/>
          <w:rtl/>
        </w:rPr>
      </w:pPr>
    </w:p>
    <w:p w:rsidR="00B46F20" w:rsidRDefault="00B46F20" w:rsidP="000035C6">
      <w:pPr>
        <w:spacing w:line="240" w:lineRule="auto"/>
        <w:rPr>
          <w:rFonts w:ascii="Simplified Arabic" w:hAnsi="Simplified Arabic" w:cs="Simplified Arabic"/>
          <w:b/>
          <w:bCs/>
          <w:sz w:val="36"/>
          <w:szCs w:val="36"/>
          <w:rtl/>
        </w:rPr>
      </w:pPr>
    </w:p>
    <w:p w:rsidR="00B46F20" w:rsidRDefault="00B46F20" w:rsidP="000035C6">
      <w:pPr>
        <w:spacing w:line="240" w:lineRule="auto"/>
        <w:rPr>
          <w:rFonts w:ascii="Simplified Arabic" w:hAnsi="Simplified Arabic" w:cs="Simplified Arabic"/>
          <w:b/>
          <w:bCs/>
          <w:sz w:val="36"/>
          <w:szCs w:val="36"/>
          <w:rtl/>
        </w:rPr>
      </w:pPr>
    </w:p>
    <w:p w:rsidR="009F6589" w:rsidRDefault="009F6589" w:rsidP="000035C6">
      <w:pPr>
        <w:spacing w:line="240" w:lineRule="auto"/>
        <w:rPr>
          <w:rFonts w:ascii="Simplified Arabic" w:hAnsi="Simplified Arabic" w:cs="Simplified Arabic"/>
          <w:b/>
          <w:bCs/>
          <w:sz w:val="36"/>
          <w:szCs w:val="36"/>
          <w:rtl/>
        </w:rPr>
      </w:pPr>
    </w:p>
    <w:p w:rsidR="009F6589" w:rsidRDefault="009F6589" w:rsidP="000035C6">
      <w:pPr>
        <w:spacing w:line="240" w:lineRule="auto"/>
        <w:rPr>
          <w:rFonts w:ascii="Simplified Arabic" w:hAnsi="Simplified Arabic" w:cs="Simplified Arabic"/>
          <w:b/>
          <w:bCs/>
          <w:sz w:val="36"/>
          <w:szCs w:val="36"/>
          <w:rtl/>
        </w:rPr>
      </w:pPr>
    </w:p>
    <w:p w:rsidR="00B46F20" w:rsidRDefault="00B46F20" w:rsidP="000035C6">
      <w:pPr>
        <w:spacing w:line="240" w:lineRule="auto"/>
        <w:rPr>
          <w:rFonts w:ascii="Simplified Arabic" w:hAnsi="Simplified Arabic" w:cs="Simplified Arabic"/>
          <w:b/>
          <w:bCs/>
          <w:sz w:val="36"/>
          <w:szCs w:val="36"/>
          <w:rtl/>
        </w:rPr>
      </w:pPr>
    </w:p>
    <w:p w:rsidR="009F6589" w:rsidRDefault="009F6589" w:rsidP="00AB2D55">
      <w:pPr>
        <w:spacing w:line="240" w:lineRule="auto"/>
        <w:rPr>
          <w:rFonts w:ascii="Simplified Arabic" w:hAnsi="Simplified Arabic" w:cs="Simplified Arabic"/>
          <w:b/>
          <w:bCs/>
          <w:sz w:val="36"/>
          <w:szCs w:val="36"/>
          <w:rtl/>
        </w:rPr>
      </w:pPr>
    </w:p>
    <w:p w:rsidR="00762BA9" w:rsidRPr="00BD16C1" w:rsidRDefault="00762BA9" w:rsidP="009F6589">
      <w:pPr>
        <w:spacing w:line="240" w:lineRule="auto"/>
        <w:jc w:val="center"/>
        <w:rPr>
          <w:rFonts w:ascii="Simplified Arabic" w:hAnsi="Simplified Arabic" w:cs="Simplified Arabic"/>
          <w:b/>
          <w:bCs/>
          <w:sz w:val="36"/>
          <w:szCs w:val="36"/>
          <w:rtl/>
        </w:rPr>
      </w:pPr>
      <w:r>
        <w:rPr>
          <w:rFonts w:ascii="Simplified Arabic" w:hAnsi="Simplified Arabic" w:cs="Simplified Arabic"/>
          <w:b/>
          <w:bCs/>
          <w:sz w:val="36"/>
          <w:szCs w:val="36"/>
          <w:rtl/>
        </w:rPr>
        <w:lastRenderedPageBreak/>
        <w:t>ثبت ال</w:t>
      </w:r>
      <w:r>
        <w:rPr>
          <w:rFonts w:ascii="Simplified Arabic" w:hAnsi="Simplified Arabic" w:cs="Simplified Arabic" w:hint="cs"/>
          <w:b/>
          <w:bCs/>
          <w:sz w:val="36"/>
          <w:szCs w:val="36"/>
          <w:rtl/>
        </w:rPr>
        <w:t>ملاحق</w:t>
      </w:r>
    </w:p>
    <w:tbl>
      <w:tblPr>
        <w:tblStyle w:val="a7"/>
        <w:bidiVisual/>
        <w:tblW w:w="8591"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247"/>
        <w:gridCol w:w="4890"/>
        <w:gridCol w:w="2454"/>
      </w:tblGrid>
      <w:tr w:rsidR="00762BA9" w:rsidRPr="00200AC7" w:rsidTr="00765E94">
        <w:trPr>
          <w:trHeight w:val="463"/>
          <w:jc w:val="center"/>
        </w:trPr>
        <w:tc>
          <w:tcPr>
            <w:tcW w:w="1247" w:type="dxa"/>
            <w:tcBorders>
              <w:top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التسلسل</w:t>
            </w:r>
          </w:p>
        </w:tc>
        <w:tc>
          <w:tcPr>
            <w:tcW w:w="4890" w:type="dxa"/>
            <w:tcBorders>
              <w:top w:val="thinThickSmallGap" w:sz="24" w:space="0" w:color="auto"/>
              <w:left w:val="thinThickSmallGap" w:sz="24" w:space="0" w:color="auto"/>
              <w:bottom w:val="thickThinSmallGap" w:sz="24" w:space="0" w:color="auto"/>
              <w:right w:val="thinThick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التفاصيل</w:t>
            </w:r>
          </w:p>
        </w:tc>
        <w:tc>
          <w:tcPr>
            <w:tcW w:w="2454" w:type="dxa"/>
            <w:tcBorders>
              <w:top w:val="thinThickSmallGap" w:sz="24" w:space="0" w:color="auto"/>
              <w:left w:val="thinThickSmallGap" w:sz="24" w:space="0" w:color="auto"/>
              <w:bottom w:val="thickThinSmallGap" w:sz="24" w:space="0" w:color="auto"/>
            </w:tcBorders>
            <w:shd w:val="pct10" w:color="auto" w:fill="auto"/>
            <w:vAlign w:val="center"/>
          </w:tcPr>
          <w:p w:rsidR="00762BA9" w:rsidRPr="00765E94" w:rsidRDefault="00762BA9" w:rsidP="000E1243">
            <w:pPr>
              <w:jc w:val="center"/>
              <w:rPr>
                <w:rFonts w:ascii="Andalus" w:hAnsi="Andalus" w:cs="Andalus"/>
                <w:b/>
                <w:bCs/>
                <w:sz w:val="32"/>
                <w:szCs w:val="32"/>
                <w:rtl/>
              </w:rPr>
            </w:pPr>
            <w:r w:rsidRPr="00765E94">
              <w:rPr>
                <w:rFonts w:ascii="Andalus" w:hAnsi="Andalus" w:cs="Andalus"/>
                <w:b/>
                <w:bCs/>
                <w:sz w:val="32"/>
                <w:szCs w:val="32"/>
                <w:rtl/>
              </w:rPr>
              <w:t>الصفحة</w:t>
            </w:r>
          </w:p>
        </w:tc>
      </w:tr>
      <w:tr w:rsidR="00762BA9" w:rsidRPr="00200AC7" w:rsidTr="00114D3D">
        <w:trPr>
          <w:trHeight w:val="451"/>
          <w:jc w:val="center"/>
        </w:trPr>
        <w:tc>
          <w:tcPr>
            <w:tcW w:w="1247" w:type="dxa"/>
            <w:tcBorders>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4890" w:type="dxa"/>
            <w:tcBorders>
              <w:left w:val="thinThickSmallGap" w:sz="24" w:space="0" w:color="auto"/>
              <w:bottom w:val="thinThickLargeGap" w:sz="24" w:space="0" w:color="auto"/>
              <w:right w:val="thinThickSmallGap" w:sz="24" w:space="0" w:color="auto"/>
            </w:tcBorders>
            <w:vAlign w:val="center"/>
          </w:tcPr>
          <w:p w:rsidR="00762BA9" w:rsidRPr="00025728" w:rsidRDefault="00762BA9" w:rsidP="000E1243">
            <w:pPr>
              <w:jc w:val="center"/>
              <w:rPr>
                <w:rFonts w:ascii="Simplified Arabic" w:eastAsia="Times New Roman" w:hAnsi="Simplified Arabic" w:cs="Simplified Arabic"/>
                <w:sz w:val="28"/>
                <w:szCs w:val="28"/>
                <w:rtl/>
                <w:lang w:bidi="ar-IQ"/>
              </w:rPr>
            </w:pPr>
            <w:r w:rsidRPr="00025728">
              <w:rPr>
                <w:rFonts w:ascii="Simplified Arabic" w:eastAsia="Times New Roman" w:hAnsi="Simplified Arabic" w:cs="Simplified Arabic" w:hint="cs"/>
                <w:sz w:val="28"/>
                <w:szCs w:val="28"/>
                <w:rtl/>
                <w:lang w:bidi="ar-IQ"/>
              </w:rPr>
              <w:t>الكادر الطبي المتخصص</w:t>
            </w:r>
          </w:p>
        </w:tc>
        <w:tc>
          <w:tcPr>
            <w:tcW w:w="2454" w:type="dxa"/>
            <w:tcBorders>
              <w:left w:val="thinThickSmallGap" w:sz="24" w:space="0" w:color="auto"/>
              <w:bottom w:val="thinThickLargeGap" w:sz="24" w:space="0" w:color="auto"/>
            </w:tcBorders>
            <w:shd w:val="clear" w:color="auto" w:fill="C6D9F1" w:themeFill="text2" w:themeFillTint="33"/>
            <w:vAlign w:val="center"/>
          </w:tcPr>
          <w:p w:rsidR="00762BA9" w:rsidRPr="00200AC7" w:rsidRDefault="00C21573"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152</w:t>
            </w:r>
          </w:p>
        </w:tc>
      </w:tr>
      <w:tr w:rsidR="00762BA9" w:rsidRPr="00200AC7" w:rsidTr="00114D3D">
        <w:trPr>
          <w:trHeight w:val="451"/>
          <w:jc w:val="center"/>
        </w:trPr>
        <w:tc>
          <w:tcPr>
            <w:tcW w:w="124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Pr="00BD16C1"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4890"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25728" w:rsidRDefault="00762BA9" w:rsidP="000E1243">
            <w:pPr>
              <w:ind w:left="26"/>
              <w:jc w:val="center"/>
              <w:rPr>
                <w:rFonts w:ascii="Simplified Arabic" w:eastAsia="Times New Roman" w:hAnsi="Simplified Arabic" w:cs="Simplified Arabic"/>
                <w:sz w:val="28"/>
                <w:szCs w:val="28"/>
                <w:rtl/>
                <w:lang w:bidi="ar-IQ"/>
              </w:rPr>
            </w:pPr>
            <w:r w:rsidRPr="00025728">
              <w:rPr>
                <w:rFonts w:ascii="Simplified Arabic" w:eastAsia="Times New Roman" w:hAnsi="Simplified Arabic" w:cs="Simplified Arabic" w:hint="cs"/>
                <w:sz w:val="28"/>
                <w:szCs w:val="28"/>
                <w:rtl/>
              </w:rPr>
              <w:t>الخبراء والمختصين</w:t>
            </w:r>
          </w:p>
        </w:tc>
        <w:tc>
          <w:tcPr>
            <w:tcW w:w="245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Pr="00200AC7" w:rsidRDefault="00C21573"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153</w:t>
            </w:r>
          </w:p>
        </w:tc>
      </w:tr>
      <w:tr w:rsidR="00762BA9" w:rsidRPr="00200AC7" w:rsidTr="00114D3D">
        <w:trPr>
          <w:trHeight w:val="451"/>
          <w:jc w:val="center"/>
        </w:trPr>
        <w:tc>
          <w:tcPr>
            <w:tcW w:w="124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4890"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25728" w:rsidRDefault="00762BA9" w:rsidP="000E1243">
            <w:pPr>
              <w:ind w:left="26"/>
              <w:jc w:val="center"/>
              <w:rPr>
                <w:rFonts w:ascii="Simplified Arabic" w:eastAsia="Times New Roman" w:hAnsi="Simplified Arabic" w:cs="Simplified Arabic"/>
                <w:sz w:val="28"/>
                <w:szCs w:val="28"/>
                <w:rtl/>
              </w:rPr>
            </w:pPr>
            <w:r w:rsidRPr="00025728">
              <w:rPr>
                <w:rFonts w:ascii="Simplified Arabic" w:eastAsia="Times New Roman" w:hAnsi="Simplified Arabic" w:cs="Simplified Arabic" w:hint="cs"/>
                <w:sz w:val="28"/>
                <w:szCs w:val="28"/>
                <w:rtl/>
              </w:rPr>
              <w:t>قياس مؤشرات الجهاز الدوري</w:t>
            </w:r>
          </w:p>
        </w:tc>
        <w:tc>
          <w:tcPr>
            <w:tcW w:w="245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Default="00C21573"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154</w:t>
            </w:r>
          </w:p>
        </w:tc>
      </w:tr>
      <w:tr w:rsidR="00762BA9" w:rsidRPr="00200AC7" w:rsidTr="00114D3D">
        <w:trPr>
          <w:trHeight w:val="451"/>
          <w:jc w:val="center"/>
        </w:trPr>
        <w:tc>
          <w:tcPr>
            <w:tcW w:w="124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762BA9"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4890"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25728" w:rsidRDefault="00762BA9" w:rsidP="000E1243">
            <w:pPr>
              <w:ind w:left="26"/>
              <w:jc w:val="center"/>
              <w:rPr>
                <w:rFonts w:ascii="Simplified Arabic" w:eastAsia="Times New Roman" w:hAnsi="Simplified Arabic" w:cs="Simplified Arabic"/>
                <w:sz w:val="28"/>
                <w:szCs w:val="28"/>
                <w:rtl/>
              </w:rPr>
            </w:pPr>
            <w:r w:rsidRPr="00025728">
              <w:rPr>
                <w:rFonts w:ascii="Simplified Arabic" w:eastAsia="Times New Roman" w:hAnsi="Simplified Arabic" w:cs="Simplified Arabic" w:hint="cs"/>
                <w:sz w:val="28"/>
                <w:szCs w:val="28"/>
                <w:rtl/>
              </w:rPr>
              <w:t>قياس مؤشرات الجهاز التنفسي</w:t>
            </w:r>
          </w:p>
        </w:tc>
        <w:tc>
          <w:tcPr>
            <w:tcW w:w="245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Default="00C21573"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155</w:t>
            </w:r>
          </w:p>
        </w:tc>
      </w:tr>
      <w:tr w:rsidR="00762BA9" w:rsidRPr="00200AC7" w:rsidTr="00114D3D">
        <w:trPr>
          <w:trHeight w:val="451"/>
          <w:jc w:val="center"/>
        </w:trPr>
        <w:tc>
          <w:tcPr>
            <w:tcW w:w="124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B46F20"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4890"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25728" w:rsidRDefault="00762BA9" w:rsidP="000E1243">
            <w:pPr>
              <w:ind w:left="26"/>
              <w:jc w:val="center"/>
              <w:rPr>
                <w:rFonts w:ascii="Simplified Arabic" w:eastAsia="Times New Roman" w:hAnsi="Simplified Arabic" w:cs="Simplified Arabic"/>
                <w:sz w:val="28"/>
                <w:szCs w:val="28"/>
                <w:rtl/>
              </w:rPr>
            </w:pPr>
            <w:r w:rsidRPr="00025728">
              <w:rPr>
                <w:rFonts w:ascii="Simplified Arabic" w:eastAsia="Times New Roman" w:hAnsi="Simplified Arabic" w:cs="Simplified Arabic" w:hint="cs"/>
                <w:sz w:val="28"/>
                <w:szCs w:val="28"/>
                <w:rtl/>
              </w:rPr>
              <w:t xml:space="preserve">قياس الكتلة والطول </w:t>
            </w:r>
          </w:p>
        </w:tc>
        <w:tc>
          <w:tcPr>
            <w:tcW w:w="245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Default="00C21573"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156</w:t>
            </w:r>
          </w:p>
        </w:tc>
      </w:tr>
      <w:tr w:rsidR="00762BA9" w:rsidRPr="00200AC7" w:rsidTr="00114D3D">
        <w:trPr>
          <w:trHeight w:val="451"/>
          <w:jc w:val="center"/>
        </w:trPr>
        <w:tc>
          <w:tcPr>
            <w:tcW w:w="1247" w:type="dxa"/>
            <w:tcBorders>
              <w:top w:val="thinThickLargeGap" w:sz="24" w:space="0" w:color="auto"/>
              <w:bottom w:val="thinThickLargeGap" w:sz="24" w:space="0" w:color="auto"/>
              <w:right w:val="thinThickSmallGap" w:sz="24" w:space="0" w:color="auto"/>
            </w:tcBorders>
            <w:shd w:val="clear" w:color="auto" w:fill="C6D9F1" w:themeFill="text2" w:themeFillTint="33"/>
            <w:vAlign w:val="center"/>
          </w:tcPr>
          <w:p w:rsidR="00762BA9" w:rsidRDefault="00B46F20"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c>
          <w:tcPr>
            <w:tcW w:w="4890" w:type="dxa"/>
            <w:tcBorders>
              <w:top w:val="thinThickLargeGap" w:sz="24" w:space="0" w:color="auto"/>
              <w:left w:val="thinThickSmallGap" w:sz="24" w:space="0" w:color="auto"/>
              <w:bottom w:val="thinThickLargeGap" w:sz="24" w:space="0" w:color="auto"/>
              <w:right w:val="thinThickSmallGap" w:sz="24" w:space="0" w:color="auto"/>
            </w:tcBorders>
            <w:vAlign w:val="center"/>
          </w:tcPr>
          <w:p w:rsidR="00762BA9" w:rsidRPr="00025728" w:rsidRDefault="00762BA9" w:rsidP="000E1243">
            <w:pPr>
              <w:ind w:left="26"/>
              <w:jc w:val="center"/>
              <w:rPr>
                <w:rFonts w:ascii="Simplified Arabic" w:eastAsia="Times New Roman" w:hAnsi="Simplified Arabic" w:cs="Simplified Arabic"/>
                <w:sz w:val="28"/>
                <w:szCs w:val="28"/>
                <w:rtl/>
              </w:rPr>
            </w:pPr>
            <w:r w:rsidRPr="00025728">
              <w:rPr>
                <w:rFonts w:ascii="Simplified Arabic" w:eastAsia="Times New Roman" w:hAnsi="Simplified Arabic" w:cs="Simplified Arabic" w:hint="cs"/>
                <w:sz w:val="28"/>
                <w:szCs w:val="28"/>
                <w:rtl/>
              </w:rPr>
              <w:t>كادر فريق العمل المساعد</w:t>
            </w:r>
          </w:p>
        </w:tc>
        <w:tc>
          <w:tcPr>
            <w:tcW w:w="2454" w:type="dxa"/>
            <w:tcBorders>
              <w:top w:val="thinThickLargeGap" w:sz="24" w:space="0" w:color="auto"/>
              <w:left w:val="thinThickSmallGap" w:sz="24" w:space="0" w:color="auto"/>
              <w:bottom w:val="thinThickLargeGap" w:sz="24" w:space="0" w:color="auto"/>
            </w:tcBorders>
            <w:shd w:val="clear" w:color="auto" w:fill="C6D9F1" w:themeFill="text2" w:themeFillTint="33"/>
            <w:vAlign w:val="center"/>
          </w:tcPr>
          <w:p w:rsidR="00762BA9" w:rsidRDefault="00C21573"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157</w:t>
            </w:r>
          </w:p>
        </w:tc>
      </w:tr>
      <w:tr w:rsidR="00762BA9" w:rsidRPr="00200AC7" w:rsidTr="00114D3D">
        <w:trPr>
          <w:trHeight w:val="451"/>
          <w:jc w:val="center"/>
        </w:trPr>
        <w:tc>
          <w:tcPr>
            <w:tcW w:w="1247" w:type="dxa"/>
            <w:tcBorders>
              <w:top w:val="thinThickLargeGap" w:sz="24" w:space="0" w:color="auto"/>
              <w:right w:val="thinThickSmallGap" w:sz="24" w:space="0" w:color="auto"/>
            </w:tcBorders>
            <w:shd w:val="clear" w:color="auto" w:fill="C6D9F1" w:themeFill="text2" w:themeFillTint="33"/>
            <w:vAlign w:val="center"/>
          </w:tcPr>
          <w:p w:rsidR="00762BA9" w:rsidRDefault="00B46F20" w:rsidP="000E12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c>
          <w:tcPr>
            <w:tcW w:w="4890" w:type="dxa"/>
            <w:tcBorders>
              <w:top w:val="thinThickLargeGap" w:sz="24" w:space="0" w:color="auto"/>
              <w:left w:val="thinThickSmallGap" w:sz="24" w:space="0" w:color="auto"/>
              <w:right w:val="thinThickSmallGap" w:sz="24" w:space="0" w:color="auto"/>
            </w:tcBorders>
            <w:vAlign w:val="center"/>
          </w:tcPr>
          <w:p w:rsidR="00762BA9" w:rsidRPr="00025728" w:rsidRDefault="00082795" w:rsidP="000E1243">
            <w:pPr>
              <w:ind w:left="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صور توضح </w:t>
            </w:r>
            <w:r w:rsidR="00762BA9" w:rsidRPr="00025728">
              <w:rPr>
                <w:rFonts w:ascii="Simplified Arabic" w:eastAsia="Times New Roman" w:hAnsi="Simplified Arabic" w:cs="Simplified Arabic" w:hint="cs"/>
                <w:sz w:val="28"/>
                <w:szCs w:val="28"/>
                <w:rtl/>
              </w:rPr>
              <w:t>إجراءات البحث</w:t>
            </w:r>
          </w:p>
        </w:tc>
        <w:tc>
          <w:tcPr>
            <w:tcW w:w="2454" w:type="dxa"/>
            <w:tcBorders>
              <w:top w:val="thinThickLargeGap" w:sz="24" w:space="0" w:color="auto"/>
              <w:left w:val="thinThickSmallGap" w:sz="24" w:space="0" w:color="auto"/>
            </w:tcBorders>
            <w:shd w:val="clear" w:color="auto" w:fill="C6D9F1" w:themeFill="text2" w:themeFillTint="33"/>
            <w:vAlign w:val="center"/>
          </w:tcPr>
          <w:p w:rsidR="00762BA9" w:rsidRDefault="00C21573" w:rsidP="000E12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158</w:t>
            </w:r>
          </w:p>
        </w:tc>
      </w:tr>
    </w:tbl>
    <w:p w:rsidR="00762BA9" w:rsidRDefault="00762BA9" w:rsidP="00762BA9">
      <w:pPr>
        <w:rPr>
          <w:rFonts w:ascii="Simplified Arabic" w:hAnsi="Simplified Arabic" w:cs="Simplified Arabic"/>
          <w:b/>
          <w:bCs/>
          <w:sz w:val="36"/>
          <w:szCs w:val="36"/>
          <w:rtl/>
        </w:rPr>
      </w:pPr>
    </w:p>
    <w:p w:rsidR="0075141E" w:rsidRDefault="0075141E"/>
    <w:sectPr w:rsidR="0075141E" w:rsidSect="00802863">
      <w:headerReference w:type="default" r:id="rId8"/>
      <w:pgSz w:w="11906" w:h="16838"/>
      <w:pgMar w:top="993" w:right="1701" w:bottom="1134" w:left="1134" w:header="709" w:footer="709" w:gutter="0"/>
      <w:pgNumType w:start="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06" w:rsidRDefault="00815206" w:rsidP="00762BA9">
      <w:pPr>
        <w:spacing w:after="0" w:line="240" w:lineRule="auto"/>
      </w:pPr>
      <w:r>
        <w:separator/>
      </w:r>
    </w:p>
  </w:endnote>
  <w:endnote w:type="continuationSeparator" w:id="0">
    <w:p w:rsidR="00815206" w:rsidRDefault="00815206" w:rsidP="0076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Broken">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06" w:rsidRDefault="00815206" w:rsidP="00762BA9">
      <w:pPr>
        <w:spacing w:after="0" w:line="240" w:lineRule="auto"/>
      </w:pPr>
      <w:r>
        <w:separator/>
      </w:r>
    </w:p>
  </w:footnote>
  <w:footnote w:type="continuationSeparator" w:id="0">
    <w:p w:rsidR="00815206" w:rsidRDefault="00815206" w:rsidP="00762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1673378"/>
      <w:docPartObj>
        <w:docPartGallery w:val="Page Numbers (Top of Page)"/>
        <w:docPartUnique/>
      </w:docPartObj>
    </w:sdtPr>
    <w:sdtEndPr/>
    <w:sdtContent>
      <w:p w:rsidR="00C03B66" w:rsidRDefault="00C03B66" w:rsidP="000E1243">
        <w:pPr>
          <w:pStyle w:val="a4"/>
          <w:tabs>
            <w:tab w:val="left" w:pos="7916"/>
            <w:tab w:val="right" w:pos="9071"/>
          </w:tabs>
        </w:pPr>
        <w:r>
          <w:rPr>
            <w:rtl/>
          </w:rPr>
          <w:tab/>
        </w:r>
        <w:r>
          <w:rPr>
            <w:rtl/>
          </w:rPr>
          <w:tab/>
        </w:r>
        <w:r>
          <w:rPr>
            <w:rtl/>
          </w:rPr>
          <w:tab/>
        </w:r>
        <w:r>
          <w:rPr>
            <w:rtl/>
          </w:rPr>
          <w:tab/>
        </w:r>
        <w:r>
          <w:fldChar w:fldCharType="begin"/>
        </w:r>
        <w:r>
          <w:instrText>PAGE   \* MERGEFORMAT</w:instrText>
        </w:r>
        <w:r>
          <w:fldChar w:fldCharType="separate"/>
        </w:r>
        <w:r w:rsidR="00AB5962" w:rsidRPr="00AB5962">
          <w:rPr>
            <w:noProof/>
            <w:rtl/>
            <w:lang w:val="ar-SA"/>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71DF"/>
    <w:multiLevelType w:val="hybridMultilevel"/>
    <w:tmpl w:val="89BC52EE"/>
    <w:lvl w:ilvl="0" w:tplc="B9B61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E7E06"/>
    <w:multiLevelType w:val="hybridMultilevel"/>
    <w:tmpl w:val="2C507334"/>
    <w:lvl w:ilvl="0" w:tplc="902EA2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3503C0C"/>
    <w:multiLevelType w:val="singleLevel"/>
    <w:tmpl w:val="B34E5362"/>
    <w:lvl w:ilvl="0">
      <w:start w:val="1"/>
      <w:numFmt w:val="decimal"/>
      <w:lvlText w:val="%1."/>
      <w:lvlJc w:val="left"/>
      <w:pPr>
        <w:tabs>
          <w:tab w:val="num" w:pos="360"/>
        </w:tabs>
        <w:ind w:left="360" w:hanging="360"/>
      </w:pPr>
    </w:lvl>
  </w:abstractNum>
  <w:abstractNum w:abstractNumId="3">
    <w:nsid w:val="491F6951"/>
    <w:multiLevelType w:val="singleLevel"/>
    <w:tmpl w:val="B34E5362"/>
    <w:lvl w:ilvl="0">
      <w:start w:val="1"/>
      <w:numFmt w:val="decimal"/>
      <w:lvlText w:val="%1."/>
      <w:lvlJc w:val="left"/>
      <w:pPr>
        <w:tabs>
          <w:tab w:val="num" w:pos="360"/>
        </w:tabs>
        <w:ind w:left="360" w:hanging="360"/>
      </w:pPr>
    </w:lvl>
  </w:abstractNum>
  <w:abstractNum w:abstractNumId="4">
    <w:nsid w:val="71AC2FE4"/>
    <w:multiLevelType w:val="hybridMultilevel"/>
    <w:tmpl w:val="33243F8E"/>
    <w:lvl w:ilvl="0" w:tplc="272643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D957E74"/>
    <w:multiLevelType w:val="hybridMultilevel"/>
    <w:tmpl w:val="0B121CBA"/>
    <w:lvl w:ilvl="0" w:tplc="5706EF96">
      <w:start w:val="1"/>
      <w:numFmt w:val="bullet"/>
      <w:lvlText w:val=""/>
      <w:lvlJc w:val="left"/>
      <w:pPr>
        <w:tabs>
          <w:tab w:val="num" w:pos="720"/>
        </w:tabs>
        <w:ind w:left="720" w:hanging="360"/>
      </w:pPr>
      <w:rPr>
        <w:rFonts w:ascii="Symbol" w:eastAsia="Calibri"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D7"/>
    <w:rsid w:val="000035C6"/>
    <w:rsid w:val="00025728"/>
    <w:rsid w:val="0006138D"/>
    <w:rsid w:val="00082795"/>
    <w:rsid w:val="000D7334"/>
    <w:rsid w:val="000E1243"/>
    <w:rsid w:val="00106E95"/>
    <w:rsid w:val="00114D3D"/>
    <w:rsid w:val="001814F8"/>
    <w:rsid w:val="0018495F"/>
    <w:rsid w:val="002224CF"/>
    <w:rsid w:val="002770E0"/>
    <w:rsid w:val="00281A00"/>
    <w:rsid w:val="002D7572"/>
    <w:rsid w:val="002E343C"/>
    <w:rsid w:val="002E36A9"/>
    <w:rsid w:val="00315745"/>
    <w:rsid w:val="003862EC"/>
    <w:rsid w:val="0039186D"/>
    <w:rsid w:val="003C3E0A"/>
    <w:rsid w:val="003C4F60"/>
    <w:rsid w:val="003E7466"/>
    <w:rsid w:val="004000F6"/>
    <w:rsid w:val="00404678"/>
    <w:rsid w:val="00437380"/>
    <w:rsid w:val="0045468F"/>
    <w:rsid w:val="004F1C4F"/>
    <w:rsid w:val="00534E20"/>
    <w:rsid w:val="005532D0"/>
    <w:rsid w:val="005E1BFA"/>
    <w:rsid w:val="00692152"/>
    <w:rsid w:val="00727127"/>
    <w:rsid w:val="0075141E"/>
    <w:rsid w:val="00762BA9"/>
    <w:rsid w:val="00765E94"/>
    <w:rsid w:val="00774A03"/>
    <w:rsid w:val="00780F7B"/>
    <w:rsid w:val="007A5998"/>
    <w:rsid w:val="00800844"/>
    <w:rsid w:val="00802863"/>
    <w:rsid w:val="00815206"/>
    <w:rsid w:val="00833E13"/>
    <w:rsid w:val="008626A4"/>
    <w:rsid w:val="0086401C"/>
    <w:rsid w:val="008C64F2"/>
    <w:rsid w:val="009407D7"/>
    <w:rsid w:val="00941604"/>
    <w:rsid w:val="0095539D"/>
    <w:rsid w:val="00990AD7"/>
    <w:rsid w:val="009E37BB"/>
    <w:rsid w:val="009F6589"/>
    <w:rsid w:val="00A50574"/>
    <w:rsid w:val="00A65B4F"/>
    <w:rsid w:val="00A91EAB"/>
    <w:rsid w:val="00AB2D55"/>
    <w:rsid w:val="00AB5962"/>
    <w:rsid w:val="00B46F20"/>
    <w:rsid w:val="00B83B72"/>
    <w:rsid w:val="00B902A0"/>
    <w:rsid w:val="00BA7698"/>
    <w:rsid w:val="00BB29CC"/>
    <w:rsid w:val="00C02458"/>
    <w:rsid w:val="00C03B66"/>
    <w:rsid w:val="00C21573"/>
    <w:rsid w:val="00C23F9A"/>
    <w:rsid w:val="00D87E6E"/>
    <w:rsid w:val="00E135C7"/>
    <w:rsid w:val="00E75C87"/>
    <w:rsid w:val="00E852C2"/>
    <w:rsid w:val="00F13D01"/>
    <w:rsid w:val="00F15C74"/>
    <w:rsid w:val="00F57FB8"/>
    <w:rsid w:val="00F8523D"/>
    <w:rsid w:val="00FD2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2BA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2BA9"/>
    <w:rPr>
      <w:rFonts w:ascii="Tahoma" w:hAnsi="Tahoma" w:cs="Tahoma"/>
      <w:sz w:val="16"/>
      <w:szCs w:val="16"/>
    </w:rPr>
  </w:style>
  <w:style w:type="paragraph" w:styleId="a4">
    <w:name w:val="header"/>
    <w:basedOn w:val="a"/>
    <w:link w:val="Char0"/>
    <w:uiPriority w:val="99"/>
    <w:unhideWhenUsed/>
    <w:rsid w:val="00762BA9"/>
    <w:pPr>
      <w:tabs>
        <w:tab w:val="center" w:pos="4153"/>
        <w:tab w:val="right" w:pos="8306"/>
      </w:tabs>
      <w:spacing w:after="0" w:line="240" w:lineRule="auto"/>
    </w:pPr>
  </w:style>
  <w:style w:type="character" w:customStyle="1" w:styleId="Char0">
    <w:name w:val="رأس الصفحة Char"/>
    <w:basedOn w:val="a0"/>
    <w:link w:val="a4"/>
    <w:uiPriority w:val="99"/>
    <w:rsid w:val="00762BA9"/>
  </w:style>
  <w:style w:type="paragraph" w:styleId="a5">
    <w:name w:val="footer"/>
    <w:basedOn w:val="a"/>
    <w:link w:val="Char1"/>
    <w:uiPriority w:val="99"/>
    <w:unhideWhenUsed/>
    <w:rsid w:val="00762BA9"/>
    <w:pPr>
      <w:tabs>
        <w:tab w:val="center" w:pos="4153"/>
        <w:tab w:val="right" w:pos="8306"/>
      </w:tabs>
      <w:spacing w:after="0" w:line="240" w:lineRule="auto"/>
    </w:pPr>
  </w:style>
  <w:style w:type="character" w:customStyle="1" w:styleId="Char1">
    <w:name w:val="تذييل الصفحة Char"/>
    <w:basedOn w:val="a0"/>
    <w:link w:val="a5"/>
    <w:uiPriority w:val="99"/>
    <w:rsid w:val="00762BA9"/>
  </w:style>
  <w:style w:type="paragraph" w:customStyle="1" w:styleId="msolistparagraph0">
    <w:name w:val="msolistparagraph"/>
    <w:basedOn w:val="a"/>
    <w:rsid w:val="00762BA9"/>
    <w:pPr>
      <w:ind w:left="720"/>
      <w:contextualSpacing/>
    </w:pPr>
    <w:rPr>
      <w:rFonts w:ascii="Calibri" w:eastAsia="Calibri" w:hAnsi="Calibri" w:cs="Arial"/>
    </w:rPr>
  </w:style>
  <w:style w:type="paragraph" w:styleId="a6">
    <w:name w:val="List Paragraph"/>
    <w:basedOn w:val="a"/>
    <w:uiPriority w:val="34"/>
    <w:qFormat/>
    <w:rsid w:val="00762BA9"/>
    <w:pPr>
      <w:ind w:left="720"/>
      <w:contextualSpacing/>
    </w:pPr>
  </w:style>
  <w:style w:type="table" w:styleId="a7">
    <w:name w:val="Table Grid"/>
    <w:basedOn w:val="a1"/>
    <w:uiPriority w:val="59"/>
    <w:rsid w:val="00762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62BA9"/>
    <w:pPr>
      <w:bidi/>
      <w:spacing w:after="0" w:line="240" w:lineRule="auto"/>
    </w:pPr>
  </w:style>
  <w:style w:type="character" w:customStyle="1" w:styleId="apple-converted-space">
    <w:name w:val="apple-converted-space"/>
    <w:basedOn w:val="a0"/>
    <w:rsid w:val="00762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2BA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2BA9"/>
    <w:rPr>
      <w:rFonts w:ascii="Tahoma" w:hAnsi="Tahoma" w:cs="Tahoma"/>
      <w:sz w:val="16"/>
      <w:szCs w:val="16"/>
    </w:rPr>
  </w:style>
  <w:style w:type="paragraph" w:styleId="a4">
    <w:name w:val="header"/>
    <w:basedOn w:val="a"/>
    <w:link w:val="Char0"/>
    <w:uiPriority w:val="99"/>
    <w:unhideWhenUsed/>
    <w:rsid w:val="00762BA9"/>
    <w:pPr>
      <w:tabs>
        <w:tab w:val="center" w:pos="4153"/>
        <w:tab w:val="right" w:pos="8306"/>
      </w:tabs>
      <w:spacing w:after="0" w:line="240" w:lineRule="auto"/>
    </w:pPr>
  </w:style>
  <w:style w:type="character" w:customStyle="1" w:styleId="Char0">
    <w:name w:val="رأس الصفحة Char"/>
    <w:basedOn w:val="a0"/>
    <w:link w:val="a4"/>
    <w:uiPriority w:val="99"/>
    <w:rsid w:val="00762BA9"/>
  </w:style>
  <w:style w:type="paragraph" w:styleId="a5">
    <w:name w:val="footer"/>
    <w:basedOn w:val="a"/>
    <w:link w:val="Char1"/>
    <w:uiPriority w:val="99"/>
    <w:unhideWhenUsed/>
    <w:rsid w:val="00762BA9"/>
    <w:pPr>
      <w:tabs>
        <w:tab w:val="center" w:pos="4153"/>
        <w:tab w:val="right" w:pos="8306"/>
      </w:tabs>
      <w:spacing w:after="0" w:line="240" w:lineRule="auto"/>
    </w:pPr>
  </w:style>
  <w:style w:type="character" w:customStyle="1" w:styleId="Char1">
    <w:name w:val="تذييل الصفحة Char"/>
    <w:basedOn w:val="a0"/>
    <w:link w:val="a5"/>
    <w:uiPriority w:val="99"/>
    <w:rsid w:val="00762BA9"/>
  </w:style>
  <w:style w:type="paragraph" w:customStyle="1" w:styleId="msolistparagraph0">
    <w:name w:val="msolistparagraph"/>
    <w:basedOn w:val="a"/>
    <w:rsid w:val="00762BA9"/>
    <w:pPr>
      <w:ind w:left="720"/>
      <w:contextualSpacing/>
    </w:pPr>
    <w:rPr>
      <w:rFonts w:ascii="Calibri" w:eastAsia="Calibri" w:hAnsi="Calibri" w:cs="Arial"/>
    </w:rPr>
  </w:style>
  <w:style w:type="paragraph" w:styleId="a6">
    <w:name w:val="List Paragraph"/>
    <w:basedOn w:val="a"/>
    <w:uiPriority w:val="34"/>
    <w:qFormat/>
    <w:rsid w:val="00762BA9"/>
    <w:pPr>
      <w:ind w:left="720"/>
      <w:contextualSpacing/>
    </w:pPr>
  </w:style>
  <w:style w:type="table" w:styleId="a7">
    <w:name w:val="Table Grid"/>
    <w:basedOn w:val="a1"/>
    <w:uiPriority w:val="59"/>
    <w:rsid w:val="00762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62BA9"/>
    <w:pPr>
      <w:bidi/>
      <w:spacing w:after="0" w:line="240" w:lineRule="auto"/>
    </w:pPr>
  </w:style>
  <w:style w:type="character" w:customStyle="1" w:styleId="apple-converted-space">
    <w:name w:val="apple-converted-space"/>
    <w:basedOn w:val="a0"/>
    <w:rsid w:val="0076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2500</Words>
  <Characters>14252</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23</cp:revision>
  <dcterms:created xsi:type="dcterms:W3CDTF">2006-12-17T21:32:00Z</dcterms:created>
  <dcterms:modified xsi:type="dcterms:W3CDTF">2019-04-15T08:28:00Z</dcterms:modified>
</cp:coreProperties>
</file>