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A4" w:rsidRDefault="009858A4" w:rsidP="00863EC2">
      <w:pPr>
        <w:tabs>
          <w:tab w:val="left" w:pos="84"/>
          <w:tab w:val="left" w:pos="226"/>
          <w:tab w:val="left" w:pos="651"/>
        </w:tabs>
        <w:bidi/>
        <w:spacing w:after="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863EC2" w:rsidRDefault="00E73832" w:rsidP="009858A4">
      <w:pPr>
        <w:tabs>
          <w:tab w:val="left" w:pos="84"/>
          <w:tab w:val="left" w:pos="226"/>
          <w:tab w:val="left" w:pos="651"/>
        </w:tabs>
        <w:bidi/>
        <w:spacing w:after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73832">
        <w:rPr>
          <w:rFonts w:ascii="Simplified Arabic" w:hAnsi="Simplified Arabic" w:cs="Simplified Arabic"/>
          <w:sz w:val="32"/>
          <w:szCs w:val="32"/>
          <w:rtl/>
        </w:rPr>
        <w:t>أولاً: المصادر العربية</w:t>
      </w:r>
    </w:p>
    <w:p w:rsidR="000C3F93" w:rsidRPr="000C3F93" w:rsidRDefault="00EB0B74" w:rsidP="000C3F93">
      <w:pPr>
        <w:tabs>
          <w:tab w:val="left" w:pos="84"/>
          <w:tab w:val="left" w:pos="226"/>
          <w:tab w:val="left" w:pos="651"/>
        </w:tabs>
        <w:bidi/>
        <w:spacing w:after="0"/>
        <w:jc w:val="lowKashida"/>
        <w:rPr>
          <w:rFonts w:ascii="Simplified Arabic" w:hAnsi="Simplified Arabic" w:cs="Simplified Arabic"/>
          <w:sz w:val="32"/>
          <w:szCs w:val="32"/>
        </w:rPr>
      </w:pPr>
      <w:r w:rsidRPr="00E73832">
        <w:rPr>
          <w:rFonts w:ascii="Simplified Arabic" w:hAnsi="Simplified Arabic" w:cs="Simplified Arabic"/>
          <w:sz w:val="32"/>
          <w:szCs w:val="32"/>
          <w:rtl/>
        </w:rPr>
        <w:t xml:space="preserve">القرآن الكريم </w:t>
      </w:r>
    </w:p>
    <w:p w:rsidR="000C3F93" w:rsidRPr="00F255BD" w:rsidRDefault="000C3F93" w:rsidP="00863EC2">
      <w:pPr>
        <w:numPr>
          <w:ilvl w:val="0"/>
          <w:numId w:val="23"/>
        </w:numPr>
        <w:tabs>
          <w:tab w:val="left" w:pos="7230"/>
        </w:tabs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ابو النصر, مدحت:(2004),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قواعد و مراحل البحث العلمي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 مجموعه النسل العربية , القاهرة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7230"/>
        </w:tabs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ابو ناهية , صلاح الدين (2004):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مقدمة نظرية و خطوات منهجية في البحوث التربوية و النفسية و الاجتماعية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مكتبة الانجلو المصرية , القاهرة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اسماعيل , الغريب زاهر ( 2009): برنامج مقترح لتنمية الكفايات اللازمة لتصميم المواقف التعليمية لدى طلاب تكنولوجيا التعليم 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رسالة ماجستير غير منشورة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جامعة القاهرة , مصر</w:t>
      </w:r>
    </w:p>
    <w:p w:rsidR="000C3F93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اشتاتو , محمد (2004):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معلم المستقبل تحديات التنمية الذاتية و رهانات المعرفة العلمية , المؤتمر الدولي نحو اعداد افضل لمعلم المستقبل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سلطنة عمان , مسقط.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برغوث, محمد ( 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2008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) : ثر استخدام استراتيجية التعلم المتمركز حول المشكلة على تنمية بعض المهارات في التكنولوجيا لطلاب الصف السادس الاساسي بغزة 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رسالة ماجستير غير منشورة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, كلية التربية الجامعة الاسلامية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غزة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برونر , خوسيه ( 2001): العولمة و التعلم و الثورة التكنولوجية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مجلة مستقبليات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العدد ( 118) , مكتب التربية الدولي </w:t>
      </w:r>
      <w:r w:rsidRPr="00F5209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-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جنيف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البلوشي فاطمة محمد  و العسيري , ابراهيم محمد ( 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2005):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مرتكزات الجامعة الالكترونية و دورها في نجاح التعلم الالكتروني  ورقة عمل مقدمة في الملتقى العربي الثاني للتربية و التعليم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التعليم العالي رؤية مستقبلية , مؤسسة الفكر العربي , بيروت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التركي , عثمان (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1431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ه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 : متطلبات استخدام التعليم الالكتروني في كليات جامعة الملك سعود من وجهة نظر اعضاء هيئة التدريس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مجلة العلوم التربوية و النفسية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المجلد ( 11)  العدد (1), كلية التربية - جامعة البحرين</w:t>
      </w:r>
    </w:p>
    <w:p w:rsidR="000C3F93" w:rsidRPr="00F255BD" w:rsidRDefault="000C3F93" w:rsidP="0087039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التركي, امنة عبد الله و محمود عمر و حصة عبد الرحمن (2009):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القياس النفسي و التربوي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,دار المسيرة , عمان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>التوردي , عوض محسن ( 2004):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 الالكترونية و ادوار حديثة للمعلم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جدة ,مكتبة الرشد</w:t>
      </w:r>
    </w:p>
    <w:p w:rsidR="000C3F93" w:rsidRPr="00F255BD" w:rsidRDefault="000C3F93" w:rsidP="00766E53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الجابري,(2011):</w:t>
      </w:r>
      <w:r w:rsidRPr="00766E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مناهج البحث في التربية وعلم النفس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,القاهرة</w:t>
      </w:r>
    </w:p>
    <w:p w:rsidR="000C3F93" w:rsidRPr="00F255BD" w:rsidRDefault="000C3F93" w:rsidP="009F728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الجبوري, احمد (2016):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فاعلية التدريس بأنموذج التحليل البنائي في التحصيل و الميول الابتكارية الفيزيائية لدى طلاب الاول متوسط ,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رسالة ماجستير غير منشورة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جامعة القادسية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الجزار , عبد اللطيف ( 2002) 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مقدمة في تكنولوجيا التعلم النظرية و التطبيق كلية البنات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جامعة عين الشمس</w:t>
      </w:r>
    </w:p>
    <w:p w:rsidR="000C3F93" w:rsidRPr="00F255BD" w:rsidRDefault="000C3F93" w:rsidP="00244A37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الجلبي , سوسن شاكر (2005)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اساسيات بناء الاختبارات و المقاييس النفسية و التربوية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مؤسسة علاء الدين , دمشق</w:t>
      </w:r>
    </w:p>
    <w:p w:rsidR="000C3F93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جمال الدين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نجوى ( ,2002):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في اجتماعات التعليم بعد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مكتبة الآداب, القاهرة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الحارثي ,محمد بن عطية (2005):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خصائص التعلم الالكتروني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المؤتمر الدولي الربع للتعليم بالأنترنت نحو مجتمع المعرفة , القاهرة, جامعة عين الشمس</w:t>
      </w:r>
    </w:p>
    <w:p w:rsidR="000C3F93" w:rsidRPr="00F255BD" w:rsidRDefault="000C3F93" w:rsidP="000E6D11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الحربي,  محمد (2006) 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مطالب استخدام التعليم الالكتروني في تدريس الرياضيات بالمرحلة الثانوية من وجهة نظر الممارسين المتخصصين</w:t>
      </w:r>
    </w:p>
    <w:p w:rsidR="000C3F93" w:rsidRPr="00F255BD" w:rsidRDefault="000C3F93" w:rsidP="00CA79F9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الحريري ,رافدة عمر (2016):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طرائق التدريس بين التقليد و التجليد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,ط(2) ,دار الفكر ناشرون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الحسبان , دعاء محمد (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2014):</w:t>
      </w:r>
      <w:r w:rsidRPr="00F255BD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اثر استخدام اعضاء هيئة التدريس في كلية الاميرة عالية الجامعية تقنيات التعلم الالكتروني في العملية التعليمية  دراسة حالة مقدمة في المؤتمر الدولي ,المكتبات و معلومات الاردنية . الاردن</w:t>
      </w:r>
      <w:r w:rsidRPr="00791F4E">
        <w:rPr>
          <w:rFonts w:ascii="Simplified Arabic" w:hAnsi="Simplified Arabic" w:cs="Simplified Arabic" w:hint="cs"/>
          <w:sz w:val="28"/>
          <w:szCs w:val="28"/>
          <w:rtl/>
        </w:rPr>
        <w:t>,(335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-262)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C3F93" w:rsidRDefault="000C3F93" w:rsidP="00452FC0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حسن , هناء عبد الكريم (2012) : </w:t>
      </w:r>
      <w:r w:rsidRPr="00452FC0">
        <w:rPr>
          <w:rFonts w:ascii="Simplified Arabic" w:hAnsi="Simplified Arabic" w:cs="Simplified Arabic"/>
          <w:b/>
          <w:bCs/>
          <w:sz w:val="28"/>
          <w:szCs w:val="28"/>
          <w:rtl/>
        </w:rPr>
        <w:t>الكفايات التكنولوجية لأعضاء الهيئة التدريس في كلية التربية الرياضية و مدى ممارستهم لها في ضوء بعض المتغيرات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91F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جامعة بغداد</w:t>
      </w:r>
    </w:p>
    <w:p w:rsidR="000C3F93" w:rsidRPr="00F255BD" w:rsidRDefault="000C3F93" w:rsidP="002D53A3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الحلفاوي , وليد سالم (2016):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التعليم الالكتروني تطبيقات مستحدثة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دار الفكر العربي , القاهرة 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الحلفاوي ,وليد ( 2006):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مستحدثات تكنولوجيا التعليم في عصر المعلوماتية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’ دار الفكر , عمان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حمايل , حسين جاد الله ( 2018): واقع التعليم الالكتروني في مديريات التربية في الحافظات الشمالية في فلسطين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العلوم التربوية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( 45) . العدد(4)</w:t>
      </w:r>
    </w:p>
    <w:p w:rsidR="000C3F93" w:rsidRPr="00F255BD" w:rsidRDefault="000C3F93" w:rsidP="00CA79F9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حمدان, محمد سعيد(2007):التجارب الفلسطينية العربية في مجال التعليم الالكتروني ,المجلة الفلسطينية للتربية, جامع</w:t>
      </w:r>
      <w:r w:rsidR="00DC1CC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القدس المفتوحة ,العدد(1)</w:t>
      </w:r>
    </w:p>
    <w:p w:rsidR="000C3F93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الحيلة ,محمد محمود ( 2002):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مهارات التدريس الصفي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دار المسيرة للنشر , عمان.</w:t>
      </w:r>
    </w:p>
    <w:p w:rsidR="000C3F93" w:rsidRPr="00F255BD" w:rsidRDefault="000C3F93" w:rsidP="00452FC0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الحيلة, محمد (2003):</w:t>
      </w:r>
      <w:r w:rsidRPr="002D5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تصميم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D5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 نظرية ممارسة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,دار المسيرة ,عمان</w:t>
      </w:r>
    </w:p>
    <w:p w:rsidR="000C3F93" w:rsidRPr="00F255BD" w:rsidRDefault="000C3F93" w:rsidP="00C11A87">
      <w:pPr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خزعلي , قاسم , و ومومني عبد اللطيف (2010): الكفايات التدريسية لدى معلمات المرحلة الاساسية في المدارس الخاصة في ضوء متغيرات المؤهل العلمي و سنوات الخبرة و التخصص,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جامعة دمشق المجلد,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(26) العدد (3)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الخطيب , علم الدين عبد الرحمن , ( 1997):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اساسيات طرق التدريس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ط2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الجامعة المفتوحة , الاردن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الخطيب , نور  ( 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2003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) : درجة ممارسة ر</w:t>
      </w:r>
      <w:r>
        <w:rPr>
          <w:rFonts w:ascii="Simplified Arabic" w:hAnsi="Simplified Arabic" w:cs="Simplified Arabic" w:hint="cs"/>
          <w:sz w:val="28"/>
          <w:szCs w:val="28"/>
          <w:rtl/>
        </w:rPr>
        <w:t>ؤ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ساء الاقسام في كليات الجامعة المستنصرية في العراق لأسلوب هندسة العمليات الادارية و علاقتها بدرجة استخدام اعضاء هيئة التدريس لتكنولوجيا التعليم وجهة نظر ,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رسالة ماجستير غير منشورة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جامعة الشرق الاوسط عمان , الاردن</w:t>
      </w:r>
    </w:p>
    <w:p w:rsidR="000C3F93" w:rsidRPr="00F255BD" w:rsidRDefault="000C3F93" w:rsidP="009F728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داود عزيز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انور</w:t>
      </w:r>
      <w:r w:rsidRPr="00F255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حسين , (1990):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البحث  التربوي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وزارة التعليم العالي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بغداد</w:t>
      </w:r>
    </w:p>
    <w:p w:rsidR="000C3F93" w:rsidRPr="00F255BD" w:rsidRDefault="000C3F93" w:rsidP="00006F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درويش, ايهاب (1999):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 الالكتروني فلسفته مبرراته متطلباته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 دار السحاب , القاهرة</w:t>
      </w:r>
    </w:p>
    <w:p w:rsidR="000C3F93" w:rsidRDefault="000C3F93" w:rsidP="009F728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الدهش مي بنت عبد الله ,(2007)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: التعلم الالكتروني. التطور ما زال مستمرا: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مجلة التدريب و التقنية , العدد 96 (1) و31.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الرازي, محمد ( 2010):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مختار الصحاح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مكتبة لبنان بيروت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الراشد , فارس ( 2003):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التعلم الالكتروني واقع طموح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ورقة عمل مقدمة لندوة التعليم الالكتروني , مدارس الملك فيصل.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الراضي, احمد (2010)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التعلم الالكتروني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الجامعة , عمان</w:t>
      </w:r>
    </w:p>
    <w:p w:rsidR="000C3F93" w:rsidRPr="00F255BD" w:rsidRDefault="000C3F93" w:rsidP="005A64B3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الربيعي, السيد محمود (14</w:t>
      </w:r>
      <w:r w:rsidR="005A64B3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5ه):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 عن بعد و تقنياته في الالفية 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(ب</w:t>
      </w:r>
      <w:r w:rsidRPr="00A276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ن)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الرياض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ريان , فكري حسن (1999)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 اهدافه اسسه اساليبه تقويم نتائجه  تطبيقاته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ط4, عالم الكتب , القاهرة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الزغول , عماد عبد الرحيم , وشاكر عقلة المحاميد(2007)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سيكولوجية التدريس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الصفي , ط1, دار المسيرة للنشر , عمان  </w:t>
      </w:r>
    </w:p>
    <w:p w:rsidR="000C3F93" w:rsidRPr="00F255BD" w:rsidRDefault="000C3F93" w:rsidP="002D53A3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الزهيري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,حيدر عبد الكريم (2017):</w:t>
      </w:r>
      <w:r w:rsidRPr="002D5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مناهج البحث التربوي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 مركز ديبونو لتعليم التفكير , عمان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زيتون , حسن حسين ( 2001)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مهارات التدريس رؤية في تنفيذ الدرس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القاهرة عالم الكتب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زيتون ,كمال عبد الحميد (2004):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تكنولوجيا التعليم في عصر المعلومات و الاتصالات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,ط2  ,القاهرة عالم الكتب</w:t>
      </w:r>
    </w:p>
    <w:p w:rsidR="000C3F93" w:rsidRPr="00F255BD" w:rsidRDefault="000C3F93" w:rsidP="00791F4E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زين الدين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محمد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Pr="00F255B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1428ه 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 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كفايات التعلم الالكتروني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خوارزم العلمية للنشر و التوزيع , جدة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سالم , احمد ,(2004)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تكنولوجيا التعلم و التعليم الالكتروني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مكتبة الرشيد , الرياض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سالم , احمد محمد 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2009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تكنولوجيا التعليم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مكتبة الرشد للنشر , الرياض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سعادة , جودة احمد (2001) 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تدريس مهارات الخرائط و نماذج الكرة الارضية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دار لشروق للنشر , عمان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سعادة , يوسف خضر (1985)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الاتجاهات العالمية في اعداد معلم المواد الاجتماعية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مؤسسة الخليج العربي , القاهرة</w:t>
      </w:r>
    </w:p>
    <w:p w:rsidR="000C3F93" w:rsidRDefault="000C3F93" w:rsidP="00452FC0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882E7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السنيدي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, سعيد بن راشد (2000): </w:t>
      </w:r>
      <w:r w:rsidRPr="00452F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الكفايات التقنية لدى اعضاء هيئة التدريس بكلية التربية في جامعة السلطان قابوس من وجهة نظرهم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 كلية التربية , الاردن </w:t>
      </w:r>
    </w:p>
    <w:p w:rsidR="000C3F93" w:rsidRPr="00F255BD" w:rsidRDefault="000C3F93" w:rsidP="00244A37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الشبول ,مهند انور و عليان ربحي مصطفى (2014):</w:t>
      </w:r>
      <w:r w:rsidRPr="00244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 الالكتروني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,دار صفاء للنشر , عمان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شحاتة, محمد  و الشيخ نوال ( 2002) : فعالية برنامج تدريبي مقترح في تنمية المهارات التدريسية لدى معلمات الرياضيات في المرحلة الابتدائية  دراسات في المناهج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العدد ( 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83)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الشعيبات , (2019) :ولاء احمد محمد : </w:t>
      </w:r>
      <w:r w:rsidRPr="008F14BD">
        <w:rPr>
          <w:rFonts w:ascii="Simplified Arabic" w:hAnsi="Simplified Arabic" w:cs="Simplified Arabic"/>
          <w:sz w:val="28"/>
          <w:szCs w:val="28"/>
          <w:rtl/>
        </w:rPr>
        <w:t xml:space="preserve">اتجاهات اعضاء  هيئة التدريس في كلية الشوبك الجامعية نحو استخدام تكنولوجيا التعليم لتسهيل العملية التعليمية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مجلة العلوم النفسية و التربوية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, العدد الخامس المجلد الثالث الاردن </w:t>
      </w:r>
    </w:p>
    <w:p w:rsidR="000C3F93" w:rsidRPr="00F255BD" w:rsidRDefault="000C3F93" w:rsidP="00712DB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الشناق , قسيم  و بني دومي حسن (2010): اتجاهات المعلمين و الطلبة نحو استخدام التعلم الالكتروني في المدارس الثانوية الاردنية,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جامعة دمشق</w:t>
      </w:r>
      <w:r>
        <w:rPr>
          <w:rFonts w:ascii="Simplified Arabic" w:hAnsi="Simplified Arabic" w:cs="Simplified Arabic" w:hint="cs"/>
          <w:sz w:val="28"/>
          <w:szCs w:val="28"/>
          <w:rtl/>
        </w:rPr>
        <w:t>,235-271</w:t>
      </w:r>
    </w:p>
    <w:p w:rsidR="000C3F93" w:rsidRPr="00F255BD" w:rsidRDefault="000C3F93" w:rsidP="006279DA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الشهري, بندر بن عبد الله(2008): تقويم مستوى اداء اعضاء هيئة التدريس في بيئة التعلم الالكتروني بالجامعة العربية المفتوحة ,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رسالة غير منشورة)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الملك سعود , الرياض </w:t>
      </w:r>
    </w:p>
    <w:p w:rsidR="000C3F93" w:rsidRPr="002D53A3" w:rsidRDefault="000C3F93" w:rsidP="002D53A3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صالح , ايمان و حميد ,  حمد (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2005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): الاحتياجات المهنية لأعضاء هيئة التدريس بكليات التربية في المستحدثات التكنولوجية في ضوء معاير الجودة الشاملة ,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دراسات تربوية و اجتماعية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D53A3">
        <w:rPr>
          <w:rFonts w:ascii="Simplified Arabic" w:hAnsi="Simplified Arabic" w:cs="Simplified Arabic"/>
          <w:sz w:val="28"/>
          <w:szCs w:val="28"/>
          <w:rtl/>
        </w:rPr>
        <w:t xml:space="preserve"> مجلة دورية تصدر عن كلية التربية جامعة حلوان القاهرة (11) العدد(2).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الصالح , بدر بن عبد الله ( 2005)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: التعليم الالكتروني و التصميم التعليمي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شراكة من اجل الدولة بحث مقدم للمؤتمر العاشر للجمعية المصرية لتكنولوجيا التعليم ( تكنولوجيا التعليم الالكتروني و متطلبات الجودة ) , القاهرة</w:t>
      </w:r>
    </w:p>
    <w:p w:rsidR="000C3F93" w:rsidRPr="00F255BD" w:rsidRDefault="000C3F93" w:rsidP="00006F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الصالح, بدر بن عبد الله, (1999):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تطوير تقنية التعليم في المملكة العربية السعودية في ضوء الاتجاهات المعاصرة 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ندوة تقنية التعليم و المعلومات , مجلة كلية التربية , جامعة الملك سعود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F93" w:rsidRDefault="000C3F93" w:rsidP="00712DB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الضامن , منذر (2007):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اساسيات البحث الع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عمان , دار المسيرة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>العادلي كاظم , وعلاهن محمد علي (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2013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 : </w:t>
      </w:r>
      <w:r w:rsidRPr="00882E74">
        <w:rPr>
          <w:rFonts w:ascii="Simplified Arabic" w:hAnsi="Simplified Arabic" w:cs="Simplified Arabic"/>
          <w:sz w:val="28"/>
          <w:szCs w:val="28"/>
          <w:rtl/>
        </w:rPr>
        <w:t xml:space="preserve">اتجاهات اعضاء الهية التدريسية بالجامعة نحو استخدام الحاسب الالي في التدريس , </w:t>
      </w:r>
      <w:r w:rsidRPr="00882E74">
        <w:rPr>
          <w:rFonts w:ascii="Simplified Arabic" w:hAnsi="Simplified Arabic" w:cs="Simplified Arabic"/>
          <w:b/>
          <w:bCs/>
          <w:sz w:val="28"/>
          <w:szCs w:val="28"/>
          <w:rtl/>
        </w:rPr>
        <w:t>مجلة الاكاديمية العربية  الدنمارك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( 72) : 7-40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عامر , طارق عبد الرؤوف (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2015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التعلم و التعليم الالكتروني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اليازوري للنشر ،عمان .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عبد الحميد ,محمد (2005): فلسفة التعليم الالكتروني عبر الشبكات محرر في : منظومة التعليم عبر الشبكات , عالم الكتب القاهرة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عبد العاطي , حسن الباتع  محمد و ابو خطوة  السيد عبد المولى ( 2012) ,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التعلم الالكتروني الرقمي النظرية و التصميم الانتاج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, دار الجامعة الجديدة , مصر الاسكندرية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عبد الله , مجدي , احمد ( 2003)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السلوك الاجتماعي و ديناميكيته  محاولة تفسيرية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دار المعرفة الجامعية , الاسكندر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C3F93" w:rsidRPr="00F255BD" w:rsidRDefault="000C3F93" w:rsidP="006279DA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عبد الله ,معتز و خليفة عبد اللطيف(2001):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علم النفس الاجتماعي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,دار الغريب للنشر ,القاهرة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عبد المجيد , حذيفة مازن , مزهر شعبان العاني ( 2015)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التعلم الالكتروني التفاعلي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ط1, مركز الكتاب الاكاديمي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عبد المنعم ,( 2016) 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المنصات التعليمية و المقررات التعليمية الشاملة عبر الانترنت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العلوم</w:t>
      </w:r>
    </w:p>
    <w:p w:rsidR="000C3F93" w:rsidRPr="00F255BD" w:rsidRDefault="000C3F93" w:rsidP="006279DA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العتوم, عدنان(2009):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علم النفس الاجتماعي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 دار اثراء للنشر , الاردن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عثمان  ممدوح و الجندي  محمد ( 2015): تطوير مقررات الكمبيوتر بالمدرس ة الثانوية التجارية و الفنية المتقدمة في ضوء الكفايات التكنولوجية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مجلة دراسات تربوية و اجتماعية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المجلد ( 11) العدد ( 2)</w:t>
      </w:r>
    </w:p>
    <w:p w:rsidR="000C3F93" w:rsidRPr="00F255BD" w:rsidRDefault="000C3F93" w:rsidP="00712DB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العجرمي</w:t>
      </w:r>
      <w:r w:rsidRPr="00A2762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سامح (2012):درجة توافر الكفايات التعلم الالكتروني لدى معلمي التكنولوجيا بمدارس محافظة غزة في ضوء بعض المتغيرات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مجلة جامعة النجاح للأبحاث العلوم الانسانية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 , المجلد 26), العدد(8)</w:t>
      </w:r>
    </w:p>
    <w:p w:rsidR="000C3F93" w:rsidRPr="00F255BD" w:rsidRDefault="000C3F93" w:rsidP="00DC1CC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عدنان , رانيا ( 2005)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علم النفس المدرسي</w:t>
      </w:r>
      <w:r w:rsidR="00DC1C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دار( البداية) للنشر , عمان</w:t>
      </w:r>
    </w:p>
    <w:p w:rsidR="000C3F93" w:rsidRPr="00F255BD" w:rsidRDefault="000C3F93" w:rsidP="00DC1CC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>عزيز نجدي , 2004: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موسوعة التدريس</w:t>
      </w:r>
      <w:r w:rsidR="00DC1CC2">
        <w:rPr>
          <w:rFonts w:ascii="Simplified Arabic" w:hAnsi="Simplified Arabic" w:cs="Simplified Arabic"/>
          <w:sz w:val="28"/>
          <w:szCs w:val="28"/>
          <w:rtl/>
        </w:rPr>
        <w:t xml:space="preserve"> ج 1 </w:t>
      </w:r>
      <w:r w:rsidR="00DC1CC2"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,دار المسيرة</w:t>
      </w:r>
      <w:r w:rsidR="00DC1CC2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عمان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علي , محمد السيد  (2009):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التربية العلمية و تدريس العلوم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ط3, دار المسيرة عمان.</w:t>
      </w:r>
    </w:p>
    <w:p w:rsidR="000C3F93" w:rsidRPr="00F255BD" w:rsidRDefault="000C3F93" w:rsidP="00D0419D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علي , محمد السيد ( 200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   : علم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الاسس و التنظيمات في ضوء موديلات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ط 2, دار الفكر العربي , القاهرة</w:t>
      </w:r>
    </w:p>
    <w:p w:rsidR="000C3F93" w:rsidRPr="00F255BD" w:rsidRDefault="000C3F93" w:rsidP="00DC1CC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علي , هيثم عاطف (2016):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تنمية الكفايات الالكترونية للمعلمين في عصر تكنولوجيا المعلومات</w:t>
      </w:r>
      <w:r w:rsidR="00DC1CC2">
        <w:rPr>
          <w:rFonts w:ascii="Simplified Arabic" w:hAnsi="Simplified Arabic" w:cs="Simplified Arabic"/>
          <w:sz w:val="28"/>
          <w:szCs w:val="28"/>
          <w:rtl/>
        </w:rPr>
        <w:t xml:space="preserve"> , مؤسسة الورق للنشر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عمان</w:t>
      </w:r>
    </w:p>
    <w:p w:rsidR="000C3F93" w:rsidRPr="00F255BD" w:rsidRDefault="000C3F93" w:rsidP="00CA79F9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علي, بدر نادر (2007): نموذج مقترح لأعداد التعلم الالكتروني في دولة الكويت في ضوء الجودة الشاملة,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مستقبل التربية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 مجلد (13) العدد(46) ص (31-83)</w:t>
      </w:r>
    </w:p>
    <w:p w:rsidR="000C3F93" w:rsidRPr="00F255BD" w:rsidRDefault="000C3F93" w:rsidP="00712DB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عمايرة </w:t>
      </w:r>
      <w:r w:rsidRPr="00791F4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مروة احمد (2019):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درجة توافر الكفايات التكنولوجية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لأعضاء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هيئة التدريس في الجامعات الاردنية و معيقات توافرها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جامعة الشرق الاوسط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, الاردن,(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 منشورة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,جامعة الشرق الاوسط </w:t>
      </w:r>
    </w:p>
    <w:p w:rsidR="000C3F93" w:rsidRPr="00F255BD" w:rsidRDefault="000C3F93" w:rsidP="00CA79F9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العمري  اكرم </w:t>
      </w:r>
      <w:r w:rsidRPr="00882E74">
        <w:rPr>
          <w:rFonts w:ascii="Simplified Arabic" w:hAnsi="Simplified Arabic" w:cs="Simplified Arabic"/>
          <w:sz w:val="28"/>
          <w:szCs w:val="28"/>
          <w:rtl/>
        </w:rPr>
        <w:t>و</w:t>
      </w:r>
      <w:r w:rsidRPr="00F255BD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العمري محمد (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2006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 : توجهات معلمي المدارس الاساسية في مديرية اربد الاولى نحو تنمية الموارد البشرية لاحتياجات التعلم الالكتروني  , </w:t>
      </w:r>
      <w:r w:rsidRPr="00882E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مجلة العلوم التربوية و النفسية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(مج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لد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7)( ع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دد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2)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F93" w:rsidRPr="00F255BD" w:rsidRDefault="000C3F93" w:rsidP="00882E74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العمري , محمد ( 2016): تصورات اعضاء هيئة التدريس و الطلبة حول الاختبارات في العملية التعليمية,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المجلة الاردنية في العلوم التربوية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, العدد (12) المجلد (4)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العنزي, سعود فرحان (2016): درجة استخدام اعضاء هيئة التدريس في جامعة شقراء لتكنولوجيا المعلومات والاتصالات والمعيقات التي تحول دون استخدامهم  لها من وجهة نظرهم ,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مجلة العلوم التربوية و النفسية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العدد (17) , مجلة (2) ص 173-203.</w:t>
      </w:r>
    </w:p>
    <w:p w:rsidR="000C3F93" w:rsidRPr="00766E53" w:rsidRDefault="000C3F93" w:rsidP="00766E53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عودة, احمد و  ملكاوي فتحي(1992)</w:t>
      </w:r>
      <w:r w:rsidRPr="00452F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:اساسيات البحث العلمي في التربية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,</w:t>
      </w:r>
      <w:r w:rsidRPr="00452F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عيادة , فؤاد و عوض منير , ( 2006)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اساليب تدريس التكنولوجيا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مطبعة الورق , غزة</w:t>
      </w:r>
    </w:p>
    <w:p w:rsidR="000C3F93" w:rsidRPr="00F255BD" w:rsidRDefault="000C3F93" w:rsidP="00712DB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عيسوي , عبد الرحمن محمد ( 1974):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القياس و التجريب في علم النفس و التربية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دار النهضة العربية للنشر ,بيروت</w:t>
      </w:r>
    </w:p>
    <w:p w:rsidR="000C3F93" w:rsidRPr="00F255BD" w:rsidRDefault="000C3F93" w:rsidP="00DC1CC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>عيسى, جلال جابر محمد .2010: فاعلية موقع للتعليم عبر الانترنت على التحصيل و اكتساب مهارات التعليم الالكتروني لدى تلاميذ المرحلة الابتدائية و اتجاههم نحوها, كلية التربية, جامعة الازهر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DC1CC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رسالة </w:t>
      </w:r>
      <w:r w:rsidR="00DC1C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ماجستير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غير منشورة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الفار ,ابراهيم عبد الوكيل (2004):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تربويات الحاسوب  مطلع القرن الحادي و العشرين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الفكر العربي , القاهرة.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الفتلاوي , سهيلة ( 2004)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تفريد التعلم في مهارات اعداد و تأهيل المعلم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الشروق , عمان</w:t>
      </w:r>
    </w:p>
    <w:p w:rsidR="000C3F93" w:rsidRPr="00F255BD" w:rsidRDefault="000C3F93" w:rsidP="00F52094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الفتلاوي , سهيلة ( 2006)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المن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ج التعليمي و التدريس الفعال</w:t>
      </w:r>
      <w:r w:rsidR="00F52094">
        <w:rPr>
          <w:rFonts w:ascii="Simplified Arabic" w:hAnsi="Simplified Arabic" w:cs="Simplified Arabic"/>
          <w:sz w:val="28"/>
          <w:szCs w:val="28"/>
          <w:rtl/>
        </w:rPr>
        <w:t xml:space="preserve"> , دار الشروق للنشر , عمان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الفرجاني ,عبد العظيم (1997)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التربية التكنولوجية وتكنولوجيا التربية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دار غريب للطباعة , القاهرة</w:t>
      </w:r>
    </w:p>
    <w:p w:rsidR="000C3F93" w:rsidRPr="00F255BD" w:rsidRDefault="000C3F93" w:rsidP="00F52094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القرني </w:t>
      </w:r>
      <w:r w:rsidRPr="00882E74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ظافر بن احمد مصلح , (2017): الكفايات التكنولوجية اللازمة للقيادات الاكاديمية بجامعة المجمعة في ظل مستحدثات ثورة المعلمات و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الاتصال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, مجلة كلية التربية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جامعة الازهر , العدد ( 173)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F93" w:rsidRPr="00F255BD" w:rsidRDefault="000C3F93" w:rsidP="00712DB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قنديل , احمد ابراهيم (2006):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 بالتكنولوجيا الحديثة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عالم الكتب القاهرة</w:t>
      </w:r>
    </w:p>
    <w:p w:rsidR="000C3F93" w:rsidRPr="00F255BD" w:rsidRDefault="000C3F93" w:rsidP="00C3427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قنديل</w:t>
      </w:r>
      <w:r w:rsidRPr="002D53A3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1999: </w:t>
      </w:r>
      <w:r w:rsidRPr="002D5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التدريس واعداد المعلم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 دار الفكر للنشر, الرياض</w:t>
      </w:r>
    </w:p>
    <w:p w:rsidR="000C3F93" w:rsidRPr="00F255BD" w:rsidRDefault="000C3F93" w:rsidP="00452FC0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قنيبي </w:t>
      </w:r>
      <w:r w:rsidRPr="00452FC0">
        <w:rPr>
          <w:rFonts w:ascii="Simplified Arabic" w:hAnsi="Simplified Arabic" w:cs="Simplified Arabic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فاتنة (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2016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 : اتجاهات المعلمين و الطلبة نحو استخدام الحاسب اللوحي في التعلم و التعليم في المدارس الاردنية , </w:t>
      </w:r>
      <w:r w:rsidRPr="00452FC0">
        <w:rPr>
          <w:rFonts w:ascii="Simplified Arabic" w:hAnsi="Simplified Arabic" w:cs="Simplified Arabic"/>
          <w:b/>
          <w:bCs/>
          <w:sz w:val="28"/>
          <w:szCs w:val="28"/>
          <w:rtl/>
        </w:rPr>
        <w:t>المجلة العربية للعلوم و النشر و الابحاث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,ع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2 (5) : 84-101</w:t>
      </w:r>
    </w:p>
    <w:p w:rsidR="000C3F93" w:rsidRPr="00F255BD" w:rsidRDefault="000C3F93" w:rsidP="00D0419D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كافي, مصطفى يوسف(2009):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التعليم الالكتروني و الاقتصاد المعرفي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,دار رسلان للنشر , سوريا</w:t>
      </w:r>
    </w:p>
    <w:p w:rsidR="000C3F93" w:rsidRPr="00F255BD" w:rsidRDefault="000C3F93" w:rsidP="00244A37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لال, زكريا(2000):اهمية استخدام الانترنت في العملية التعليمية من وجهة نظر اعضاء هيئة التدريس بالجامعات السعودية , </w:t>
      </w:r>
      <w:r w:rsidRPr="00A03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التعاون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العدد(52)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اللقماني , عبد الحميد ( 2009) : واقع تطوير المشرف التربوي لأداء معلمي التربية الاسلامية  في مجال استخدام تقنيات التعلم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رسالة ماجستير غير منشورة كلية التربية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جامعة ام القرى , مكة المكرمة , السعودية </w:t>
      </w:r>
    </w:p>
    <w:p w:rsidR="000C3F93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الل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ولو,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فتحية صبحي(</w:t>
      </w:r>
      <w:r w:rsidRPr="00B231D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2001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: اثر برنامج قائم على الكفايات على النمو المهني لطلبة العلوم بكليات التربية بغزة ,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اطروحة دكتوراه غير منشورة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كلية التربية جامعة عين الشمس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بالتعاون مع جامعة الاقصى , غزة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C3F93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مازن, حسام  ( 2014): 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و تكنولوجيا التعليم و التعلم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, دار العلم للنشر , مصر</w:t>
      </w:r>
    </w:p>
    <w:p w:rsidR="000C3F93" w:rsidRPr="00F255BD" w:rsidRDefault="000C3F93" w:rsidP="000C3F93">
      <w:pPr>
        <w:tabs>
          <w:tab w:val="left" w:pos="7230"/>
        </w:tabs>
        <w:bidi/>
        <w:ind w:lef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المبحوح </w:t>
      </w:r>
      <w:bookmarkStart w:id="0" w:name="_GoBack"/>
      <w:r w:rsidRPr="00443C4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, احمد عبد المجيد </w:t>
      </w:r>
      <w:bookmarkEnd w:id="0"/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2014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): </w:t>
      </w:r>
      <w:r w:rsidRPr="00452FC0">
        <w:rPr>
          <w:rFonts w:ascii="Simplified Arabic" w:hAnsi="Simplified Arabic" w:cs="Simplified Arabic"/>
          <w:b/>
          <w:bCs/>
          <w:sz w:val="28"/>
          <w:szCs w:val="28"/>
          <w:rtl/>
        </w:rPr>
        <w:t>تنمية الكفايات التكنولوجية لدى الهيئة التدريسية في جامعة الاقصى بغزة وفق استراتيجية مقترحة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جامعة السودان </w:t>
      </w:r>
    </w:p>
    <w:p w:rsidR="000C3F93" w:rsidRPr="00F52094" w:rsidRDefault="000C3F93" w:rsidP="000C3F93">
      <w:pPr>
        <w:bidi/>
        <w:ind w:left="360"/>
        <w:contextualSpacing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مجيد , سوسن شاكر ( 2014)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اسس بناء الاختبارات و المقاييس النفسية و التربوية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الناشر مركز ديبونو لتعليم التفكير ,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ط3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عمان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المحاميد , شاكر ( 2003):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علم النفس الاجتماعي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ط1 .دار المكتبة الوطنية  للطبع , جامعة مؤتة عمان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محمود , شوقي حساني (2012):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تقنيات و تكنولوجيا التعليم معاير توظيف المستحدثات التكنولوجية و تطوير المناهج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المجموعة العربية للتدريب و النشر , القاهرة , مصر</w:t>
      </w:r>
    </w:p>
    <w:p w:rsidR="000C3F93" w:rsidRPr="00F255BD" w:rsidRDefault="000C3F93" w:rsidP="00C3427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محمود, صلاح الدين عرفة(2004): تفريد مهارات التدريس , عالم الكتب , القاهر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المخزومي , امل علي ( 1989): </w:t>
      </w:r>
      <w:r w:rsidRPr="001A7838">
        <w:rPr>
          <w:rFonts w:ascii="Simplified Arabic" w:hAnsi="Simplified Arabic" w:cs="Simplified Arabic"/>
          <w:sz w:val="28"/>
          <w:szCs w:val="28"/>
          <w:rtl/>
        </w:rPr>
        <w:t>سلوك و اتجاه الطلبة واتجاه طلبة كلية التربية بجامعة التاسع من ايلول  بازمير نحو اللغة العربية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, الرياض العدد(31)ص 59-86</w:t>
      </w:r>
    </w:p>
    <w:p w:rsidR="000C3F93" w:rsidRPr="00F255BD" w:rsidRDefault="000C3F93" w:rsidP="00F255BD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المعايطة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>,خليل(2000):</w:t>
      </w:r>
      <w:r w:rsidRPr="00F25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علم النفس الاجتماعي,</w:t>
      </w:r>
      <w:r w:rsidRPr="00F255BD">
        <w:rPr>
          <w:rFonts w:ascii="Simplified Arabic" w:hAnsi="Simplified Arabic" w:cs="Simplified Arabic" w:hint="cs"/>
          <w:sz w:val="28"/>
          <w:szCs w:val="28"/>
          <w:rtl/>
        </w:rPr>
        <w:t xml:space="preserve"> دار الفكر للنشر ,عمان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الملاح , محمد عبد الكريم (2012)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 الالكترونية و دور الانترنت في التعليم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الثقافة للنشر , عمان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ملحم , سامي محمد (2002):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القياس و التقويم في التربية و علم النفس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ط1, دار المسيرة للنشر , عمان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ملحم , محمد ( 2001):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سيكولوجية التعلم و التعليم الاسس النظرية و التطبيقية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دار المسيرة , عمان 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منير , محمد (2001):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الادارة المدرسية الحديثة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عالم الكتب القاهرة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الموسى  عبد الله  و المبارك محمد (2005):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التعلم الالكتروني الاسس و التطبيقات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,دار العبيكان , الرياض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لنايف , عزيز كاظم (</w:t>
      </w:r>
      <w:r w:rsidRPr="00F255B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1996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): المهارات التي ينبغي ان يكتسبها تلاميذ المرحلة الابتدائية في مادة الجغرافية جامعة بابل , </w:t>
      </w:r>
      <w:r w:rsidRPr="00F255B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مجلة ا لعلوم التربوية سلسلة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ب  العدد (2) العراق.</w:t>
      </w:r>
    </w:p>
    <w:p w:rsidR="000C3F93" w:rsidRPr="00F255BD" w:rsidRDefault="000C3F93" w:rsidP="00DC1CC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النجدي , احمد و علي رشدان ( 1999) ,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تدريس العلوم في العالم المعاصر مدخل في تدريس العلوم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, دار الفكر العربي , القاهرة </w:t>
      </w:r>
    </w:p>
    <w:p w:rsidR="000C3F93" w:rsidRPr="00F255BD" w:rsidRDefault="000C3F93" w:rsidP="00E7383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نشواتي , عبد المجيد : ( 1997) 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علم النفس التربوي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ط2  جامعة اليرموك , الاردن</w:t>
      </w:r>
    </w:p>
    <w:p w:rsidR="000C3F93" w:rsidRPr="00F255BD" w:rsidRDefault="000C3F93" w:rsidP="00DC1CC2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النوايسة , اديب (2007):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الاستخدامات التربوية لتكنولوجيا التعليم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كنوز المعرفة</w:t>
      </w:r>
      <w:r w:rsidR="00DC1CC2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C1CC2" w:rsidRPr="00DC1C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1CC2" w:rsidRPr="00F255BD">
        <w:rPr>
          <w:rFonts w:ascii="Simplified Arabic" w:hAnsi="Simplified Arabic" w:cs="Simplified Arabic"/>
          <w:sz w:val="28"/>
          <w:szCs w:val="28"/>
          <w:rtl/>
        </w:rPr>
        <w:t>عمان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C3F93" w:rsidRPr="00F255BD" w:rsidRDefault="000C3F93" w:rsidP="00E73832">
      <w:pPr>
        <w:numPr>
          <w:ilvl w:val="0"/>
          <w:numId w:val="23"/>
        </w:numPr>
        <w:tabs>
          <w:tab w:val="left" w:pos="84"/>
          <w:tab w:val="left" w:pos="226"/>
          <w:tab w:val="left" w:pos="651"/>
        </w:tabs>
        <w:bidi/>
        <w:spacing w:after="0"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الهادي ,محمد(2005): 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>التعلم الالكتروني عبر شبكة الانترنت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 xml:space="preserve"> , الدار المصرية اللبنانية , القاهرة.</w:t>
      </w:r>
    </w:p>
    <w:p w:rsidR="000C3F93" w:rsidRDefault="000C3F93" w:rsidP="00B231D8">
      <w:pPr>
        <w:numPr>
          <w:ilvl w:val="0"/>
          <w:numId w:val="23"/>
        </w:numPr>
        <w:bidi/>
        <w:contextualSpacing/>
        <w:rPr>
          <w:rFonts w:ascii="Simplified Arabic" w:hAnsi="Simplified Arabic" w:cs="Simplified Arabic"/>
          <w:sz w:val="28"/>
          <w:szCs w:val="28"/>
        </w:rPr>
      </w:pPr>
      <w:r w:rsidRPr="00F255BD">
        <w:rPr>
          <w:rFonts w:ascii="Simplified Arabic" w:hAnsi="Simplified Arabic" w:cs="Simplified Arabic"/>
          <w:sz w:val="28"/>
          <w:szCs w:val="28"/>
          <w:rtl/>
        </w:rPr>
        <w:t>وحيد , احمد عبد اللطيف ,( 2001):</w:t>
      </w:r>
      <w:r w:rsidRPr="00F255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علم النفس الاجتماعي </w:t>
      </w:r>
      <w:r w:rsidRPr="00F255BD">
        <w:rPr>
          <w:rFonts w:ascii="Simplified Arabic" w:hAnsi="Simplified Arabic" w:cs="Simplified Arabic"/>
          <w:sz w:val="28"/>
          <w:szCs w:val="28"/>
          <w:rtl/>
        </w:rPr>
        <w:t>, ط1, دار المسيرة للنشر , عمان</w:t>
      </w:r>
    </w:p>
    <w:p w:rsidR="00F52094" w:rsidRDefault="00F52094" w:rsidP="00F52094">
      <w:p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F52094" w:rsidRDefault="00F52094" w:rsidP="00F52094">
      <w:p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DC1CC2" w:rsidRDefault="00DC1CC2" w:rsidP="00DC1CC2">
      <w:p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DC1CC2" w:rsidRDefault="00DC1CC2" w:rsidP="00DC1CC2">
      <w:p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DC1CC2" w:rsidRPr="00B231D8" w:rsidRDefault="00DC1CC2" w:rsidP="00DC1CC2">
      <w:pPr>
        <w:bidi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E73832" w:rsidRDefault="00E73832" w:rsidP="00E73832">
      <w:pPr>
        <w:tabs>
          <w:tab w:val="left" w:pos="7230"/>
        </w:tabs>
        <w:bidi/>
        <w:rPr>
          <w:rFonts w:ascii="Calibri" w:eastAsia="Calibri" w:hAnsi="Calibri" w:cs="Arial"/>
          <w:sz w:val="32"/>
          <w:szCs w:val="32"/>
          <w:rtl/>
        </w:rPr>
      </w:pPr>
      <w:r w:rsidRPr="00E73832">
        <w:rPr>
          <w:rFonts w:ascii="Calibri" w:eastAsia="Calibri" w:hAnsi="Calibri" w:cs="Arial" w:hint="cs"/>
          <w:sz w:val="32"/>
          <w:szCs w:val="32"/>
          <w:rtl/>
        </w:rPr>
        <w:lastRenderedPageBreak/>
        <w:t>ثانيا: المصادر الاجنبية:-</w:t>
      </w:r>
    </w:p>
    <w:p w:rsidR="0009310D" w:rsidRDefault="0009310D" w:rsidP="0009310D">
      <w:pPr>
        <w:tabs>
          <w:tab w:val="left" w:pos="7230"/>
        </w:tabs>
        <w:bidi/>
        <w:rPr>
          <w:rFonts w:ascii="Calibri" w:eastAsia="Calibri" w:hAnsi="Calibri" w:cs="Arial"/>
          <w:sz w:val="32"/>
          <w:szCs w:val="32"/>
          <w:rtl/>
        </w:rPr>
      </w:pP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Borstorf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, f. &amp;Lowe , s. (2006) E-learning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Attiudes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Behaviorsof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end –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ucers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.Allied Academics International Conference . Academy of Educational  </w:t>
      </w:r>
    </w:p>
    <w:p w:rsidR="0009310D" w:rsidRPr="0009310D" w:rsidRDefault="0009310D" w:rsidP="0009310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32">
        <w:rPr>
          <w:rFonts w:ascii="Times New Roman" w:eastAsia="Calibri" w:hAnsi="Times New Roman" w:cs="Times New Roman" w:hint="cs"/>
          <w:sz w:val="28"/>
          <w:szCs w:val="28"/>
          <w:rtl/>
        </w:rPr>
        <w:t>-</w:t>
      </w:r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Leadership Proceedings , 12 (7): 45-53 </w:t>
      </w:r>
    </w:p>
    <w:p w:rsidR="00E73832" w:rsidRPr="00E73832" w:rsidRDefault="00E73832" w:rsidP="00093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- Davies &amp;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Hghto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1995 : p 51 ) Master</w:t>
      </w:r>
      <w:r w:rsidR="0009310D">
        <w:rPr>
          <w:rFonts w:ascii="Times New Roman" w:eastAsia="Calibri" w:hAnsi="Times New Roman" w:cs="Times New Roman"/>
          <w:sz w:val="28"/>
          <w:szCs w:val="28"/>
        </w:rPr>
        <w:t xml:space="preserve">ing  psychology Second Edition </w:t>
      </w:r>
      <w:r w:rsidRPr="00E7383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</w:p>
    <w:p w:rsidR="0009310D" w:rsidRDefault="00E73832" w:rsidP="00093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- Sultan : 2001 : 165 : Sultan ,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ahmad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(2001)the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ned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to Go By yond “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Techocentvism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in Education technology : I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mplenetiong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 the Electronic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Classrom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 The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Avanword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 2 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Iuternation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Conferce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3832">
        <w:rPr>
          <w:rFonts w:ascii="Times New Roman" w:eastAsia="Calibri" w:hAnsi="Times New Roman" w:cs="Times New Roman"/>
          <w:sz w:val="28"/>
          <w:szCs w:val="28"/>
        </w:rPr>
        <w:t>fusEdection</w:t>
      </w:r>
      <w:proofErr w:type="spellEnd"/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10D" w:rsidRDefault="00E73832" w:rsidP="00093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- Yuen &amp; ma , w (2008) Exploring </w:t>
      </w:r>
      <w:proofErr w:type="spellStart"/>
      <w:r w:rsidR="0009310D" w:rsidRPr="00E73832">
        <w:rPr>
          <w:rFonts w:ascii="Times New Roman" w:eastAsia="Calibri" w:hAnsi="Times New Roman" w:cs="Times New Roman"/>
          <w:sz w:val="28"/>
          <w:szCs w:val="28"/>
        </w:rPr>
        <w:t>Acceptanc</w:t>
      </w:r>
      <w:proofErr w:type="spellEnd"/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 of E-Learning Technology .</w:t>
      </w:r>
    </w:p>
    <w:p w:rsidR="0009310D" w:rsidRDefault="0009310D" w:rsidP="0009310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32">
        <w:rPr>
          <w:rFonts w:ascii="Times New Roman" w:eastAsia="Calibri" w:hAnsi="Times New Roman" w:cs="Times New Roman"/>
          <w:sz w:val="28"/>
          <w:szCs w:val="28"/>
        </w:rPr>
        <w:t>Asia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– Pacific     .   Journal o</w:t>
      </w:r>
      <w:r>
        <w:rPr>
          <w:rFonts w:ascii="Times New Roman" w:eastAsia="Calibri" w:hAnsi="Times New Roman" w:cs="Times New Roman"/>
          <w:sz w:val="28"/>
          <w:szCs w:val="28"/>
        </w:rPr>
        <w:t>f Teacher Education, 36(3): 229</w:t>
      </w:r>
    </w:p>
    <w:p w:rsidR="008D5822" w:rsidRPr="000C3F93" w:rsidRDefault="00E73832" w:rsidP="000C3F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09310D" w:rsidRPr="00E73832">
        <w:rPr>
          <w:rFonts w:ascii="Times New Roman" w:eastAsia="Calibri" w:hAnsi="Times New Roman" w:cs="Times New Roman"/>
          <w:sz w:val="28"/>
          <w:szCs w:val="28"/>
        </w:rPr>
        <w:t>Zusoh</w:t>
      </w:r>
      <w:proofErr w:type="spellEnd"/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 , et AL (2005) M </w:t>
      </w:r>
      <w:proofErr w:type="spellStart"/>
      <w:r w:rsidR="0009310D" w:rsidRPr="00E73832">
        <w:rPr>
          <w:rFonts w:ascii="Times New Roman" w:eastAsia="Calibri" w:hAnsi="Times New Roman" w:cs="Times New Roman"/>
          <w:sz w:val="28"/>
          <w:szCs w:val="28"/>
        </w:rPr>
        <w:t>otives</w:t>
      </w:r>
      <w:proofErr w:type="spellEnd"/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 and goals adaptive patterns of per  </w:t>
      </w:r>
      <w:proofErr w:type="spellStart"/>
      <w:r w:rsidR="0009310D" w:rsidRPr="00E73832">
        <w:rPr>
          <w:rFonts w:ascii="Times New Roman" w:eastAsia="Calibri" w:hAnsi="Times New Roman" w:cs="Times New Roman"/>
          <w:sz w:val="28"/>
          <w:szCs w:val="28"/>
        </w:rPr>
        <w:t>formance</w:t>
      </w:r>
      <w:proofErr w:type="spellEnd"/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 in in Asian American and Anglo </w:t>
      </w:r>
      <w:proofErr w:type="spellStart"/>
      <w:r w:rsidR="0009310D" w:rsidRPr="00E73832">
        <w:rPr>
          <w:rFonts w:ascii="Times New Roman" w:eastAsia="Calibri" w:hAnsi="Times New Roman" w:cs="Times New Roman"/>
          <w:sz w:val="28"/>
          <w:szCs w:val="28"/>
        </w:rPr>
        <w:t>Amreicon</w:t>
      </w:r>
      <w:proofErr w:type="spellEnd"/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310D" w:rsidRPr="00E73832">
        <w:rPr>
          <w:rFonts w:ascii="Times New Roman" w:eastAsia="Calibri" w:hAnsi="Times New Roman" w:cs="Times New Roman"/>
          <w:sz w:val="28"/>
          <w:szCs w:val="28"/>
        </w:rPr>
        <w:t>studeuts</w:t>
      </w:r>
      <w:proofErr w:type="spellEnd"/>
      <w:r w:rsidR="0009310D" w:rsidRPr="00E7383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09310D" w:rsidRPr="00791F4E">
        <w:rPr>
          <w:rFonts w:ascii="Times New Roman" w:eastAsia="Calibri" w:hAnsi="Times New Roman" w:cs="Times New Roman"/>
          <w:b/>
          <w:bCs/>
          <w:sz w:val="28"/>
          <w:szCs w:val="28"/>
        </w:rPr>
        <w:t>Elsrvier</w:t>
      </w:r>
      <w:proofErr w:type="spellEnd"/>
      <w:r w:rsidR="0009310D" w:rsidRPr="00791F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310D" w:rsidRPr="00791F4E">
        <w:rPr>
          <w:rFonts w:ascii="Times New Roman" w:eastAsia="Calibri" w:hAnsi="Times New Roman" w:cs="Times New Roman"/>
          <w:b/>
          <w:bCs/>
          <w:sz w:val="28"/>
          <w:szCs w:val="28"/>
        </w:rPr>
        <w:t>Harber</w:t>
      </w:r>
      <w:proofErr w:type="spellEnd"/>
      <w:r w:rsidR="0009310D" w:rsidRPr="00791F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310D" w:rsidRPr="00791F4E">
        <w:rPr>
          <w:rFonts w:ascii="Times New Roman" w:eastAsia="Calibri" w:hAnsi="Times New Roman" w:cs="Times New Roman"/>
          <w:b/>
          <w:bCs/>
          <w:sz w:val="28"/>
          <w:szCs w:val="28"/>
        </w:rPr>
        <w:t>Dvive</w:t>
      </w:r>
      <w:proofErr w:type="spellEnd"/>
      <w:r w:rsidR="000C3F93">
        <w:rPr>
          <w:rFonts w:ascii="Times New Roman" w:eastAsia="Calibri" w:hAnsi="Times New Roman" w:cs="Times New Roman"/>
          <w:sz w:val="28"/>
          <w:szCs w:val="28"/>
        </w:rPr>
        <w:t xml:space="preserve"> , Orland</w:t>
      </w:r>
    </w:p>
    <w:p w:rsidR="008D5822" w:rsidRDefault="008D5822" w:rsidP="008D5822">
      <w:pPr>
        <w:bidi/>
        <w:jc w:val="center"/>
        <w:rPr>
          <w:rFonts w:ascii="Calibri" w:eastAsia="Calibri" w:hAnsi="Calibri" w:cs="Arial"/>
          <w:sz w:val="28"/>
          <w:szCs w:val="28"/>
          <w:rtl/>
        </w:rPr>
      </w:pPr>
    </w:p>
    <w:p w:rsidR="008D5822" w:rsidRPr="00863EC2" w:rsidRDefault="008D5822" w:rsidP="008D5822">
      <w:pPr>
        <w:bidi/>
        <w:jc w:val="center"/>
        <w:rPr>
          <w:rFonts w:ascii="Calibri" w:eastAsia="Calibri" w:hAnsi="Calibri" w:cs="Arial"/>
          <w:sz w:val="28"/>
          <w:szCs w:val="28"/>
          <w:lang w:bidi="ar-IQ"/>
        </w:rPr>
      </w:pPr>
    </w:p>
    <w:p w:rsidR="00E73832" w:rsidRDefault="00E73832" w:rsidP="00E7383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D5822" w:rsidRDefault="008D5822" w:rsidP="008D582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D5822" w:rsidRDefault="008D5822" w:rsidP="008D582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D5822" w:rsidRDefault="008D5822" w:rsidP="008D582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231D8" w:rsidRDefault="00B231D8" w:rsidP="00B231D8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231D8" w:rsidRDefault="00B231D8" w:rsidP="00B231D8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73832" w:rsidRDefault="00E73832" w:rsidP="008F03E9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sectPr w:rsidR="00E73832" w:rsidSect="006552C0">
      <w:headerReference w:type="default" r:id="rId9"/>
      <w:pgSz w:w="12240" w:h="15840"/>
      <w:pgMar w:top="1418" w:right="1418" w:bottom="1418" w:left="1701" w:header="709" w:footer="709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BA" w:rsidRDefault="00A716BA" w:rsidP="003F6A9C">
      <w:pPr>
        <w:spacing w:after="0" w:line="240" w:lineRule="auto"/>
      </w:pPr>
      <w:r>
        <w:separator/>
      </w:r>
    </w:p>
  </w:endnote>
  <w:endnote w:type="continuationSeparator" w:id="0">
    <w:p w:rsidR="00A716BA" w:rsidRDefault="00A716BA" w:rsidP="003F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BA" w:rsidRDefault="00A716BA" w:rsidP="003F6A9C">
      <w:pPr>
        <w:spacing w:after="0" w:line="240" w:lineRule="auto"/>
      </w:pPr>
      <w:r>
        <w:separator/>
      </w:r>
    </w:p>
  </w:footnote>
  <w:footnote w:type="continuationSeparator" w:id="0">
    <w:p w:rsidR="00A716BA" w:rsidRDefault="00A716BA" w:rsidP="003F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C0" w:rsidRDefault="00443C43" w:rsidP="009858A4">
    <w:pPr>
      <w:pStyle w:val="a4"/>
      <w:tabs>
        <w:tab w:val="clear" w:pos="4320"/>
        <w:tab w:val="clear" w:pos="8640"/>
        <w:tab w:val="left" w:pos="3135"/>
      </w:tabs>
      <w:rPr>
        <w:rtl/>
      </w:rPr>
    </w:pPr>
    <w:sdt>
      <w:sdtPr>
        <w:id w:val="273910826"/>
        <w:docPartObj>
          <w:docPartGallery w:val="Page Numbers (Top of Page)"/>
          <w:docPartUnique/>
        </w:docPartObj>
      </w:sdtPr>
      <w:sdtEndPr/>
      <w:sdtContent>
        <w:r w:rsidR="00452FC0">
          <w:fldChar w:fldCharType="begin"/>
        </w:r>
        <w:r w:rsidR="00452FC0">
          <w:instrText>PAGE   \* MERGEFORMAT</w:instrText>
        </w:r>
        <w:r w:rsidR="00452FC0">
          <w:fldChar w:fldCharType="separate"/>
        </w:r>
        <w:r w:rsidRPr="00443C43">
          <w:rPr>
            <w:rFonts w:cs="Calibri"/>
            <w:noProof/>
            <w:lang w:val="ar-SA"/>
          </w:rPr>
          <w:t>113</w:t>
        </w:r>
        <w:r w:rsidR="00452FC0">
          <w:fldChar w:fldCharType="end"/>
        </w:r>
      </w:sdtContent>
    </w:sdt>
    <w:r w:rsidR="00452FC0">
      <w:tab/>
      <w:t xml:space="preserve">                                                                  </w:t>
    </w:r>
    <w:r w:rsidR="00452FC0">
      <w:rPr>
        <w:rFonts w:hint="cs"/>
        <w:rtl/>
      </w:rPr>
      <w:t xml:space="preserve"> المراجع و المصادر </w:t>
    </w:r>
  </w:p>
  <w:p w:rsidR="00452FC0" w:rsidRPr="003F6A9C" w:rsidRDefault="00452FC0" w:rsidP="003F6A9C">
    <w:pPr>
      <w:pStyle w:val="a4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8A516D" wp14:editId="1E629FF6">
              <wp:simplePos x="0" y="0"/>
              <wp:positionH relativeFrom="page">
                <wp:posOffset>1123950</wp:posOffset>
              </wp:positionH>
              <wp:positionV relativeFrom="paragraph">
                <wp:posOffset>140970</wp:posOffset>
              </wp:positionV>
              <wp:extent cx="5537835" cy="0"/>
              <wp:effectExtent l="0" t="19050" r="24765" b="38100"/>
              <wp:wrapNone/>
              <wp:docPr id="4" name="رابط مستقي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7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رابط مستقيم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pt,11.1pt" to="524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3EWwIAAIAEAAAOAAAAZHJzL2Uyb0RvYy54bWysVEFu2zAQvBfoHwjdHUmJHDtC5KC17F7S&#10;NkDSB9AkZRGhSIKkLRtFLwVyyUda9Fb00K/Yv+mSko2kvRRFL/RyuTuaWQ59ebVpBFozY7mSRZSe&#10;JBFikijK5bKIPtzNB+MIWYclxUJJVkRbZqOrycsXl63O2amqlaDMIACRNm91EdXO6TyOLalZg+2J&#10;0kzCYaVMgx1szTKmBreA3oj4NEnO41YZqo0izFrIlt1hNAn4VcWIe19Vljkkigi4ubCasC78Gk8u&#10;cb40WNec9DTwP7BoMJfw0SNUiR1GK8P/gGo4Mcqqyp0Q1cSqqjhhQQOoSZPf1NzWWLOgBYZj9XFM&#10;9v/BknfrG4M4LaIsQhI3cEW777svu6+7n2j/sPux+7b/vH/cP6DMj6rVNoeOqbwxXizZyFt9rci9&#10;RVJNayyXLFC+22rASX1H/KzFb6yGDy7at4pCDV45Fea2qUzjIWEiaBOuZ3u8HrZxiEByODwbjc+G&#10;ESKHsxjnh0ZtrHvDVIN8UESCSz85nOP1tXWeCM4PJT4t1ZwLEW5fSNQC+CgdgkFIo2EWrubyDhxx&#10;HyCsEpz6ct9ozXIxFQatMTgqm4/T12UoEqsGJHXp0TBJemtBGgzYpUMKePQQgdMzbKNWkgZONcN0&#10;1scOc9HF0CukJwETAVV91Pns40VyMRvPxtkgOz2fDbKkLAev5tNscD5PR8PyrJxOy/STp5pmec0p&#10;ZdJLOng+zf7OU/3r69x6dP1xmvFz9CARyB5+A+lgCe+Czk8LRbc35mAVsHko7p+kf0dP9xA//eOY&#10;/AIAAP//AwBQSwMEFAAGAAgAAAAhAAgcVxrgAAAACgEAAA8AAABkcnMvZG93bnJldi54bWxMj0FP&#10;wkAQhe8k/IfNmHiDLY0Brd0SQzRg5ABoYrwt3aFt6M42uwPUf+8SD3p8b17efC+f97YVZ/ShcaRg&#10;Mk5AIJXONFQp+Hh/Gd2DCKzJ6NYRKvjGAPNiOMh1ZtyFtnjecSViCYVMK6iZu0zKUNZodRi7Dine&#10;Ds5bzVH6ShqvL7HctjJNkqm0uqH4odYdLmosj7uTVbB6k89ffOg3q8V2ul7718/lhpdK3d70T48g&#10;GHv+C8MVP6JDEZn27kQmiDbq2SxuYQVpmoK4BpK7hwmI/a8ji1z+n1D8AAAA//8DAFBLAQItABQA&#10;BgAIAAAAIQC2gziS/gAAAOEBAAATAAAAAAAAAAAAAAAAAAAAAABbQ29udGVudF9UeXBlc10ueG1s&#10;UEsBAi0AFAAGAAgAAAAhADj9If/WAAAAlAEAAAsAAAAAAAAAAAAAAAAALwEAAF9yZWxzLy5yZWxz&#10;UEsBAi0AFAAGAAgAAAAhAG7yfcRbAgAAgAQAAA4AAAAAAAAAAAAAAAAALgIAAGRycy9lMm9Eb2Mu&#10;eG1sUEsBAi0AFAAGAAgAAAAhAAgcVxrgAAAACgEAAA8AAAAAAAAAAAAAAAAAtQQAAGRycy9kb3du&#10;cmV2LnhtbFBLBQYAAAAABAAEAPMAAADCBQAAAAA=&#10;" o:allowincell="f" strokecolor="#376092" strokeweight="4.5pt">
              <v:stroke linestyle="thinThick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C72"/>
    <w:multiLevelType w:val="hybridMultilevel"/>
    <w:tmpl w:val="245A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807"/>
    <w:multiLevelType w:val="hybridMultilevel"/>
    <w:tmpl w:val="DC8A55F2"/>
    <w:lvl w:ilvl="0" w:tplc="ACC8E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32E9"/>
    <w:multiLevelType w:val="hybridMultilevel"/>
    <w:tmpl w:val="3F9A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68F2"/>
    <w:multiLevelType w:val="hybridMultilevel"/>
    <w:tmpl w:val="0016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6350CC"/>
    <w:multiLevelType w:val="hybridMultilevel"/>
    <w:tmpl w:val="E4D6A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3FC8"/>
    <w:multiLevelType w:val="hybridMultilevel"/>
    <w:tmpl w:val="39700FEC"/>
    <w:lvl w:ilvl="0" w:tplc="ACC8E45C">
      <w:numFmt w:val="bullet"/>
      <w:lvlText w:val="-"/>
      <w:lvlJc w:val="left"/>
      <w:pPr>
        <w:ind w:left="8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8F47F8B"/>
    <w:multiLevelType w:val="hybridMultilevel"/>
    <w:tmpl w:val="7A18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D6DBB"/>
    <w:multiLevelType w:val="hybridMultilevel"/>
    <w:tmpl w:val="EC6A58E0"/>
    <w:lvl w:ilvl="0" w:tplc="0C1868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85680"/>
    <w:multiLevelType w:val="hybridMultilevel"/>
    <w:tmpl w:val="A8765E68"/>
    <w:lvl w:ilvl="0" w:tplc="03983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64DA0"/>
    <w:multiLevelType w:val="hybridMultilevel"/>
    <w:tmpl w:val="35AC838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E1CF5"/>
    <w:multiLevelType w:val="hybridMultilevel"/>
    <w:tmpl w:val="7F5EC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5E77"/>
    <w:multiLevelType w:val="multilevel"/>
    <w:tmpl w:val="886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C5BE1"/>
    <w:multiLevelType w:val="hybridMultilevel"/>
    <w:tmpl w:val="16562C5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49E6"/>
    <w:multiLevelType w:val="hybridMultilevel"/>
    <w:tmpl w:val="E4FA1086"/>
    <w:lvl w:ilvl="0" w:tplc="ACC8E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90CA6"/>
    <w:multiLevelType w:val="hybridMultilevel"/>
    <w:tmpl w:val="B7C4583C"/>
    <w:lvl w:ilvl="0" w:tplc="0C1868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40D87"/>
    <w:multiLevelType w:val="multilevel"/>
    <w:tmpl w:val="6C1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61EDC"/>
    <w:multiLevelType w:val="hybridMultilevel"/>
    <w:tmpl w:val="229634D6"/>
    <w:lvl w:ilvl="0" w:tplc="6A70C3C2">
      <w:start w:val="1"/>
      <w:numFmt w:val="decimal"/>
      <w:lvlText w:val="%1-"/>
      <w:lvlJc w:val="left"/>
      <w:pPr>
        <w:ind w:left="927" w:hanging="360"/>
      </w:pPr>
      <w:rPr>
        <w:rFonts w:ascii="Calibri" w:eastAsia="Times New Roman" w:hAnsi="Calibri" w:cs="Simplified Arabic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4B280DAD"/>
    <w:multiLevelType w:val="hybridMultilevel"/>
    <w:tmpl w:val="9A9A767C"/>
    <w:lvl w:ilvl="0" w:tplc="D0EA2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52EF7"/>
    <w:multiLevelType w:val="hybridMultilevel"/>
    <w:tmpl w:val="8E88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12BB0"/>
    <w:multiLevelType w:val="hybridMultilevel"/>
    <w:tmpl w:val="CB04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B26C0"/>
    <w:multiLevelType w:val="hybridMultilevel"/>
    <w:tmpl w:val="AAE4A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E022D"/>
    <w:multiLevelType w:val="hybridMultilevel"/>
    <w:tmpl w:val="017E7800"/>
    <w:lvl w:ilvl="0" w:tplc="02C6B1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44618"/>
    <w:multiLevelType w:val="hybridMultilevel"/>
    <w:tmpl w:val="972C1CD0"/>
    <w:lvl w:ilvl="0" w:tplc="ACC8E45C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B77D2"/>
    <w:multiLevelType w:val="hybridMultilevel"/>
    <w:tmpl w:val="B3A8CFAA"/>
    <w:lvl w:ilvl="0" w:tplc="B178DA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4" w:hanging="360"/>
      </w:pPr>
    </w:lvl>
    <w:lvl w:ilvl="2" w:tplc="0809001B" w:tentative="1">
      <w:start w:val="1"/>
      <w:numFmt w:val="lowerRoman"/>
      <w:lvlText w:val="%3."/>
      <w:lvlJc w:val="right"/>
      <w:pPr>
        <w:ind w:left="1754" w:hanging="180"/>
      </w:pPr>
    </w:lvl>
    <w:lvl w:ilvl="3" w:tplc="0809000F" w:tentative="1">
      <w:start w:val="1"/>
      <w:numFmt w:val="decimal"/>
      <w:lvlText w:val="%4."/>
      <w:lvlJc w:val="left"/>
      <w:pPr>
        <w:ind w:left="2474" w:hanging="360"/>
      </w:pPr>
    </w:lvl>
    <w:lvl w:ilvl="4" w:tplc="08090019" w:tentative="1">
      <w:start w:val="1"/>
      <w:numFmt w:val="lowerLetter"/>
      <w:lvlText w:val="%5."/>
      <w:lvlJc w:val="left"/>
      <w:pPr>
        <w:ind w:left="3194" w:hanging="360"/>
      </w:pPr>
    </w:lvl>
    <w:lvl w:ilvl="5" w:tplc="0809001B" w:tentative="1">
      <w:start w:val="1"/>
      <w:numFmt w:val="lowerRoman"/>
      <w:lvlText w:val="%6."/>
      <w:lvlJc w:val="right"/>
      <w:pPr>
        <w:ind w:left="3914" w:hanging="180"/>
      </w:pPr>
    </w:lvl>
    <w:lvl w:ilvl="6" w:tplc="0809000F" w:tentative="1">
      <w:start w:val="1"/>
      <w:numFmt w:val="decimal"/>
      <w:lvlText w:val="%7."/>
      <w:lvlJc w:val="left"/>
      <w:pPr>
        <w:ind w:left="4634" w:hanging="360"/>
      </w:pPr>
    </w:lvl>
    <w:lvl w:ilvl="7" w:tplc="08090019" w:tentative="1">
      <w:start w:val="1"/>
      <w:numFmt w:val="lowerLetter"/>
      <w:lvlText w:val="%8."/>
      <w:lvlJc w:val="left"/>
      <w:pPr>
        <w:ind w:left="5354" w:hanging="360"/>
      </w:pPr>
    </w:lvl>
    <w:lvl w:ilvl="8" w:tplc="08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4">
    <w:nsid w:val="64A30866"/>
    <w:multiLevelType w:val="hybridMultilevel"/>
    <w:tmpl w:val="DF74153A"/>
    <w:lvl w:ilvl="0" w:tplc="ACC8E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06A03"/>
    <w:multiLevelType w:val="hybridMultilevel"/>
    <w:tmpl w:val="8CD8A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20DF3"/>
    <w:multiLevelType w:val="hybridMultilevel"/>
    <w:tmpl w:val="0FE4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C76DF"/>
    <w:multiLevelType w:val="hybridMultilevel"/>
    <w:tmpl w:val="C85293C6"/>
    <w:lvl w:ilvl="0" w:tplc="828CB1E4">
      <w:start w:val="1"/>
      <w:numFmt w:val="decimal"/>
      <w:lvlText w:val="%1-"/>
      <w:lvlJc w:val="left"/>
      <w:pPr>
        <w:ind w:left="360" w:hanging="360"/>
      </w:pPr>
      <w:rPr>
        <w:rFonts w:ascii="Calibri" w:eastAsia="Times New Roman" w:hAnsi="Calibri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B53285"/>
    <w:multiLevelType w:val="hybridMultilevel"/>
    <w:tmpl w:val="9EC0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E1C2E"/>
    <w:multiLevelType w:val="hybridMultilevel"/>
    <w:tmpl w:val="D58870F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D7247A0"/>
    <w:multiLevelType w:val="hybridMultilevel"/>
    <w:tmpl w:val="25D8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30"/>
  </w:num>
  <w:num w:numId="5">
    <w:abstractNumId w:val="2"/>
  </w:num>
  <w:num w:numId="6">
    <w:abstractNumId w:val="24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13"/>
  </w:num>
  <w:num w:numId="12">
    <w:abstractNumId w:val="10"/>
  </w:num>
  <w:num w:numId="13">
    <w:abstractNumId w:val="23"/>
  </w:num>
  <w:num w:numId="14">
    <w:abstractNumId w:val="25"/>
  </w:num>
  <w:num w:numId="15">
    <w:abstractNumId w:val="3"/>
  </w:num>
  <w:num w:numId="16">
    <w:abstractNumId w:val="8"/>
  </w:num>
  <w:num w:numId="17">
    <w:abstractNumId w:val="27"/>
  </w:num>
  <w:num w:numId="18">
    <w:abstractNumId w:val="16"/>
  </w:num>
  <w:num w:numId="19">
    <w:abstractNumId w:val="17"/>
  </w:num>
  <w:num w:numId="20">
    <w:abstractNumId w:val="21"/>
  </w:num>
  <w:num w:numId="21">
    <w:abstractNumId w:val="28"/>
  </w:num>
  <w:num w:numId="22">
    <w:abstractNumId w:val="4"/>
  </w:num>
  <w:num w:numId="23">
    <w:abstractNumId w:val="26"/>
  </w:num>
  <w:num w:numId="24">
    <w:abstractNumId w:val="20"/>
  </w:num>
  <w:num w:numId="25">
    <w:abstractNumId w:val="29"/>
  </w:num>
  <w:num w:numId="26">
    <w:abstractNumId w:val="18"/>
  </w:num>
  <w:num w:numId="27">
    <w:abstractNumId w:val="6"/>
  </w:num>
  <w:num w:numId="28">
    <w:abstractNumId w:val="11"/>
  </w:num>
  <w:num w:numId="29">
    <w:abstractNumId w:val="15"/>
  </w:num>
  <w:num w:numId="30">
    <w:abstractNumId w:val="9"/>
  </w:num>
  <w:num w:numId="31">
    <w:abstractNumId w:val="12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1E"/>
    <w:rsid w:val="00006F32"/>
    <w:rsid w:val="00026A2F"/>
    <w:rsid w:val="0009310D"/>
    <w:rsid w:val="000940ED"/>
    <w:rsid w:val="000C3F93"/>
    <w:rsid w:val="000E6D11"/>
    <w:rsid w:val="001662A2"/>
    <w:rsid w:val="001A7838"/>
    <w:rsid w:val="001D2FA4"/>
    <w:rsid w:val="001D4022"/>
    <w:rsid w:val="00206517"/>
    <w:rsid w:val="00244A37"/>
    <w:rsid w:val="00275DDF"/>
    <w:rsid w:val="00297ED6"/>
    <w:rsid w:val="002D53A3"/>
    <w:rsid w:val="0035725B"/>
    <w:rsid w:val="00366ED7"/>
    <w:rsid w:val="003E7206"/>
    <w:rsid w:val="003F6A9C"/>
    <w:rsid w:val="00443C43"/>
    <w:rsid w:val="00452FC0"/>
    <w:rsid w:val="004810F8"/>
    <w:rsid w:val="004D54C3"/>
    <w:rsid w:val="005028D7"/>
    <w:rsid w:val="00554934"/>
    <w:rsid w:val="005A64B3"/>
    <w:rsid w:val="005B0B0D"/>
    <w:rsid w:val="005E457A"/>
    <w:rsid w:val="006279DA"/>
    <w:rsid w:val="0063743D"/>
    <w:rsid w:val="006539FA"/>
    <w:rsid w:val="006552C0"/>
    <w:rsid w:val="00683EC0"/>
    <w:rsid w:val="006F74F8"/>
    <w:rsid w:val="00712DB2"/>
    <w:rsid w:val="0072219F"/>
    <w:rsid w:val="00762E46"/>
    <w:rsid w:val="00766E53"/>
    <w:rsid w:val="007854D9"/>
    <w:rsid w:val="00791F4E"/>
    <w:rsid w:val="00796DE0"/>
    <w:rsid w:val="007B1220"/>
    <w:rsid w:val="008156D4"/>
    <w:rsid w:val="00833313"/>
    <w:rsid w:val="00863EC2"/>
    <w:rsid w:val="00870392"/>
    <w:rsid w:val="00882E74"/>
    <w:rsid w:val="00883F88"/>
    <w:rsid w:val="008A5825"/>
    <w:rsid w:val="008D5822"/>
    <w:rsid w:val="008F03E9"/>
    <w:rsid w:val="008F14BD"/>
    <w:rsid w:val="008F7BC0"/>
    <w:rsid w:val="00902412"/>
    <w:rsid w:val="00930DD4"/>
    <w:rsid w:val="00962E3D"/>
    <w:rsid w:val="00965DF3"/>
    <w:rsid w:val="00983FBD"/>
    <w:rsid w:val="009858A4"/>
    <w:rsid w:val="009C084E"/>
    <w:rsid w:val="009D5813"/>
    <w:rsid w:val="009F7282"/>
    <w:rsid w:val="00A03863"/>
    <w:rsid w:val="00A15F91"/>
    <w:rsid w:val="00A27620"/>
    <w:rsid w:val="00A67BB4"/>
    <w:rsid w:val="00A716BA"/>
    <w:rsid w:val="00B231D8"/>
    <w:rsid w:val="00B6611E"/>
    <w:rsid w:val="00C11A87"/>
    <w:rsid w:val="00C34272"/>
    <w:rsid w:val="00C75501"/>
    <w:rsid w:val="00CA21CE"/>
    <w:rsid w:val="00CA79F9"/>
    <w:rsid w:val="00D0419D"/>
    <w:rsid w:val="00D23E69"/>
    <w:rsid w:val="00D55A12"/>
    <w:rsid w:val="00DC1CC2"/>
    <w:rsid w:val="00DF1402"/>
    <w:rsid w:val="00E73832"/>
    <w:rsid w:val="00E974F7"/>
    <w:rsid w:val="00EB0B74"/>
    <w:rsid w:val="00EC1B92"/>
    <w:rsid w:val="00ED5ED0"/>
    <w:rsid w:val="00F106EE"/>
    <w:rsid w:val="00F255BD"/>
    <w:rsid w:val="00F337FC"/>
    <w:rsid w:val="00F52094"/>
    <w:rsid w:val="00F934A5"/>
    <w:rsid w:val="00FA5AFE"/>
    <w:rsid w:val="00FB5DBB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6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6A9C"/>
  </w:style>
  <w:style w:type="paragraph" w:styleId="a5">
    <w:name w:val="footer"/>
    <w:basedOn w:val="a"/>
    <w:link w:val="Char0"/>
    <w:uiPriority w:val="99"/>
    <w:unhideWhenUsed/>
    <w:rsid w:val="003F6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6A9C"/>
  </w:style>
  <w:style w:type="table" w:styleId="a6">
    <w:name w:val="Table Grid"/>
    <w:basedOn w:val="a1"/>
    <w:uiPriority w:val="59"/>
    <w:rsid w:val="00E7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6"/>
    <w:rsid w:val="00E7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بلا قائمة1"/>
    <w:next w:val="a2"/>
    <w:uiPriority w:val="99"/>
    <w:semiHidden/>
    <w:unhideWhenUsed/>
    <w:rsid w:val="00E73832"/>
  </w:style>
  <w:style w:type="table" w:customStyle="1" w:styleId="2">
    <w:name w:val="شبكة جدول2"/>
    <w:basedOn w:val="a1"/>
    <w:next w:val="a6"/>
    <w:uiPriority w:val="59"/>
    <w:rsid w:val="00E7383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6"/>
    <w:uiPriority w:val="59"/>
    <w:rsid w:val="00E7383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7383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7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6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6A9C"/>
  </w:style>
  <w:style w:type="paragraph" w:styleId="a5">
    <w:name w:val="footer"/>
    <w:basedOn w:val="a"/>
    <w:link w:val="Char0"/>
    <w:uiPriority w:val="99"/>
    <w:unhideWhenUsed/>
    <w:rsid w:val="003F6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6A9C"/>
  </w:style>
  <w:style w:type="table" w:styleId="a6">
    <w:name w:val="Table Grid"/>
    <w:basedOn w:val="a1"/>
    <w:uiPriority w:val="59"/>
    <w:rsid w:val="00E7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6"/>
    <w:rsid w:val="00E7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بلا قائمة1"/>
    <w:next w:val="a2"/>
    <w:uiPriority w:val="99"/>
    <w:semiHidden/>
    <w:unhideWhenUsed/>
    <w:rsid w:val="00E73832"/>
  </w:style>
  <w:style w:type="table" w:customStyle="1" w:styleId="2">
    <w:name w:val="شبكة جدول2"/>
    <w:basedOn w:val="a1"/>
    <w:next w:val="a6"/>
    <w:uiPriority w:val="59"/>
    <w:rsid w:val="00E7383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6"/>
    <w:uiPriority w:val="59"/>
    <w:rsid w:val="00E7383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7383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7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C9A6-8EA3-46C9-A679-A49C70C2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cp:lastPrinted>2020-01-23T04:58:00Z</cp:lastPrinted>
  <dcterms:created xsi:type="dcterms:W3CDTF">2020-12-08T17:37:00Z</dcterms:created>
  <dcterms:modified xsi:type="dcterms:W3CDTF">2020-03-25T15:42:00Z</dcterms:modified>
</cp:coreProperties>
</file>