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30" w:rsidRPr="00F00358" w:rsidRDefault="000B413B" w:rsidP="00FA4C30">
      <w:pPr>
        <w:spacing w:line="240" w:lineRule="auto"/>
        <w:rPr>
          <w:rFonts w:cs="PT Bold Heading"/>
          <w:sz w:val="28"/>
          <w:szCs w:val="28"/>
          <w:rtl/>
        </w:rPr>
      </w:pPr>
      <w:r w:rsidRPr="00C162F1">
        <w:rPr>
          <w:rFonts w:cs="PT Bold Heading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716F81" wp14:editId="2CCF7CAF">
                <wp:simplePos x="0" y="0"/>
                <wp:positionH relativeFrom="column">
                  <wp:posOffset>-447675</wp:posOffset>
                </wp:positionH>
                <wp:positionV relativeFrom="paragraph">
                  <wp:posOffset>221615</wp:posOffset>
                </wp:positionV>
                <wp:extent cx="2105025" cy="193357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Default="000E7333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B1C3F59" wp14:editId="25B6FE7E">
                                  <wp:extent cx="1632233" cy="1409700"/>
                                  <wp:effectExtent l="0" t="0" r="6350" b="0"/>
                                  <wp:docPr id="136" name="صورة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2233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left:0;text-align:left;margin-left:-35.25pt;margin-top:17.45pt;width:165.75pt;height:15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" filled="f" stroked="f" strokeweight=".5pt">
                <v:textbox>
                  <w:txbxContent>
                    <w:p w:rsidR="000E7333" w:rsidRDefault="000E7333"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B1C3F59" wp14:editId="25B6FE7E">
                            <wp:extent cx="1632233" cy="1409700"/>
                            <wp:effectExtent l="0" t="0" r="6350" b="0"/>
                            <wp:docPr id="136" name="صورة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2233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4C30" w:rsidRPr="00C162F1">
        <w:rPr>
          <w:rFonts w:cs="PT Bold Heading"/>
          <w:sz w:val="32"/>
          <w:szCs w:val="32"/>
          <w:rtl/>
        </w:rPr>
        <w:t xml:space="preserve">            </w:t>
      </w:r>
      <w:r w:rsidR="00C162F1" w:rsidRPr="00C162F1">
        <w:rPr>
          <w:rFonts w:cs="PT Bold Heading" w:hint="cs"/>
          <w:sz w:val="32"/>
          <w:szCs w:val="32"/>
          <w:rtl/>
        </w:rPr>
        <w:t xml:space="preserve">   </w:t>
      </w:r>
      <w:r w:rsidR="00C162F1">
        <w:rPr>
          <w:rFonts w:cs="PT Bold Heading" w:hint="cs"/>
          <w:sz w:val="32"/>
          <w:szCs w:val="32"/>
          <w:rtl/>
        </w:rPr>
        <w:t xml:space="preserve">   </w:t>
      </w:r>
      <w:r w:rsidR="00FA4C30" w:rsidRPr="00F00358">
        <w:rPr>
          <w:rFonts w:cs="PT Bold Heading"/>
          <w:sz w:val="28"/>
          <w:szCs w:val="28"/>
          <w:rtl/>
        </w:rPr>
        <w:t>جمهورية العراق</w:t>
      </w:r>
    </w:p>
    <w:p w:rsidR="00FA4C30" w:rsidRPr="00F00358" w:rsidRDefault="00FA4C30" w:rsidP="00FA4C30">
      <w:pPr>
        <w:spacing w:line="240" w:lineRule="auto"/>
        <w:rPr>
          <w:rFonts w:cs="PT Bold Heading"/>
          <w:sz w:val="28"/>
          <w:szCs w:val="28"/>
          <w:rtl/>
          <w:lang w:bidi="ar-IQ"/>
        </w:rPr>
      </w:pPr>
      <w:r w:rsidRPr="00F00358">
        <w:rPr>
          <w:rFonts w:ascii="Arial Black" w:hAnsi="Arial Black" w:cstheme="majorBidi"/>
          <w:b/>
          <w:bCs/>
          <w:sz w:val="28"/>
          <w:szCs w:val="28"/>
          <w:rtl/>
          <w:lang w:bidi="ar-IQ"/>
        </w:rPr>
        <w:t xml:space="preserve">     </w:t>
      </w:r>
      <w:r w:rsidRPr="00F00358">
        <w:rPr>
          <w:rFonts w:cs="PT Bold Heading"/>
          <w:sz w:val="28"/>
          <w:szCs w:val="28"/>
          <w:rtl/>
        </w:rPr>
        <w:t xml:space="preserve">وزارة التعليم العالي والبحث العلمي                     </w:t>
      </w:r>
    </w:p>
    <w:p w:rsidR="00FA4C30" w:rsidRPr="00F00358" w:rsidRDefault="00FA4C30" w:rsidP="00C162F1">
      <w:pPr>
        <w:spacing w:line="240" w:lineRule="auto"/>
        <w:rPr>
          <w:rFonts w:cs="PT Bold Heading"/>
          <w:sz w:val="28"/>
          <w:szCs w:val="28"/>
          <w:rtl/>
        </w:rPr>
      </w:pPr>
      <w:r w:rsidRPr="00F00358">
        <w:rPr>
          <w:rFonts w:cs="PT Bold Heading"/>
          <w:sz w:val="28"/>
          <w:szCs w:val="28"/>
          <w:rtl/>
        </w:rPr>
        <w:t xml:space="preserve">   جامعة ميسان </w:t>
      </w:r>
      <w:r w:rsidR="00C162F1" w:rsidRPr="00F00358">
        <w:rPr>
          <w:rFonts w:cs="PT Bold Heading"/>
          <w:sz w:val="28"/>
          <w:szCs w:val="28"/>
          <w:rtl/>
        </w:rPr>
        <w:t>/</w:t>
      </w:r>
      <w:r w:rsidRPr="00F00358">
        <w:rPr>
          <w:rFonts w:cs="PT Bold Heading"/>
          <w:sz w:val="28"/>
          <w:szCs w:val="28"/>
          <w:rtl/>
        </w:rPr>
        <w:t xml:space="preserve"> كلية التربية الأساسية </w:t>
      </w:r>
    </w:p>
    <w:p w:rsidR="00FA4C30" w:rsidRPr="00F00358" w:rsidRDefault="0016770B" w:rsidP="00C162F1">
      <w:pPr>
        <w:spacing w:line="240" w:lineRule="auto"/>
        <w:rPr>
          <w:rFonts w:cs="PT Bold Heading"/>
          <w:sz w:val="28"/>
          <w:szCs w:val="28"/>
          <w:rtl/>
        </w:rPr>
      </w:pPr>
      <w:r>
        <w:rPr>
          <w:rFonts w:cs="PT Bold Heading"/>
          <w:sz w:val="28"/>
          <w:szCs w:val="28"/>
          <w:rtl/>
        </w:rPr>
        <w:t>قسم معلم الصفوف الأ</w:t>
      </w:r>
      <w:r>
        <w:rPr>
          <w:rFonts w:cs="PT Bold Heading" w:hint="cs"/>
          <w:sz w:val="28"/>
          <w:szCs w:val="28"/>
          <w:rtl/>
          <w:lang w:bidi="ar-IQ"/>
        </w:rPr>
        <w:t>ولى</w:t>
      </w:r>
      <w:r w:rsidR="00FA4C30" w:rsidRPr="00F00358">
        <w:rPr>
          <w:rFonts w:cs="PT Bold Heading"/>
          <w:sz w:val="28"/>
          <w:szCs w:val="28"/>
          <w:rtl/>
        </w:rPr>
        <w:t xml:space="preserve"> </w:t>
      </w:r>
      <w:r w:rsidR="00C162F1" w:rsidRPr="00F00358">
        <w:rPr>
          <w:rFonts w:cs="PT Bold Heading"/>
          <w:sz w:val="28"/>
          <w:szCs w:val="28"/>
          <w:rtl/>
        </w:rPr>
        <w:t>/</w:t>
      </w:r>
      <w:r w:rsidR="00FA4C30" w:rsidRPr="00F00358">
        <w:rPr>
          <w:rFonts w:cs="PT Bold Heading"/>
          <w:sz w:val="28"/>
          <w:szCs w:val="28"/>
          <w:rtl/>
        </w:rPr>
        <w:t xml:space="preserve"> الدراسات العليا </w:t>
      </w:r>
    </w:p>
    <w:p w:rsidR="00FA4C30" w:rsidRPr="00F00358" w:rsidRDefault="00FA4C30" w:rsidP="00FA4C30">
      <w:pPr>
        <w:spacing w:line="240" w:lineRule="auto"/>
        <w:rPr>
          <w:b/>
          <w:bCs/>
          <w:sz w:val="28"/>
          <w:szCs w:val="28"/>
          <w:rtl/>
          <w:lang w:bidi="ar-IQ"/>
        </w:rPr>
      </w:pPr>
      <w:r w:rsidRPr="00F00358">
        <w:rPr>
          <w:rFonts w:cs="PT Bold Heading"/>
          <w:sz w:val="28"/>
          <w:szCs w:val="28"/>
          <w:rtl/>
        </w:rPr>
        <w:t xml:space="preserve">     </w:t>
      </w:r>
      <w:r w:rsidR="00C162F1" w:rsidRPr="00F00358">
        <w:rPr>
          <w:rFonts w:cs="PT Bold Heading" w:hint="cs"/>
          <w:sz w:val="28"/>
          <w:szCs w:val="28"/>
          <w:rtl/>
        </w:rPr>
        <w:t xml:space="preserve">  </w:t>
      </w:r>
      <w:r w:rsidR="00F00358">
        <w:rPr>
          <w:rFonts w:cs="PT Bold Heading" w:hint="cs"/>
          <w:sz w:val="28"/>
          <w:szCs w:val="28"/>
          <w:rtl/>
        </w:rPr>
        <w:t xml:space="preserve"> </w:t>
      </w:r>
      <w:r w:rsidRPr="00F00358">
        <w:rPr>
          <w:rFonts w:cs="PT Bold Heading"/>
          <w:sz w:val="28"/>
          <w:szCs w:val="28"/>
          <w:rtl/>
        </w:rPr>
        <w:t>المناهج وطرائق تدريس عامة</w:t>
      </w:r>
      <w:r w:rsidRPr="00F00358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</w:p>
    <w:p w:rsidR="00FA4C30" w:rsidRDefault="00FA4C30" w:rsidP="00C94AA2">
      <w:pPr>
        <w:rPr>
          <w:rFonts w:cs="DecoType Thuluth"/>
          <w:b/>
          <w:bCs/>
          <w:color w:val="FF0000"/>
          <w:sz w:val="48"/>
          <w:szCs w:val="48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A4C30" w:rsidRPr="002A120C" w:rsidRDefault="00FA4C30" w:rsidP="00D13EA0">
      <w:pPr>
        <w:spacing w:line="240" w:lineRule="auto"/>
        <w:jc w:val="center"/>
        <w:rPr>
          <w:rFonts w:cs="DecoType Thuluth"/>
          <w:b/>
          <w:bCs/>
          <w:color w:val="FF0000"/>
          <w:sz w:val="40"/>
          <w:szCs w:val="40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A120C">
        <w:rPr>
          <w:rFonts w:cs="DecoType Thuluth" w:hint="cs"/>
          <w:b/>
          <w:bCs/>
          <w:color w:val="FF0000"/>
          <w:sz w:val="44"/>
          <w:szCs w:val="44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فاعلية استراتيجية  المظلة العنقودية في التحصيل والتفكير البصري بمادة الا</w:t>
      </w:r>
      <w:r w:rsidR="00D13EA0" w:rsidRPr="002A120C">
        <w:rPr>
          <w:rFonts w:cs="DecoType Thuluth" w:hint="cs"/>
          <w:b/>
          <w:bCs/>
          <w:color w:val="FF0000"/>
          <w:sz w:val="44"/>
          <w:szCs w:val="44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جتماعيات لدى تلاميذ الصف الخامس</w:t>
      </w:r>
      <w:r w:rsidR="00B700A8" w:rsidRPr="002A120C">
        <w:rPr>
          <w:rFonts w:cs="DecoType Thuluth" w:hint="cs"/>
          <w:b/>
          <w:bCs/>
          <w:color w:val="FF0000"/>
          <w:sz w:val="44"/>
          <w:szCs w:val="44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9477AF" w:rsidRPr="002A120C">
        <w:rPr>
          <w:rFonts w:cs="DecoType Thuluth" w:hint="cs"/>
          <w:b/>
          <w:bCs/>
          <w:color w:val="FF0000"/>
          <w:sz w:val="44"/>
          <w:szCs w:val="44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الابتدائي</w:t>
      </w:r>
    </w:p>
    <w:p w:rsidR="0034019F" w:rsidRPr="0016770B" w:rsidRDefault="00D13EA0" w:rsidP="00D13EA0">
      <w:pPr>
        <w:tabs>
          <w:tab w:val="center" w:pos="4153"/>
          <w:tab w:val="left" w:pos="7466"/>
        </w:tabs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/>
          <w:b/>
          <w:bCs/>
          <w:sz w:val="28"/>
          <w:szCs w:val="28"/>
          <w:rtl/>
        </w:rPr>
        <w:tab/>
      </w:r>
      <w:r w:rsidR="0034019F" w:rsidRPr="0016770B">
        <w:rPr>
          <w:rFonts w:cs="PT Bold Heading" w:hint="cs"/>
          <w:b/>
          <w:bCs/>
          <w:sz w:val="28"/>
          <w:szCs w:val="28"/>
          <w:rtl/>
        </w:rPr>
        <w:t xml:space="preserve">رسالة تقدمت بها الطالبة </w:t>
      </w:r>
      <w:r>
        <w:rPr>
          <w:rFonts w:cs="PT Bold Heading"/>
          <w:b/>
          <w:bCs/>
          <w:sz w:val="28"/>
          <w:szCs w:val="28"/>
          <w:rtl/>
        </w:rPr>
        <w:tab/>
      </w:r>
    </w:p>
    <w:p w:rsidR="00FA4C30" w:rsidRPr="0016770B" w:rsidRDefault="00C162F1" w:rsidP="00C162F1">
      <w:pPr>
        <w:tabs>
          <w:tab w:val="center" w:pos="4153"/>
          <w:tab w:val="left" w:pos="5726"/>
        </w:tabs>
        <w:rPr>
          <w:rFonts w:cs="PT Bold Heading"/>
          <w:sz w:val="28"/>
          <w:szCs w:val="28"/>
          <w:rtl/>
          <w:lang w:bidi="ar-IQ"/>
        </w:rPr>
      </w:pPr>
      <w:r w:rsidRPr="0016770B">
        <w:rPr>
          <w:rFonts w:cs="PT Bold Heading"/>
          <w:b/>
          <w:bCs/>
          <w:sz w:val="28"/>
          <w:szCs w:val="28"/>
          <w:rtl/>
        </w:rPr>
        <w:tab/>
      </w:r>
      <w:r w:rsidR="0034019F" w:rsidRPr="0016770B">
        <w:rPr>
          <w:rFonts w:cs="PT Bold Heading" w:hint="cs"/>
          <w:b/>
          <w:bCs/>
          <w:sz w:val="28"/>
          <w:szCs w:val="28"/>
          <w:rtl/>
        </w:rPr>
        <w:t xml:space="preserve">نور فائق كريم </w:t>
      </w:r>
      <w:r w:rsidR="00FA4C30" w:rsidRPr="0016770B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Pr="0016770B">
        <w:rPr>
          <w:rFonts w:cs="PT Bold Heading"/>
          <w:b/>
          <w:bCs/>
          <w:sz w:val="28"/>
          <w:szCs w:val="28"/>
          <w:rtl/>
        </w:rPr>
        <w:tab/>
      </w:r>
    </w:p>
    <w:p w:rsidR="00FA4C30" w:rsidRPr="0016770B" w:rsidRDefault="0034019F" w:rsidP="00E31C72">
      <w:pPr>
        <w:jc w:val="center"/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</w:pPr>
      <w:r w:rsidRPr="0016770B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إلى مجلس كلية التربية الأساسية في </w:t>
      </w:r>
      <w:r w:rsidR="00FA4C30" w:rsidRPr="0016770B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جامعة ميسان</w:t>
      </w:r>
    </w:p>
    <w:p w:rsidR="00FA4C30" w:rsidRPr="0016770B" w:rsidRDefault="0034019F" w:rsidP="00E31C72">
      <w:pPr>
        <w:jc w:val="center"/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</w:pPr>
      <w:r w:rsidRPr="0016770B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بوصفها جزءاً</w:t>
      </w:r>
      <w:r w:rsidR="00FA4C30" w:rsidRPr="0016770B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 من م</w:t>
      </w:r>
      <w:r w:rsidR="00E31C72" w:rsidRPr="0016770B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تطلبات نيل شهادة الماجستير في</w:t>
      </w:r>
      <w:r w:rsidR="002A120C">
        <w:rPr>
          <w:rFonts w:ascii="Simplified Arabic" w:eastAsia="Simplified Arabic" w:hAnsi="Simplified Arabic" w:cs="Simplified Arabic"/>
          <w:b/>
          <w:bCs/>
          <w:sz w:val="28"/>
          <w:szCs w:val="28"/>
        </w:rPr>
        <w:t xml:space="preserve">  </w:t>
      </w:r>
      <w:r w:rsidR="002A120C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التربية </w:t>
      </w:r>
      <w:r w:rsidR="00E31C72" w:rsidRPr="0016770B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(المناهج وطرائق التدريس العامة</w:t>
      </w:r>
      <w:r w:rsidR="00FA4C30" w:rsidRPr="0016770B">
        <w:rPr>
          <w:rFonts w:hint="cs"/>
          <w:b/>
          <w:bCs/>
          <w:sz w:val="28"/>
          <w:szCs w:val="28"/>
          <w:rtl/>
          <w:lang w:bidi="ar-IQ"/>
        </w:rPr>
        <w:t>)</w:t>
      </w:r>
    </w:p>
    <w:p w:rsidR="0034019F" w:rsidRPr="0016770B" w:rsidRDefault="0034019F" w:rsidP="0034019F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16770B">
        <w:rPr>
          <w:rFonts w:cs="PT Bold Heading" w:hint="cs"/>
          <w:b/>
          <w:bCs/>
          <w:sz w:val="28"/>
          <w:szCs w:val="28"/>
          <w:rtl/>
        </w:rPr>
        <w:t>ب</w:t>
      </w:r>
      <w:r w:rsidR="00FA4C30" w:rsidRPr="0016770B">
        <w:rPr>
          <w:rFonts w:cs="PT Bold Heading" w:hint="cs"/>
          <w:b/>
          <w:bCs/>
          <w:sz w:val="28"/>
          <w:szCs w:val="28"/>
          <w:rtl/>
        </w:rPr>
        <w:t xml:space="preserve">إشراف </w:t>
      </w:r>
    </w:p>
    <w:p w:rsidR="00FA4C30" w:rsidRPr="0016770B" w:rsidRDefault="00FA4C30" w:rsidP="00C162F1">
      <w:pPr>
        <w:jc w:val="center"/>
        <w:rPr>
          <w:rFonts w:cs="PT Bold Heading"/>
          <w:b/>
          <w:bCs/>
          <w:sz w:val="28"/>
          <w:szCs w:val="28"/>
          <w:rtl/>
        </w:rPr>
      </w:pPr>
      <w:r w:rsidRPr="0016770B">
        <w:rPr>
          <w:rFonts w:cs="PT Bold Heading" w:hint="cs"/>
          <w:b/>
          <w:bCs/>
          <w:sz w:val="28"/>
          <w:szCs w:val="28"/>
          <w:rtl/>
        </w:rPr>
        <w:t xml:space="preserve">أ . د. نجم عبد الله غالي الموسوي  </w:t>
      </w:r>
    </w:p>
    <w:p w:rsidR="00FA4C30" w:rsidRDefault="00FA4C30" w:rsidP="00FA4C30">
      <w:pPr>
        <w:rPr>
          <w:rFonts w:cs="DecoType Thuluth"/>
          <w:b/>
          <w:bCs/>
          <w:color w:val="FF0000"/>
          <w:sz w:val="44"/>
          <w:szCs w:val="44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ectPr w:rsidR="00FA4C30" w:rsidSect="00FA4C30">
          <w:footerReference w:type="default" r:id="rId11"/>
          <w:pgSz w:w="11906" w:h="16838"/>
          <w:pgMar w:top="851" w:right="1800" w:bottom="1440" w:left="1800" w:header="708" w:footer="708" w:gutter="0"/>
          <w:pgNumType w:start="1"/>
          <w:cols w:space="708"/>
          <w:titlePg/>
          <w:bidi/>
          <w:rtlGutter/>
          <w:docGrid w:linePitch="360"/>
        </w:sectPr>
      </w:pPr>
      <w:r w:rsidRPr="00C0283F">
        <w:rPr>
          <w:rFonts w:cs="DecoType Thuluth" w:hint="cs"/>
          <w:b/>
          <w:bCs/>
          <w:color w:val="FF0000"/>
          <w:sz w:val="44"/>
          <w:szCs w:val="44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1442 هـ          </w:t>
      </w:r>
      <w:r>
        <w:rPr>
          <w:rFonts w:cs="DecoType Thuluth" w:hint="cs"/>
          <w:b/>
          <w:bCs/>
          <w:color w:val="FF0000"/>
          <w:sz w:val="44"/>
          <w:szCs w:val="44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</w:t>
      </w:r>
      <w:r w:rsidRPr="00C0283F">
        <w:rPr>
          <w:rFonts w:cs="DecoType Thuluth" w:hint="cs"/>
          <w:b/>
          <w:bCs/>
          <w:color w:val="FF0000"/>
          <w:sz w:val="44"/>
          <w:szCs w:val="44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</w:t>
      </w:r>
      <w:r>
        <w:rPr>
          <w:rFonts w:cs="DecoType Thuluth" w:hint="cs"/>
          <w:b/>
          <w:bCs/>
          <w:color w:val="FF0000"/>
          <w:sz w:val="44"/>
          <w:szCs w:val="44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</w:t>
      </w:r>
      <w:r w:rsidRPr="00C0283F">
        <w:rPr>
          <w:rFonts w:cs="DecoType Thuluth" w:hint="cs"/>
          <w:b/>
          <w:bCs/>
          <w:color w:val="FF0000"/>
          <w:sz w:val="44"/>
          <w:szCs w:val="44"/>
          <w:rtl/>
          <w:lang w:bidi="ar-IQ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2020م</w:t>
      </w:r>
    </w:p>
    <w:p w:rsidR="00CC21C3" w:rsidRDefault="00CC21C3" w:rsidP="00B60C49">
      <w:pPr>
        <w:spacing w:line="240" w:lineRule="auto"/>
        <w:ind w:right="340"/>
        <w:rPr>
          <w:rFonts w:cs="DecoType Thuluth"/>
          <w:b/>
          <w:bCs/>
          <w:color w:val="FF0000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C1BB9" w:rsidRDefault="00142578" w:rsidP="00A95C0A">
      <w:pPr>
        <w:spacing w:line="240" w:lineRule="auto"/>
        <w:ind w:right="284"/>
        <w:jc w:val="center"/>
        <w:rPr>
          <w:rFonts w:ascii="AGA Arabesque" w:hAnsi="AGA Arabesque" w:cs="AGA Arabesque"/>
          <w:sz w:val="56"/>
          <w:szCs w:val="5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B2BED1" wp14:editId="6C4F2ACB">
                <wp:simplePos x="0" y="0"/>
                <wp:positionH relativeFrom="column">
                  <wp:posOffset>666750</wp:posOffset>
                </wp:positionH>
                <wp:positionV relativeFrom="paragraph">
                  <wp:posOffset>1695450</wp:posOffset>
                </wp:positionV>
                <wp:extent cx="3943350" cy="4752975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75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Pr="001D4747" w:rsidRDefault="000E7333" w:rsidP="00142578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  <w:rtl/>
                                <w:lang w:bidi="ar-IQ"/>
                              </w:rPr>
                            </w:pPr>
                            <w:r w:rsidRPr="001D4747">
                              <w:rPr>
                                <w:rFonts w:ascii="AGA Arabesque" w:hAnsi="AGA Arabesque" w:cs="AGA Arabesque"/>
                                <w:sz w:val="220"/>
                                <w:szCs w:val="220"/>
                              </w:rPr>
                              <w:t></w:t>
                            </w:r>
                          </w:p>
                          <w:p w:rsidR="000E7333" w:rsidRPr="001D4747" w:rsidRDefault="000E7333" w:rsidP="00142578">
                            <w:pPr>
                              <w:spacing w:line="240" w:lineRule="auto"/>
                              <w:rPr>
                                <w:rFonts w:ascii="MATADIfont" w:hAnsi="MATADIfont" w:cs="DecoType Naskh Variants"/>
                                <w:sz w:val="58"/>
                                <w:szCs w:val="56"/>
                                <w:rtl/>
                              </w:rPr>
                            </w:pPr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  <w:lang w:bidi="ar-IQ"/>
                              </w:rPr>
                              <w:t xml:space="preserve">            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 xml:space="preserve">  </w:t>
                            </w:r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كَذَلِكَ نُفَص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َّ</w:t>
                            </w:r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لُ ا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لآياتِ</w:t>
                            </w:r>
                          </w:p>
                          <w:p w:rsidR="000E7333" w:rsidRDefault="000E7333" w:rsidP="0034019F"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 xml:space="preserve">                لقومٍ</w:t>
                            </w:r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 xml:space="preserve"> ي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َ</w:t>
                            </w:r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َ</w:t>
                            </w:r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َ</w:t>
                            </w:r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ك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َّّ</w:t>
                            </w:r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رو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ُ</w:t>
                            </w:r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>َ</w:t>
                            </w:r>
                            <w:r w:rsidRPr="001D4747">
                              <w:rPr>
                                <w:rFonts w:ascii="MATADIfont" w:hAnsi="MATADIfont" w:cs="DecoType Naskh Variants" w:hint="cs"/>
                                <w:sz w:val="58"/>
                                <w:szCs w:val="56"/>
                                <w:rtl/>
                              </w:rPr>
                              <w:t xml:space="preserve"> </w:t>
                            </w:r>
                            <w:r w:rsidRPr="003B7F7A">
                              <w:rPr>
                                <w:rFonts w:ascii="Old Antic Outline Shaded" w:cs="Old Antic Outline Shaded" w:hint="cs"/>
                                <w:sz w:val="52"/>
                                <w:szCs w:val="52"/>
                                <w:rtl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7" type="#_x0000_t202" style="position:absolute;left:0;text-align:left;margin-left:52.5pt;margin-top:133.5pt;width:310.5pt;height:37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" filled="f" stroked="f" strokeweight=".5pt">
                <v:textbox>
                  <w:txbxContent>
                    <w:p w:rsidR="000E7333" w:rsidRPr="001D4747" w:rsidRDefault="000E7333" w:rsidP="00142578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  <w:rtl/>
                          <w:lang w:bidi="ar-IQ"/>
                        </w:rPr>
                      </w:pPr>
                      <w:r w:rsidRPr="001D4747">
                        <w:rPr>
                          <w:rFonts w:ascii="AGA Arabesque" w:hAnsi="AGA Arabesque" w:cs="AGA Arabesque"/>
                          <w:sz w:val="220"/>
                          <w:szCs w:val="220"/>
                        </w:rPr>
                        <w:t></w:t>
                      </w:r>
                    </w:p>
                    <w:p w:rsidR="000E7333" w:rsidRPr="001D4747" w:rsidRDefault="000E7333" w:rsidP="00142578">
                      <w:pPr>
                        <w:spacing w:line="240" w:lineRule="auto"/>
                        <w:rPr>
                          <w:rFonts w:ascii="MATADIfont" w:hAnsi="MATADIfont" w:cs="DecoType Naskh Variants"/>
                          <w:sz w:val="58"/>
                          <w:szCs w:val="56"/>
                          <w:rtl/>
                        </w:rPr>
                      </w:pPr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 xml:space="preserve">      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  <w:lang w:bidi="ar-IQ"/>
                        </w:rPr>
                        <w:t xml:space="preserve">            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 xml:space="preserve">  </w:t>
                      </w:r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كَذَلِكَ نُفَص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َّ</w:t>
                      </w:r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لُ ا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لآياتِ</w:t>
                      </w:r>
                    </w:p>
                    <w:p w:rsidR="000E7333" w:rsidRDefault="000E7333" w:rsidP="0034019F"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 xml:space="preserve">        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 xml:space="preserve">                لقومٍ</w:t>
                      </w:r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 xml:space="preserve"> ي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َ</w:t>
                      </w:r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ت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َ</w:t>
                      </w:r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ف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َ</w:t>
                      </w:r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ك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َّّ</w:t>
                      </w:r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رو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ُ</w:t>
                      </w:r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ن</w:t>
                      </w:r>
                      <w:r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>َ</w:t>
                      </w:r>
                      <w:r w:rsidRPr="001D4747">
                        <w:rPr>
                          <w:rFonts w:ascii="MATADIfont" w:hAnsi="MATADIfont" w:cs="DecoType Naskh Variants" w:hint="cs"/>
                          <w:sz w:val="58"/>
                          <w:szCs w:val="56"/>
                          <w:rtl/>
                        </w:rPr>
                        <w:t xml:space="preserve"> </w:t>
                      </w:r>
                      <w:r w:rsidRPr="003B7F7A">
                        <w:rPr>
                          <w:rFonts w:ascii="Old Antic Outline Shaded" w:cs="Old Antic Outline Shaded" w:hint="cs"/>
                          <w:sz w:val="52"/>
                          <w:szCs w:val="52"/>
                          <w:rtl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w:drawing>
          <wp:inline distT="0" distB="0" distL="0" distR="0" wp14:anchorId="3429A9E7" wp14:editId="3D67DC02">
            <wp:extent cx="5274310" cy="6922532"/>
            <wp:effectExtent l="0" t="0" r="254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1_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19F" w:rsidRPr="0034019F">
        <w:rPr>
          <w:rFonts w:ascii="AGA Arabesque" w:hAnsi="AGA Arabesque" w:cs="Times New Roman" w:hint="cs"/>
          <w:sz w:val="56"/>
          <w:szCs w:val="56"/>
          <w:rtl/>
        </w:rPr>
        <w:t xml:space="preserve"> </w:t>
      </w:r>
    </w:p>
    <w:p w:rsidR="0034019F" w:rsidRPr="002912D2" w:rsidRDefault="002912D2" w:rsidP="002912D2">
      <w:pPr>
        <w:spacing w:line="240" w:lineRule="auto"/>
        <w:ind w:right="284"/>
        <w:jc w:val="center"/>
        <w:rPr>
          <w:rFonts w:ascii="MATADIfont" w:hAnsi="MATADIfont" w:cs="DecoType Naskh Variants"/>
          <w:sz w:val="50"/>
          <w:szCs w:val="40"/>
          <w:rtl/>
        </w:rPr>
      </w:pPr>
      <w:r>
        <w:rPr>
          <w:rFonts w:ascii="MATADIfont" w:hAnsi="MATADIfont" w:cs="DecoType Naskh Variants" w:hint="cs"/>
          <w:sz w:val="50"/>
          <w:szCs w:val="40"/>
          <w:rtl/>
        </w:rPr>
        <w:t xml:space="preserve">   </w:t>
      </w:r>
      <w:r w:rsidRPr="002912D2">
        <w:rPr>
          <w:rFonts w:ascii="MATADIfont" w:hAnsi="MATADIfont" w:cs="DecoType Naskh Variants" w:hint="cs"/>
          <w:sz w:val="50"/>
          <w:szCs w:val="40"/>
          <w:rtl/>
        </w:rPr>
        <w:t xml:space="preserve">                                    </w:t>
      </w:r>
      <w:r>
        <w:rPr>
          <w:rFonts w:ascii="MATADIfont" w:hAnsi="MATADIfont" w:cs="DecoType Naskh Variants" w:hint="cs"/>
          <w:sz w:val="50"/>
          <w:szCs w:val="40"/>
          <w:rtl/>
        </w:rPr>
        <w:t xml:space="preserve">                 </w:t>
      </w:r>
      <w:r w:rsidRPr="002912D2">
        <w:rPr>
          <w:rFonts w:ascii="MATADIfont" w:hAnsi="MATADIfont" w:cs="DecoType Naskh Variants" w:hint="cs"/>
          <w:sz w:val="50"/>
          <w:szCs w:val="40"/>
          <w:rtl/>
        </w:rPr>
        <w:t xml:space="preserve">   </w:t>
      </w:r>
      <w:r w:rsidR="00A95C0A">
        <w:rPr>
          <w:rFonts w:ascii="MATADIfont" w:hAnsi="MATADIfont" w:cs="DecoType Naskh Variants" w:hint="cs"/>
          <w:sz w:val="50"/>
          <w:szCs w:val="40"/>
          <w:rtl/>
        </w:rPr>
        <w:t xml:space="preserve">              </w:t>
      </w:r>
      <w:r w:rsidR="0034019F" w:rsidRPr="002912D2">
        <w:rPr>
          <w:rFonts w:ascii="MATADIfont" w:hAnsi="MATADIfont" w:cs="DecoType Naskh Variants" w:hint="cs"/>
          <w:sz w:val="50"/>
          <w:szCs w:val="40"/>
          <w:rtl/>
        </w:rPr>
        <w:t>صَدقَ الل</w:t>
      </w:r>
      <w:r w:rsidR="00A95C0A">
        <w:rPr>
          <w:rFonts w:ascii="MATADIfont" w:hAnsi="MATADIfont" w:cs="DecoType Naskh Variants" w:hint="cs"/>
          <w:sz w:val="50"/>
          <w:szCs w:val="40"/>
          <w:rtl/>
        </w:rPr>
        <w:t>هُ</w:t>
      </w:r>
      <w:r w:rsidR="0034019F" w:rsidRPr="002912D2">
        <w:rPr>
          <w:rFonts w:ascii="MATADIfont" w:hAnsi="MATADIfont" w:cs="DecoType Naskh Variants" w:hint="cs"/>
          <w:sz w:val="50"/>
          <w:szCs w:val="40"/>
          <w:rtl/>
        </w:rPr>
        <w:t xml:space="preserve"> الع</w:t>
      </w:r>
      <w:r w:rsidR="00A95C0A">
        <w:rPr>
          <w:rFonts w:ascii="MATADIfont" w:hAnsi="MATADIfont" w:cs="DecoType Naskh Variants" w:hint="cs"/>
          <w:sz w:val="50"/>
          <w:szCs w:val="40"/>
          <w:rtl/>
        </w:rPr>
        <w:t>َ</w:t>
      </w:r>
      <w:r w:rsidR="0034019F" w:rsidRPr="002912D2">
        <w:rPr>
          <w:rFonts w:ascii="MATADIfont" w:hAnsi="MATADIfont" w:cs="DecoType Naskh Variants" w:hint="cs"/>
          <w:sz w:val="50"/>
          <w:szCs w:val="40"/>
          <w:rtl/>
        </w:rPr>
        <w:t>ل</w:t>
      </w:r>
      <w:r w:rsidR="00A95C0A">
        <w:rPr>
          <w:rFonts w:ascii="MATADIfont" w:hAnsi="MATADIfont" w:cs="DecoType Naskh Variants" w:hint="cs"/>
          <w:sz w:val="50"/>
          <w:szCs w:val="40"/>
          <w:rtl/>
        </w:rPr>
        <w:t>ِ</w:t>
      </w:r>
      <w:r w:rsidR="0034019F" w:rsidRPr="002912D2">
        <w:rPr>
          <w:rFonts w:ascii="MATADIfont" w:hAnsi="MATADIfont" w:cs="DecoType Naskh Variants" w:hint="cs"/>
          <w:sz w:val="50"/>
          <w:szCs w:val="40"/>
          <w:rtl/>
        </w:rPr>
        <w:t>ي</w:t>
      </w:r>
      <w:r>
        <w:rPr>
          <w:rFonts w:ascii="MATADIfont" w:hAnsi="MATADIfont" w:cs="DecoType Naskh Variants" w:hint="cs"/>
          <w:sz w:val="50"/>
          <w:szCs w:val="40"/>
          <w:rtl/>
        </w:rPr>
        <w:t>ُّ</w:t>
      </w:r>
      <w:r w:rsidR="0034019F" w:rsidRPr="002912D2">
        <w:rPr>
          <w:rFonts w:ascii="MATADIfont" w:hAnsi="MATADIfont" w:cs="DecoType Naskh Variants" w:hint="cs"/>
          <w:sz w:val="50"/>
          <w:szCs w:val="40"/>
          <w:rtl/>
        </w:rPr>
        <w:t xml:space="preserve"> العَظِيم</w:t>
      </w:r>
    </w:p>
    <w:p w:rsidR="002912D2" w:rsidRPr="002912D2" w:rsidRDefault="002912D2" w:rsidP="002912D2">
      <w:pPr>
        <w:spacing w:line="240" w:lineRule="auto"/>
        <w:ind w:right="284"/>
        <w:jc w:val="center"/>
        <w:rPr>
          <w:rFonts w:ascii="MATADIfont" w:hAnsi="MATADIfont" w:cs="DecoType Naskh Variants"/>
          <w:sz w:val="50"/>
          <w:szCs w:val="40"/>
          <w:rtl/>
          <w:lang w:bidi="ar-IQ"/>
        </w:rPr>
      </w:pPr>
      <w:r w:rsidRPr="002912D2">
        <w:rPr>
          <w:rFonts w:ascii="MATADIfont" w:hAnsi="MATADIfont" w:cs="DecoType Naskh Variants" w:hint="cs"/>
          <w:sz w:val="50"/>
          <w:szCs w:val="40"/>
          <w:rtl/>
        </w:rPr>
        <w:t xml:space="preserve">                                                  </w:t>
      </w:r>
      <w:r>
        <w:rPr>
          <w:rFonts w:ascii="MATADIfont" w:hAnsi="MATADIfont" w:cs="DecoType Naskh Variants" w:hint="cs"/>
          <w:sz w:val="50"/>
          <w:szCs w:val="40"/>
          <w:rtl/>
        </w:rPr>
        <w:t xml:space="preserve">    </w:t>
      </w:r>
      <w:r w:rsidRPr="002912D2">
        <w:rPr>
          <w:rFonts w:ascii="MATADIfont" w:hAnsi="MATADIfont" w:cs="DecoType Naskh Variants" w:hint="cs"/>
          <w:sz w:val="50"/>
          <w:szCs w:val="40"/>
          <w:rtl/>
        </w:rPr>
        <w:t xml:space="preserve">   </w:t>
      </w:r>
      <w:r>
        <w:rPr>
          <w:rFonts w:ascii="MATADIfont" w:hAnsi="MATADIfont" w:cs="DecoType Naskh Variants" w:hint="cs"/>
          <w:sz w:val="50"/>
          <w:szCs w:val="40"/>
          <w:rtl/>
        </w:rPr>
        <w:t xml:space="preserve">                     </w:t>
      </w:r>
      <w:r w:rsidRPr="002912D2">
        <w:rPr>
          <w:rFonts w:ascii="MATADIfont" w:hAnsi="MATADIfont" w:cs="DecoType Naskh Variants" w:hint="cs"/>
          <w:sz w:val="50"/>
          <w:szCs w:val="40"/>
          <w:rtl/>
        </w:rPr>
        <w:t>سورة يونس الآية :24</w:t>
      </w:r>
    </w:p>
    <w:p w:rsidR="002A7F16" w:rsidRPr="00683E00" w:rsidRDefault="00683E00" w:rsidP="00683E00">
      <w:pPr>
        <w:jc w:val="lowKashida"/>
        <w:rPr>
          <w:sz w:val="32"/>
          <w:szCs w:val="32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09774" wp14:editId="795F12C8">
                <wp:simplePos x="0" y="0"/>
                <wp:positionH relativeFrom="column">
                  <wp:posOffset>1524000</wp:posOffset>
                </wp:positionH>
                <wp:positionV relativeFrom="paragraph">
                  <wp:posOffset>414020</wp:posOffset>
                </wp:positionV>
                <wp:extent cx="2171700" cy="57150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Default="000E7333" w:rsidP="00683E00">
                            <w:pPr>
                              <w:jc w:val="center"/>
                            </w:pPr>
                            <w:r w:rsidRPr="00793DD7"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50"/>
                                <w:szCs w:val="40"/>
                                <w:rtl/>
                              </w:rPr>
                              <w:t>إقرار المشرف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28" type="#_x0000_t202" style="position:absolute;left:0;text-align:left;margin-left:120pt;margin-top:32.6pt;width:171pt;height: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" filled="f" stroked="f" strokeweight=".5pt">
                <v:textbox>
                  <w:txbxContent>
                    <w:p w:rsidR="000E7333" w:rsidRDefault="000E7333" w:rsidP="00683E00">
                      <w:pPr>
                        <w:jc w:val="center"/>
                      </w:pPr>
                      <w:r w:rsidRPr="00793DD7">
                        <w:rPr>
                          <w:rFonts w:ascii="MATADIfont" w:hAnsi="MATADIfont" w:cs="DecoType Naskh Variants" w:hint="cs"/>
                          <w:b/>
                          <w:bCs/>
                          <w:sz w:val="50"/>
                          <w:szCs w:val="40"/>
                          <w:rtl/>
                        </w:rPr>
                        <w:t>إقرار المشرف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inline distT="0" distB="0" distL="0" distR="0" wp14:anchorId="4F607419" wp14:editId="4252BD39">
            <wp:extent cx="5148000" cy="1124383"/>
            <wp:effectExtent l="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11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F16" w:rsidRDefault="002A7F16" w:rsidP="002A7F16">
      <w:pPr>
        <w:rPr>
          <w:sz w:val="32"/>
          <w:szCs w:val="32"/>
          <w:rtl/>
          <w:lang w:bidi="ar-IQ"/>
        </w:rPr>
      </w:pPr>
    </w:p>
    <w:p w:rsidR="002A7F16" w:rsidRPr="00677C74" w:rsidRDefault="000E7333" w:rsidP="006F22EB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أشهد </w:t>
      </w:r>
      <w:r w:rsidR="002A7F16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أن إعداد هذه الرسالة الموسومة ب (</w:t>
      </w:r>
      <w:r w:rsidR="006F22EB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فاعلية </w:t>
      </w:r>
      <w:r w:rsidR="002A7F16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استراتيجية  المظلة العنقودية في التحصيل والتفكير البصري </w:t>
      </w:r>
      <w:r w:rsidR="006F22EB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بمادة الاجتماعيات </w:t>
      </w:r>
      <w:r w:rsidR="002A7F16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لدى تلاميذ الصف الخامس </w:t>
      </w:r>
      <w:r w:rsidR="009477AF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الابتدائي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) والمقدمة من </w:t>
      </w:r>
      <w:r w:rsidR="002A7F16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الطالبة ( نور فائق كريم ) قد جرت بإشرافي في كلية التربية الأساسية \ جامعة ميسان , وهي جزء</w:t>
      </w:r>
      <w:r w:rsidR="00E508B1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اً من متطلبات نيل شهادة الماجستير في </w:t>
      </w:r>
      <w:r w:rsidR="002A7F16" w:rsidRPr="001F540C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4E0353" w:rsidRPr="001F540C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مناهج وطرائق تدريس </w:t>
      </w:r>
      <w:r w:rsidR="002A7F16" w:rsidRPr="001F540C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عامة )</w:t>
      </w:r>
      <w:r w:rsidR="002A7F16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. </w:t>
      </w:r>
    </w:p>
    <w:p w:rsidR="002A7F16" w:rsidRDefault="002A7F16" w:rsidP="002A7F16">
      <w:pPr>
        <w:jc w:val="center"/>
        <w:rPr>
          <w:b/>
          <w:bCs/>
          <w:sz w:val="28"/>
          <w:szCs w:val="28"/>
          <w:rtl/>
          <w:lang w:bidi="ar-IQ"/>
        </w:rPr>
      </w:pPr>
    </w:p>
    <w:p w:rsidR="002A7F16" w:rsidRDefault="002A7F16" w:rsidP="002A7F16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التوقيع  :-</w:t>
      </w:r>
    </w:p>
    <w:p w:rsidR="004E0353" w:rsidRDefault="002A7F16" w:rsidP="004E0353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="004E0353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</w:t>
      </w:r>
      <w:r w:rsidR="000E7333">
        <w:rPr>
          <w:rFonts w:hint="cs"/>
          <w:b/>
          <w:bCs/>
          <w:sz w:val="28"/>
          <w:szCs w:val="28"/>
          <w:rtl/>
          <w:lang w:bidi="ar-IQ"/>
        </w:rPr>
        <w:t xml:space="preserve"> الأستاذ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الدكتور</w:t>
      </w:r>
      <w:r w:rsidR="004E0353">
        <w:rPr>
          <w:rFonts w:hint="cs"/>
          <w:b/>
          <w:bCs/>
          <w:sz w:val="28"/>
          <w:szCs w:val="28"/>
          <w:rtl/>
          <w:lang w:bidi="ar-IQ"/>
        </w:rPr>
        <w:t xml:space="preserve"> نجم عبد الله غالي</w:t>
      </w:r>
    </w:p>
    <w:p w:rsidR="002A7F16" w:rsidRDefault="004E0353" w:rsidP="004E0353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</w:t>
      </w:r>
      <w:r w:rsidR="002A7F16">
        <w:rPr>
          <w:rFonts w:hint="cs"/>
          <w:b/>
          <w:bCs/>
          <w:sz w:val="28"/>
          <w:szCs w:val="28"/>
          <w:rtl/>
          <w:lang w:bidi="ar-IQ"/>
        </w:rPr>
        <w:t>التاريخ :-    \      \</w:t>
      </w:r>
    </w:p>
    <w:p w:rsidR="002A7F16" w:rsidRDefault="002A7F16" w:rsidP="002A7F16">
      <w:pPr>
        <w:jc w:val="center"/>
        <w:rPr>
          <w:b/>
          <w:bCs/>
          <w:sz w:val="28"/>
          <w:szCs w:val="28"/>
          <w:rtl/>
          <w:lang w:bidi="ar-IQ"/>
        </w:rPr>
      </w:pPr>
    </w:p>
    <w:p w:rsidR="002A7F16" w:rsidRDefault="002A7F16" w:rsidP="002A7F16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بناء على التوصيات المتوافرة , أرشح هذه الرسالة ل</w:t>
      </w:r>
      <w:r w:rsidR="00E508B1">
        <w:rPr>
          <w:rFonts w:hint="cs"/>
          <w:b/>
          <w:bCs/>
          <w:sz w:val="28"/>
          <w:szCs w:val="28"/>
          <w:rtl/>
          <w:lang w:bidi="ar-IQ"/>
        </w:rPr>
        <w:t>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مناقشة </w:t>
      </w:r>
    </w:p>
    <w:p w:rsidR="002A7F16" w:rsidRDefault="002A7F16" w:rsidP="002A7F16">
      <w:pPr>
        <w:jc w:val="center"/>
        <w:rPr>
          <w:b/>
          <w:bCs/>
          <w:sz w:val="28"/>
          <w:szCs w:val="28"/>
          <w:rtl/>
          <w:lang w:bidi="ar-IQ"/>
        </w:rPr>
      </w:pPr>
    </w:p>
    <w:p w:rsidR="002A7F16" w:rsidRDefault="002A7F16" w:rsidP="002A7F16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التوقيع  :-</w:t>
      </w:r>
    </w:p>
    <w:p w:rsidR="002A7F16" w:rsidRDefault="002A7F16" w:rsidP="002A7F16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أ - د سلام ناجي باقر الغضبان </w:t>
      </w:r>
    </w:p>
    <w:p w:rsidR="002A7F16" w:rsidRDefault="002A7F16" w:rsidP="002A7F16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رئيس قسم معلم الصفوف الأولى </w:t>
      </w:r>
    </w:p>
    <w:p w:rsidR="002A7F16" w:rsidRDefault="002A7F16" w:rsidP="002A7F16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التاريخ :-     \      \    </w:t>
      </w:r>
    </w:p>
    <w:p w:rsidR="00683E00" w:rsidRDefault="00683E00" w:rsidP="002A7F16">
      <w:pPr>
        <w:jc w:val="center"/>
        <w:rPr>
          <w:b/>
          <w:bCs/>
          <w:sz w:val="28"/>
          <w:szCs w:val="28"/>
          <w:rtl/>
          <w:lang w:bidi="ar-IQ"/>
        </w:rPr>
      </w:pPr>
    </w:p>
    <w:p w:rsidR="00683E00" w:rsidRDefault="00683E00" w:rsidP="002A7F16">
      <w:pPr>
        <w:jc w:val="center"/>
        <w:rPr>
          <w:b/>
          <w:bCs/>
          <w:sz w:val="28"/>
          <w:szCs w:val="28"/>
          <w:rtl/>
          <w:lang w:bidi="ar-IQ"/>
        </w:rPr>
      </w:pPr>
    </w:p>
    <w:p w:rsidR="00683E00" w:rsidRDefault="00683E00" w:rsidP="002A7F16">
      <w:pPr>
        <w:jc w:val="center"/>
        <w:rPr>
          <w:b/>
          <w:bCs/>
          <w:sz w:val="28"/>
          <w:szCs w:val="28"/>
          <w:rtl/>
          <w:lang w:bidi="ar-IQ"/>
        </w:rPr>
      </w:pPr>
    </w:p>
    <w:p w:rsidR="002A7F16" w:rsidRPr="00683E00" w:rsidRDefault="00683E00" w:rsidP="00683E00">
      <w:pPr>
        <w:rPr>
          <w:b/>
          <w:bCs/>
          <w:sz w:val="28"/>
          <w:szCs w:val="28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31FAE3" wp14:editId="4772C5BC">
                <wp:simplePos x="0" y="0"/>
                <wp:positionH relativeFrom="column">
                  <wp:posOffset>1162050</wp:posOffset>
                </wp:positionH>
                <wp:positionV relativeFrom="paragraph">
                  <wp:posOffset>409575</wp:posOffset>
                </wp:positionV>
                <wp:extent cx="2933700" cy="5524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Default="000E7333" w:rsidP="00683E00">
                            <w:pPr>
                              <w:jc w:val="center"/>
                            </w:pPr>
                            <w:r w:rsidRPr="00793DD7"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50"/>
                                <w:szCs w:val="40"/>
                                <w:rtl/>
                              </w:rPr>
                              <w:t>إقرار المقوم اللغوي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29" type="#_x0000_t202" style="position:absolute;left:0;text-align:left;margin-left:91.5pt;margin-top:32.25pt;width:231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" filled="f" stroked="f" strokeweight=".5pt">
                <v:textbox>
                  <w:txbxContent>
                    <w:p w:rsidR="000E7333" w:rsidRDefault="000E7333" w:rsidP="00683E00">
                      <w:pPr>
                        <w:jc w:val="center"/>
                      </w:pPr>
                      <w:r w:rsidRPr="00793DD7">
                        <w:rPr>
                          <w:rFonts w:ascii="MATADIfont" w:hAnsi="MATADIfont" w:cs="DecoType Naskh Variants" w:hint="cs"/>
                          <w:b/>
                          <w:bCs/>
                          <w:sz w:val="50"/>
                          <w:szCs w:val="40"/>
                          <w:rtl/>
                        </w:rPr>
                        <w:t>إقرار المقوم اللغوي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noProof/>
          <w:rtl/>
        </w:rPr>
        <w:drawing>
          <wp:inline distT="0" distB="0" distL="0" distR="0" wp14:anchorId="19188D19" wp14:editId="5DE9BCB7">
            <wp:extent cx="5148000" cy="1124383"/>
            <wp:effectExtent l="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11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49" w:rsidRDefault="003B3F49" w:rsidP="002A7F16">
      <w:pPr>
        <w:jc w:val="lowKashida"/>
        <w:rPr>
          <w:sz w:val="32"/>
          <w:szCs w:val="32"/>
          <w:rtl/>
          <w:lang w:bidi="ar-IQ"/>
        </w:rPr>
      </w:pPr>
    </w:p>
    <w:p w:rsidR="002A7F16" w:rsidRPr="00677C74" w:rsidRDefault="002A7F16" w:rsidP="006F22EB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أشهد أن هذه الرسالة الموسومة  ب (</w:t>
      </w:r>
      <w:r w:rsidR="006F22EB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فاعلية استراتيجية  المظلة العنقودية في التحصيل والتفكير البصري بمادة الاج</w:t>
      </w:r>
      <w:r w:rsidR="00C61F49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تماعيات لدى تلاميذ الصف الخامس الا</w:t>
      </w:r>
      <w:r w:rsidR="006F22EB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بتدائي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) التي قدمتها الطالبة ( نور فائق كريم ) إلى كلية التربية الأساسية في جامعة ميسان \ قسم معلم الصفوف </w:t>
      </w:r>
      <w:r w:rsidR="007E2E8C">
        <w:rPr>
          <w:rFonts w:ascii="Simplified Arabic" w:eastAsia="Simplified Arabic" w:hAnsi="Simplified Arabic" w:cs="Simplified Arabic" w:hint="cs"/>
          <w:sz w:val="28"/>
          <w:szCs w:val="28"/>
          <w:rtl/>
        </w:rPr>
        <w:t>الأولى \ الدراسات العليا بوصفها جزءاً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من متطلبا</w:t>
      </w:r>
      <w:r w:rsidR="007E2E8C">
        <w:rPr>
          <w:rFonts w:ascii="Simplified Arabic" w:eastAsia="Simplified Arabic" w:hAnsi="Simplified Arabic" w:cs="Simplified Arabic" w:hint="cs"/>
          <w:sz w:val="28"/>
          <w:szCs w:val="28"/>
          <w:rtl/>
        </w:rPr>
        <w:t>ت نيل شهادة الماجستير في</w:t>
      </w:r>
      <w:r w:rsidR="00E31C72">
        <w:rPr>
          <w:rFonts w:ascii="Simplified Arabic" w:eastAsia="Simplified Arabic" w:hAnsi="Simplified Arabic" w:cs="Simplified Arabic" w:hint="cs"/>
          <w:sz w:val="28"/>
          <w:szCs w:val="28"/>
          <w:rtl/>
        </w:rPr>
        <w:t>(</w:t>
      </w:r>
      <w:r w:rsidR="004E0353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مناهج وطرائق </w:t>
      </w:r>
      <w:r w:rsidR="00E31C72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تدريس عامة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) , تمت مراجعتها من الناحية اللغوية تحت إشرافي وبذلك أصبحت الرسالة مصاغة بأسلوب سليم وخال من الأخطاء اللغوية والتعبيرات غير الصحيحة ولأجله وقعت .  </w:t>
      </w: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center"/>
        <w:rPr>
          <w:sz w:val="32"/>
          <w:szCs w:val="32"/>
          <w:rtl/>
          <w:lang w:bidi="ar-IQ"/>
        </w:rPr>
      </w:pPr>
    </w:p>
    <w:p w:rsidR="002A7F16" w:rsidRDefault="002A7F16" w:rsidP="002A7F16">
      <w:pPr>
        <w:bidi w:val="0"/>
        <w:jc w:val="center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</w:t>
      </w:r>
      <w:r w:rsidR="000E7333">
        <w:rPr>
          <w:rFonts w:hint="cs"/>
          <w:sz w:val="32"/>
          <w:szCs w:val="32"/>
          <w:rtl/>
          <w:lang w:bidi="ar-IQ"/>
        </w:rPr>
        <w:t xml:space="preserve">  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0E7333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>التوقيع :-</w:t>
      </w:r>
    </w:p>
    <w:p w:rsidR="002A7F16" w:rsidRDefault="002A7F16" w:rsidP="002A7F16">
      <w:pPr>
        <w:bidi w:val="0"/>
        <w:jc w:val="center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الاسم :-</w:t>
      </w:r>
      <w:r w:rsidR="00A71E7D">
        <w:rPr>
          <w:rFonts w:hint="cs"/>
          <w:sz w:val="32"/>
          <w:szCs w:val="32"/>
          <w:rtl/>
          <w:lang w:bidi="ar-IQ"/>
        </w:rPr>
        <w:t xml:space="preserve"> </w:t>
      </w:r>
      <w:r w:rsidR="00420705">
        <w:rPr>
          <w:rFonts w:hint="cs"/>
          <w:sz w:val="32"/>
          <w:szCs w:val="32"/>
          <w:rtl/>
          <w:lang w:bidi="ar-IQ"/>
        </w:rPr>
        <w:t>م</w:t>
      </w:r>
      <w:r w:rsidR="00A71E7D">
        <w:rPr>
          <w:rFonts w:hint="cs"/>
          <w:sz w:val="32"/>
          <w:szCs w:val="32"/>
          <w:rtl/>
          <w:lang w:bidi="ar-IQ"/>
        </w:rPr>
        <w:t xml:space="preserve"> . د</w:t>
      </w:r>
      <w:r w:rsidR="000E7333">
        <w:rPr>
          <w:rFonts w:hint="cs"/>
          <w:sz w:val="32"/>
          <w:szCs w:val="32"/>
          <w:rtl/>
          <w:lang w:bidi="ar-IQ"/>
        </w:rPr>
        <w:t xml:space="preserve"> رعد حسون </w:t>
      </w:r>
      <w:proofErr w:type="spellStart"/>
      <w:r w:rsidR="000E7333">
        <w:rPr>
          <w:rFonts w:hint="cs"/>
          <w:sz w:val="32"/>
          <w:szCs w:val="32"/>
          <w:rtl/>
          <w:lang w:bidi="ar-IQ"/>
        </w:rPr>
        <w:t>عاكول</w:t>
      </w:r>
      <w:proofErr w:type="spellEnd"/>
      <w:r w:rsidR="000E7333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         </w:t>
      </w:r>
    </w:p>
    <w:p w:rsidR="002A7F16" w:rsidRDefault="002A7F16" w:rsidP="002A7F16">
      <w:pPr>
        <w:bidi w:val="0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</w:t>
      </w:r>
      <w:r w:rsidR="000E7333">
        <w:rPr>
          <w:rFonts w:hint="cs"/>
          <w:sz w:val="32"/>
          <w:szCs w:val="32"/>
          <w:rtl/>
          <w:lang w:bidi="ar-IQ"/>
        </w:rPr>
        <w:t xml:space="preserve">                  </w:t>
      </w:r>
      <w:r>
        <w:rPr>
          <w:rFonts w:hint="cs"/>
          <w:sz w:val="32"/>
          <w:szCs w:val="32"/>
          <w:rtl/>
          <w:lang w:bidi="ar-IQ"/>
        </w:rPr>
        <w:t xml:space="preserve">التاريخ :-     </w:t>
      </w:r>
      <w:r w:rsidR="000E7333">
        <w:rPr>
          <w:rFonts w:hint="cs"/>
          <w:sz w:val="32"/>
          <w:szCs w:val="32"/>
          <w:rtl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\   </w:t>
      </w:r>
      <w:r w:rsidR="000E7333">
        <w:rPr>
          <w:rFonts w:hint="cs"/>
          <w:sz w:val="32"/>
          <w:szCs w:val="32"/>
          <w:rtl/>
          <w:lang w:bidi="ar-IQ"/>
        </w:rPr>
        <w:t>11</w:t>
      </w:r>
      <w:r>
        <w:rPr>
          <w:rFonts w:hint="cs"/>
          <w:sz w:val="32"/>
          <w:szCs w:val="32"/>
          <w:rtl/>
          <w:lang w:bidi="ar-IQ"/>
        </w:rPr>
        <w:t xml:space="preserve">  \</w:t>
      </w:r>
      <w:r w:rsidR="000E7333">
        <w:rPr>
          <w:rFonts w:hint="cs"/>
          <w:sz w:val="32"/>
          <w:szCs w:val="32"/>
          <w:rtl/>
          <w:lang w:bidi="ar-IQ"/>
        </w:rPr>
        <w:t xml:space="preserve"> 2020</w:t>
      </w:r>
    </w:p>
    <w:p w:rsidR="002A7F16" w:rsidRDefault="002A7F16" w:rsidP="002A7F16">
      <w:pPr>
        <w:bidi w:val="0"/>
        <w:jc w:val="center"/>
        <w:rPr>
          <w:sz w:val="32"/>
          <w:szCs w:val="32"/>
          <w:rtl/>
          <w:lang w:bidi="ar-IQ"/>
        </w:rPr>
      </w:pPr>
    </w:p>
    <w:p w:rsidR="002A7F16" w:rsidRDefault="002A7F16" w:rsidP="002A7F16">
      <w:pPr>
        <w:bidi w:val="0"/>
        <w:jc w:val="center"/>
        <w:rPr>
          <w:sz w:val="32"/>
          <w:szCs w:val="32"/>
          <w:rtl/>
          <w:lang w:bidi="ar-IQ"/>
        </w:rPr>
      </w:pPr>
    </w:p>
    <w:p w:rsidR="002A7F16" w:rsidRDefault="002A7F16" w:rsidP="002A7F16">
      <w:pPr>
        <w:bidi w:val="0"/>
        <w:jc w:val="center"/>
        <w:rPr>
          <w:sz w:val="32"/>
          <w:szCs w:val="32"/>
          <w:rtl/>
          <w:lang w:bidi="ar-IQ"/>
        </w:rPr>
      </w:pPr>
    </w:p>
    <w:p w:rsidR="002A7F16" w:rsidRDefault="002A7F16" w:rsidP="002A7F16">
      <w:pPr>
        <w:bidi w:val="0"/>
        <w:jc w:val="center"/>
        <w:rPr>
          <w:sz w:val="32"/>
          <w:szCs w:val="32"/>
          <w:rtl/>
          <w:lang w:bidi="ar-IQ"/>
        </w:rPr>
      </w:pPr>
    </w:p>
    <w:p w:rsidR="002A7F16" w:rsidRDefault="002A7F16" w:rsidP="002A7F16">
      <w:pPr>
        <w:bidi w:val="0"/>
        <w:jc w:val="center"/>
        <w:rPr>
          <w:sz w:val="32"/>
          <w:szCs w:val="32"/>
          <w:rtl/>
          <w:lang w:bidi="ar-IQ"/>
        </w:rPr>
      </w:pPr>
    </w:p>
    <w:p w:rsidR="002A7F16" w:rsidRDefault="002A7F16" w:rsidP="002A7F16">
      <w:pPr>
        <w:bidi w:val="0"/>
        <w:jc w:val="center"/>
        <w:rPr>
          <w:sz w:val="32"/>
          <w:szCs w:val="32"/>
          <w:rtl/>
          <w:lang w:bidi="ar-IQ"/>
        </w:rPr>
      </w:pPr>
    </w:p>
    <w:p w:rsidR="002A7F16" w:rsidRDefault="002A7F16" w:rsidP="002A7F16">
      <w:pPr>
        <w:bidi w:val="0"/>
        <w:jc w:val="center"/>
        <w:rPr>
          <w:sz w:val="32"/>
          <w:szCs w:val="32"/>
          <w:rtl/>
          <w:lang w:bidi="ar-IQ"/>
        </w:rPr>
      </w:pPr>
    </w:p>
    <w:p w:rsidR="002A7F16" w:rsidRDefault="005D24A7" w:rsidP="002A7F16">
      <w:pPr>
        <w:bidi w:val="0"/>
        <w:jc w:val="center"/>
        <w:rPr>
          <w:sz w:val="32"/>
          <w:szCs w:val="32"/>
          <w:lang w:bidi="ar-IQ"/>
        </w:rPr>
      </w:pPr>
      <w:r>
        <w:rPr>
          <w:rFonts w:cs="DecoType Thuluth"/>
          <w:b/>
          <w:bCs/>
          <w:noProof/>
          <w:color w:val="FF0000"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D865F5" wp14:editId="4DCC1AF4">
                <wp:simplePos x="0" y="0"/>
                <wp:positionH relativeFrom="column">
                  <wp:posOffset>1200150</wp:posOffset>
                </wp:positionH>
                <wp:positionV relativeFrom="paragraph">
                  <wp:posOffset>381000</wp:posOffset>
                </wp:positionV>
                <wp:extent cx="2895600" cy="676275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Default="000E7333" w:rsidP="005D24A7">
                            <w:pPr>
                              <w:jc w:val="center"/>
                            </w:pPr>
                            <w:r w:rsidRPr="003B3F49"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>إقرار المقوم العلمي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30" type="#_x0000_t202" style="position:absolute;left:0;text-align:left;margin-left:94.5pt;margin-top:30pt;width:228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" filled="f" stroked="f" strokeweight=".5pt">
                <v:textbox>
                  <w:txbxContent>
                    <w:p w:rsidR="000E7333" w:rsidRDefault="000E7333" w:rsidP="005D24A7">
                      <w:pPr>
                        <w:jc w:val="center"/>
                      </w:pPr>
                      <w:r w:rsidRPr="003B3F49">
                        <w:rPr>
                          <w:rFonts w:ascii="MATADIfont" w:hAnsi="MATADIfont" w:cs="DecoType Naskh Variants" w:hint="cs"/>
                          <w:b/>
                          <w:bCs/>
                          <w:sz w:val="48"/>
                          <w:szCs w:val="36"/>
                          <w:rtl/>
                        </w:rPr>
                        <w:t>إقرار المقوم العلمي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inline distT="0" distB="0" distL="0" distR="0" wp14:anchorId="752A7490" wp14:editId="78C69FEF">
            <wp:extent cx="5148000" cy="1124383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11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Pr="007E2E8C" w:rsidRDefault="002A7F16" w:rsidP="007E2E8C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أشهد أن الرسالة الموسومة</w:t>
      </w:r>
      <w:r w:rsidR="006F22EB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BF4EB8">
        <w:rPr>
          <w:rFonts w:ascii="Simplified Arabic" w:eastAsia="Simplified Arabic" w:hAnsi="Simplified Arabic" w:cs="Simplified Arabic" w:hint="cs"/>
          <w:sz w:val="28"/>
          <w:szCs w:val="28"/>
          <w:rtl/>
        </w:rPr>
        <w:t>بـ</w:t>
      </w:r>
      <w:r w:rsidR="006F22EB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( </w:t>
      </w:r>
      <w:r w:rsidR="006F22EB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فاعلية استراتيجية  المظلة العنقودية في التحصيل والتفكير البصري بمادة الاجتماعيات لدى تلاميذ الصف الخامس ا</w:t>
      </w:r>
      <w:r w:rsidR="00C61F49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لا</w:t>
      </w:r>
      <w:r w:rsidR="006F22EB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بتدائي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) التي قدمتها الطالبة ( نور فائق كريم ) إلى كلية التربية الأساسية في جامعة ميسان \ قسم معلم الص</w:t>
      </w:r>
      <w:r w:rsidR="007E2E8C">
        <w:rPr>
          <w:rFonts w:ascii="Simplified Arabic" w:eastAsia="Simplified Arabic" w:hAnsi="Simplified Arabic" w:cs="Simplified Arabic" w:hint="cs"/>
          <w:sz w:val="28"/>
          <w:szCs w:val="28"/>
          <w:rtl/>
        </w:rPr>
        <w:t>فوف الأولى \ الدراسات العليا بوصفها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جزء</w:t>
      </w:r>
      <w:r w:rsidR="007E2E8C">
        <w:rPr>
          <w:rFonts w:ascii="Simplified Arabic" w:eastAsia="Simplified Arabic" w:hAnsi="Simplified Arabic" w:cs="Simplified Arabic" w:hint="cs"/>
          <w:sz w:val="28"/>
          <w:szCs w:val="28"/>
          <w:rtl/>
        </w:rPr>
        <w:t>اً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من متطلبات</w:t>
      </w:r>
      <w:r w:rsidR="007E2E8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نيل شهادة الماجستي</w:t>
      </w:r>
      <w:r w:rsidR="00F63ACB">
        <w:rPr>
          <w:rFonts w:ascii="Simplified Arabic" w:eastAsia="Simplified Arabic" w:hAnsi="Simplified Arabic" w:cs="Simplified Arabic" w:hint="cs"/>
          <w:sz w:val="28"/>
          <w:szCs w:val="28"/>
          <w:rtl/>
        </w:rPr>
        <w:t>ر في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( </w:t>
      </w:r>
      <w:r w:rsidR="004E0353" w:rsidRPr="00F63ACB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مناهج وطرائق تدريس </w:t>
      </w:r>
      <w:r w:rsidRPr="00F63ACB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عامة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) , قد جرى تقويمها علميا , وقد وجدتها صالحة من الناحية العلمية , وبذلك أصبحت الرسالة مؤهلة للمناقشة .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  </w:t>
      </w:r>
    </w:p>
    <w:p w:rsidR="002A7F16" w:rsidRDefault="002A7F16" w:rsidP="002A7F16">
      <w:pPr>
        <w:tabs>
          <w:tab w:val="left" w:pos="7091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2A7F16" w:rsidRDefault="00F00358" w:rsidP="002A7F16">
      <w:pPr>
        <w:bidi w:val="0"/>
        <w:jc w:val="center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</w:t>
      </w:r>
      <w:r w:rsidR="00677C74">
        <w:rPr>
          <w:rFonts w:hint="cs"/>
          <w:sz w:val="32"/>
          <w:szCs w:val="32"/>
          <w:rtl/>
          <w:lang w:bidi="ar-IQ"/>
        </w:rPr>
        <w:t xml:space="preserve"> </w:t>
      </w:r>
      <w:r w:rsidR="002A7F16">
        <w:rPr>
          <w:rFonts w:hint="cs"/>
          <w:sz w:val="32"/>
          <w:szCs w:val="32"/>
          <w:rtl/>
          <w:lang w:bidi="ar-IQ"/>
        </w:rPr>
        <w:t>التوقيع :-</w:t>
      </w:r>
    </w:p>
    <w:p w:rsidR="002A7F16" w:rsidRDefault="002A7F16" w:rsidP="002A7F16">
      <w:pPr>
        <w:bidi w:val="0"/>
        <w:jc w:val="center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</w:t>
      </w:r>
      <w:r w:rsidR="00F00358">
        <w:rPr>
          <w:rFonts w:hint="cs"/>
          <w:sz w:val="32"/>
          <w:szCs w:val="32"/>
          <w:rtl/>
          <w:lang w:bidi="ar-IQ"/>
        </w:rPr>
        <w:t xml:space="preserve">                        </w:t>
      </w:r>
      <w:r>
        <w:rPr>
          <w:rFonts w:hint="cs"/>
          <w:sz w:val="32"/>
          <w:szCs w:val="32"/>
          <w:rtl/>
          <w:lang w:bidi="ar-IQ"/>
        </w:rPr>
        <w:t xml:space="preserve"> الاسم :-</w:t>
      </w:r>
      <w:r w:rsidR="00F00358">
        <w:rPr>
          <w:rFonts w:hint="cs"/>
          <w:sz w:val="32"/>
          <w:szCs w:val="32"/>
          <w:rtl/>
          <w:lang w:bidi="ar-IQ"/>
        </w:rPr>
        <w:t xml:space="preserve"> أ .د محمد حميد هادي المسعودي</w:t>
      </w:r>
      <w:r>
        <w:rPr>
          <w:sz w:val="32"/>
          <w:szCs w:val="32"/>
          <w:lang w:bidi="ar-IQ"/>
        </w:rPr>
        <w:t xml:space="preserve">         </w:t>
      </w:r>
    </w:p>
    <w:p w:rsidR="002A7F16" w:rsidRDefault="002A7F16" w:rsidP="002A7F16">
      <w:pPr>
        <w:bidi w:val="0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F00358">
        <w:rPr>
          <w:rFonts w:hint="cs"/>
          <w:sz w:val="32"/>
          <w:szCs w:val="32"/>
          <w:rtl/>
          <w:lang w:bidi="ar-IQ"/>
        </w:rPr>
        <w:t xml:space="preserve">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التاريخ :-     </w:t>
      </w:r>
      <w:r w:rsidR="00F00358">
        <w:rPr>
          <w:rFonts w:hint="cs"/>
          <w:sz w:val="32"/>
          <w:szCs w:val="32"/>
          <w:rtl/>
          <w:lang w:bidi="ar-IQ"/>
        </w:rPr>
        <w:t>4 \ 11</w:t>
      </w:r>
      <w:r>
        <w:rPr>
          <w:rFonts w:hint="cs"/>
          <w:sz w:val="32"/>
          <w:szCs w:val="32"/>
          <w:rtl/>
          <w:lang w:bidi="ar-IQ"/>
        </w:rPr>
        <w:t xml:space="preserve">  \</w:t>
      </w:r>
      <w:r w:rsidR="00F00358">
        <w:rPr>
          <w:rFonts w:hint="cs"/>
          <w:sz w:val="32"/>
          <w:szCs w:val="32"/>
          <w:rtl/>
          <w:lang w:bidi="ar-IQ"/>
        </w:rPr>
        <w:t xml:space="preserve"> 2020</w:t>
      </w: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3B3F49" w:rsidRDefault="003B3F49" w:rsidP="002A7F16">
      <w:pPr>
        <w:jc w:val="lowKashida"/>
        <w:rPr>
          <w:sz w:val="32"/>
          <w:szCs w:val="32"/>
          <w:rtl/>
          <w:lang w:bidi="ar-IQ"/>
        </w:rPr>
      </w:pPr>
    </w:p>
    <w:p w:rsidR="003B3F49" w:rsidRDefault="003B3F49" w:rsidP="002A7F16">
      <w:pPr>
        <w:jc w:val="lowKashida"/>
        <w:rPr>
          <w:sz w:val="32"/>
          <w:szCs w:val="32"/>
          <w:rtl/>
          <w:lang w:bidi="ar-IQ"/>
        </w:rPr>
      </w:pPr>
    </w:p>
    <w:p w:rsidR="002A78A0" w:rsidRDefault="002A78A0" w:rsidP="002A7F16">
      <w:pPr>
        <w:jc w:val="lowKashida"/>
        <w:rPr>
          <w:sz w:val="32"/>
          <w:szCs w:val="32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467C61" wp14:editId="381E7778">
                <wp:simplePos x="0" y="0"/>
                <wp:positionH relativeFrom="column">
                  <wp:posOffset>1190625</wp:posOffset>
                </wp:positionH>
                <wp:positionV relativeFrom="paragraph">
                  <wp:posOffset>533400</wp:posOffset>
                </wp:positionV>
                <wp:extent cx="2943225" cy="466725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Pr="00D9221E" w:rsidRDefault="000E7333" w:rsidP="002A78A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إقرار المقوم الإحصائي  </w:t>
                            </w:r>
                          </w:p>
                          <w:p w:rsidR="000E7333" w:rsidRDefault="000E7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6" o:spid="_x0000_s1031" type="#_x0000_t202" style="position:absolute;left:0;text-align:left;margin-left:93.75pt;margin-top:42pt;width:231.75pt;height:3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" filled="f" stroked="f" strokeweight=".5pt">
                <v:textbox>
                  <w:txbxContent>
                    <w:p w:rsidR="000E7333" w:rsidRPr="00D9221E" w:rsidRDefault="000E7333" w:rsidP="002A78A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إقرار المقوم الإحصائي  </w:t>
                      </w:r>
                    </w:p>
                    <w:p w:rsidR="000E7333" w:rsidRDefault="000E7333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inline distT="0" distB="0" distL="0" distR="0" wp14:anchorId="03DA1588" wp14:editId="6078BB33">
            <wp:extent cx="5148000" cy="1124383"/>
            <wp:effectExtent l="0" t="0" r="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11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8A0" w:rsidRDefault="002A78A0" w:rsidP="002A7F16">
      <w:pPr>
        <w:jc w:val="lowKashida"/>
        <w:rPr>
          <w:sz w:val="32"/>
          <w:szCs w:val="32"/>
          <w:rtl/>
          <w:lang w:bidi="ar-IQ"/>
        </w:rPr>
      </w:pPr>
    </w:p>
    <w:p w:rsidR="002A7F16" w:rsidRPr="00677C74" w:rsidRDefault="002A7F16" w:rsidP="006F22EB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اشهد ان هذا الرسالة الموسومة</w:t>
      </w:r>
      <w:r w:rsidR="006F22EB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BF4EB8">
        <w:rPr>
          <w:rFonts w:ascii="Simplified Arabic" w:eastAsia="Simplified Arabic" w:hAnsi="Simplified Arabic" w:cs="Simplified Arabic" w:hint="cs"/>
          <w:sz w:val="28"/>
          <w:szCs w:val="28"/>
          <w:rtl/>
        </w:rPr>
        <w:t>بـ</w:t>
      </w:r>
      <w:r w:rsidR="006F22EB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( </w:t>
      </w:r>
      <w:r w:rsidR="006F22EB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فاعلية استراتيجية  المظلة العنقودية في التحصيل والتفكير البصري بمادة الاجتماعيات لدى تلاميذ الصف الخامس ا</w:t>
      </w:r>
      <w:r w:rsidR="00C61F49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لا</w:t>
      </w:r>
      <w:r w:rsidR="006F22EB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بتدائي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) التي قدمتها الطالبة (نور فائق كريم ) إلى كلية التربية الأساسية في جامعة ميسان \ قسم معلم الصفوف الأولى \ الدراسات العليا وهي جزء من متطلبات نيل شهادة الماج</w:t>
      </w:r>
      <w:r w:rsidR="00E31C72">
        <w:rPr>
          <w:rFonts w:ascii="Simplified Arabic" w:eastAsia="Simplified Arabic" w:hAnsi="Simplified Arabic" w:cs="Simplified Arabic" w:hint="cs"/>
          <w:sz w:val="28"/>
          <w:szCs w:val="28"/>
          <w:rtl/>
        </w:rPr>
        <w:t>ستير في(</w:t>
      </w:r>
      <w:r w:rsidR="004E0353" w:rsidRPr="00E31C72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مناهج وطرائق تدريس </w:t>
      </w:r>
      <w:r w:rsidRPr="00E31C72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عامة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) , قد جرى تقويمها إحصائيا , وبذلك أصبحت الرسالة مؤهلة للمناقشة .</w:t>
      </w: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tabs>
          <w:tab w:val="left" w:pos="7091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2A7F16" w:rsidRDefault="002A7F16" w:rsidP="002A7F16">
      <w:pPr>
        <w:bidi w:val="0"/>
        <w:jc w:val="center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</w:t>
      </w:r>
      <w:r w:rsidR="00F00358"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rFonts w:hint="cs"/>
          <w:sz w:val="32"/>
          <w:szCs w:val="32"/>
          <w:rtl/>
          <w:lang w:bidi="ar-IQ"/>
        </w:rPr>
        <w:t xml:space="preserve"> التوقيع :-</w:t>
      </w:r>
    </w:p>
    <w:p w:rsidR="002A7F16" w:rsidRDefault="002A7F16" w:rsidP="002A7F16">
      <w:pPr>
        <w:bidi w:val="0"/>
        <w:jc w:val="center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</w:t>
      </w:r>
      <w:r w:rsidR="00F00358">
        <w:rPr>
          <w:rFonts w:hint="cs"/>
          <w:sz w:val="32"/>
          <w:szCs w:val="32"/>
          <w:rtl/>
          <w:lang w:bidi="ar-IQ"/>
        </w:rPr>
        <w:t xml:space="preserve">                         </w:t>
      </w:r>
      <w:r w:rsidR="00C94AA2">
        <w:rPr>
          <w:rFonts w:hint="cs"/>
          <w:sz w:val="32"/>
          <w:szCs w:val="32"/>
          <w:rtl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>الاسم :-</w:t>
      </w:r>
      <w:r w:rsidR="00C94AA2">
        <w:rPr>
          <w:rFonts w:hint="cs"/>
          <w:sz w:val="32"/>
          <w:szCs w:val="32"/>
          <w:rtl/>
          <w:lang w:bidi="ar-IQ"/>
        </w:rPr>
        <w:t xml:space="preserve"> أ . د رنا صبيح عبود</w:t>
      </w:r>
      <w:r>
        <w:rPr>
          <w:sz w:val="32"/>
          <w:szCs w:val="32"/>
          <w:lang w:bidi="ar-IQ"/>
        </w:rPr>
        <w:t xml:space="preserve">         </w:t>
      </w: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</w:t>
      </w:r>
      <w:r w:rsidR="00F00358">
        <w:rPr>
          <w:rFonts w:hint="cs"/>
          <w:sz w:val="32"/>
          <w:szCs w:val="32"/>
          <w:rtl/>
          <w:lang w:bidi="ar-IQ"/>
        </w:rPr>
        <w:t xml:space="preserve">                </w:t>
      </w:r>
      <w:r w:rsidR="00C94AA2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التاريخ :-    </w:t>
      </w:r>
      <w:r w:rsidR="00F00358">
        <w:rPr>
          <w:rFonts w:hint="cs"/>
          <w:sz w:val="32"/>
          <w:szCs w:val="32"/>
          <w:rtl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 \   </w:t>
      </w:r>
      <w:r w:rsidR="00F00358">
        <w:rPr>
          <w:rFonts w:hint="cs"/>
          <w:sz w:val="32"/>
          <w:szCs w:val="32"/>
          <w:rtl/>
          <w:lang w:bidi="ar-IQ"/>
        </w:rPr>
        <w:t>11</w:t>
      </w:r>
      <w:r>
        <w:rPr>
          <w:rFonts w:hint="cs"/>
          <w:sz w:val="32"/>
          <w:szCs w:val="32"/>
          <w:rtl/>
          <w:lang w:bidi="ar-IQ"/>
        </w:rPr>
        <w:t xml:space="preserve">  \</w:t>
      </w:r>
      <w:r w:rsidR="00F00358">
        <w:rPr>
          <w:rFonts w:hint="cs"/>
          <w:sz w:val="32"/>
          <w:szCs w:val="32"/>
          <w:rtl/>
          <w:lang w:bidi="ar-IQ"/>
        </w:rPr>
        <w:t xml:space="preserve"> 2020</w:t>
      </w: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2A7F16" w:rsidRDefault="002A7F16" w:rsidP="002A7F16">
      <w:pPr>
        <w:jc w:val="lowKashida"/>
        <w:rPr>
          <w:sz w:val="32"/>
          <w:szCs w:val="32"/>
          <w:rtl/>
          <w:lang w:bidi="ar-IQ"/>
        </w:rPr>
      </w:pPr>
    </w:p>
    <w:p w:rsidR="003B3F49" w:rsidRDefault="003B3F49" w:rsidP="002A7F16">
      <w:pPr>
        <w:jc w:val="lowKashida"/>
        <w:rPr>
          <w:sz w:val="32"/>
          <w:szCs w:val="32"/>
          <w:rtl/>
          <w:lang w:bidi="ar-IQ"/>
        </w:rPr>
      </w:pPr>
    </w:p>
    <w:p w:rsidR="002A78A0" w:rsidRPr="008E69EE" w:rsidRDefault="002A78A0" w:rsidP="008E69EE">
      <w:pPr>
        <w:jc w:val="lowKashida"/>
        <w:rPr>
          <w:sz w:val="32"/>
          <w:szCs w:val="32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B28798" wp14:editId="6608938E">
                <wp:simplePos x="0" y="0"/>
                <wp:positionH relativeFrom="column">
                  <wp:posOffset>1238250</wp:posOffset>
                </wp:positionH>
                <wp:positionV relativeFrom="paragraph">
                  <wp:posOffset>390525</wp:posOffset>
                </wp:positionV>
                <wp:extent cx="2867025" cy="733425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Default="000E7333" w:rsidP="002A78A0">
                            <w:pPr>
                              <w:jc w:val="center"/>
                            </w:pPr>
                            <w:r w:rsidRPr="003B3F49"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>إقرار لجنة المناقشة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32" type="#_x0000_t202" style="position:absolute;left:0;text-align:left;margin-left:97.5pt;margin-top:30.75pt;width:225.75pt;height:5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" filled="f" stroked="f" strokeweight=".5pt">
                <v:textbox>
                  <w:txbxContent>
                    <w:p w:rsidR="000E7333" w:rsidRDefault="000E7333" w:rsidP="002A78A0">
                      <w:pPr>
                        <w:jc w:val="center"/>
                      </w:pPr>
                      <w:r w:rsidRPr="003B3F49">
                        <w:rPr>
                          <w:rFonts w:ascii="MATADIfont" w:hAnsi="MATADIfont" w:cs="DecoType Naskh Variants" w:hint="cs"/>
                          <w:b/>
                          <w:bCs/>
                          <w:sz w:val="48"/>
                          <w:szCs w:val="36"/>
                          <w:rtl/>
                        </w:rPr>
                        <w:t>إقرار لجنة المناقشة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inline distT="0" distB="0" distL="0" distR="0" wp14:anchorId="72119768" wp14:editId="27EA7568">
            <wp:extent cx="5148000" cy="1124383"/>
            <wp:effectExtent l="0" t="0" r="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11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EB8" w:rsidRDefault="002A7F16" w:rsidP="00F63ACB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نشهد نحن أعضاء لجنة المناقشة , أننا اط</w:t>
      </w:r>
      <w:r w:rsidR="00BF4EB8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لعنا على هذه الرسالة الموسومة بـ 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(</w:t>
      </w:r>
      <w:r w:rsidR="006F22EB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فاعلية استراتيجية  المظلة العنقودية في التحصيل والتفكير البصري بمادة الاجتماعيات لدى تلاميذ الصف الخامس ا</w:t>
      </w:r>
      <w:r w:rsidR="00C61F49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لا</w:t>
      </w:r>
      <w:r w:rsidR="006F22EB" w:rsidRPr="00677C74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بتدائي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) , وقد ناقشنا الطالبة (نور فائق كريم ) في محتوياتها , وفيما له علاقة بها , ونعتقد أنها جديرة بالقبول لنيل </w:t>
      </w:r>
      <w:r w:rsidR="00F63ACB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شهادة 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>الماجستير</w:t>
      </w:r>
      <w:r w:rsidR="00F63ACB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في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>(</w:t>
      </w:r>
      <w:r w:rsidR="00BF4EB8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المناهج وطرائق تدريس 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عامة ) بتقدير </w:t>
      </w:r>
    </w:p>
    <w:p w:rsidR="002A7F16" w:rsidRPr="00F63ACB" w:rsidRDefault="002A7F16" w:rsidP="00F63ACB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>
        <w:rPr>
          <w:rFonts w:hint="cs"/>
          <w:sz w:val="32"/>
          <w:szCs w:val="32"/>
          <w:rtl/>
          <w:lang w:bidi="ar-IQ"/>
        </w:rPr>
        <w:t xml:space="preserve">(                ) يوم (              ) الموافق </w:t>
      </w: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 xml:space="preserve">رئيس اللجنة                                            عضو اللجنة </w:t>
      </w: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 xml:space="preserve">التوقيع :-                                                التوقيع :- </w:t>
      </w: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>الاسم :-                                                  الاسم :-</w:t>
      </w: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 xml:space="preserve">المرتبة العلمية :-                                        المرتبة العلمية :- </w:t>
      </w: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 xml:space="preserve">التاريخ :-                                                 التاريخ :- </w:t>
      </w: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 xml:space="preserve">عضو  اللجنة                                            عضو اللجنة ( المشرف ) </w:t>
      </w: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 xml:space="preserve">التوقيع :-                                                التوقيع :- </w:t>
      </w: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>الاسم :-                                                  الاسم :-</w:t>
      </w: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 xml:space="preserve">المرتبة العلمية :-                                        المرتبة العلمية :- </w:t>
      </w:r>
    </w:p>
    <w:p w:rsidR="002A7F16" w:rsidRDefault="002A7F16" w:rsidP="00745F12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 xml:space="preserve">التاريخ :-                                                 التاريخ :- </w:t>
      </w:r>
    </w:p>
    <w:p w:rsidR="002A7F16" w:rsidRPr="00517AC9" w:rsidRDefault="002A7F16" w:rsidP="002A7F16">
      <w:pPr>
        <w:jc w:val="lowKashida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 xml:space="preserve">صادق مجلس كلية التربية الأساسية  \ جامعة ميسان على إقرار لجنة المناقشة . </w:t>
      </w:r>
    </w:p>
    <w:p w:rsidR="002A7F16" w:rsidRPr="00517AC9" w:rsidRDefault="002A7F16" w:rsidP="002A7F16">
      <w:pPr>
        <w:jc w:val="center"/>
        <w:rPr>
          <w:b/>
          <w:bCs/>
          <w:sz w:val="28"/>
          <w:szCs w:val="28"/>
          <w:rtl/>
          <w:lang w:bidi="ar-IQ"/>
        </w:rPr>
      </w:pPr>
      <w:r w:rsidRPr="00517AC9">
        <w:rPr>
          <w:rFonts w:hint="cs"/>
          <w:b/>
          <w:bCs/>
          <w:sz w:val="28"/>
          <w:szCs w:val="28"/>
          <w:rtl/>
          <w:lang w:bidi="ar-IQ"/>
        </w:rPr>
        <w:t xml:space="preserve">           التوقيع :-</w:t>
      </w:r>
    </w:p>
    <w:p w:rsidR="00745F12" w:rsidRPr="00517AC9" w:rsidRDefault="00745F12" w:rsidP="00745F12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العميد :-</w:t>
      </w:r>
    </w:p>
    <w:p w:rsidR="002A7F16" w:rsidRDefault="003B3F49" w:rsidP="002A7F16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</w:t>
      </w:r>
      <w:r w:rsidR="002A7F16" w:rsidRPr="00517AC9"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="00D12ACB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2A7F16" w:rsidRPr="00517AC9">
        <w:rPr>
          <w:rFonts w:hint="cs"/>
          <w:b/>
          <w:bCs/>
          <w:sz w:val="28"/>
          <w:szCs w:val="28"/>
          <w:rtl/>
          <w:lang w:bidi="ar-IQ"/>
        </w:rPr>
        <w:t xml:space="preserve"> التاريخ :-       \       \</w:t>
      </w:r>
    </w:p>
    <w:p w:rsidR="008E69EE" w:rsidRDefault="008E69EE" w:rsidP="008E69EE">
      <w:pPr>
        <w:jc w:val="center"/>
        <w:rPr>
          <w:b/>
          <w:bCs/>
          <w:sz w:val="28"/>
          <w:szCs w:val="28"/>
          <w:rtl/>
          <w:lang w:bidi="ar-IQ"/>
        </w:rPr>
      </w:pPr>
    </w:p>
    <w:p w:rsidR="00D05225" w:rsidRDefault="00DD433E" w:rsidP="00012548">
      <w:pPr>
        <w:ind w:left="-766"/>
        <w:jc w:val="center"/>
        <w:rPr>
          <w:b/>
          <w:bCs/>
          <w:sz w:val="28"/>
          <w:szCs w:val="28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A6DDBC" wp14:editId="64957606">
                <wp:simplePos x="0" y="0"/>
                <wp:positionH relativeFrom="column">
                  <wp:posOffset>1447800</wp:posOffset>
                </wp:positionH>
                <wp:positionV relativeFrom="paragraph">
                  <wp:posOffset>450215</wp:posOffset>
                </wp:positionV>
                <wp:extent cx="2828925" cy="5238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Pr="00DD433E" w:rsidRDefault="000E7333" w:rsidP="00DD433E">
                            <w:pPr>
                              <w:jc w:val="center"/>
                              <w:rPr>
                                <w:rFonts w:ascii="MATADIfont" w:hAnsi="MATADIfont" w:cs="DecoType Naskh Variants"/>
                                <w:b/>
                                <w:bCs/>
                                <w:sz w:val="48"/>
                                <w:szCs w:val="36"/>
                              </w:rPr>
                            </w:pPr>
                            <w:r w:rsidRPr="00DD433E"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>الإهداء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3" type="#_x0000_t202" style="position:absolute;left:0;text-align:left;margin-left:114pt;margin-top:35.45pt;width:222.75pt;height:41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" filled="f" stroked="f" strokeweight=".5pt">
                <v:textbox>
                  <w:txbxContent>
                    <w:p w:rsidR="000E7333" w:rsidRPr="00DD433E" w:rsidRDefault="000E7333" w:rsidP="00DD433E">
                      <w:pPr>
                        <w:jc w:val="center"/>
                        <w:rPr>
                          <w:rFonts w:ascii="MATADIfont" w:hAnsi="MATADIfont" w:cs="DecoType Naskh Variants"/>
                          <w:b/>
                          <w:bCs/>
                          <w:sz w:val="48"/>
                          <w:szCs w:val="36"/>
                        </w:rPr>
                      </w:pPr>
                      <w:r w:rsidRPr="00DD433E">
                        <w:rPr>
                          <w:rFonts w:ascii="MATADIfont" w:hAnsi="MATADIfont" w:cs="DecoType Naskh Variants" w:hint="cs"/>
                          <w:b/>
                          <w:bCs/>
                          <w:sz w:val="48"/>
                          <w:szCs w:val="36"/>
                          <w:rtl/>
                        </w:rPr>
                        <w:t>الإهداء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inline distT="0" distB="0" distL="0" distR="0" wp14:anchorId="54DDA044" wp14:editId="555A339C">
            <wp:extent cx="5148000" cy="1124383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11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2F" w:rsidRDefault="0069122F" w:rsidP="00012548">
      <w:pPr>
        <w:ind w:left="-766"/>
        <w:jc w:val="center"/>
        <w:rPr>
          <w:b/>
          <w:bCs/>
          <w:sz w:val="28"/>
          <w:szCs w:val="28"/>
          <w:rtl/>
          <w:lang w:bidi="ar-IQ"/>
        </w:rPr>
      </w:pPr>
    </w:p>
    <w:p w:rsidR="002A120C" w:rsidRDefault="00C436CF" w:rsidP="002A120C">
      <w:pPr>
        <w:rPr>
          <w:rFonts w:ascii="MATADIfont" w:hAnsi="MATADIfont" w:cs="DecoType Naskh Variants"/>
          <w:b/>
          <w:bCs/>
          <w:sz w:val="48"/>
          <w:szCs w:val="36"/>
          <w:rtl/>
        </w:rPr>
      </w:pP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>إلى منارة العلم إلى الأمي</w:t>
      </w:r>
      <w:r w:rsidR="00F63ACB">
        <w:rPr>
          <w:rFonts w:ascii="MATADIfont" w:hAnsi="MATADIfont" w:cs="DecoType Naskh Variants" w:hint="cs"/>
          <w:b/>
          <w:bCs/>
          <w:sz w:val="48"/>
          <w:szCs w:val="36"/>
          <w:rtl/>
        </w:rPr>
        <w:t>ّ</w:t>
      </w:r>
      <w:r w:rsidR="002A120C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الذي علم المتعلمين </w:t>
      </w: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سيد الخلق محمد ( ص ) </w:t>
      </w:r>
    </w:p>
    <w:p w:rsidR="00C436CF" w:rsidRPr="00C436CF" w:rsidRDefault="002A120C" w:rsidP="002A120C">
      <w:pPr>
        <w:rPr>
          <w:rFonts w:ascii="MATADIfont" w:hAnsi="MATADIfont" w:cs="DecoType Naskh Variants"/>
          <w:b/>
          <w:bCs/>
          <w:sz w:val="48"/>
          <w:szCs w:val="36"/>
          <w:rtl/>
        </w:rPr>
      </w:pPr>
      <w:r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الغالي وحبيب قلبي                   </w:t>
      </w:r>
      <w:r w:rsidR="00C436CF"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( أبي )</w:t>
      </w:r>
    </w:p>
    <w:p w:rsidR="00C436CF" w:rsidRPr="00C436CF" w:rsidRDefault="002A120C" w:rsidP="00C436CF">
      <w:pPr>
        <w:rPr>
          <w:rFonts w:ascii="MATADIfont" w:hAnsi="MATADIfont" w:cs="DecoType Naskh Variants"/>
          <w:b/>
          <w:bCs/>
          <w:sz w:val="48"/>
          <w:szCs w:val="36"/>
          <w:rtl/>
        </w:rPr>
      </w:pPr>
      <w:r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سيدة عمري وبسمة حياتي               </w:t>
      </w:r>
      <w:r w:rsidR="00C436CF"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( إمي )</w:t>
      </w:r>
    </w:p>
    <w:p w:rsidR="00C436CF" w:rsidRPr="00C436CF" w:rsidRDefault="00C436CF" w:rsidP="00C436CF">
      <w:pPr>
        <w:rPr>
          <w:rFonts w:ascii="MATADIfont" w:hAnsi="MATADIfont" w:cs="DecoType Naskh Variants"/>
          <w:b/>
          <w:bCs/>
          <w:sz w:val="48"/>
          <w:szCs w:val="36"/>
          <w:rtl/>
        </w:rPr>
      </w:pP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سند</w:t>
      </w:r>
      <w:r w:rsidR="002A120C">
        <w:rPr>
          <w:rFonts w:ascii="MATADIfont" w:hAnsi="MATADIfont" w:cs="DecoType Naskh Variants" w:hint="cs"/>
          <w:b/>
          <w:bCs/>
          <w:sz w:val="48"/>
          <w:szCs w:val="36"/>
          <w:rtl/>
        </w:rPr>
        <w:t>ي وقوتي وشريك حياتي                   (  زوجي</w:t>
      </w: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 ازهر )</w:t>
      </w:r>
    </w:p>
    <w:p w:rsidR="00C436CF" w:rsidRPr="00C436CF" w:rsidRDefault="00C436CF" w:rsidP="00C436CF">
      <w:pPr>
        <w:rPr>
          <w:rFonts w:ascii="MATADIfont" w:hAnsi="MATADIfont" w:cs="DecoType Naskh Variants"/>
          <w:b/>
          <w:bCs/>
          <w:sz w:val="48"/>
          <w:szCs w:val="36"/>
          <w:rtl/>
        </w:rPr>
      </w:pP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من حبهم يجري ب</w:t>
      </w:r>
      <w:r w:rsidR="002A120C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عروقي ويلهج بذكراهم فؤادي           </w:t>
      </w: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>( أخواتي وأخواني  )</w:t>
      </w:r>
    </w:p>
    <w:p w:rsidR="00C436CF" w:rsidRPr="00C436CF" w:rsidRDefault="00C436CF" w:rsidP="00C436CF">
      <w:pPr>
        <w:rPr>
          <w:rFonts w:ascii="MATADIfont" w:hAnsi="MATADIfont" w:cs="DecoType Naskh Variants"/>
          <w:b/>
          <w:bCs/>
          <w:sz w:val="48"/>
          <w:szCs w:val="36"/>
          <w:rtl/>
        </w:rPr>
      </w:pP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من سرنا سوياً ونحن نشق الطريق معاً إلى من شاركني إحزاني  ..... ( صديقاتي )</w:t>
      </w:r>
    </w:p>
    <w:p w:rsidR="00C436CF" w:rsidRPr="00C436CF" w:rsidRDefault="00C436CF" w:rsidP="00C436CF">
      <w:pPr>
        <w:rPr>
          <w:rFonts w:ascii="MATADIfont" w:hAnsi="MATADIfont" w:cs="DecoType Naskh Variants"/>
          <w:b/>
          <w:bCs/>
          <w:sz w:val="48"/>
          <w:szCs w:val="36"/>
          <w:rtl/>
        </w:rPr>
      </w:pP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من صاغو لنا علمهم حروفا ومن فكرهم مناره تني</w:t>
      </w:r>
      <w:r w:rsidR="002A120C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ر لنا سيرة العلم والنجاح   </w:t>
      </w: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  </w:t>
      </w:r>
      <w:r w:rsidR="00C0283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( </w:t>
      </w: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أستاذتنا </w:t>
      </w:r>
      <w:r w:rsidR="00F63ACB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الأفاضل </w:t>
      </w: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الكرام </w:t>
      </w:r>
      <w:r w:rsidR="00C0283F">
        <w:rPr>
          <w:rFonts w:ascii="MATADIfont" w:hAnsi="MATADIfont" w:cs="DecoType Naskh Variants" w:hint="cs"/>
          <w:b/>
          <w:bCs/>
          <w:sz w:val="48"/>
          <w:szCs w:val="36"/>
          <w:rtl/>
        </w:rPr>
        <w:t>)</w:t>
      </w:r>
    </w:p>
    <w:p w:rsidR="00C436CF" w:rsidRPr="00C436CF" w:rsidRDefault="00C436CF" w:rsidP="00C436CF">
      <w:pPr>
        <w:rPr>
          <w:rFonts w:ascii="MATADIfont" w:hAnsi="MATADIfont" w:cs="DecoType Naskh Variants"/>
          <w:b/>
          <w:bCs/>
          <w:sz w:val="48"/>
          <w:szCs w:val="36"/>
          <w:rtl/>
        </w:rPr>
      </w:pPr>
    </w:p>
    <w:p w:rsidR="00C436CF" w:rsidRPr="00C436CF" w:rsidRDefault="00F63ACB" w:rsidP="00C436CF">
      <w:pPr>
        <w:jc w:val="right"/>
        <w:rPr>
          <w:rFonts w:ascii="MATADIfont" w:hAnsi="MATADIfont" w:cs="DecoType Naskh Variants"/>
          <w:b/>
          <w:bCs/>
          <w:sz w:val="48"/>
          <w:szCs w:val="36"/>
          <w:rtl/>
        </w:rPr>
      </w:pPr>
      <w:r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    أهدي هذا البحث </w:t>
      </w:r>
    </w:p>
    <w:p w:rsidR="00B071C5" w:rsidRPr="00C436CF" w:rsidRDefault="00C436CF" w:rsidP="00C436CF">
      <w:pPr>
        <w:jc w:val="right"/>
        <w:rPr>
          <w:rFonts w:ascii="MATADIfont" w:hAnsi="MATADIfont" w:cs="DecoType Naskh Variants"/>
          <w:b/>
          <w:bCs/>
          <w:sz w:val="48"/>
          <w:szCs w:val="36"/>
          <w:rtl/>
        </w:rPr>
      </w:pPr>
      <w:r w:rsidRPr="00C436CF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                                                                                                  نور</w:t>
      </w:r>
    </w:p>
    <w:p w:rsidR="00B071C5" w:rsidRPr="00C436CF" w:rsidRDefault="00C436CF" w:rsidP="00474178">
      <w:pPr>
        <w:ind w:left="-1050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</w:p>
    <w:p w:rsidR="00B071C5" w:rsidRPr="002A120C" w:rsidRDefault="00B071C5" w:rsidP="002A120C">
      <w:pPr>
        <w:jc w:val="lowKashida"/>
        <w:rPr>
          <w:b/>
          <w:bCs/>
          <w:sz w:val="32"/>
          <w:szCs w:val="32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01BAA3" wp14:editId="3761D130">
                <wp:simplePos x="0" y="0"/>
                <wp:positionH relativeFrom="column">
                  <wp:posOffset>1266825</wp:posOffset>
                </wp:positionH>
                <wp:positionV relativeFrom="paragraph">
                  <wp:posOffset>440689</wp:posOffset>
                </wp:positionV>
                <wp:extent cx="2876550" cy="60007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Pr="00B071C5" w:rsidRDefault="000E7333" w:rsidP="00B071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677C74"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>الشكر والامتنان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4" type="#_x0000_t202" style="position:absolute;left:0;text-align:left;margin-left:99.75pt;margin-top:34.7pt;width:226.5pt;height:47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" filled="f" stroked="f" strokeweight=".5pt">
                <v:textbox>
                  <w:txbxContent>
                    <w:p w:rsidR="000E7333" w:rsidRPr="00B071C5" w:rsidRDefault="000E7333" w:rsidP="00B071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677C74">
                        <w:rPr>
                          <w:rFonts w:ascii="MATADIfont" w:hAnsi="MATADIfont" w:cs="DecoType Naskh Variants" w:hint="cs"/>
                          <w:b/>
                          <w:bCs/>
                          <w:sz w:val="48"/>
                          <w:szCs w:val="36"/>
                          <w:rtl/>
                        </w:rPr>
                        <w:t>الشكر والامتنان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inline distT="0" distB="0" distL="0" distR="0" wp14:anchorId="3EA2ED56" wp14:editId="0B77E05A">
            <wp:extent cx="5148000" cy="1124383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11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1C5" w:rsidRPr="00677C74" w:rsidRDefault="00B071C5" w:rsidP="00677C74">
      <w:pPr>
        <w:spacing w:line="240" w:lineRule="auto"/>
        <w:jc w:val="lowKashida"/>
        <w:rPr>
          <w:rFonts w:ascii="MATADIfont" w:hAnsi="MATADIfont" w:cs="DecoType Naskh Variants"/>
          <w:b/>
          <w:bCs/>
          <w:sz w:val="48"/>
          <w:szCs w:val="36"/>
          <w:rtl/>
        </w:rPr>
      </w:pPr>
      <w:r w:rsidRPr="00677C74">
        <w:rPr>
          <w:rFonts w:ascii="MATADIfont" w:hAnsi="MATADIfont" w:cs="DecoType Naskh Variants" w:hint="cs"/>
          <w:b/>
          <w:bCs/>
          <w:sz w:val="48"/>
          <w:szCs w:val="36"/>
          <w:rtl/>
        </w:rPr>
        <w:t xml:space="preserve">قال رسوله الكريم ( ص ) : من لم يشكر الناس ... لم يشكر الله عز وجل </w:t>
      </w:r>
    </w:p>
    <w:p w:rsidR="00B071C5" w:rsidRPr="00677C74" w:rsidRDefault="00B071C5" w:rsidP="00B071C5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أحمد الله تعالى حمداً كثيراً مباركاً ملئ السموات والأرض على ما أكرمني به من إتمام هذه الدراسة التي أرجو أن تنال رضاه . </w:t>
      </w:r>
    </w:p>
    <w:p w:rsidR="00B071C5" w:rsidRPr="00677C74" w:rsidRDefault="00B071C5" w:rsidP="00B071C5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ثم أتوجه بجزيل الشكر وعظيم الامتنان إلى الأستاذ الدكتور ( نجم عبد الله الموسوي ) لتفضله با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>لإشراف على هذه الرسالة ولما بذل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ه من جهد ورعاية كانت بحق الإسهام الفاعل في إظهار الرسالة بالصورة التي هي عليها .</w:t>
      </w:r>
    </w:p>
    <w:p w:rsidR="00B071C5" w:rsidRPr="00677C74" w:rsidRDefault="00B071C5" w:rsidP="004E0353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وعرفاناً بالجميل أقدم شكري وتقديري وامتناني إلى</w:t>
      </w:r>
      <w:r w:rsidR="0093281D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كلية التربية الأساسية 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جامعة سومر </w:t>
      </w:r>
      <w:r w:rsidR="0093281D">
        <w:rPr>
          <w:rFonts w:ascii="Simplified Arabic" w:eastAsia="Simplified Arabic" w:hAnsi="Simplified Arabic" w:cs="Simplified Arabic" w:hint="cs"/>
          <w:sz w:val="28"/>
          <w:szCs w:val="28"/>
          <w:rtl/>
        </w:rPr>
        <w:t>وخالص شكري وامتناني ل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لأستاذ الدكتور ( حردان أحمد حردان ) كلية التربية الأساس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>ية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Pr="00677C74">
        <w:rPr>
          <w:rFonts w:ascii="Simplified Arabic" w:eastAsia="Simplified Arabic" w:hAnsi="Simplified Arabic" w:cs="Simplified Arabic"/>
          <w:sz w:val="28"/>
          <w:szCs w:val="28"/>
          <w:rtl/>
        </w:rPr>
        <w:t>–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جامعة سومر لما كان له من فضل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كبير في إتمام هذه الرسالة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93281D">
        <w:rPr>
          <w:rFonts w:ascii="Simplified Arabic" w:eastAsia="Simplified Arabic" w:hAnsi="Simplified Arabic" w:cs="Simplified Arabic" w:hint="cs"/>
          <w:sz w:val="28"/>
          <w:szCs w:val="28"/>
          <w:rtl/>
        </w:rPr>
        <w:t>.</w:t>
      </w:r>
    </w:p>
    <w:p w:rsidR="00B071C5" w:rsidRPr="00677C74" w:rsidRDefault="00B071C5" w:rsidP="00B071C5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شكري وامتناني للأساتذة الاحبة جميعهم الذين أفاضوا علي</w:t>
      </w:r>
      <w:r w:rsidR="00F63ACB">
        <w:rPr>
          <w:rFonts w:ascii="Simplified Arabic" w:eastAsia="Simplified Arabic" w:hAnsi="Simplified Arabic" w:cs="Simplified Arabic" w:hint="cs"/>
          <w:sz w:val="28"/>
          <w:szCs w:val="28"/>
          <w:rtl/>
        </w:rPr>
        <w:t>َّ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من علمهم .</w:t>
      </w:r>
    </w:p>
    <w:p w:rsidR="00B071C5" w:rsidRPr="00677C74" w:rsidRDefault="00B071C5" w:rsidP="00B071C5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وأتقدم بخالص شكري وامتناني إلى أسرتي العزيز التي ساندتني طيلة حياتي .</w:t>
      </w:r>
    </w:p>
    <w:p w:rsidR="00B071C5" w:rsidRPr="00677C74" w:rsidRDefault="00B071C5" w:rsidP="00B071C5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وأخيراً أتقدم بشكري وامتناني لكل من ساعدني وآزرني ووقف إلى جانبي سواء بكلمة تشجيع أم بمشورة أم بتسهيل أم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ر ..... 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</w:p>
    <w:p w:rsidR="00B071C5" w:rsidRDefault="00B071C5" w:rsidP="00B071C5">
      <w:pPr>
        <w:jc w:val="right"/>
        <w:rPr>
          <w:sz w:val="32"/>
          <w:szCs w:val="32"/>
          <w:rtl/>
          <w:lang w:bidi="ar-IQ"/>
        </w:rPr>
      </w:pPr>
    </w:p>
    <w:p w:rsidR="00B071C5" w:rsidRDefault="00B071C5" w:rsidP="00EE74BE">
      <w:pPr>
        <w:jc w:val="lowKashida"/>
        <w:rPr>
          <w:sz w:val="32"/>
          <w:szCs w:val="32"/>
          <w:rtl/>
          <w:lang w:bidi="ar-IQ"/>
        </w:rPr>
      </w:pPr>
    </w:p>
    <w:p w:rsidR="00B071C5" w:rsidRDefault="00677C74" w:rsidP="00677C74">
      <w:pPr>
        <w:spacing w:line="360" w:lineRule="auto"/>
        <w:jc w:val="right"/>
        <w:rPr>
          <w:sz w:val="28"/>
          <w:szCs w:val="28"/>
          <w:rtl/>
          <w:lang w:bidi="ar-IQ"/>
        </w:rPr>
      </w:pPr>
      <w:r w:rsidRPr="00DD433E">
        <w:rPr>
          <w:rFonts w:hint="cs"/>
          <w:b/>
          <w:bCs/>
          <w:sz w:val="32"/>
          <w:szCs w:val="32"/>
          <w:rtl/>
          <w:lang w:bidi="ar-IQ"/>
        </w:rPr>
        <w:t>الباحثة</w:t>
      </w:r>
    </w:p>
    <w:p w:rsidR="00B071C5" w:rsidRDefault="00B071C5" w:rsidP="00677C74">
      <w:pPr>
        <w:spacing w:line="360" w:lineRule="auto"/>
        <w:jc w:val="center"/>
        <w:rPr>
          <w:sz w:val="28"/>
          <w:szCs w:val="28"/>
          <w:rtl/>
          <w:lang w:bidi="ar-IQ"/>
        </w:rPr>
      </w:pPr>
    </w:p>
    <w:p w:rsidR="00B071C5" w:rsidRDefault="00B071C5" w:rsidP="005948AA">
      <w:pPr>
        <w:spacing w:line="360" w:lineRule="auto"/>
        <w:jc w:val="lowKashida"/>
        <w:rPr>
          <w:sz w:val="28"/>
          <w:szCs w:val="28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A09753" wp14:editId="13DA0F91">
                <wp:simplePos x="0" y="0"/>
                <wp:positionH relativeFrom="column">
                  <wp:posOffset>1247775</wp:posOffset>
                </wp:positionH>
                <wp:positionV relativeFrom="paragraph">
                  <wp:posOffset>497840</wp:posOffset>
                </wp:positionV>
                <wp:extent cx="2886075" cy="4762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Pr="00B071C5" w:rsidRDefault="002A120C" w:rsidP="00B071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مستخلص البحث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35" type="#_x0000_t202" style="position:absolute;left:0;text-align:left;margin-left:98.25pt;margin-top:39.2pt;width:227.25pt;height:3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" filled="f" stroked="f" strokeweight=".5pt">
                <v:textbox>
                  <w:txbxContent>
                    <w:p w:rsidR="000E7333" w:rsidRPr="00B071C5" w:rsidRDefault="002A120C" w:rsidP="00B071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مستخلص البحث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inline distT="0" distB="0" distL="0" distR="0" wp14:anchorId="2F93DAEF" wp14:editId="5642D193">
            <wp:extent cx="5143500" cy="9715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9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B9" w:rsidRPr="00677C74" w:rsidRDefault="00943C8A" w:rsidP="00677C74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  <w:lang w:bidi="ar-IQ"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    </w:t>
      </w:r>
      <w:r w:rsidR="002A120C">
        <w:rPr>
          <w:rFonts w:ascii="Simplified Arabic" w:eastAsia="Simplified Arabic" w:hAnsi="Simplified Arabic" w:cs="Simplified Arabic" w:hint="cs"/>
          <w:sz w:val="28"/>
          <w:szCs w:val="28"/>
          <w:rtl/>
        </w:rPr>
        <w:t>يهدف</w:t>
      </w:r>
      <w:r w:rsidR="009477AF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البحث</w:t>
      </w:r>
      <w:r w:rsidR="002A120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الحالي </w:t>
      </w:r>
      <w:r w:rsidR="00255C99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التعرف على :- </w:t>
      </w:r>
    </w:p>
    <w:p w:rsidR="00255C99" w:rsidRPr="00677C74" w:rsidRDefault="0093281D" w:rsidP="00677C74">
      <w:pPr>
        <w:pStyle w:val="a7"/>
        <w:numPr>
          <w:ilvl w:val="0"/>
          <w:numId w:val="8"/>
        </w:numPr>
        <w:ind w:left="226"/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فاعلية</w:t>
      </w:r>
      <w:r w:rsidR="00255C99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استراتيجي</w:t>
      </w:r>
      <w:r w:rsidR="006F22EB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ة المظلة العنقودية في</w:t>
      </w:r>
      <w:r w:rsidR="00255C99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التحصي</w:t>
      </w:r>
      <w:r w:rsidR="009477AF">
        <w:rPr>
          <w:rFonts w:ascii="Simplified Arabic" w:eastAsia="Simplified Arabic" w:hAnsi="Simplified Arabic" w:cs="Simplified Arabic" w:hint="cs"/>
          <w:sz w:val="28"/>
          <w:szCs w:val="28"/>
          <w:rtl/>
        </w:rPr>
        <w:t>ل</w:t>
      </w:r>
      <w:r w:rsidR="002A120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والتفكير البصري</w:t>
      </w:r>
      <w:r w:rsidR="009477AF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لدى تلاميذ الصف الخامس</w:t>
      </w:r>
      <w:r w:rsidR="00C61F49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</w:t>
      </w:r>
      <w:r w:rsidR="009477AF">
        <w:rPr>
          <w:rFonts w:ascii="Simplified Arabic" w:eastAsia="Simplified Arabic" w:hAnsi="Simplified Arabic" w:cs="Simplified Arabic" w:hint="cs"/>
          <w:sz w:val="28"/>
          <w:szCs w:val="28"/>
          <w:rtl/>
        </w:rPr>
        <w:t>لابتدائي</w:t>
      </w:r>
      <w:r w:rsidR="00255C99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\ في مادة الاجتماعيات .</w:t>
      </w:r>
    </w:p>
    <w:p w:rsidR="00DC4322" w:rsidRPr="00677C74" w:rsidRDefault="00BE50EC" w:rsidP="009477AF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وللتحقق من </w:t>
      </w:r>
      <w:r w:rsidR="00FA5417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هدفا </w:t>
      </w:r>
      <w:r w:rsidR="009477AF">
        <w:rPr>
          <w:rFonts w:ascii="Simplified Arabic" w:eastAsia="Simplified Arabic" w:hAnsi="Simplified Arabic" w:cs="Simplified Arabic" w:hint="cs"/>
          <w:sz w:val="28"/>
          <w:szCs w:val="28"/>
          <w:rtl/>
        </w:rPr>
        <w:t>البحث صاغت الباحثة الفرضيتين الآ</w:t>
      </w:r>
      <w:r w:rsidR="00FA5417">
        <w:rPr>
          <w:rFonts w:ascii="Simplified Arabic" w:eastAsia="Simplified Arabic" w:hAnsi="Simplified Arabic" w:cs="Simplified Arabic" w:hint="cs"/>
          <w:sz w:val="28"/>
          <w:szCs w:val="28"/>
          <w:rtl/>
        </w:rPr>
        <w:t>تيتين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: </w:t>
      </w:r>
    </w:p>
    <w:p w:rsidR="00DC4322" w:rsidRPr="00677C74" w:rsidRDefault="0093281D" w:rsidP="00677C74">
      <w:pPr>
        <w:pStyle w:val="a7"/>
        <w:numPr>
          <w:ilvl w:val="0"/>
          <w:numId w:val="6"/>
        </w:numPr>
        <w:ind w:left="226"/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لا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فروق ذات دلالة إحصائية عند مستوى دلالة (0,05) بين متوس</w:t>
      </w:r>
      <w:r w:rsidR="002A120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ط درجات الاختبار التحصيلي 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لتلاميذ المجموعة التجريبية الذين 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يدرسون مادة الاجتماعيات على وفق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استراتيجية المظلة العنقودية  وبين متوسط درجات تلاميذ المجموعة الض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ابطة الذين يدرسون المادة نفسها على وفق 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الطريقة التقليدية 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في اختبار التحصيل 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.</w:t>
      </w:r>
    </w:p>
    <w:p w:rsidR="00DC4322" w:rsidRDefault="0093281D" w:rsidP="00677C74">
      <w:pPr>
        <w:pStyle w:val="a7"/>
        <w:numPr>
          <w:ilvl w:val="0"/>
          <w:numId w:val="6"/>
        </w:numPr>
        <w:ind w:left="226"/>
        <w:jc w:val="lowKashida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لا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فروق ذات دلالة إحصائية عند مستوى دلالة (0,05) بين متوس</w:t>
      </w:r>
      <w:r w:rsidR="00FA5417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ط درجات 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تلاميذ المجموعة التجريبية الذين 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يدرسون مادة الاجتماعيات على وفق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استراتيجية المظلة العنقودية  وبين متوسط درجات تلاميذ المجموعة الض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ابطة الذين يدرسون المادة نفسها على وفق 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الطريقة التقليدية في اختبار التفكير البصري .</w:t>
      </w:r>
    </w:p>
    <w:p w:rsidR="00366970" w:rsidRPr="00366970" w:rsidRDefault="00366970" w:rsidP="00366970">
      <w:pPr>
        <w:ind w:left="-134"/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    وللتحقق من هدفي البحث وفرضياته , طبقت الباحثة تجربة بحثها التي استمرت (9 ) أسابيع ,</w:t>
      </w:r>
      <w:r w:rsidR="00BF4EB8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في الفصل الأول من العام الدراسي 2019- 2020 , وذلك في ضوء التصميم التجريبي ذي المجموعتين المتكافئتين ( التجريبية والضابطة )  </w:t>
      </w:r>
      <w:r w:rsidR="005D6528">
        <w:rPr>
          <w:rFonts w:ascii="Simplified Arabic" w:eastAsia="Simplified Arabic" w:hAnsi="Simplified Arabic" w:cs="Simplified Arabic" w:hint="cs"/>
          <w:sz w:val="28"/>
          <w:szCs w:val="28"/>
          <w:rtl/>
        </w:rPr>
        <w:t>.</w:t>
      </w:r>
    </w:p>
    <w:p w:rsidR="00B823EC" w:rsidRDefault="00943C8A" w:rsidP="00404953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5D6528">
        <w:rPr>
          <w:rFonts w:hint="cs"/>
          <w:sz w:val="28"/>
          <w:szCs w:val="28"/>
          <w:rtl/>
          <w:lang w:bidi="ar-IQ"/>
        </w:rPr>
        <w:t>وقد تحدد مجتم</w:t>
      </w:r>
      <w:r w:rsidR="009477AF">
        <w:rPr>
          <w:rFonts w:hint="cs"/>
          <w:sz w:val="28"/>
          <w:szCs w:val="28"/>
          <w:rtl/>
          <w:lang w:bidi="ar-IQ"/>
        </w:rPr>
        <w:t xml:space="preserve">ع الدراسة بتلاميذ الصف الخامس الابتدائي </w:t>
      </w:r>
      <w:r w:rsidR="005D6528" w:rsidRPr="00007BD9">
        <w:rPr>
          <w:rFonts w:ascii="Simplified Arabic" w:eastAsia="Simplified Arabic" w:hAnsi="Simplified Arabic" w:cs="Simplified Arabic" w:hint="cs"/>
          <w:sz w:val="28"/>
          <w:szCs w:val="28"/>
          <w:rtl/>
        </w:rPr>
        <w:t>في المدارس الابتدائية الصباحية التابعة للمديرية العامة لتربية ذي قار قضاء قلعة سكر</w:t>
      </w:r>
      <w:r w:rsidR="005D6528">
        <w:rPr>
          <w:rFonts w:hint="cs"/>
          <w:sz w:val="28"/>
          <w:szCs w:val="28"/>
          <w:rtl/>
          <w:lang w:bidi="ar-IQ"/>
        </w:rPr>
        <w:t xml:space="preserve"> </w:t>
      </w:r>
      <w:r w:rsidR="005D6528" w:rsidRPr="00007BD9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للعام الدراسي ( 2019م </w:t>
      </w:r>
      <w:r w:rsidR="005D6528" w:rsidRPr="00007BD9">
        <w:rPr>
          <w:rFonts w:ascii="Simplified Arabic" w:eastAsia="Simplified Arabic" w:hAnsi="Simplified Arabic" w:cs="Simplified Arabic"/>
          <w:sz w:val="28"/>
          <w:szCs w:val="28"/>
          <w:rtl/>
        </w:rPr>
        <w:t>–</w:t>
      </w:r>
      <w:r w:rsidR="005D6528" w:rsidRPr="00007BD9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2020م )</w:t>
      </w:r>
      <w:r w:rsidR="00B823E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, </w:t>
      </w:r>
      <w:r w:rsidR="00B823EC">
        <w:rPr>
          <w:rFonts w:hint="cs"/>
          <w:sz w:val="28"/>
          <w:szCs w:val="28"/>
          <w:rtl/>
          <w:lang w:bidi="ar-IQ"/>
        </w:rPr>
        <w:t xml:space="preserve">أما العينة فقط اختيرت قصدياً من تلاميذ الصف الخامس </w:t>
      </w:r>
      <w:r w:rsidR="009477AF">
        <w:rPr>
          <w:rFonts w:hint="cs"/>
          <w:sz w:val="28"/>
          <w:szCs w:val="28"/>
          <w:rtl/>
          <w:lang w:bidi="ar-IQ"/>
        </w:rPr>
        <w:t xml:space="preserve">الابتدائي في مدرسة ابن خلدون </w:t>
      </w:r>
    </w:p>
    <w:p w:rsidR="00B823EC" w:rsidRDefault="00B823EC" w:rsidP="005018F4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sz w:val="28"/>
          <w:szCs w:val="28"/>
          <w:rtl/>
          <w:lang w:bidi="ar-IQ"/>
        </w:rPr>
        <w:t xml:space="preserve">وقد بلغ عددهم 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(</w:t>
      </w:r>
      <w:r w:rsidR="005018F4">
        <w:rPr>
          <w:rFonts w:ascii="Simplified Arabic" w:eastAsia="Simplified Arabic" w:hAnsi="Simplified Arabic" w:cs="Simplified Arabic" w:hint="cs"/>
          <w:sz w:val="28"/>
          <w:szCs w:val="28"/>
          <w:rtl/>
        </w:rPr>
        <w:t>50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) تلميذا ,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وبعد استبعاد بعض التلاميذ إحصائيا, وزعت العينة على صفين دراسيين ,مثلت الشعبة ( أ ) المجموعة التجريبية  بواقع ( 25 ) تلميذاً , في حين مثلت الشعبة ( ب) المجموعة الضابطة بواقع (25) تلميذاً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, وكافأت الباحثة بين مجموعتي البحث في المتغيرات </w:t>
      </w:r>
      <w:r w:rsidR="00DC4322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lastRenderedPageBreak/>
        <w:t>التي إشارات الدراسات السابقة والأدبيات المتخصصة إلى احتمال تأثيرها في نتائج التجربة وهي ( مست</w:t>
      </w:r>
      <w:r w:rsidR="00366970">
        <w:rPr>
          <w:rFonts w:ascii="Simplified Arabic" w:eastAsia="Simplified Arabic" w:hAnsi="Simplified Arabic" w:cs="Simplified Arabic" w:hint="cs"/>
          <w:sz w:val="28"/>
          <w:szCs w:val="28"/>
          <w:rtl/>
        </w:rPr>
        <w:t>وى الذكاء , والتحصيل السابق</w:t>
      </w:r>
      <w:r w:rsid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, </w:t>
      </w:r>
      <w:r w:rsidR="00366970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و </w:t>
      </w:r>
      <w:r w:rsidR="00BF4EB8">
        <w:rPr>
          <w:rFonts w:ascii="Simplified Arabic" w:eastAsia="Simplified Arabic" w:hAnsi="Simplified Arabic" w:cs="Simplified Arabic" w:hint="cs"/>
          <w:sz w:val="28"/>
          <w:szCs w:val="28"/>
          <w:rtl/>
        </w:rPr>
        <w:t>المعلومات السابقة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) </w:t>
      </w:r>
      <w:r w:rsid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</w:p>
    <w:p w:rsidR="009250AF" w:rsidRPr="00677C74" w:rsidRDefault="00677C74" w:rsidP="00C61F49">
      <w:pPr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    </w:t>
      </w:r>
      <w:r w:rsidR="009477AF">
        <w:rPr>
          <w:rFonts w:ascii="Simplified Arabic" w:eastAsia="Simplified Arabic" w:hAnsi="Simplified Arabic" w:cs="Simplified Arabic" w:hint="cs"/>
          <w:sz w:val="28"/>
          <w:szCs w:val="28"/>
          <w:rtl/>
        </w:rPr>
        <w:t>وقد بدأت التجربة في يوم</w:t>
      </w:r>
      <w:r w:rsidR="00BF4EB8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5018F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الثلاثاء الموافق </w:t>
      </w:r>
      <w:r w:rsidR="00BF4EB8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3 </w:t>
      </w:r>
      <w:r w:rsidR="00BF4EB8" w:rsidRPr="00E22098">
        <w:rPr>
          <w:rFonts w:ascii="Simplified Arabic" w:eastAsia="Simplified Arabic" w:hAnsi="Simplified Arabic" w:cs="Simplified Arabic" w:hint="cs"/>
          <w:sz w:val="28"/>
          <w:szCs w:val="28"/>
          <w:rtl/>
        </w:rPr>
        <w:t>\ 12\2019 م</w:t>
      </w:r>
      <w:r w:rsidR="00B071C5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وانتهت </w:t>
      </w:r>
      <w:r w:rsidR="009477AF">
        <w:rPr>
          <w:rFonts w:ascii="Simplified Arabic" w:eastAsia="Simplified Arabic" w:hAnsi="Simplified Arabic" w:cs="Simplified Arabic" w:hint="cs"/>
          <w:sz w:val="28"/>
          <w:szCs w:val="28"/>
          <w:rtl/>
        </w:rPr>
        <w:t>يوم الخميس الموافق  20</w:t>
      </w:r>
      <w:r w:rsidR="009477AF">
        <w:rPr>
          <w:rFonts w:ascii="Simplified Arabic" w:eastAsia="Simplified Arabic" w:hAnsi="Simplified Arabic" w:cs="Simplified Arabic"/>
          <w:sz w:val="28"/>
          <w:szCs w:val="28"/>
          <w:rtl/>
        </w:rPr>
        <w:t>/</w:t>
      </w:r>
      <w:r w:rsidR="009477AF">
        <w:rPr>
          <w:rFonts w:ascii="Simplified Arabic" w:eastAsia="Simplified Arabic" w:hAnsi="Simplified Arabic" w:cs="Simplified Arabic" w:hint="cs"/>
          <w:sz w:val="28"/>
          <w:szCs w:val="28"/>
          <w:rtl/>
        </w:rPr>
        <w:t>2</w:t>
      </w:r>
      <w:r w:rsidR="009477AF">
        <w:rPr>
          <w:rFonts w:ascii="Simplified Arabic" w:eastAsia="Simplified Arabic" w:hAnsi="Simplified Arabic" w:cs="Simplified Arabic"/>
          <w:sz w:val="28"/>
          <w:szCs w:val="28"/>
          <w:rtl/>
        </w:rPr>
        <w:t>/</w:t>
      </w:r>
      <w:r w:rsidR="009477AF">
        <w:rPr>
          <w:rFonts w:ascii="Simplified Arabic" w:eastAsia="Simplified Arabic" w:hAnsi="Simplified Arabic" w:cs="Simplified Arabic" w:hint="cs"/>
          <w:sz w:val="28"/>
          <w:szCs w:val="28"/>
          <w:rtl/>
        </w:rPr>
        <w:t>2020</w:t>
      </w:r>
      <w:r w:rsidR="00943C8A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,</w:t>
      </w:r>
      <w:r w:rsidR="00943C8A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B071C5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ودرست </w:t>
      </w:r>
      <w:r w:rsidR="004E0353">
        <w:rPr>
          <w:rFonts w:ascii="Simplified Arabic" w:eastAsia="Simplified Arabic" w:hAnsi="Simplified Arabic" w:cs="Simplified Arabic" w:hint="cs"/>
          <w:sz w:val="28"/>
          <w:szCs w:val="28"/>
          <w:rtl/>
        </w:rPr>
        <w:t>مجموعتي البحث من</w:t>
      </w:r>
      <w:r w:rsidR="00B071C5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الباحثة وشملت المادة الدراسية مفردات مادة الاجتماعيات للصف الخامس </w:t>
      </w:r>
      <w:r w:rsidR="009477AF">
        <w:rPr>
          <w:rFonts w:ascii="Simplified Arabic" w:eastAsia="Simplified Arabic" w:hAnsi="Simplified Arabic" w:cs="Simplified Arabic" w:hint="cs"/>
          <w:sz w:val="28"/>
          <w:szCs w:val="28"/>
          <w:rtl/>
        </w:rPr>
        <w:t>الابتدائي</w:t>
      </w:r>
      <w:r w:rsidR="00B071C5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, وبعد أن صاغت الباحثة الأهداف السلوكية لها وعددها (108) هدفاً , وأعدت الخطط التدريسية الملائمة لهذا الغرض ,</w:t>
      </w:r>
      <w:r w:rsidR="002A120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وأعدت اختباراً تحصيلياً </w:t>
      </w:r>
      <w:r w:rsidR="00167AE3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تكون من (30) فقرة من نوع ( الاختيار من متعدد ) , وتأكدت الباحثة من صدقه , واستخرجت معاملات الصعوبة والقوة التميزية وفعالية البدائل لفقراته , واستخرجت معام</w:t>
      </w:r>
      <w:r w:rsidR="00740F00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ل الثبات , وقامت الباحثة ببناء اختبار التفكير البصري</w:t>
      </w:r>
      <w:r w:rsidR="00F802A8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(30) فقرة من نوع اختيار من متعدد ,</w:t>
      </w:r>
      <w:r w:rsidR="00740F00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ثم طبقتها على مجموعتي البحث يومي الأربعاء والخميس الموافق (</w:t>
      </w:r>
      <w:r w:rsidR="005018F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19- </w:t>
      </w:r>
      <w:r w:rsidR="00740F00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20</w:t>
      </w:r>
      <w:r w:rsidR="005018F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740F00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C61F49">
        <w:rPr>
          <w:rFonts w:ascii="Simplified Arabic" w:eastAsia="Simplified Arabic" w:hAnsi="Simplified Arabic" w:cs="Simplified Arabic"/>
          <w:sz w:val="28"/>
          <w:szCs w:val="28"/>
          <w:rtl/>
        </w:rPr>
        <w:t>/</w:t>
      </w:r>
      <w:r w:rsidR="00740F00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2</w:t>
      </w:r>
      <w:r w:rsidR="00C61F49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C61F49">
        <w:rPr>
          <w:rFonts w:ascii="Simplified Arabic" w:eastAsia="Simplified Arabic" w:hAnsi="Simplified Arabic" w:cs="Simplified Arabic"/>
          <w:sz w:val="28"/>
          <w:szCs w:val="28"/>
          <w:rtl/>
        </w:rPr>
        <w:t>/</w:t>
      </w:r>
      <w:r w:rsidR="00740F00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2020) بعد إكمال التجربة التي استغرقت (9 ) أسبوعاً.</w:t>
      </w:r>
    </w:p>
    <w:p w:rsidR="00BB5FF5" w:rsidRPr="00677C74" w:rsidRDefault="00943C8A" w:rsidP="001F470E">
      <w:pPr>
        <w:jc w:val="both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    </w:t>
      </w:r>
      <w:r w:rsidR="00740F00"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وقد أسفرت نتائج الدراسة عن تفوق تلاميذ المجموعة التجريبية على تلاميذ المجموعة الضابطة في التحصيل , كما تفوقت المجموعة التجريبية على المجموعة الضابطة في التفكير البصري وفي ضوء ذلك أوصت الباحثة بما يأتي :- </w:t>
      </w:r>
    </w:p>
    <w:p w:rsidR="00BB5FF5" w:rsidRPr="00677C74" w:rsidRDefault="00BB5FF5" w:rsidP="00404953">
      <w:pPr>
        <w:pStyle w:val="a7"/>
        <w:numPr>
          <w:ilvl w:val="0"/>
          <w:numId w:val="4"/>
        </w:numPr>
        <w:spacing w:line="240" w:lineRule="auto"/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عمل دورات تدريبية لمعلمي الاجتماعيات لتدريبهم على كيفية استخدام استراتيجية المظلة العنقودية في تدريس الاجتماعيات . </w:t>
      </w:r>
    </w:p>
    <w:p w:rsidR="00BB5FF5" w:rsidRPr="00677C74" w:rsidRDefault="00BB5FF5" w:rsidP="00404953">
      <w:pPr>
        <w:pStyle w:val="a7"/>
        <w:numPr>
          <w:ilvl w:val="0"/>
          <w:numId w:val="4"/>
        </w:numPr>
        <w:spacing w:line="240" w:lineRule="auto"/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استخدام استراتيجية المظلة العنقودية في تدريس مادة الاجتماعيات لما تتيحه هذه الاستراتيجية من مشاركة متعلمين في عمليتي التعليم والتعلم والتعاون من أجل تحقيق الأهداف المنشودة .</w:t>
      </w:r>
    </w:p>
    <w:p w:rsidR="00BB5FF5" w:rsidRPr="00677C74" w:rsidRDefault="00BB5FF5" w:rsidP="00404953">
      <w:pPr>
        <w:pStyle w:val="a7"/>
        <w:numPr>
          <w:ilvl w:val="0"/>
          <w:numId w:val="4"/>
        </w:numPr>
        <w:spacing w:line="240" w:lineRule="auto"/>
        <w:jc w:val="lowKashida"/>
        <w:rPr>
          <w:rFonts w:ascii="Simplified Arabic" w:eastAsia="Simplified Arabic" w:hAnsi="Simplified Arabic" w:cs="Simplified Arabic"/>
          <w:sz w:val="28"/>
          <w:szCs w:val="28"/>
          <w:rtl/>
        </w:rPr>
      </w:pP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ضرورة الاهتمام بقاعة الصف وتنظيمها على وفق استراتيجية المظلة العنقودية </w:t>
      </w:r>
      <w:r w:rsidR="009F038C">
        <w:rPr>
          <w:rFonts w:ascii="Simplified Arabic" w:eastAsia="Simplified Arabic" w:hAnsi="Simplified Arabic" w:cs="Simplified Arabic" w:hint="cs"/>
          <w:sz w:val="28"/>
          <w:szCs w:val="28"/>
          <w:rtl/>
        </w:rPr>
        <w:t>؛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لان</w:t>
      </w:r>
      <w:r w:rsidR="009F038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َّ ذلك أساسي في </w:t>
      </w:r>
      <w:r w:rsidRPr="00677C74">
        <w:rPr>
          <w:rFonts w:ascii="Simplified Arabic" w:eastAsia="Simplified Arabic" w:hAnsi="Simplified Arabic" w:cs="Simplified Arabic" w:hint="cs"/>
          <w:sz w:val="28"/>
          <w:szCs w:val="28"/>
          <w:rtl/>
        </w:rPr>
        <w:t>نجاح مثل هذه الاستراتيجية .</w:t>
      </w:r>
    </w:p>
    <w:p w:rsidR="001F470E" w:rsidRDefault="001F470E" w:rsidP="004155C0">
      <w:pPr>
        <w:pStyle w:val="a7"/>
        <w:spacing w:line="240" w:lineRule="auto"/>
        <w:ind w:left="765"/>
        <w:jc w:val="lowKashida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2026"/>
        <w:bidiVisual/>
        <w:tblW w:w="8730" w:type="dxa"/>
        <w:tblInd w:w="-934" w:type="dxa"/>
        <w:tblLook w:val="04A0" w:firstRow="1" w:lastRow="0" w:firstColumn="1" w:lastColumn="0" w:noHBand="0" w:noVBand="1"/>
      </w:tblPr>
      <w:tblGrid>
        <w:gridCol w:w="6730"/>
        <w:gridCol w:w="15"/>
        <w:gridCol w:w="1970"/>
        <w:gridCol w:w="15"/>
      </w:tblGrid>
      <w:tr w:rsidR="004155C0" w:rsidTr="004155C0">
        <w:trPr>
          <w:trHeight w:val="1039"/>
        </w:trPr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2A1C7" w:themeFill="accent4" w:themeFillTint="99"/>
            <w:vAlign w:val="center"/>
          </w:tcPr>
          <w:p w:rsidR="004155C0" w:rsidRPr="00B43129" w:rsidRDefault="004155C0" w:rsidP="004155C0">
            <w:pPr>
              <w:ind w:right="284"/>
              <w:jc w:val="center"/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</w:pPr>
            <w:r>
              <w:rPr>
                <w:rFonts w:ascii="MATADIfont" w:hAnsi="MATADIfont" w:cs="DecoType Naskh Variants" w:hint="cs"/>
                <w:b/>
                <w:bCs/>
                <w:noProof/>
                <w:sz w:val="50"/>
                <w:szCs w:val="4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8D47EAB" wp14:editId="7B0C1D3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-1016635</wp:posOffset>
                      </wp:positionV>
                      <wp:extent cx="2828925" cy="714375"/>
                      <wp:effectExtent l="57150" t="38100" r="85725" b="104775"/>
                      <wp:wrapNone/>
                      <wp:docPr id="3" name="مجسم مشطوف الحوا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1437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55C0" w:rsidRPr="005D123C" w:rsidRDefault="004155C0" w:rsidP="005D123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8D6E27">
                                    <w:rPr>
                                      <w:rFonts w:ascii="MATADIfont" w:hAnsi="MATADIfont" w:cs="DecoType Naskh Variants" w:hint="cs"/>
                                      <w:b/>
                                      <w:bCs/>
                                      <w:sz w:val="50"/>
                                      <w:szCs w:val="40"/>
                                      <w:rtl/>
                                    </w:rPr>
                                    <w:t>ثبت المحتويات</w:t>
                                  </w:r>
                                  <w:r w:rsidRPr="005D123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مجسم مشطوف الحواف 3" o:spid="_x0000_s1036" type="#_x0000_t84" style="position:absolute;left:0;text-align:left;margin-left:4.05pt;margin-top:-80.05pt;width:222.75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4155C0" w:rsidRPr="005D123C" w:rsidRDefault="004155C0" w:rsidP="005D12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8D6E27"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50"/>
                                <w:szCs w:val="40"/>
                                <w:rtl/>
                              </w:rPr>
                              <w:t>ثبت المحتويات</w:t>
                            </w:r>
                            <w:r w:rsidRPr="005D123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TADIfont" w:hAnsi="MATADIfont" w:cs="DecoType Naskh Variants" w:hint="cs"/>
                <w:b/>
                <w:bCs/>
                <w:sz w:val="50"/>
                <w:szCs w:val="40"/>
                <w:rtl/>
              </w:rPr>
              <w:t>المواضيع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2A1C7" w:themeFill="accent4" w:themeFillTint="99"/>
            <w:vAlign w:val="center"/>
          </w:tcPr>
          <w:p w:rsidR="004155C0" w:rsidRPr="00B43129" w:rsidRDefault="004155C0" w:rsidP="004155C0">
            <w:pPr>
              <w:ind w:right="284"/>
              <w:jc w:val="center"/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</w:pPr>
            <w:r>
              <w:rPr>
                <w:rFonts w:ascii="MATADIfont" w:hAnsi="MATADIfont" w:cs="DecoType Naskh Variants" w:hint="cs"/>
                <w:b/>
                <w:bCs/>
                <w:sz w:val="50"/>
                <w:szCs w:val="40"/>
                <w:rtl/>
              </w:rPr>
              <w:t>رقم الصفحة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الآي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ُ</w:t>
            </w: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ة  القرآنية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ب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إقرار المشرف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إقرار المقوم اللغوي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ث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إقرار المقوم العلمي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ج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إقرار المقوم الإحصائي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ح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إقرار لجنة المناقشة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خ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الإهداء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د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الشكر  و الامتنان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ذ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ملخص البحث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ر - ز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ثبت المحتويات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س- ش 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ثبت الجداول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ص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ثبت الأشكال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ض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ثبت المخططات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C873D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ض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ثبت الملاحق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C873D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ض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ط</w:t>
            </w:r>
          </w:p>
        </w:tc>
      </w:tr>
      <w:tr w:rsidR="004155C0" w:rsidTr="004155C0">
        <w:trPr>
          <w:gridAfter w:val="1"/>
          <w:wAfter w:w="15" w:type="dxa"/>
          <w:trHeight w:val="612"/>
        </w:trPr>
        <w:tc>
          <w:tcPr>
            <w:tcW w:w="67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4155C0" w:rsidRPr="008D6E27" w:rsidRDefault="004155C0" w:rsidP="004155C0">
            <w:pPr>
              <w:ind w:right="284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</w:t>
            </w:r>
            <w:r w:rsidRPr="008D6E27">
              <w:rPr>
                <w:rFonts w:hint="cs"/>
                <w:sz w:val="28"/>
                <w:szCs w:val="28"/>
                <w:rtl/>
                <w:lang w:bidi="ar-IQ"/>
              </w:rPr>
              <w:t xml:space="preserve"> الأول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:</w:t>
            </w:r>
            <w:r w:rsidRPr="008D6E27">
              <w:rPr>
                <w:rFonts w:hint="cs"/>
                <w:sz w:val="28"/>
                <w:szCs w:val="28"/>
                <w:rtl/>
                <w:lang w:bidi="ar-IQ"/>
              </w:rPr>
              <w:t xml:space="preserve"> ( التعريف بالبحث )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4155C0" w:rsidRPr="008D6E27" w:rsidRDefault="004155C0" w:rsidP="00A825DB">
            <w:pPr>
              <w:ind w:right="284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2- </w:t>
            </w:r>
            <w:r w:rsidR="00A825DB"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4155C0" w:rsidTr="004155C0">
        <w:trPr>
          <w:trHeight w:val="825"/>
        </w:trPr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مشكلة البحث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2-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أهمية البحث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825DB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هدفا البحث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A825DB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فرضيتا البحث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A825DB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حدود البحث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A825DB" w:rsidP="00A825DB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تحديد المصطلحات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55C0" w:rsidRPr="00827DDA" w:rsidRDefault="00A825DB" w:rsidP="00A825DB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10- 11- 12</w:t>
            </w:r>
          </w:p>
        </w:tc>
      </w:tr>
      <w:tr w:rsidR="004155C0" w:rsidTr="004155C0">
        <w:trPr>
          <w:trHeight w:val="882"/>
        </w:trPr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الفصل</w:t>
            </w: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الثاني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: </w:t>
            </w: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خلفية نظرية والدراسات السابقة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4155C0" w:rsidRPr="00827DDA" w:rsidRDefault="001A1D9D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14-</w:t>
            </w:r>
            <w:r w:rsidR="005B365C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53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4155C0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المحور الأول : خلفية نظرية 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4155C0" w:rsidRPr="00827DDA" w:rsidRDefault="005B365C" w:rsidP="005B365C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14- 47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أولا : التعلم النشط 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5B365C" w:rsidP="005B365C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14-17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5B365C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ثانياً</w:t>
            </w:r>
            <w:r w:rsidR="004155C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4155C0"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استراتيجية المظلة العنقودية</w:t>
            </w:r>
            <w:r w:rsidR="004155C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5B365C" w:rsidP="005B365C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18- 26</w:t>
            </w:r>
            <w:r w:rsidR="004155C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5B365C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ثالثاً: </w:t>
            </w:r>
            <w:r w:rsidR="004155C0"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التفكير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البصري </w:t>
            </w:r>
            <w:r w:rsidR="004155C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5B365C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27- 47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ثانيا: الدراسات السابقة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4155C0" w:rsidRPr="00827DDA" w:rsidRDefault="005B365C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48- 53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5B365C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5B365C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مقارنة جوانب الاتفاق والاختلاف بين الد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راسة الحالية والدراسات السابقة. 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5B365C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52- 53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جوانب </w:t>
            </w: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الإفادة</w:t>
            </w:r>
            <w:r w:rsidRPr="00827DDA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من الدراسات السابقة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5B365C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53</w:t>
            </w:r>
          </w:p>
        </w:tc>
      </w:tr>
      <w:tr w:rsidR="004155C0" w:rsidTr="004155C0">
        <w:trPr>
          <w:trHeight w:val="800"/>
        </w:trPr>
        <w:tc>
          <w:tcPr>
            <w:tcW w:w="873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4155C0" w:rsidRPr="00827DDA" w:rsidRDefault="00536C0E" w:rsidP="00536C0E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الفصل الثالث </w:t>
            </w:r>
            <w:r w:rsidR="00F32757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: ( منهج البحث وإجراءات</w:t>
            </w:r>
            <w:r w:rsidR="00F32757">
              <w:rPr>
                <w:rFonts w:ascii="Simplified Arabic" w:eastAsia="Simplified Arabic" w:hAnsi="Simplified Arabic" w:cs="Simplified Arabic" w:hint="eastAsia"/>
                <w:sz w:val="28"/>
                <w:szCs w:val="28"/>
                <w:rtl/>
              </w:rPr>
              <w:t>ه</w:t>
            </w:r>
            <w:r w:rsidR="00F32757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) 55- 90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منهج البحث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55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التصميم التجريبي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55- 56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مجتمع البحث وعينته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56- 58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تكافؤ مجموعتي البحث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58- 61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تحديد متغيرات الدراسة وضبطها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61- 64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مستلزمات الدراسة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64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أداتا البحث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67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بناء الاختبار التحصيلي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67- 77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بناء اختبار التفكير البصري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78- 86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إجراءات تطبيق التجربة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87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الوسائل الإحصائية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55C0" w:rsidRPr="00827DDA" w:rsidRDefault="00F32757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87- 90</w:t>
            </w:r>
          </w:p>
        </w:tc>
      </w:tr>
      <w:tr w:rsidR="004155C0" w:rsidTr="004155C0">
        <w:trPr>
          <w:trHeight w:val="576"/>
        </w:trPr>
        <w:tc>
          <w:tcPr>
            <w:tcW w:w="873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4155C0" w:rsidRPr="00827DDA" w:rsidRDefault="00F475C4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الفصل الرابع : ( عرض النتائج ومناقشتها ) . </w:t>
            </w:r>
            <w:r w:rsidR="0065264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92- 98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عرض النتائج ومناقشتها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652648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92- 97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الاستنتاجات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652648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97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التوصيات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652648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97- 98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المقترحات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55C0" w:rsidRPr="00827DDA" w:rsidRDefault="00652648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98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            المراجع و</w:t>
            </w: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المصادر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4155C0" w:rsidRPr="00827DDA" w:rsidRDefault="00652648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100- </w:t>
            </w:r>
            <w:r w:rsidR="00867004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113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الملاحق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55C0" w:rsidRPr="00827DDA" w:rsidRDefault="00867004" w:rsidP="00867004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115</w:t>
            </w:r>
            <w:r w:rsidR="004155C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168</w:t>
            </w:r>
          </w:p>
        </w:tc>
      </w:tr>
      <w:tr w:rsidR="004155C0" w:rsidTr="004155C0">
        <w:tc>
          <w:tcPr>
            <w:tcW w:w="674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الملخص باللغة الإنكليزية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155C0" w:rsidRPr="00827DDA" w:rsidRDefault="004155C0" w:rsidP="004155C0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A-C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- D</w:t>
            </w:r>
          </w:p>
        </w:tc>
      </w:tr>
    </w:tbl>
    <w:p w:rsidR="004155C0" w:rsidRDefault="004155C0" w:rsidP="00005895">
      <w:pPr>
        <w:jc w:val="both"/>
        <w:rPr>
          <w:rFonts w:ascii="Simplified Arabic" w:eastAsia="Simplified Arabic" w:hAnsi="Simplified Arabic" w:cs="Simplified Arabic"/>
          <w:sz w:val="28"/>
          <w:szCs w:val="28"/>
          <w:rtl/>
          <w:lang w:bidi="ar-IQ"/>
        </w:rPr>
      </w:pPr>
    </w:p>
    <w:p w:rsidR="00B9682B" w:rsidRPr="00005895" w:rsidRDefault="001D151F" w:rsidP="00005895">
      <w:pPr>
        <w:jc w:val="both"/>
        <w:rPr>
          <w:rFonts w:ascii="Simplified Arabic" w:eastAsia="Simplified Arabic" w:hAnsi="Simplified Arabic" w:cs="Simplified Arabic"/>
          <w:sz w:val="28"/>
          <w:szCs w:val="28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DFFCEA" wp14:editId="78F658DF">
                <wp:simplePos x="0" y="0"/>
                <wp:positionH relativeFrom="column">
                  <wp:posOffset>1419225</wp:posOffset>
                </wp:positionH>
                <wp:positionV relativeFrom="paragraph">
                  <wp:posOffset>-340360</wp:posOffset>
                </wp:positionV>
                <wp:extent cx="2771775" cy="704850"/>
                <wp:effectExtent l="57150" t="38100" r="85725" b="95250"/>
                <wp:wrapNone/>
                <wp:docPr id="25" name="مجسم مشطوف الحوا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0485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Pr="00C41752" w:rsidRDefault="000E7333" w:rsidP="00B968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1898">
                              <w:rPr>
                                <w:rFonts w:ascii="MATADIfont" w:hAnsi="MATADIfont" w:cs="DecoType Naskh Variant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 xml:space="preserve">ثبت </w:t>
                            </w:r>
                            <w:r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>الجدول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25" o:spid="_x0000_s1037" type="#_x0000_t84" style="position:absolute;left:0;text-align:left;margin-left:111.75pt;margin-top:-26.8pt;width:218.25pt;height:5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E7333" w:rsidRPr="00C41752" w:rsidRDefault="000E7333" w:rsidP="00B968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1898">
                        <w:rPr>
                          <w:rFonts w:ascii="MATADIfont" w:hAnsi="MATADIfont" w:cs="DecoType Naskh Variants"/>
                          <w:b/>
                          <w:bCs/>
                          <w:sz w:val="48"/>
                          <w:szCs w:val="36"/>
                          <w:rtl/>
                        </w:rPr>
                        <w:t xml:space="preserve">ثبت </w:t>
                      </w:r>
                      <w:r>
                        <w:rPr>
                          <w:rFonts w:ascii="MATADIfont" w:hAnsi="MATADIfont" w:cs="DecoType Naskh Variants" w:hint="cs"/>
                          <w:b/>
                          <w:bCs/>
                          <w:sz w:val="48"/>
                          <w:szCs w:val="36"/>
                          <w:rtl/>
                        </w:rPr>
                        <w:t>الجدول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bidiVisual/>
        <w:tblW w:w="8786" w:type="dxa"/>
        <w:jc w:val="center"/>
        <w:tblInd w:w="-982" w:type="dxa"/>
        <w:tblLayout w:type="fixed"/>
        <w:tblLook w:val="04A0" w:firstRow="1" w:lastRow="0" w:firstColumn="1" w:lastColumn="0" w:noHBand="0" w:noVBand="1"/>
      </w:tblPr>
      <w:tblGrid>
        <w:gridCol w:w="7128"/>
        <w:gridCol w:w="1658"/>
      </w:tblGrid>
      <w:tr w:rsidR="004155C0" w:rsidTr="004155C0">
        <w:trPr>
          <w:jc w:val="center"/>
        </w:trPr>
        <w:tc>
          <w:tcPr>
            <w:tcW w:w="71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2A1C7" w:themeFill="accent4" w:themeFillTint="99"/>
            <w:hideMark/>
          </w:tcPr>
          <w:p w:rsidR="004155C0" w:rsidRPr="00C41752" w:rsidRDefault="004155C0" w:rsidP="00D21D6D">
            <w:pPr>
              <w:jc w:val="center"/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</w:pPr>
            <w:r w:rsidRPr="00C41752"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  <w:t>العنوان</w:t>
            </w:r>
          </w:p>
        </w:tc>
        <w:tc>
          <w:tcPr>
            <w:tcW w:w="16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2A1C7" w:themeFill="accent4" w:themeFillTint="99"/>
            <w:hideMark/>
          </w:tcPr>
          <w:p w:rsidR="004155C0" w:rsidRPr="00C41752" w:rsidRDefault="004155C0" w:rsidP="004013FA">
            <w:pPr>
              <w:jc w:val="center"/>
              <w:rPr>
                <w:rFonts w:ascii="MATADIfont" w:hAnsi="MATADIfont" w:cs="DecoType Naskh Variants"/>
                <w:b/>
                <w:bCs/>
                <w:sz w:val="50"/>
                <w:szCs w:val="40"/>
              </w:rPr>
            </w:pPr>
            <w:r w:rsidRPr="00C41752"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  <w:t>الصفحة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دراسات سابقة تناولت استراتيجية المظلة العنقودية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BF77C4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49- 50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دراسات سابقة تناولت التفكير البصري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BF77C4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50- 52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توزيع أفراد المجموعة التجريبية والضابطة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3B6D72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58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تكافؤ مجموعتي البحث في متغير المعلومات السابقة.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3B6D72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59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تكافؤ مجموعتي البحث في متغير اختبار الذكاء.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3B6D72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60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تكافؤ مجموعتي البحث في متغير اختبار التحصيل السابق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3B6D72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61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توزيع الدروس على مجموعتي البحث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F66736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63- 64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توزيع الأهداف السلوكية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F66736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66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جدول المواصفات.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F66736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69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جدول معامل صعوبة والقوة التميزية لفقرات الاختبار التحصيلي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F66736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74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جدول فعالية البدائل الخاطئة للاختبار التحصيلي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F66736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75- 76- 77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جدول ثبات الاختبار التحصيلي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F66736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78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توزيع فقرات اختبار التفكير البصري وفقاً للمهارات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F66736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78</w:t>
            </w:r>
          </w:p>
        </w:tc>
      </w:tr>
      <w:tr w:rsidR="00F66736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6736" w:rsidRPr="00827DDA" w:rsidRDefault="00F66736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علاقة الفقرة بالمهارة التي تنتمي لها . 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6736" w:rsidRDefault="00F66736" w:rsidP="004013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80</w:t>
            </w:r>
          </w:p>
        </w:tc>
      </w:tr>
      <w:tr w:rsidR="004155C0" w:rsidTr="004155C0">
        <w:trPr>
          <w:trHeight w:val="375"/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معامل ارتباط الفقرة بالدرجة الكلية للاختبار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F66736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81- 82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F66736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F6673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علاقة المهارة بالدرجة الكلية للاختبار</w:t>
            </w:r>
            <w:r w:rsidR="004155C0"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F66736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82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جدول معامل صعوبة والقوة التميزية لفقرات اختبار التفكير البصري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D50B12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84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جدول فعالية البدائل الخاطئة للاختبار التفكير البصري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D50B12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84- 85- 86</w:t>
            </w:r>
          </w:p>
        </w:tc>
      </w:tr>
      <w:tr w:rsidR="004155C0" w:rsidTr="004155C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ثبات اختبار التفكير البصري 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D50B12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87</w:t>
            </w:r>
          </w:p>
        </w:tc>
      </w:tr>
      <w:tr w:rsidR="004155C0" w:rsidTr="004155C0">
        <w:trPr>
          <w:trHeight w:val="990"/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155C0" w:rsidRPr="00827DDA" w:rsidRDefault="004155C0" w:rsidP="00005895">
            <w:pPr>
              <w:ind w:right="284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القيم الإحصائية للاختبار </w:t>
            </w:r>
            <w:proofErr w:type="spellStart"/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التائي</w:t>
            </w:r>
            <w:proofErr w:type="spellEnd"/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ل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عينتين مستقلتين , لإيجاد الفروق </w:t>
            </w: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بين درجات أفراد المجموعتين التجريبية والضابطة في اختبار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تحصيل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155C0" w:rsidRDefault="00D50B12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93</w:t>
            </w:r>
          </w:p>
        </w:tc>
      </w:tr>
      <w:tr w:rsidR="004155C0" w:rsidTr="00D50B12">
        <w:trPr>
          <w:trHeight w:val="300"/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القيم الإحصائية للاختبار </w:t>
            </w:r>
            <w:proofErr w:type="spellStart"/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التائي</w:t>
            </w:r>
            <w:proofErr w:type="spellEnd"/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لعينتين مستقلتين , لإيجاد الفروق بين درجات أفراد المجموعتين التجريبية والضابطة في اختبار التفكير البصري .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D50B12" w:rsidP="004013FA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94</w:t>
            </w:r>
          </w:p>
        </w:tc>
      </w:tr>
      <w:tr w:rsidR="00D50B12" w:rsidTr="00D50B12">
        <w:trPr>
          <w:trHeight w:val="300"/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50B12" w:rsidRPr="00827DDA" w:rsidRDefault="00D50B12" w:rsidP="00D50B12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تحديد</w:t>
            </w:r>
            <w:r w:rsidRPr="004168D9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حجم الأثر لقيم ( </w:t>
            </w:r>
            <w:r w:rsidRPr="004168D9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(d</w:t>
            </w: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50B12" w:rsidRDefault="00D50B12" w:rsidP="004013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96</w:t>
            </w:r>
          </w:p>
        </w:tc>
      </w:tr>
      <w:tr w:rsidR="00D50B12" w:rsidTr="004155C0">
        <w:trPr>
          <w:trHeight w:val="300"/>
          <w:jc w:val="center"/>
        </w:trPr>
        <w:tc>
          <w:tcPr>
            <w:tcW w:w="71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0B12" w:rsidRPr="00D50B12" w:rsidRDefault="00D50B12" w:rsidP="00D50B12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D50B12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قياس فاعلية استراتيجية المظلة العنقودية في التحصيل والتفكير البصري </w:t>
            </w:r>
            <w:r w:rsidRPr="00D50B12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D50B12" w:rsidRDefault="00D50B12" w:rsidP="00D50B12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0B12" w:rsidRDefault="00D50B12" w:rsidP="004013F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97</w:t>
            </w:r>
          </w:p>
        </w:tc>
      </w:tr>
    </w:tbl>
    <w:p w:rsidR="004155C0" w:rsidRDefault="004155C0" w:rsidP="00302C42">
      <w:pPr>
        <w:jc w:val="both"/>
        <w:rPr>
          <w:rFonts w:ascii="Simplified Arabic" w:eastAsia="Simplified Arabic" w:hAnsi="Simplified Arabic" w:cs="Simplified Arabic"/>
          <w:sz w:val="28"/>
          <w:szCs w:val="28"/>
          <w:rtl/>
          <w:lang w:bidi="ar-IQ"/>
        </w:rPr>
      </w:pPr>
    </w:p>
    <w:p w:rsidR="00005895" w:rsidRPr="00005895" w:rsidRDefault="00005895" w:rsidP="00302C42">
      <w:pPr>
        <w:jc w:val="both"/>
        <w:rPr>
          <w:rFonts w:ascii="Simplified Arabic" w:eastAsia="Simplified Arabic" w:hAnsi="Simplified Arabic" w:cs="Simplified Arabic"/>
          <w:sz w:val="28"/>
          <w:szCs w:val="28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BC683D" wp14:editId="5FF79E23">
                <wp:simplePos x="0" y="0"/>
                <wp:positionH relativeFrom="column">
                  <wp:posOffset>1524000</wp:posOffset>
                </wp:positionH>
                <wp:positionV relativeFrom="paragraph">
                  <wp:posOffset>-350520</wp:posOffset>
                </wp:positionV>
                <wp:extent cx="2514600" cy="704850"/>
                <wp:effectExtent l="57150" t="38100" r="76200" b="95250"/>
                <wp:wrapNone/>
                <wp:docPr id="16" name="مجسم مشطوف الحوا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0485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Pr="00C41752" w:rsidRDefault="000E7333" w:rsidP="004741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1898">
                              <w:rPr>
                                <w:rFonts w:ascii="MATADIfont" w:hAnsi="MATADIfont" w:cs="DecoType Naskh Variant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 xml:space="preserve">ثبت </w:t>
                            </w:r>
                            <w:r w:rsidRPr="004B1898"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>الأشكال</w:t>
                            </w:r>
                            <w:r>
                              <w:rPr>
                                <w:rFonts w:ascii="MATADIfont" w:hAnsi="MATADIfont" w:cs="DecoType Naskh Variant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16" o:spid="_x0000_s1038" type="#_x0000_t84" style="position:absolute;left:0;text-align:left;margin-left:120pt;margin-top:-27.6pt;width:198pt;height:55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E7333" w:rsidRPr="00C41752" w:rsidRDefault="000E7333" w:rsidP="0047417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1898">
                        <w:rPr>
                          <w:rFonts w:ascii="MATADIfont" w:hAnsi="MATADIfont" w:cs="DecoType Naskh Variants"/>
                          <w:b/>
                          <w:bCs/>
                          <w:sz w:val="48"/>
                          <w:szCs w:val="36"/>
                          <w:rtl/>
                        </w:rPr>
                        <w:t xml:space="preserve">ثبت </w:t>
                      </w:r>
                      <w:r w:rsidRPr="004B1898">
                        <w:rPr>
                          <w:rFonts w:ascii="MATADIfont" w:hAnsi="MATADIfont" w:cs="DecoType Naskh Variants" w:hint="cs"/>
                          <w:b/>
                          <w:bCs/>
                          <w:sz w:val="48"/>
                          <w:szCs w:val="36"/>
                          <w:rtl/>
                        </w:rPr>
                        <w:t>الأشكال</w:t>
                      </w:r>
                      <w:r>
                        <w:rPr>
                          <w:rFonts w:ascii="MATADIfont" w:hAnsi="MATADIfont" w:cs="DecoType Naskh Variants"/>
                          <w:b/>
                          <w:bCs/>
                          <w:sz w:val="48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bidiVisual/>
        <w:tblW w:w="0" w:type="auto"/>
        <w:jc w:val="center"/>
        <w:tblInd w:w="-961" w:type="dxa"/>
        <w:tblLook w:val="04A0" w:firstRow="1" w:lastRow="0" w:firstColumn="1" w:lastColumn="0" w:noHBand="0" w:noVBand="1"/>
      </w:tblPr>
      <w:tblGrid>
        <w:gridCol w:w="6656"/>
        <w:gridCol w:w="1871"/>
      </w:tblGrid>
      <w:tr w:rsidR="004155C0" w:rsidTr="004155C0">
        <w:trPr>
          <w:jc w:val="center"/>
        </w:trPr>
        <w:tc>
          <w:tcPr>
            <w:tcW w:w="66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2A1C7" w:themeFill="accent4" w:themeFillTint="99"/>
            <w:hideMark/>
          </w:tcPr>
          <w:p w:rsidR="004155C0" w:rsidRPr="00C41752" w:rsidRDefault="004155C0" w:rsidP="00D21D6D">
            <w:pPr>
              <w:jc w:val="center"/>
              <w:rPr>
                <w:rFonts w:ascii="MATADIfont" w:hAnsi="MATADIfont" w:cs="DecoType Naskh Variants"/>
                <w:b/>
                <w:bCs/>
                <w:sz w:val="50"/>
                <w:szCs w:val="40"/>
              </w:rPr>
            </w:pPr>
            <w:r w:rsidRPr="00C41752"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  <w:t>العنوان</w:t>
            </w:r>
          </w:p>
        </w:tc>
        <w:tc>
          <w:tcPr>
            <w:tcW w:w="18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2A1C7" w:themeFill="accent4" w:themeFillTint="99"/>
            <w:hideMark/>
          </w:tcPr>
          <w:p w:rsidR="004155C0" w:rsidRPr="00C41752" w:rsidRDefault="004155C0" w:rsidP="00005895">
            <w:pPr>
              <w:tabs>
                <w:tab w:val="center" w:pos="667"/>
              </w:tabs>
              <w:rPr>
                <w:rFonts w:ascii="MATADIfont" w:hAnsi="MATADIfont" w:cs="DecoType Naskh Variants"/>
                <w:b/>
                <w:bCs/>
                <w:sz w:val="50"/>
                <w:szCs w:val="40"/>
              </w:rPr>
            </w:pPr>
            <w:r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  <w:tab/>
            </w:r>
            <w:r w:rsidRPr="00C41752"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  <w:t>الصفحة</w:t>
            </w:r>
          </w:p>
        </w:tc>
      </w:tr>
      <w:tr w:rsidR="004155C0" w:rsidTr="004155C0">
        <w:trPr>
          <w:jc w:val="center"/>
        </w:trPr>
        <w:tc>
          <w:tcPr>
            <w:tcW w:w="665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خطوات التدريس استراتيجية المظلة العنقودية .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E14298" w:rsidP="0086255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26</w:t>
            </w:r>
          </w:p>
        </w:tc>
      </w:tr>
      <w:tr w:rsidR="004155C0" w:rsidTr="004155C0">
        <w:trPr>
          <w:jc w:val="center"/>
        </w:trPr>
        <w:tc>
          <w:tcPr>
            <w:tcW w:w="66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مكونات الرئيسية الثقافة البصرية</w:t>
            </w:r>
          </w:p>
        </w:tc>
        <w:tc>
          <w:tcPr>
            <w:tcW w:w="18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6E04B2" w:rsidP="0086255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31</w:t>
            </w:r>
          </w:p>
        </w:tc>
      </w:tr>
      <w:tr w:rsidR="004155C0" w:rsidTr="006E04B2">
        <w:trPr>
          <w:jc w:val="center"/>
        </w:trPr>
        <w:tc>
          <w:tcPr>
            <w:tcW w:w="66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التصميم التجريبي لمجموعتي البحث ( التجريبية والضابطة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8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6E04B2" w:rsidP="0086255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56</w:t>
            </w:r>
          </w:p>
        </w:tc>
      </w:tr>
      <w:tr w:rsidR="006E04B2" w:rsidTr="004155C0">
        <w:trPr>
          <w:jc w:val="center"/>
        </w:trPr>
        <w:tc>
          <w:tcPr>
            <w:tcW w:w="665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E04B2" w:rsidRDefault="00556267" w:rsidP="00827DDA">
            <w:pPr>
              <w:ind w:right="284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اسم المدراس في قضاء قلعة سكر </w:t>
            </w:r>
          </w:p>
        </w:tc>
        <w:tc>
          <w:tcPr>
            <w:tcW w:w="187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E04B2" w:rsidRDefault="00556267" w:rsidP="0086255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57</w:t>
            </w:r>
          </w:p>
        </w:tc>
      </w:tr>
    </w:tbl>
    <w:p w:rsidR="00005895" w:rsidRDefault="00005895" w:rsidP="0086255F">
      <w:pPr>
        <w:jc w:val="center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7A8479" wp14:editId="2C38F50B">
                <wp:simplePos x="0" y="0"/>
                <wp:positionH relativeFrom="column">
                  <wp:posOffset>1524000</wp:posOffset>
                </wp:positionH>
                <wp:positionV relativeFrom="paragraph">
                  <wp:posOffset>166370</wp:posOffset>
                </wp:positionV>
                <wp:extent cx="2514600" cy="704850"/>
                <wp:effectExtent l="57150" t="38100" r="76200" b="95250"/>
                <wp:wrapNone/>
                <wp:docPr id="8" name="مجسم مشطوف الحوا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0485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Pr="00C41752" w:rsidRDefault="000E7333" w:rsidP="004741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1898">
                              <w:rPr>
                                <w:rFonts w:ascii="MATADIfont" w:hAnsi="MATADIfont" w:cs="DecoType Naskh Variant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 xml:space="preserve">ثبت </w:t>
                            </w:r>
                            <w:r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>المخططات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8" o:spid="_x0000_s1039" type="#_x0000_t84" style="position:absolute;left:0;text-align:left;margin-left:120pt;margin-top:13.1pt;width:198pt;height:55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E7333" w:rsidRPr="00C41752" w:rsidRDefault="000E7333" w:rsidP="0047417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1898">
                        <w:rPr>
                          <w:rFonts w:ascii="MATADIfont" w:hAnsi="MATADIfont" w:cs="DecoType Naskh Variants"/>
                          <w:b/>
                          <w:bCs/>
                          <w:sz w:val="48"/>
                          <w:szCs w:val="36"/>
                          <w:rtl/>
                        </w:rPr>
                        <w:t xml:space="preserve">ثبت </w:t>
                      </w:r>
                      <w:r>
                        <w:rPr>
                          <w:rFonts w:ascii="MATADIfont" w:hAnsi="MATADIfont" w:cs="DecoType Naskh Variants" w:hint="cs"/>
                          <w:b/>
                          <w:bCs/>
                          <w:sz w:val="48"/>
                          <w:szCs w:val="36"/>
                          <w:rtl/>
                        </w:rPr>
                        <w:t>المخططات</w:t>
                      </w:r>
                    </w:p>
                  </w:txbxContent>
                </v:textbox>
              </v:shape>
            </w:pict>
          </mc:Fallback>
        </mc:AlternateContent>
      </w:r>
    </w:p>
    <w:p w:rsidR="00827DDA" w:rsidRDefault="00827DDA" w:rsidP="00005895">
      <w:pPr>
        <w:rPr>
          <w:sz w:val="32"/>
          <w:szCs w:val="32"/>
          <w:rtl/>
          <w:lang w:bidi="ar-IQ"/>
        </w:rPr>
      </w:pPr>
    </w:p>
    <w:p w:rsidR="00005895" w:rsidRDefault="00005895" w:rsidP="00005895">
      <w:pPr>
        <w:rPr>
          <w:sz w:val="32"/>
          <w:szCs w:val="32"/>
          <w:rtl/>
          <w:lang w:bidi="ar-IQ"/>
        </w:rPr>
      </w:pPr>
    </w:p>
    <w:tbl>
      <w:tblPr>
        <w:tblStyle w:val="a6"/>
        <w:bidiVisual/>
        <w:tblW w:w="0" w:type="auto"/>
        <w:jc w:val="center"/>
        <w:tblInd w:w="-781" w:type="dxa"/>
        <w:tblLook w:val="04A0" w:firstRow="1" w:lastRow="0" w:firstColumn="1" w:lastColumn="0" w:noHBand="0" w:noVBand="1"/>
      </w:tblPr>
      <w:tblGrid>
        <w:gridCol w:w="6476"/>
        <w:gridCol w:w="1871"/>
      </w:tblGrid>
      <w:tr w:rsidR="004155C0" w:rsidTr="004155C0">
        <w:trPr>
          <w:jc w:val="center"/>
        </w:trPr>
        <w:tc>
          <w:tcPr>
            <w:tcW w:w="647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B2A1C7" w:themeFill="accent4" w:themeFillTint="99"/>
            <w:hideMark/>
          </w:tcPr>
          <w:p w:rsidR="004155C0" w:rsidRPr="00C41752" w:rsidRDefault="004155C0" w:rsidP="0086255F">
            <w:pPr>
              <w:jc w:val="center"/>
              <w:rPr>
                <w:rFonts w:ascii="MATADIfont" w:hAnsi="MATADIfont" w:cs="DecoType Naskh Variants"/>
                <w:b/>
                <w:bCs/>
                <w:sz w:val="50"/>
                <w:szCs w:val="40"/>
              </w:rPr>
            </w:pPr>
            <w:r w:rsidRPr="00C41752"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  <w:t>العنوان</w:t>
            </w:r>
          </w:p>
        </w:tc>
        <w:tc>
          <w:tcPr>
            <w:tcW w:w="187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B2A1C7" w:themeFill="accent4" w:themeFillTint="99"/>
            <w:hideMark/>
          </w:tcPr>
          <w:p w:rsidR="004155C0" w:rsidRPr="00C41752" w:rsidRDefault="004155C0" w:rsidP="0086255F">
            <w:pPr>
              <w:jc w:val="center"/>
              <w:rPr>
                <w:rFonts w:ascii="MATADIfont" w:hAnsi="MATADIfont" w:cs="DecoType Naskh Variants"/>
                <w:b/>
                <w:bCs/>
                <w:sz w:val="50"/>
                <w:szCs w:val="40"/>
              </w:rPr>
            </w:pPr>
            <w:r w:rsidRPr="00C41752"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  <w:t>الصفحة</w:t>
            </w:r>
          </w:p>
        </w:tc>
      </w:tr>
      <w:tr w:rsidR="004155C0" w:rsidTr="004155C0">
        <w:trPr>
          <w:jc w:val="center"/>
        </w:trPr>
        <w:tc>
          <w:tcPr>
            <w:tcW w:w="64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مخطط عملية التفكير .</w:t>
            </w:r>
          </w:p>
        </w:tc>
        <w:tc>
          <w:tcPr>
            <w:tcW w:w="187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6E04B2" w:rsidP="0086255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28</w:t>
            </w:r>
          </w:p>
        </w:tc>
      </w:tr>
      <w:tr w:rsidR="004155C0" w:rsidTr="004155C0">
        <w:trPr>
          <w:jc w:val="center"/>
        </w:trPr>
        <w:tc>
          <w:tcPr>
            <w:tcW w:w="64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أدوات التفكير البصري .</w:t>
            </w:r>
          </w:p>
        </w:tc>
        <w:tc>
          <w:tcPr>
            <w:tcW w:w="18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6E04B2" w:rsidP="0086255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39</w:t>
            </w:r>
          </w:p>
        </w:tc>
      </w:tr>
      <w:tr w:rsidR="004155C0" w:rsidTr="004155C0">
        <w:trPr>
          <w:jc w:val="center"/>
        </w:trPr>
        <w:tc>
          <w:tcPr>
            <w:tcW w:w="64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مخطط مهارات التفكير البصري .</w:t>
            </w:r>
          </w:p>
        </w:tc>
        <w:tc>
          <w:tcPr>
            <w:tcW w:w="18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6E04B2" w:rsidP="0086255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42</w:t>
            </w:r>
          </w:p>
        </w:tc>
      </w:tr>
      <w:tr w:rsidR="004155C0" w:rsidTr="004155C0">
        <w:trPr>
          <w:jc w:val="center"/>
        </w:trPr>
        <w:tc>
          <w:tcPr>
            <w:tcW w:w="647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منظومه التفكير البصري .</w:t>
            </w:r>
          </w:p>
        </w:tc>
        <w:tc>
          <w:tcPr>
            <w:tcW w:w="187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155C0" w:rsidRDefault="006E04B2" w:rsidP="0086255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43</w:t>
            </w:r>
          </w:p>
        </w:tc>
      </w:tr>
    </w:tbl>
    <w:p w:rsidR="00B9682B" w:rsidRDefault="00005895" w:rsidP="00005895">
      <w:pPr>
        <w:jc w:val="lowKashida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1D6DBB" wp14:editId="24076465">
                <wp:simplePos x="0" y="0"/>
                <wp:positionH relativeFrom="column">
                  <wp:posOffset>1438275</wp:posOffset>
                </wp:positionH>
                <wp:positionV relativeFrom="paragraph">
                  <wp:posOffset>263525</wp:posOffset>
                </wp:positionV>
                <wp:extent cx="2514600" cy="704850"/>
                <wp:effectExtent l="57150" t="38100" r="76200" b="95250"/>
                <wp:wrapNone/>
                <wp:docPr id="14" name="مجسم مشطوف الحوا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0485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33" w:rsidRPr="00C41752" w:rsidRDefault="000E7333" w:rsidP="00B968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1898">
                              <w:rPr>
                                <w:rFonts w:ascii="MATADIfont" w:hAnsi="MATADIfont" w:cs="DecoType Naskh Variant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 xml:space="preserve">ثبت </w:t>
                            </w:r>
                            <w:r>
                              <w:rPr>
                                <w:rFonts w:ascii="MATADIfont" w:hAnsi="MATADIfont" w:cs="DecoType Naskh Variants" w:hint="c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 xml:space="preserve">الملاحق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14" o:spid="_x0000_s1040" type="#_x0000_t84" style="position:absolute;left:0;text-align:left;margin-left:113.25pt;margin-top:20.75pt;width:198pt;height:55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E7333" w:rsidRPr="00C41752" w:rsidRDefault="000E7333" w:rsidP="00B968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1898">
                        <w:rPr>
                          <w:rFonts w:ascii="MATADIfont" w:hAnsi="MATADIfont" w:cs="DecoType Naskh Variants"/>
                          <w:b/>
                          <w:bCs/>
                          <w:sz w:val="48"/>
                          <w:szCs w:val="36"/>
                          <w:rtl/>
                        </w:rPr>
                        <w:t xml:space="preserve">ثبت </w:t>
                      </w:r>
                      <w:r>
                        <w:rPr>
                          <w:rFonts w:ascii="MATADIfont" w:hAnsi="MATADIfont" w:cs="DecoType Naskh Variants" w:hint="cs"/>
                          <w:b/>
                          <w:bCs/>
                          <w:sz w:val="48"/>
                          <w:szCs w:val="36"/>
                          <w:rtl/>
                        </w:rPr>
                        <w:t xml:space="preserve">الملاحق </w:t>
                      </w:r>
                    </w:p>
                  </w:txbxContent>
                </v:textbox>
              </v:shape>
            </w:pict>
          </mc:Fallback>
        </mc:AlternateContent>
      </w:r>
    </w:p>
    <w:p w:rsidR="00005895" w:rsidRDefault="00005895" w:rsidP="00EE74BE">
      <w:pPr>
        <w:jc w:val="lowKashida"/>
        <w:rPr>
          <w:sz w:val="32"/>
          <w:szCs w:val="32"/>
          <w:rtl/>
          <w:lang w:bidi="ar-IQ"/>
        </w:rPr>
      </w:pPr>
    </w:p>
    <w:p w:rsidR="00302C42" w:rsidRDefault="00302C42" w:rsidP="00EE74BE">
      <w:pPr>
        <w:jc w:val="lowKashida"/>
        <w:rPr>
          <w:sz w:val="32"/>
          <w:szCs w:val="32"/>
          <w:rtl/>
          <w:lang w:bidi="ar-IQ"/>
        </w:rPr>
      </w:pPr>
    </w:p>
    <w:tbl>
      <w:tblPr>
        <w:tblStyle w:val="a6"/>
        <w:bidiVisual/>
        <w:tblW w:w="0" w:type="auto"/>
        <w:jc w:val="center"/>
        <w:tblInd w:w="-781" w:type="dxa"/>
        <w:tblLayout w:type="fixed"/>
        <w:tblLook w:val="04A0" w:firstRow="1" w:lastRow="0" w:firstColumn="1" w:lastColumn="0" w:noHBand="0" w:noVBand="1"/>
      </w:tblPr>
      <w:tblGrid>
        <w:gridCol w:w="6501"/>
        <w:gridCol w:w="1846"/>
      </w:tblGrid>
      <w:tr w:rsidR="004155C0" w:rsidTr="004155C0">
        <w:trPr>
          <w:jc w:val="center"/>
        </w:trPr>
        <w:tc>
          <w:tcPr>
            <w:tcW w:w="65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2A1C7" w:themeFill="accent4" w:themeFillTint="99"/>
            <w:hideMark/>
          </w:tcPr>
          <w:p w:rsidR="004155C0" w:rsidRPr="00C41752" w:rsidRDefault="004155C0" w:rsidP="00D21D6D">
            <w:pPr>
              <w:jc w:val="center"/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</w:pPr>
            <w:r w:rsidRPr="00C41752"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  <w:t>العنوان</w:t>
            </w:r>
          </w:p>
        </w:tc>
        <w:tc>
          <w:tcPr>
            <w:tcW w:w="18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2A1C7" w:themeFill="accent4" w:themeFillTint="99"/>
            <w:hideMark/>
          </w:tcPr>
          <w:p w:rsidR="004155C0" w:rsidRPr="00C41752" w:rsidRDefault="004155C0" w:rsidP="00D21D6D">
            <w:pPr>
              <w:jc w:val="center"/>
              <w:rPr>
                <w:rFonts w:ascii="MATADIfont" w:hAnsi="MATADIfont" w:cs="DecoType Naskh Variants"/>
                <w:b/>
                <w:bCs/>
                <w:sz w:val="50"/>
                <w:szCs w:val="40"/>
              </w:rPr>
            </w:pPr>
            <w:r w:rsidRPr="00C41752">
              <w:rPr>
                <w:rFonts w:ascii="MATADIfont" w:hAnsi="MATADIfont" w:cs="DecoType Naskh Variants"/>
                <w:b/>
                <w:bCs/>
                <w:sz w:val="50"/>
                <w:szCs w:val="40"/>
                <w:rtl/>
              </w:rPr>
              <w:t>الصفحة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كتاب تسهيل المهمة .</w:t>
            </w:r>
          </w:p>
        </w:tc>
        <w:tc>
          <w:tcPr>
            <w:tcW w:w="18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3B28F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115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تأييد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3B28F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116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5D5EED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أسماء السادة المحكمين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3B28F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117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اختبار الكشف عن المعلومات السابقة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3B28F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118- 123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درجات تلاميذ مجموعتي البحث ( التجريبية والضابطة ) في اختبار </w:t>
            </w: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lastRenderedPageBreak/>
              <w:t>المعلومات السابقة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3B28F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124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lastRenderedPageBreak/>
              <w:t>درجات تلاميذ مجموعتي البحث ( التجريبية والضابطة ) في اختبار الذكاء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3B28F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125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درجات تلاميذ مجموعتي البحث ( التجريبية والضابطة ) في اختبار التحصيل السابق .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3B28F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126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درجات تكافؤ مجموعتي البحث ( التجريبية والضابطة )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B82A2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127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استبانة استطلاع أراء الخبراء في صلاحية الأهداف السلوكية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B82A2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128- 136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استبانة استطلاع أراء الخبراء حول صلاحية الخطط التدريسية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B82A2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137- 143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اختبار التحصيل المعرفي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CB1949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144- 151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درجات المجموعتين ( التجريبية والضابطة ) في اختبار التحصيل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B82A2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151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استبانة استطلاع أراء الخبراء في تحديد أوزان مهارات التفكير البصري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B82A2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153- 154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اختبار التفكير البصري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55C0" w:rsidRDefault="00CB1949" w:rsidP="00B82A2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155- 167</w:t>
            </w:r>
          </w:p>
        </w:tc>
      </w:tr>
      <w:tr w:rsidR="004155C0" w:rsidTr="004155C0">
        <w:trPr>
          <w:jc w:val="center"/>
        </w:trPr>
        <w:tc>
          <w:tcPr>
            <w:tcW w:w="650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155C0" w:rsidRPr="00827DDA" w:rsidRDefault="004155C0" w:rsidP="00827DDA">
            <w:pPr>
              <w:ind w:right="284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27DD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درجات تلاميذ مجموعتي البحث ( التجريبية والضابطة ) في اختبار التفكير البصري .</w:t>
            </w:r>
          </w:p>
        </w:tc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155C0" w:rsidRDefault="00CB1949" w:rsidP="00B82A2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168</w:t>
            </w:r>
            <w:bookmarkStart w:id="0" w:name="_GoBack"/>
            <w:bookmarkEnd w:id="0"/>
          </w:p>
        </w:tc>
      </w:tr>
    </w:tbl>
    <w:p w:rsidR="001C1BB9" w:rsidRDefault="001C1BB9" w:rsidP="00005895">
      <w:pPr>
        <w:ind w:firstLine="720"/>
        <w:jc w:val="lowKashida"/>
        <w:rPr>
          <w:sz w:val="32"/>
          <w:szCs w:val="32"/>
          <w:rtl/>
          <w:lang w:bidi="ar-IQ"/>
        </w:rPr>
      </w:pPr>
    </w:p>
    <w:sectPr w:rsidR="001C1BB9" w:rsidSect="00B60C49">
      <w:footerReference w:type="default" r:id="rId14"/>
      <w:footerReference w:type="first" r:id="rId15"/>
      <w:pgSz w:w="11906" w:h="16838"/>
      <w:pgMar w:top="851" w:right="1800" w:bottom="1440" w:left="1800" w:header="708" w:footer="708" w:gutter="0"/>
      <w:pgNumType w:fmt="arabicAlpha"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5" w:rsidRDefault="00663BD5" w:rsidP="009E3888">
      <w:pPr>
        <w:spacing w:after="0" w:line="240" w:lineRule="auto"/>
      </w:pPr>
      <w:r>
        <w:separator/>
      </w:r>
    </w:p>
  </w:endnote>
  <w:endnote w:type="continuationSeparator" w:id="0">
    <w:p w:rsidR="00663BD5" w:rsidRDefault="00663BD5" w:rsidP="009E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ATADIfo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33" w:rsidRPr="001E2077" w:rsidRDefault="000E7333" w:rsidP="001E2077">
    <w:pPr>
      <w:pStyle w:val="a5"/>
      <w:jc w:val="center"/>
      <w:rPr>
        <w:b/>
        <w:bCs/>
        <w:sz w:val="24"/>
        <w:szCs w:val="24"/>
        <w:lang w:bidi="ar-IQ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4"/>
        <w:szCs w:val="24"/>
        <w:rtl/>
      </w:rPr>
      <w:id w:val="-1373537621"/>
      <w:docPartObj>
        <w:docPartGallery w:val="Page Numbers (Bottom of Page)"/>
        <w:docPartUnique/>
      </w:docPartObj>
    </w:sdtPr>
    <w:sdtEndPr/>
    <w:sdtContent>
      <w:p w:rsidR="000E7333" w:rsidRPr="00B60C49" w:rsidRDefault="008A443E" w:rsidP="00B60C49">
        <w:pPr>
          <w:pStyle w:val="a5"/>
          <w:jc w:val="center"/>
          <w:rPr>
            <w:b/>
            <w:bCs/>
            <w:sz w:val="24"/>
            <w:szCs w:val="24"/>
          </w:rPr>
        </w:pPr>
        <w:r>
          <w:rPr>
            <w:b/>
            <w:bCs/>
            <w:sz w:val="24"/>
            <w:szCs w:val="24"/>
          </w:rPr>
          <w:t xml:space="preserve"> </w:t>
        </w:r>
        <w:r w:rsidR="005018F4">
          <w:rPr>
            <w:b/>
            <w:bCs/>
            <w:sz w:val="24"/>
            <w:szCs w:val="24"/>
          </w:rPr>
          <w:t xml:space="preserve"> </w:t>
        </w:r>
        <w:r w:rsidR="000E7333" w:rsidRPr="00B60C49">
          <w:rPr>
            <w:b/>
            <w:bCs/>
            <w:sz w:val="24"/>
            <w:szCs w:val="24"/>
          </w:rPr>
          <w:t xml:space="preserve">) </w:t>
        </w:r>
        <w:r w:rsidR="000E7333" w:rsidRPr="00B60C49">
          <w:rPr>
            <w:b/>
            <w:bCs/>
            <w:sz w:val="24"/>
            <w:szCs w:val="24"/>
          </w:rPr>
          <w:fldChar w:fldCharType="begin"/>
        </w:r>
        <w:r w:rsidR="000E7333" w:rsidRPr="00B60C49">
          <w:rPr>
            <w:b/>
            <w:bCs/>
            <w:sz w:val="24"/>
            <w:szCs w:val="24"/>
          </w:rPr>
          <w:instrText>PAGE   \* MERGEFORMAT</w:instrText>
        </w:r>
        <w:r w:rsidR="000E7333" w:rsidRPr="00B60C49">
          <w:rPr>
            <w:b/>
            <w:bCs/>
            <w:sz w:val="24"/>
            <w:szCs w:val="24"/>
          </w:rPr>
          <w:fldChar w:fldCharType="separate"/>
        </w:r>
        <w:r w:rsidR="00CB1949">
          <w:rPr>
            <w:rFonts w:hint="eastAsia"/>
            <w:b/>
            <w:bCs/>
            <w:noProof/>
            <w:sz w:val="24"/>
            <w:szCs w:val="24"/>
            <w:rtl/>
          </w:rPr>
          <w:t>ط‌</w:t>
        </w:r>
        <w:r w:rsidR="000E7333" w:rsidRPr="00B60C49">
          <w:rPr>
            <w:b/>
            <w:bCs/>
            <w:sz w:val="24"/>
            <w:szCs w:val="24"/>
          </w:rPr>
          <w:fldChar w:fldCharType="end"/>
        </w:r>
        <w:r w:rsidR="000E7333" w:rsidRPr="00B60C49">
          <w:rPr>
            <w:rFonts w:hint="cs"/>
            <w:b/>
            <w:bCs/>
            <w:sz w:val="24"/>
            <w:szCs w:val="24"/>
            <w:rtl/>
            <w:lang w:bidi="ar-IQ"/>
          </w:rPr>
          <w:t xml:space="preserve"> )</w:t>
        </w:r>
      </w:p>
    </w:sdtContent>
  </w:sdt>
  <w:p w:rsidR="000E7333" w:rsidRPr="00B60C49" w:rsidRDefault="000E7333" w:rsidP="001E2077">
    <w:pPr>
      <w:pStyle w:val="a5"/>
      <w:jc w:val="center"/>
      <w:rPr>
        <w:b/>
        <w:bCs/>
        <w:sz w:val="28"/>
        <w:szCs w:val="28"/>
        <w:lang w:bidi="ar-IQ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33" w:rsidRPr="00B60C49" w:rsidRDefault="008A443E" w:rsidP="00B60C49">
    <w:pPr>
      <w:pStyle w:val="a5"/>
      <w:jc w:val="center"/>
      <w:rPr>
        <w:b/>
        <w:bCs/>
        <w:sz w:val="28"/>
        <w:szCs w:val="28"/>
        <w:lang w:bidi="ar-IQ"/>
      </w:rPr>
    </w:pPr>
    <w:r>
      <w:rPr>
        <w:rFonts w:hint="cs"/>
        <w:b/>
        <w:bCs/>
        <w:sz w:val="28"/>
        <w:szCs w:val="28"/>
        <w:rtl/>
        <w:lang w:bidi="ar-IQ"/>
      </w:rPr>
      <w:t>( ب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5" w:rsidRDefault="00663BD5" w:rsidP="009E3888">
      <w:pPr>
        <w:spacing w:after="0" w:line="240" w:lineRule="auto"/>
      </w:pPr>
      <w:r>
        <w:separator/>
      </w:r>
    </w:p>
  </w:footnote>
  <w:footnote w:type="continuationSeparator" w:id="0">
    <w:p w:rsidR="00663BD5" w:rsidRDefault="00663BD5" w:rsidP="009E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7FE"/>
    <w:multiLevelType w:val="hybridMultilevel"/>
    <w:tmpl w:val="8D2682C4"/>
    <w:lvl w:ilvl="0" w:tplc="4326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078F"/>
    <w:multiLevelType w:val="hybridMultilevel"/>
    <w:tmpl w:val="760E8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C1DA7"/>
    <w:multiLevelType w:val="hybridMultilevel"/>
    <w:tmpl w:val="AEDA80FC"/>
    <w:lvl w:ilvl="0" w:tplc="4326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6880"/>
    <w:multiLevelType w:val="hybridMultilevel"/>
    <w:tmpl w:val="34C8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315EB"/>
    <w:multiLevelType w:val="hybridMultilevel"/>
    <w:tmpl w:val="FDB6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47E6B"/>
    <w:multiLevelType w:val="hybridMultilevel"/>
    <w:tmpl w:val="2844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F73A8"/>
    <w:multiLevelType w:val="hybridMultilevel"/>
    <w:tmpl w:val="853A7458"/>
    <w:lvl w:ilvl="0" w:tplc="182A40A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C0C8F"/>
    <w:multiLevelType w:val="hybridMultilevel"/>
    <w:tmpl w:val="145A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B1A8C"/>
    <w:multiLevelType w:val="hybridMultilevel"/>
    <w:tmpl w:val="34C856E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A017992"/>
    <w:multiLevelType w:val="hybridMultilevel"/>
    <w:tmpl w:val="348096FE"/>
    <w:lvl w:ilvl="0" w:tplc="182A40A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E2914"/>
    <w:multiLevelType w:val="hybridMultilevel"/>
    <w:tmpl w:val="19F05BF6"/>
    <w:lvl w:ilvl="0" w:tplc="43269ED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52739"/>
    <w:multiLevelType w:val="hybridMultilevel"/>
    <w:tmpl w:val="D23A774A"/>
    <w:lvl w:ilvl="0" w:tplc="43269ED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7780E"/>
    <w:multiLevelType w:val="hybridMultilevel"/>
    <w:tmpl w:val="44E46DCC"/>
    <w:lvl w:ilvl="0" w:tplc="2FAE818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A2C4C"/>
    <w:multiLevelType w:val="hybridMultilevel"/>
    <w:tmpl w:val="1488072A"/>
    <w:lvl w:ilvl="0" w:tplc="4326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CC"/>
    <w:rsid w:val="00000D44"/>
    <w:rsid w:val="00005895"/>
    <w:rsid w:val="00010377"/>
    <w:rsid w:val="00012548"/>
    <w:rsid w:val="000239F9"/>
    <w:rsid w:val="00023A4B"/>
    <w:rsid w:val="000809CC"/>
    <w:rsid w:val="000907C4"/>
    <w:rsid w:val="00097A2A"/>
    <w:rsid w:val="000B413B"/>
    <w:rsid w:val="000C10C0"/>
    <w:rsid w:val="000E7333"/>
    <w:rsid w:val="000F2FBD"/>
    <w:rsid w:val="00142578"/>
    <w:rsid w:val="0014543D"/>
    <w:rsid w:val="001643CF"/>
    <w:rsid w:val="0016770B"/>
    <w:rsid w:val="00167AE3"/>
    <w:rsid w:val="00172555"/>
    <w:rsid w:val="001956C9"/>
    <w:rsid w:val="001A1D9D"/>
    <w:rsid w:val="001A3FFE"/>
    <w:rsid w:val="001A65D9"/>
    <w:rsid w:val="001A66A8"/>
    <w:rsid w:val="001C1BB9"/>
    <w:rsid w:val="001C7C9D"/>
    <w:rsid w:val="001D08E1"/>
    <w:rsid w:val="001D151F"/>
    <w:rsid w:val="001D5861"/>
    <w:rsid w:val="001E2077"/>
    <w:rsid w:val="001F470E"/>
    <w:rsid w:val="001F540C"/>
    <w:rsid w:val="002439B2"/>
    <w:rsid w:val="00245CA1"/>
    <w:rsid w:val="00255C99"/>
    <w:rsid w:val="002566B4"/>
    <w:rsid w:val="002576BA"/>
    <w:rsid w:val="00270F0B"/>
    <w:rsid w:val="00277B85"/>
    <w:rsid w:val="002912D2"/>
    <w:rsid w:val="00294F3B"/>
    <w:rsid w:val="002A120C"/>
    <w:rsid w:val="002A78A0"/>
    <w:rsid w:val="002A7F16"/>
    <w:rsid w:val="002C571E"/>
    <w:rsid w:val="002D7AA1"/>
    <w:rsid w:val="002E3B7A"/>
    <w:rsid w:val="002E559B"/>
    <w:rsid w:val="00302C42"/>
    <w:rsid w:val="00327753"/>
    <w:rsid w:val="0034019F"/>
    <w:rsid w:val="00353B56"/>
    <w:rsid w:val="00366970"/>
    <w:rsid w:val="00377338"/>
    <w:rsid w:val="00382A5F"/>
    <w:rsid w:val="003B28FE"/>
    <w:rsid w:val="003B3F49"/>
    <w:rsid w:val="003B599A"/>
    <w:rsid w:val="003B6D72"/>
    <w:rsid w:val="003C1B87"/>
    <w:rsid w:val="003F0514"/>
    <w:rsid w:val="004013FA"/>
    <w:rsid w:val="00404953"/>
    <w:rsid w:val="004155C0"/>
    <w:rsid w:val="00420705"/>
    <w:rsid w:val="004266A6"/>
    <w:rsid w:val="004279F2"/>
    <w:rsid w:val="00431042"/>
    <w:rsid w:val="00441AFD"/>
    <w:rsid w:val="00474178"/>
    <w:rsid w:val="00495220"/>
    <w:rsid w:val="004A5200"/>
    <w:rsid w:val="004B296C"/>
    <w:rsid w:val="004B46AD"/>
    <w:rsid w:val="004B6E8B"/>
    <w:rsid w:val="004C0891"/>
    <w:rsid w:val="004E0353"/>
    <w:rsid w:val="004E2C20"/>
    <w:rsid w:val="004E4AD9"/>
    <w:rsid w:val="004E4EA6"/>
    <w:rsid w:val="005018F4"/>
    <w:rsid w:val="00504976"/>
    <w:rsid w:val="00517AC9"/>
    <w:rsid w:val="00536C0E"/>
    <w:rsid w:val="00553FC0"/>
    <w:rsid w:val="00556076"/>
    <w:rsid w:val="00556267"/>
    <w:rsid w:val="00561D2D"/>
    <w:rsid w:val="00572CE7"/>
    <w:rsid w:val="00575738"/>
    <w:rsid w:val="00585BB8"/>
    <w:rsid w:val="005907CE"/>
    <w:rsid w:val="005948AA"/>
    <w:rsid w:val="005B365C"/>
    <w:rsid w:val="005D123C"/>
    <w:rsid w:val="005D24A7"/>
    <w:rsid w:val="005D5B87"/>
    <w:rsid w:val="005D5EED"/>
    <w:rsid w:val="005D6528"/>
    <w:rsid w:val="005E2BD9"/>
    <w:rsid w:val="005E4374"/>
    <w:rsid w:val="005E701B"/>
    <w:rsid w:val="005F4DE8"/>
    <w:rsid w:val="005F4FD0"/>
    <w:rsid w:val="005F52FC"/>
    <w:rsid w:val="006058A8"/>
    <w:rsid w:val="0062272D"/>
    <w:rsid w:val="00652648"/>
    <w:rsid w:val="006538FB"/>
    <w:rsid w:val="00657A05"/>
    <w:rsid w:val="00663BD5"/>
    <w:rsid w:val="0067376C"/>
    <w:rsid w:val="00677C74"/>
    <w:rsid w:val="00683E00"/>
    <w:rsid w:val="0069122F"/>
    <w:rsid w:val="006C0A27"/>
    <w:rsid w:val="006D358C"/>
    <w:rsid w:val="006D446D"/>
    <w:rsid w:val="006E04B2"/>
    <w:rsid w:val="006F22EB"/>
    <w:rsid w:val="00715CC8"/>
    <w:rsid w:val="00721B6B"/>
    <w:rsid w:val="007368FB"/>
    <w:rsid w:val="00740F00"/>
    <w:rsid w:val="00742770"/>
    <w:rsid w:val="007455DC"/>
    <w:rsid w:val="00745F12"/>
    <w:rsid w:val="0075034E"/>
    <w:rsid w:val="00766376"/>
    <w:rsid w:val="00771146"/>
    <w:rsid w:val="00793DD7"/>
    <w:rsid w:val="007B1041"/>
    <w:rsid w:val="007C7569"/>
    <w:rsid w:val="007E2E8C"/>
    <w:rsid w:val="00827DDA"/>
    <w:rsid w:val="008454D3"/>
    <w:rsid w:val="00851E67"/>
    <w:rsid w:val="0086255F"/>
    <w:rsid w:val="008627E8"/>
    <w:rsid w:val="00864123"/>
    <w:rsid w:val="00866657"/>
    <w:rsid w:val="00867004"/>
    <w:rsid w:val="00882594"/>
    <w:rsid w:val="008864B7"/>
    <w:rsid w:val="008A443E"/>
    <w:rsid w:val="008C0D0E"/>
    <w:rsid w:val="008C183B"/>
    <w:rsid w:val="008C35AB"/>
    <w:rsid w:val="008C43A9"/>
    <w:rsid w:val="008C6CB8"/>
    <w:rsid w:val="008D6E27"/>
    <w:rsid w:val="008E23FE"/>
    <w:rsid w:val="008E69EE"/>
    <w:rsid w:val="0091077B"/>
    <w:rsid w:val="00920321"/>
    <w:rsid w:val="00923065"/>
    <w:rsid w:val="009250AF"/>
    <w:rsid w:val="009265A5"/>
    <w:rsid w:val="0093281D"/>
    <w:rsid w:val="00943C8A"/>
    <w:rsid w:val="009477AF"/>
    <w:rsid w:val="00960325"/>
    <w:rsid w:val="00964BA3"/>
    <w:rsid w:val="009B1F70"/>
    <w:rsid w:val="009E3888"/>
    <w:rsid w:val="009E4C28"/>
    <w:rsid w:val="009F038C"/>
    <w:rsid w:val="00A0704A"/>
    <w:rsid w:val="00A115F3"/>
    <w:rsid w:val="00A56DFD"/>
    <w:rsid w:val="00A640A6"/>
    <w:rsid w:val="00A71E7D"/>
    <w:rsid w:val="00A825DB"/>
    <w:rsid w:val="00A87A33"/>
    <w:rsid w:val="00A95C0A"/>
    <w:rsid w:val="00AA3F5C"/>
    <w:rsid w:val="00AA7FB3"/>
    <w:rsid w:val="00AF4EFC"/>
    <w:rsid w:val="00B02AEF"/>
    <w:rsid w:val="00B071C5"/>
    <w:rsid w:val="00B11C64"/>
    <w:rsid w:val="00B1272A"/>
    <w:rsid w:val="00B36246"/>
    <w:rsid w:val="00B43129"/>
    <w:rsid w:val="00B50CFC"/>
    <w:rsid w:val="00B60C49"/>
    <w:rsid w:val="00B700A8"/>
    <w:rsid w:val="00B823EC"/>
    <w:rsid w:val="00B82A22"/>
    <w:rsid w:val="00B82CCF"/>
    <w:rsid w:val="00B85AEA"/>
    <w:rsid w:val="00B9682B"/>
    <w:rsid w:val="00BA74E9"/>
    <w:rsid w:val="00BB4C7B"/>
    <w:rsid w:val="00BB5FF5"/>
    <w:rsid w:val="00BE50EC"/>
    <w:rsid w:val="00BF4EB8"/>
    <w:rsid w:val="00BF77C4"/>
    <w:rsid w:val="00C0283F"/>
    <w:rsid w:val="00C162F1"/>
    <w:rsid w:val="00C16AF9"/>
    <w:rsid w:val="00C23319"/>
    <w:rsid w:val="00C30EBA"/>
    <w:rsid w:val="00C4110D"/>
    <w:rsid w:val="00C4183C"/>
    <w:rsid w:val="00C436CF"/>
    <w:rsid w:val="00C44AD7"/>
    <w:rsid w:val="00C57270"/>
    <w:rsid w:val="00C61F49"/>
    <w:rsid w:val="00C6329D"/>
    <w:rsid w:val="00C701DD"/>
    <w:rsid w:val="00C75A9C"/>
    <w:rsid w:val="00C873D0"/>
    <w:rsid w:val="00C94AA2"/>
    <w:rsid w:val="00CB1949"/>
    <w:rsid w:val="00CC21C3"/>
    <w:rsid w:val="00CC451A"/>
    <w:rsid w:val="00CD085B"/>
    <w:rsid w:val="00CD15DC"/>
    <w:rsid w:val="00CD2B2B"/>
    <w:rsid w:val="00CD42BC"/>
    <w:rsid w:val="00D05206"/>
    <w:rsid w:val="00D05225"/>
    <w:rsid w:val="00D12ACB"/>
    <w:rsid w:val="00D13EA0"/>
    <w:rsid w:val="00D21D6D"/>
    <w:rsid w:val="00D50B12"/>
    <w:rsid w:val="00D64878"/>
    <w:rsid w:val="00D65631"/>
    <w:rsid w:val="00D9197E"/>
    <w:rsid w:val="00D9221E"/>
    <w:rsid w:val="00DA433F"/>
    <w:rsid w:val="00DA7075"/>
    <w:rsid w:val="00DC3ABA"/>
    <w:rsid w:val="00DC4322"/>
    <w:rsid w:val="00DC6BBA"/>
    <w:rsid w:val="00DD433E"/>
    <w:rsid w:val="00DE7371"/>
    <w:rsid w:val="00DF28EB"/>
    <w:rsid w:val="00DF4B61"/>
    <w:rsid w:val="00E14298"/>
    <w:rsid w:val="00E31952"/>
    <w:rsid w:val="00E31C72"/>
    <w:rsid w:val="00E508B1"/>
    <w:rsid w:val="00EB3402"/>
    <w:rsid w:val="00EB644B"/>
    <w:rsid w:val="00EC332C"/>
    <w:rsid w:val="00EE4222"/>
    <w:rsid w:val="00EE681B"/>
    <w:rsid w:val="00EE74BE"/>
    <w:rsid w:val="00F00358"/>
    <w:rsid w:val="00F32757"/>
    <w:rsid w:val="00F3569F"/>
    <w:rsid w:val="00F367EA"/>
    <w:rsid w:val="00F4609B"/>
    <w:rsid w:val="00F475C4"/>
    <w:rsid w:val="00F56096"/>
    <w:rsid w:val="00F57AF0"/>
    <w:rsid w:val="00F63ACB"/>
    <w:rsid w:val="00F66736"/>
    <w:rsid w:val="00F67791"/>
    <w:rsid w:val="00F802A8"/>
    <w:rsid w:val="00F921F2"/>
    <w:rsid w:val="00F93B4C"/>
    <w:rsid w:val="00FA4C30"/>
    <w:rsid w:val="00FA5417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01D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E38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E3888"/>
  </w:style>
  <w:style w:type="paragraph" w:styleId="a5">
    <w:name w:val="footer"/>
    <w:basedOn w:val="a"/>
    <w:link w:val="Char1"/>
    <w:uiPriority w:val="99"/>
    <w:unhideWhenUsed/>
    <w:rsid w:val="009E38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E3888"/>
  </w:style>
  <w:style w:type="table" w:styleId="a6">
    <w:name w:val="Table Grid"/>
    <w:basedOn w:val="a1"/>
    <w:uiPriority w:val="59"/>
    <w:rsid w:val="001C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1BB9"/>
    <w:pPr>
      <w:ind w:left="720"/>
      <w:contextualSpacing/>
    </w:pPr>
  </w:style>
  <w:style w:type="paragraph" w:styleId="a8">
    <w:name w:val="No Spacing"/>
    <w:uiPriority w:val="1"/>
    <w:qFormat/>
    <w:rsid w:val="00964BA3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01D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E38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E3888"/>
  </w:style>
  <w:style w:type="paragraph" w:styleId="a5">
    <w:name w:val="footer"/>
    <w:basedOn w:val="a"/>
    <w:link w:val="Char1"/>
    <w:uiPriority w:val="99"/>
    <w:unhideWhenUsed/>
    <w:rsid w:val="009E38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E3888"/>
  </w:style>
  <w:style w:type="table" w:styleId="a6">
    <w:name w:val="Table Grid"/>
    <w:basedOn w:val="a1"/>
    <w:uiPriority w:val="59"/>
    <w:rsid w:val="001C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1BB9"/>
    <w:pPr>
      <w:ind w:left="720"/>
      <w:contextualSpacing/>
    </w:pPr>
  </w:style>
  <w:style w:type="paragraph" w:styleId="a8">
    <w:name w:val="No Spacing"/>
    <w:uiPriority w:val="1"/>
    <w:qFormat/>
    <w:rsid w:val="00964BA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610A-6994-42DA-B666-8CCACD21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80</cp:revision>
  <cp:lastPrinted>2020-11-24T11:52:00Z</cp:lastPrinted>
  <dcterms:created xsi:type="dcterms:W3CDTF">2020-09-26T14:11:00Z</dcterms:created>
  <dcterms:modified xsi:type="dcterms:W3CDTF">2021-02-25T20:07:00Z</dcterms:modified>
</cp:coreProperties>
</file>