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03" w:rsidRDefault="007364AB" w:rsidP="009D52CA">
      <w:pPr>
        <w:spacing w:line="276" w:lineRule="auto"/>
        <w:jc w:val="both"/>
        <w:outlineLvl w:val="0"/>
        <w:rPr>
          <w:rFonts w:cs="AGA Rasheeq Bold"/>
          <w:b/>
          <w:bCs/>
          <w:sz w:val="32"/>
          <w:szCs w:val="32"/>
          <w:rtl/>
        </w:rPr>
      </w:pPr>
      <w:r w:rsidRPr="00BD6E6C">
        <w:rPr>
          <w:rFonts w:cs="AGA Rasheeq Bold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4300220</wp:posOffset>
            </wp:positionH>
            <wp:positionV relativeFrom="paragraph">
              <wp:posOffset>13336</wp:posOffset>
            </wp:positionV>
            <wp:extent cx="1333500" cy="1200150"/>
            <wp:effectExtent l="19050" t="0" r="0" b="381000"/>
            <wp:wrapNone/>
            <wp:docPr id="7" name="Picture 2" descr="Picture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4E1">
        <w:rPr>
          <w:rFonts w:cs="AGA Rasheeq Bold" w:hint="cs"/>
          <w:b/>
          <w:bCs/>
          <w:noProof/>
          <w:sz w:val="32"/>
          <w:szCs w:val="32"/>
          <w:rtl/>
          <w:lang w:bidi="ar-SA"/>
        </w:rPr>
        <w:t xml:space="preserve"> </w:t>
      </w:r>
      <w:bookmarkStart w:id="0" w:name="_GoBack"/>
      <w:bookmarkEnd w:id="0"/>
    </w:p>
    <w:p w:rsidR="007C4E03" w:rsidRDefault="00F424B7" w:rsidP="009D52CA">
      <w:pPr>
        <w:spacing w:line="276" w:lineRule="auto"/>
        <w:jc w:val="both"/>
        <w:outlineLvl w:val="0"/>
        <w:rPr>
          <w:rFonts w:cs="AGA Rasheeq Bold"/>
          <w:b/>
          <w:bCs/>
          <w:sz w:val="32"/>
          <w:szCs w:val="32"/>
          <w:rtl/>
        </w:rPr>
      </w:pPr>
      <w:r>
        <w:rPr>
          <w:rFonts w:cs="AGA Rasheeq Bold" w:hint="cs"/>
          <w:b/>
          <w:bCs/>
          <w:sz w:val="32"/>
          <w:szCs w:val="32"/>
          <w:rtl/>
        </w:rPr>
        <w:t xml:space="preserve">          </w:t>
      </w:r>
    </w:p>
    <w:p w:rsidR="00F424B7" w:rsidRDefault="00F424B7" w:rsidP="009D52CA">
      <w:pPr>
        <w:spacing w:line="276" w:lineRule="auto"/>
        <w:jc w:val="both"/>
        <w:outlineLvl w:val="0"/>
        <w:rPr>
          <w:rFonts w:cs="AGA Rasheeq Bold" w:hint="cs"/>
          <w:b/>
          <w:bCs/>
          <w:sz w:val="16"/>
          <w:szCs w:val="16"/>
          <w:rtl/>
        </w:rPr>
      </w:pPr>
    </w:p>
    <w:p w:rsidR="00F83D18" w:rsidRDefault="00F83D18" w:rsidP="00BF2654">
      <w:pPr>
        <w:tabs>
          <w:tab w:val="left" w:pos="-514"/>
        </w:tabs>
        <w:bidi w:val="0"/>
        <w:jc w:val="right"/>
        <w:rPr>
          <w:rFonts w:asciiTheme="majorBidi" w:hAnsiTheme="majorBidi" w:cs="PT Bold Heading"/>
          <w:sz w:val="28"/>
          <w:szCs w:val="28"/>
          <w:rtl/>
        </w:rPr>
      </w:pPr>
    </w:p>
    <w:p w:rsidR="00F83D18" w:rsidRDefault="00F83D18" w:rsidP="00F83D18">
      <w:pPr>
        <w:tabs>
          <w:tab w:val="left" w:pos="-514"/>
        </w:tabs>
        <w:bidi w:val="0"/>
        <w:jc w:val="right"/>
        <w:rPr>
          <w:rFonts w:asciiTheme="majorBidi" w:hAnsiTheme="majorBidi" w:cs="PT Bold Heading"/>
          <w:sz w:val="28"/>
          <w:szCs w:val="28"/>
          <w:rtl/>
        </w:rPr>
      </w:pPr>
    </w:p>
    <w:p w:rsidR="001D4F00" w:rsidRPr="0020284B" w:rsidRDefault="001D4F00" w:rsidP="00F83D18">
      <w:pPr>
        <w:tabs>
          <w:tab w:val="left" w:pos="-514"/>
        </w:tabs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20284B">
        <w:rPr>
          <w:rFonts w:ascii="Simplified Arabic" w:hAnsi="Simplified Arabic" w:cs="Simplified Arabic"/>
          <w:sz w:val="28"/>
          <w:szCs w:val="28"/>
          <w:rtl/>
        </w:rPr>
        <w:t xml:space="preserve">وزارة التعليم العالي والبحث العلمي </w:t>
      </w:r>
      <w:r w:rsidR="00AF4214" w:rsidRPr="0020284B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    </w:t>
      </w:r>
    </w:p>
    <w:p w:rsidR="00520142" w:rsidRPr="0020284B" w:rsidRDefault="007B09B9" w:rsidP="007B09B9">
      <w:pPr>
        <w:tabs>
          <w:tab w:val="left" w:pos="-514"/>
        </w:tabs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0284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</w:t>
      </w:r>
      <w:r w:rsidR="004021FA"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جامعة ميسان</w:t>
      </w:r>
      <w:r w:rsidRPr="0020284B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     </w:t>
      </w:r>
      <w:r w:rsidRPr="0020284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9D52CA" w:rsidRPr="0020284B" w:rsidRDefault="00F424B7" w:rsidP="00F83D18">
      <w:pPr>
        <w:tabs>
          <w:tab w:val="left" w:pos="0"/>
        </w:tabs>
        <w:bidi w:val="0"/>
        <w:ind w:right="-341"/>
        <w:jc w:val="right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</w:t>
      </w:r>
      <w:r w:rsidR="003C54E1"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9D52CA"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كلية </w:t>
      </w:r>
      <w:r w:rsidR="007C4E03"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التربية</w:t>
      </w:r>
      <w:r w:rsidR="009C3F06"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البدنية</w:t>
      </w:r>
      <w:r w:rsidR="00F83D18"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وعلوم الرياضة</w:t>
      </w:r>
      <w:r w:rsidR="009C3F06" w:rsidRPr="0020284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9D52CA" w:rsidRDefault="001D4F00" w:rsidP="007029FF">
      <w:pPr>
        <w:tabs>
          <w:tab w:val="left" w:pos="-514"/>
        </w:tabs>
        <w:bidi w:val="0"/>
        <w:jc w:val="right"/>
        <w:rPr>
          <w:rFonts w:cs="AGA Rasheeq Bold"/>
          <w:b/>
          <w:bCs/>
          <w:color w:val="0070C0"/>
          <w:sz w:val="36"/>
          <w:szCs w:val="36"/>
        </w:rPr>
      </w:pPr>
      <w:r>
        <w:rPr>
          <w:rFonts w:cs="AGA Rasheeq Bold"/>
          <w:b/>
          <w:bCs/>
          <w:color w:val="0070C0"/>
          <w:sz w:val="36"/>
          <w:szCs w:val="36"/>
        </w:rPr>
        <w:t xml:space="preserve"> </w:t>
      </w:r>
      <w:r w:rsidR="003C54E1">
        <w:rPr>
          <w:rFonts w:cs="AGA Rasheeq Bold"/>
          <w:b/>
          <w:bCs/>
          <w:color w:val="0070C0"/>
          <w:sz w:val="36"/>
          <w:szCs w:val="36"/>
        </w:rPr>
        <w:t xml:space="preserve">   </w:t>
      </w:r>
      <w:r w:rsidR="007029FF">
        <w:rPr>
          <w:rFonts w:cs="AGA Rasheeq Bold"/>
          <w:b/>
          <w:bCs/>
          <w:color w:val="0070C0"/>
          <w:sz w:val="36"/>
          <w:szCs w:val="36"/>
        </w:rPr>
        <w:t xml:space="preserve">            </w:t>
      </w:r>
    </w:p>
    <w:p w:rsidR="007029FF" w:rsidRPr="003D5732" w:rsidRDefault="007029FF" w:rsidP="007029FF">
      <w:pPr>
        <w:ind w:left="-341" w:firstLine="341"/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</w:rPr>
      </w:pPr>
    </w:p>
    <w:p w:rsidR="00F518EE" w:rsidRPr="00A24A6A" w:rsidRDefault="00EF583A" w:rsidP="00A24A6A">
      <w:pPr>
        <w:ind w:left="-2" w:firstLine="2"/>
        <w:jc w:val="center"/>
        <w:rPr>
          <w:rFonts w:asciiTheme="majorBidi" w:hAnsiTheme="majorBidi" w:cs="PT Bold Heading"/>
          <w:b/>
          <w:bCs/>
          <w:sz w:val="44"/>
          <w:szCs w:val="44"/>
          <w:rtl/>
        </w:rPr>
      </w:pPr>
      <w:r w:rsidRPr="00A24A6A">
        <w:rPr>
          <w:rFonts w:asciiTheme="majorBidi" w:hAnsiTheme="majorBidi" w:cs="PT Bold Heading"/>
          <w:b/>
          <w:bCs/>
          <w:sz w:val="44"/>
          <w:szCs w:val="44"/>
          <w:rtl/>
        </w:rPr>
        <w:t>تأثير</w:t>
      </w:r>
      <w:r w:rsidR="0075359B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 منهج</w:t>
      </w:r>
      <w:r w:rsidR="00B63E3F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 تعليمي </w:t>
      </w:r>
      <w:proofErr w:type="spellStart"/>
      <w:r w:rsidR="007E37F3" w:rsidRPr="00A24A6A">
        <w:rPr>
          <w:rFonts w:asciiTheme="majorBidi" w:hAnsiTheme="majorBidi" w:cs="PT Bold Heading"/>
          <w:b/>
          <w:bCs/>
          <w:sz w:val="44"/>
          <w:szCs w:val="44"/>
          <w:rtl/>
        </w:rPr>
        <w:t>ب</w:t>
      </w:r>
      <w:r w:rsidR="0075359B" w:rsidRPr="00A24A6A">
        <w:rPr>
          <w:rFonts w:asciiTheme="majorBidi" w:hAnsiTheme="majorBidi" w:cs="PT Bold Heading"/>
          <w:b/>
          <w:bCs/>
          <w:sz w:val="44"/>
          <w:szCs w:val="44"/>
          <w:rtl/>
        </w:rPr>
        <w:t>أستخدام</w:t>
      </w:r>
      <w:proofErr w:type="spellEnd"/>
      <w:r w:rsidR="00B63E3F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 </w:t>
      </w:r>
      <w:r w:rsidR="00FF55A2" w:rsidRPr="00A24A6A">
        <w:rPr>
          <w:rFonts w:asciiTheme="majorBidi" w:hAnsiTheme="majorBidi" w:cs="PT Bold Heading"/>
          <w:b/>
          <w:bCs/>
          <w:sz w:val="44"/>
          <w:szCs w:val="44"/>
          <w:rtl/>
        </w:rPr>
        <w:t>ا</w:t>
      </w:r>
      <w:r w:rsidR="0075359B" w:rsidRPr="00A24A6A">
        <w:rPr>
          <w:rFonts w:asciiTheme="majorBidi" w:hAnsiTheme="majorBidi" w:cs="PT Bold Heading"/>
          <w:b/>
          <w:bCs/>
          <w:sz w:val="44"/>
          <w:szCs w:val="44"/>
          <w:rtl/>
        </w:rPr>
        <w:t>ستراتيجيتي الوسائط الفائقة التداخل</w:t>
      </w:r>
      <w:r w:rsidR="00F424B7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 </w:t>
      </w:r>
      <w:r w:rsidR="00B63E3F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 </w:t>
      </w:r>
      <w:r w:rsidR="003D6180" w:rsidRPr="00A24A6A">
        <w:rPr>
          <w:rFonts w:asciiTheme="majorBidi" w:hAnsiTheme="majorBidi" w:cs="PT Bold Heading"/>
          <w:b/>
          <w:bCs/>
          <w:sz w:val="44"/>
          <w:szCs w:val="44"/>
          <w:rtl/>
        </w:rPr>
        <w:t>و</w:t>
      </w:r>
      <w:r w:rsidR="00B63E3F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المساجلة الحلقية </w:t>
      </w:r>
      <w:r w:rsidR="00F518EE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 </w:t>
      </w:r>
      <w:r w:rsidR="00637D8A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في تعلم </w:t>
      </w:r>
      <w:r w:rsidR="00FF55A2" w:rsidRPr="00A24A6A">
        <w:rPr>
          <w:rFonts w:asciiTheme="majorBidi" w:hAnsiTheme="majorBidi" w:cs="PT Bold Heading"/>
          <w:b/>
          <w:bCs/>
          <w:sz w:val="44"/>
          <w:szCs w:val="44"/>
          <w:rtl/>
        </w:rPr>
        <w:t>بعض المهارات الأ</w:t>
      </w:r>
      <w:r w:rsidR="00F518EE" w:rsidRPr="00A24A6A">
        <w:rPr>
          <w:rFonts w:asciiTheme="majorBidi" w:hAnsiTheme="majorBidi" w:cs="PT Bold Heading"/>
          <w:b/>
          <w:bCs/>
          <w:sz w:val="44"/>
          <w:szCs w:val="44"/>
          <w:rtl/>
        </w:rPr>
        <w:t xml:space="preserve">ساسية بالكرة الطائرة </w:t>
      </w:r>
    </w:p>
    <w:p w:rsidR="00F518EE" w:rsidRPr="001D4F00" w:rsidRDefault="00F518EE" w:rsidP="00F518EE">
      <w:pPr>
        <w:jc w:val="center"/>
        <w:rPr>
          <w:rFonts w:cs="mohammad bold art 1"/>
        </w:rPr>
      </w:pPr>
    </w:p>
    <w:p w:rsidR="007C4E03" w:rsidRPr="00BB08DE" w:rsidRDefault="007C4E03" w:rsidP="007C4E03">
      <w:pPr>
        <w:tabs>
          <w:tab w:val="left" w:pos="-514"/>
        </w:tabs>
        <w:ind w:left="720" w:firstLine="154"/>
        <w:jc w:val="center"/>
        <w:rPr>
          <w:rFonts w:cs="Mohareb 1"/>
          <w:b/>
          <w:bCs/>
          <w:sz w:val="12"/>
          <w:szCs w:val="12"/>
          <w:rtl/>
        </w:rPr>
      </w:pPr>
    </w:p>
    <w:p w:rsidR="009D52CA" w:rsidRPr="00FF55A2" w:rsidRDefault="001D4F00" w:rsidP="00BF2654">
      <w:pPr>
        <w:ind w:left="-341" w:firstLine="341"/>
        <w:jc w:val="center"/>
        <w:rPr>
          <w:rFonts w:ascii="Simplified Arabic" w:hAnsi="Simplified Arabic" w:cs="Khalid Art bold"/>
          <w:b/>
          <w:bCs/>
          <w:sz w:val="40"/>
          <w:szCs w:val="40"/>
          <w:rtl/>
        </w:rPr>
      </w:pPr>
      <w:r w:rsidRPr="00FF55A2">
        <w:rPr>
          <w:rFonts w:ascii="Simplified Arabic" w:hAnsi="Simplified Arabic" w:cs="Khalid Art bold"/>
          <w:b/>
          <w:bCs/>
          <w:sz w:val="40"/>
          <w:szCs w:val="40"/>
          <w:rtl/>
        </w:rPr>
        <w:t>رسالة</w:t>
      </w:r>
      <w:r w:rsidR="00756243" w:rsidRPr="00FF55A2">
        <w:rPr>
          <w:rFonts w:ascii="Simplified Arabic" w:hAnsi="Simplified Arabic" w:cs="Khalid Art bold"/>
          <w:b/>
          <w:bCs/>
          <w:sz w:val="40"/>
          <w:szCs w:val="40"/>
          <w:rtl/>
        </w:rPr>
        <w:t xml:space="preserve"> تقدم به</w:t>
      </w:r>
      <w:r w:rsidRPr="00FF55A2">
        <w:rPr>
          <w:rFonts w:ascii="Simplified Arabic" w:hAnsi="Simplified Arabic" w:cs="Khalid Art bold"/>
          <w:b/>
          <w:bCs/>
          <w:sz w:val="40"/>
          <w:szCs w:val="40"/>
          <w:rtl/>
        </w:rPr>
        <w:t>ا</w:t>
      </w:r>
    </w:p>
    <w:p w:rsidR="009D52CA" w:rsidRPr="00BF2654" w:rsidRDefault="009D52CA" w:rsidP="00BF2654">
      <w:pPr>
        <w:ind w:left="-341" w:firstLine="341"/>
        <w:jc w:val="center"/>
        <w:rPr>
          <w:rFonts w:ascii="Simplified Arabic" w:hAnsi="Simplified Arabic" w:cs="Khalid Art bold"/>
          <w:b/>
          <w:bCs/>
          <w:sz w:val="34"/>
          <w:szCs w:val="34"/>
          <w:rtl/>
        </w:rPr>
      </w:pPr>
    </w:p>
    <w:p w:rsidR="003A1460" w:rsidRPr="00650D81" w:rsidRDefault="003A1460" w:rsidP="003A1460">
      <w:pPr>
        <w:tabs>
          <w:tab w:val="left" w:pos="-514"/>
        </w:tabs>
        <w:ind w:firstLine="154"/>
        <w:jc w:val="center"/>
        <w:rPr>
          <w:rFonts w:cs="AGA Furat Regular"/>
          <w:b/>
          <w:bCs/>
          <w:sz w:val="40"/>
          <w:szCs w:val="42"/>
          <w:rtl/>
        </w:rPr>
      </w:pPr>
      <w:r w:rsidRPr="00650D81">
        <w:rPr>
          <w:rFonts w:cs="AGA Furat Regular" w:hint="cs"/>
          <w:b/>
          <w:bCs/>
          <w:sz w:val="40"/>
          <w:szCs w:val="42"/>
          <w:rtl/>
        </w:rPr>
        <w:t>حسنين عبد المنعم محمد</w:t>
      </w:r>
      <w:r w:rsidRPr="00650D81">
        <w:rPr>
          <w:rFonts w:cs="AGA Furat Regular"/>
          <w:b/>
          <w:bCs/>
          <w:sz w:val="40"/>
          <w:szCs w:val="42"/>
          <w:rtl/>
        </w:rPr>
        <w:t xml:space="preserve"> </w:t>
      </w:r>
    </w:p>
    <w:p w:rsidR="00756243" w:rsidRPr="00E02491" w:rsidRDefault="00756243" w:rsidP="00BF2654">
      <w:pPr>
        <w:ind w:left="-341" w:firstLine="341"/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</w:p>
    <w:p w:rsidR="000C0AA1" w:rsidRPr="00E02491" w:rsidRDefault="009D52CA" w:rsidP="00AF4214">
      <w:pPr>
        <w:spacing w:line="276" w:lineRule="auto"/>
        <w:ind w:left="-341" w:firstLine="341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>إلى مجلس كلية التربية</w:t>
      </w:r>
      <w:r w:rsidR="005073CD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البدنية و</w:t>
      </w:r>
      <w:r w:rsidR="00BB08DE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>علوم الرياض</w:t>
      </w:r>
      <w:r w:rsidR="007C4E03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F424B7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>-</w:t>
      </w:r>
      <w:r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جامعة ميسان</w:t>
      </w:r>
    </w:p>
    <w:p w:rsidR="0034427D" w:rsidRPr="00E02491" w:rsidRDefault="00F424B7" w:rsidP="00AF4214">
      <w:pPr>
        <w:spacing w:line="276" w:lineRule="auto"/>
        <w:ind w:left="-341" w:firstLine="341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وهي </w:t>
      </w:r>
      <w:r w:rsidR="009D52CA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>جزء من متطلبات نيل در</w:t>
      </w:r>
      <w:r w:rsidR="00BB08DE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>جة الماجستير</w:t>
      </w:r>
      <w:r w:rsidR="00EE5890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التربية البدنية وعلوم</w:t>
      </w:r>
      <w:r w:rsidR="00E02491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الرياضة</w:t>
      </w:r>
      <w:r w:rsidR="00EE5890" w:rsidRPr="00E0249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:rsidR="00D4050F" w:rsidRPr="0071541E" w:rsidRDefault="00D4050F" w:rsidP="00D4050F">
      <w:pPr>
        <w:tabs>
          <w:tab w:val="left" w:pos="-514"/>
        </w:tabs>
        <w:spacing w:line="360" w:lineRule="auto"/>
        <w:ind w:left="226" w:firstLine="283"/>
        <w:jc w:val="center"/>
        <w:rPr>
          <w:rtl/>
        </w:rPr>
      </w:pPr>
    </w:p>
    <w:p w:rsidR="009D52CA" w:rsidRPr="00FF55A2" w:rsidRDefault="00515202" w:rsidP="00E02491">
      <w:pPr>
        <w:tabs>
          <w:tab w:val="left" w:pos="-514"/>
          <w:tab w:val="center" w:pos="4541"/>
          <w:tab w:val="left" w:pos="6139"/>
        </w:tabs>
        <w:spacing w:line="360" w:lineRule="auto"/>
        <w:ind w:firstLine="154"/>
        <w:jc w:val="center"/>
        <w:rPr>
          <w:rFonts w:cs="AGA Furat Regular"/>
          <w:b/>
          <w:bCs/>
          <w:sz w:val="40"/>
          <w:szCs w:val="40"/>
          <w:rtl/>
        </w:rPr>
      </w:pPr>
      <w:r w:rsidRPr="00FF55A2">
        <w:rPr>
          <w:rFonts w:cs="AGA Furat Regular" w:hint="cs"/>
          <w:b/>
          <w:bCs/>
          <w:sz w:val="40"/>
          <w:szCs w:val="40"/>
          <w:rtl/>
        </w:rPr>
        <w:t>ب</w:t>
      </w:r>
      <w:r w:rsidR="009D52CA" w:rsidRPr="00FF55A2">
        <w:rPr>
          <w:rFonts w:cs="AGA Furat Regular" w:hint="cs"/>
          <w:b/>
          <w:bCs/>
          <w:sz w:val="40"/>
          <w:szCs w:val="40"/>
          <w:rtl/>
        </w:rPr>
        <w:t>إشراف</w:t>
      </w:r>
    </w:p>
    <w:p w:rsidR="00F83D18" w:rsidRPr="00FF55A2" w:rsidRDefault="00B55A14" w:rsidP="00E02491">
      <w:pPr>
        <w:tabs>
          <w:tab w:val="left" w:pos="-514"/>
        </w:tabs>
        <w:ind w:firstLine="154"/>
        <w:jc w:val="center"/>
        <w:rPr>
          <w:rFonts w:cs="AGA Furat Regular"/>
          <w:b/>
          <w:bCs/>
          <w:sz w:val="48"/>
          <w:szCs w:val="48"/>
          <w:rtl/>
          <w:lang w:bidi="ar-EG"/>
        </w:rPr>
      </w:pPr>
      <w:r w:rsidRPr="00FF55A2">
        <w:rPr>
          <w:rFonts w:cs="AGA Furat Regular" w:hint="cs"/>
          <w:b/>
          <w:bCs/>
          <w:sz w:val="48"/>
          <w:szCs w:val="48"/>
          <w:rtl/>
        </w:rPr>
        <w:t>أ</w:t>
      </w:r>
      <w:r w:rsidR="003A1460" w:rsidRPr="00FF55A2">
        <w:rPr>
          <w:rFonts w:cs="AGA Furat Regular" w:hint="cs"/>
          <w:b/>
          <w:bCs/>
          <w:sz w:val="48"/>
          <w:szCs w:val="48"/>
          <w:rtl/>
        </w:rPr>
        <w:t xml:space="preserve">.د </w:t>
      </w:r>
      <w:r w:rsidR="003A1460" w:rsidRPr="00FF55A2">
        <w:rPr>
          <w:rFonts w:cs="AGA Furat Regular" w:hint="cs"/>
          <w:b/>
          <w:bCs/>
          <w:sz w:val="48"/>
          <w:szCs w:val="48"/>
          <w:rtl/>
          <w:lang w:bidi="ar-EG"/>
        </w:rPr>
        <w:t>سعيد غني نوري</w:t>
      </w:r>
    </w:p>
    <w:p w:rsidR="00F83D18" w:rsidRDefault="00F83D18" w:rsidP="00F83D18">
      <w:pPr>
        <w:tabs>
          <w:tab w:val="left" w:pos="-514"/>
        </w:tabs>
        <w:ind w:firstLine="154"/>
        <w:jc w:val="center"/>
        <w:rPr>
          <w:rFonts w:cs="AGA Furat Regular"/>
          <w:b/>
          <w:bCs/>
          <w:sz w:val="64"/>
          <w:szCs w:val="64"/>
          <w:rtl/>
          <w:lang w:bidi="ar-EG"/>
        </w:rPr>
      </w:pPr>
    </w:p>
    <w:p w:rsidR="00F83D18" w:rsidRDefault="00F83D18" w:rsidP="00F83D18">
      <w:pPr>
        <w:tabs>
          <w:tab w:val="left" w:pos="-514"/>
        </w:tabs>
        <w:ind w:firstLine="154"/>
        <w:jc w:val="center"/>
        <w:rPr>
          <w:rFonts w:cs="AGA Furat Regular"/>
          <w:b/>
          <w:bCs/>
          <w:sz w:val="64"/>
          <w:szCs w:val="64"/>
          <w:rtl/>
          <w:lang w:bidi="ar-EG"/>
        </w:rPr>
      </w:pPr>
    </w:p>
    <w:p w:rsidR="00EE5890" w:rsidRPr="0071541E" w:rsidRDefault="00EE5890" w:rsidP="00F83D18">
      <w:pPr>
        <w:tabs>
          <w:tab w:val="left" w:pos="-514"/>
        </w:tabs>
        <w:ind w:firstLine="154"/>
        <w:jc w:val="center"/>
        <w:rPr>
          <w:rFonts w:cs="AGA Furat Regular"/>
          <w:b/>
          <w:bCs/>
          <w:sz w:val="40"/>
          <w:szCs w:val="40"/>
          <w:rtl/>
        </w:rPr>
      </w:pPr>
      <w:r>
        <w:rPr>
          <w:rFonts w:cs="AGA Furat Regular" w:hint="cs"/>
          <w:b/>
          <w:bCs/>
          <w:sz w:val="40"/>
          <w:szCs w:val="40"/>
          <w:rtl/>
        </w:rPr>
        <w:t xml:space="preserve">   </w:t>
      </w:r>
      <w:r w:rsidR="009D52CA" w:rsidRPr="0034427D">
        <w:rPr>
          <w:rFonts w:cs="AGA Furat Regular" w:hint="cs"/>
          <w:b/>
          <w:bCs/>
          <w:sz w:val="40"/>
          <w:szCs w:val="40"/>
          <w:rtl/>
        </w:rPr>
        <w:t xml:space="preserve">   </w:t>
      </w:r>
    </w:p>
    <w:p w:rsidR="00C914DB" w:rsidRPr="00EE5890" w:rsidRDefault="00F56D4B" w:rsidP="00AF4214">
      <w:pPr>
        <w:tabs>
          <w:tab w:val="left" w:pos="-514"/>
        </w:tabs>
        <w:jc w:val="center"/>
        <w:rPr>
          <w:rFonts w:cs="Khalid Art bold"/>
          <w:b/>
          <w:bCs/>
          <w:sz w:val="38"/>
          <w:szCs w:val="38"/>
        </w:rPr>
      </w:pPr>
      <w:r>
        <w:rPr>
          <w:rFonts w:cs="Khalid Art bold" w:hint="cs"/>
          <w:b/>
          <w:bCs/>
          <w:sz w:val="38"/>
          <w:szCs w:val="38"/>
          <w:rtl/>
        </w:rPr>
        <w:t>1440</w:t>
      </w:r>
      <w:r w:rsidR="00D07550">
        <w:rPr>
          <w:rFonts w:cs="Khalid Art bold" w:hint="cs"/>
          <w:b/>
          <w:bCs/>
          <w:sz w:val="38"/>
          <w:szCs w:val="38"/>
          <w:rtl/>
        </w:rPr>
        <w:t xml:space="preserve"> </w:t>
      </w:r>
      <w:r w:rsidR="009D52CA" w:rsidRPr="0034427D">
        <w:rPr>
          <w:rFonts w:cs="Khalid Art bold" w:hint="cs"/>
          <w:b/>
          <w:bCs/>
          <w:sz w:val="38"/>
          <w:szCs w:val="38"/>
          <w:rtl/>
        </w:rPr>
        <w:t xml:space="preserve">هـ            </w:t>
      </w:r>
      <w:r w:rsidR="007C4E03" w:rsidRPr="0034427D">
        <w:rPr>
          <w:rFonts w:cs="Khalid Art bold" w:hint="cs"/>
          <w:b/>
          <w:bCs/>
          <w:sz w:val="38"/>
          <w:szCs w:val="38"/>
          <w:rtl/>
        </w:rPr>
        <w:t xml:space="preserve">                   </w:t>
      </w:r>
      <w:r w:rsidR="00756243" w:rsidRPr="0034427D">
        <w:rPr>
          <w:rFonts w:cs="Khalid Art bold" w:hint="cs"/>
          <w:b/>
          <w:bCs/>
          <w:sz w:val="38"/>
          <w:szCs w:val="38"/>
          <w:rtl/>
        </w:rPr>
        <w:t xml:space="preserve">       </w:t>
      </w:r>
      <w:r w:rsidR="007C4E03" w:rsidRPr="0034427D">
        <w:rPr>
          <w:rFonts w:cs="Khalid Art bold" w:hint="cs"/>
          <w:b/>
          <w:bCs/>
          <w:sz w:val="38"/>
          <w:szCs w:val="38"/>
          <w:rtl/>
        </w:rPr>
        <w:t xml:space="preserve">         </w:t>
      </w:r>
      <w:r w:rsidR="009D52CA" w:rsidRPr="0034427D">
        <w:rPr>
          <w:rFonts w:cs="Khalid Art bold" w:hint="cs"/>
          <w:b/>
          <w:bCs/>
          <w:sz w:val="38"/>
          <w:szCs w:val="38"/>
          <w:rtl/>
        </w:rPr>
        <w:t xml:space="preserve">     </w:t>
      </w:r>
      <w:r w:rsidR="00D4050F">
        <w:rPr>
          <w:rFonts w:cs="Khalid Art bold" w:hint="cs"/>
          <w:b/>
          <w:bCs/>
          <w:sz w:val="38"/>
          <w:szCs w:val="38"/>
          <w:rtl/>
        </w:rPr>
        <w:t xml:space="preserve">        </w:t>
      </w:r>
      <w:r w:rsidR="009D52CA" w:rsidRPr="0034427D">
        <w:rPr>
          <w:rFonts w:cs="Khalid Art bold" w:hint="cs"/>
          <w:b/>
          <w:bCs/>
          <w:sz w:val="38"/>
          <w:szCs w:val="38"/>
          <w:rtl/>
        </w:rPr>
        <w:t xml:space="preserve"> </w:t>
      </w:r>
      <w:r w:rsidR="00756243" w:rsidRPr="0034427D">
        <w:rPr>
          <w:rFonts w:cs="Khalid Art bold" w:hint="cs"/>
          <w:b/>
          <w:bCs/>
          <w:sz w:val="38"/>
          <w:szCs w:val="38"/>
          <w:rtl/>
        </w:rPr>
        <w:t>201</w:t>
      </w:r>
      <w:r w:rsidR="00AF4214">
        <w:rPr>
          <w:rFonts w:cs="Khalid Art bold" w:hint="cs"/>
          <w:b/>
          <w:bCs/>
          <w:sz w:val="38"/>
          <w:szCs w:val="38"/>
          <w:rtl/>
        </w:rPr>
        <w:t>9</w:t>
      </w:r>
      <w:r w:rsidR="009D52CA" w:rsidRPr="0034427D">
        <w:rPr>
          <w:rFonts w:cs="Khalid Art bold" w:hint="cs"/>
          <w:b/>
          <w:bCs/>
          <w:sz w:val="38"/>
          <w:szCs w:val="38"/>
          <w:rtl/>
        </w:rPr>
        <w:t xml:space="preserve">  م</w:t>
      </w:r>
    </w:p>
    <w:sectPr w:rsidR="00C914DB" w:rsidRPr="00EE5890" w:rsidSect="003A1460">
      <w:pgSz w:w="11906" w:h="16838"/>
      <w:pgMar w:top="1134" w:right="1559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21" w:rsidRDefault="00014821" w:rsidP="009D52CA">
      <w:r>
        <w:separator/>
      </w:r>
    </w:p>
  </w:endnote>
  <w:endnote w:type="continuationSeparator" w:id="0">
    <w:p w:rsidR="00014821" w:rsidRDefault="00014821" w:rsidP="009D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Mohareb 1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21" w:rsidRDefault="00014821" w:rsidP="009D52CA">
      <w:r>
        <w:separator/>
      </w:r>
    </w:p>
  </w:footnote>
  <w:footnote w:type="continuationSeparator" w:id="0">
    <w:p w:rsidR="00014821" w:rsidRDefault="00014821" w:rsidP="009D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2CA"/>
    <w:rsid w:val="00014821"/>
    <w:rsid w:val="000246E5"/>
    <w:rsid w:val="00040F43"/>
    <w:rsid w:val="00060E72"/>
    <w:rsid w:val="00075AB1"/>
    <w:rsid w:val="000868D5"/>
    <w:rsid w:val="000C0AA1"/>
    <w:rsid w:val="000C2EEA"/>
    <w:rsid w:val="000E3340"/>
    <w:rsid w:val="000F778B"/>
    <w:rsid w:val="00135D08"/>
    <w:rsid w:val="001C571F"/>
    <w:rsid w:val="001C6D91"/>
    <w:rsid w:val="001D4F00"/>
    <w:rsid w:val="001D75DD"/>
    <w:rsid w:val="0020284B"/>
    <w:rsid w:val="002117A4"/>
    <w:rsid w:val="002351F0"/>
    <w:rsid w:val="002375B2"/>
    <w:rsid w:val="00297753"/>
    <w:rsid w:val="002A5219"/>
    <w:rsid w:val="002F169D"/>
    <w:rsid w:val="00315652"/>
    <w:rsid w:val="00323F92"/>
    <w:rsid w:val="0033248B"/>
    <w:rsid w:val="0033432D"/>
    <w:rsid w:val="0034427D"/>
    <w:rsid w:val="0035442A"/>
    <w:rsid w:val="0035449F"/>
    <w:rsid w:val="0037350E"/>
    <w:rsid w:val="003A1460"/>
    <w:rsid w:val="003C54E1"/>
    <w:rsid w:val="003D5732"/>
    <w:rsid w:val="003D6180"/>
    <w:rsid w:val="003F3868"/>
    <w:rsid w:val="004021FA"/>
    <w:rsid w:val="00412743"/>
    <w:rsid w:val="0041444F"/>
    <w:rsid w:val="004440A2"/>
    <w:rsid w:val="00444A5F"/>
    <w:rsid w:val="00450B1F"/>
    <w:rsid w:val="004634F6"/>
    <w:rsid w:val="00466BFF"/>
    <w:rsid w:val="00501156"/>
    <w:rsid w:val="00501887"/>
    <w:rsid w:val="005073CD"/>
    <w:rsid w:val="00515202"/>
    <w:rsid w:val="00520142"/>
    <w:rsid w:val="0052064C"/>
    <w:rsid w:val="00522CE5"/>
    <w:rsid w:val="00550977"/>
    <w:rsid w:val="00565C3D"/>
    <w:rsid w:val="00581824"/>
    <w:rsid w:val="005C75FB"/>
    <w:rsid w:val="00605A42"/>
    <w:rsid w:val="00616F99"/>
    <w:rsid w:val="00623BB4"/>
    <w:rsid w:val="0062430D"/>
    <w:rsid w:val="00626630"/>
    <w:rsid w:val="00637D8A"/>
    <w:rsid w:val="006445AB"/>
    <w:rsid w:val="006462A1"/>
    <w:rsid w:val="00650D81"/>
    <w:rsid w:val="006713AA"/>
    <w:rsid w:val="00683DDE"/>
    <w:rsid w:val="006877BD"/>
    <w:rsid w:val="006A798E"/>
    <w:rsid w:val="006C7B69"/>
    <w:rsid w:val="006E119F"/>
    <w:rsid w:val="006E5502"/>
    <w:rsid w:val="007029FF"/>
    <w:rsid w:val="0071541E"/>
    <w:rsid w:val="007364AB"/>
    <w:rsid w:val="00747E5A"/>
    <w:rsid w:val="0075359B"/>
    <w:rsid w:val="00756243"/>
    <w:rsid w:val="007700A2"/>
    <w:rsid w:val="00791B63"/>
    <w:rsid w:val="007B09B9"/>
    <w:rsid w:val="007C29FE"/>
    <w:rsid w:val="007C4E03"/>
    <w:rsid w:val="007D0FCC"/>
    <w:rsid w:val="007D631B"/>
    <w:rsid w:val="007E06A8"/>
    <w:rsid w:val="007E37F3"/>
    <w:rsid w:val="007E6AB8"/>
    <w:rsid w:val="008158FF"/>
    <w:rsid w:val="008238A1"/>
    <w:rsid w:val="0084750F"/>
    <w:rsid w:val="00883E17"/>
    <w:rsid w:val="008B1477"/>
    <w:rsid w:val="008B35A2"/>
    <w:rsid w:val="008C2D5B"/>
    <w:rsid w:val="00910676"/>
    <w:rsid w:val="009246B6"/>
    <w:rsid w:val="00935E90"/>
    <w:rsid w:val="00946448"/>
    <w:rsid w:val="0095534B"/>
    <w:rsid w:val="00957FEA"/>
    <w:rsid w:val="00962AE8"/>
    <w:rsid w:val="009C3F06"/>
    <w:rsid w:val="009D28A1"/>
    <w:rsid w:val="009D52CA"/>
    <w:rsid w:val="009E5958"/>
    <w:rsid w:val="009E67F6"/>
    <w:rsid w:val="009F4BA9"/>
    <w:rsid w:val="00A1281E"/>
    <w:rsid w:val="00A21700"/>
    <w:rsid w:val="00A24A6A"/>
    <w:rsid w:val="00A3014C"/>
    <w:rsid w:val="00AB1C34"/>
    <w:rsid w:val="00AD57ED"/>
    <w:rsid w:val="00AD6652"/>
    <w:rsid w:val="00AF4214"/>
    <w:rsid w:val="00AF71E3"/>
    <w:rsid w:val="00B175E8"/>
    <w:rsid w:val="00B427DC"/>
    <w:rsid w:val="00B55A14"/>
    <w:rsid w:val="00B61C55"/>
    <w:rsid w:val="00B63E3F"/>
    <w:rsid w:val="00B825E7"/>
    <w:rsid w:val="00B93A03"/>
    <w:rsid w:val="00BB08DE"/>
    <w:rsid w:val="00BB454F"/>
    <w:rsid w:val="00BD5955"/>
    <w:rsid w:val="00BD6E6C"/>
    <w:rsid w:val="00BF2654"/>
    <w:rsid w:val="00BF3372"/>
    <w:rsid w:val="00BF3CF3"/>
    <w:rsid w:val="00BF600A"/>
    <w:rsid w:val="00C122B1"/>
    <w:rsid w:val="00C30C8C"/>
    <w:rsid w:val="00C34E56"/>
    <w:rsid w:val="00C45FE6"/>
    <w:rsid w:val="00C52823"/>
    <w:rsid w:val="00C669CD"/>
    <w:rsid w:val="00C914DB"/>
    <w:rsid w:val="00D07550"/>
    <w:rsid w:val="00D1471F"/>
    <w:rsid w:val="00D17B13"/>
    <w:rsid w:val="00D22F3D"/>
    <w:rsid w:val="00D4050F"/>
    <w:rsid w:val="00D62E49"/>
    <w:rsid w:val="00D63A66"/>
    <w:rsid w:val="00D71356"/>
    <w:rsid w:val="00DB2B22"/>
    <w:rsid w:val="00DF13E8"/>
    <w:rsid w:val="00E02491"/>
    <w:rsid w:val="00E134D5"/>
    <w:rsid w:val="00E25773"/>
    <w:rsid w:val="00E443E5"/>
    <w:rsid w:val="00E57179"/>
    <w:rsid w:val="00E91FA2"/>
    <w:rsid w:val="00EE0506"/>
    <w:rsid w:val="00EE05B4"/>
    <w:rsid w:val="00EE1411"/>
    <w:rsid w:val="00EE21BB"/>
    <w:rsid w:val="00EE5890"/>
    <w:rsid w:val="00EF583A"/>
    <w:rsid w:val="00F23744"/>
    <w:rsid w:val="00F2697A"/>
    <w:rsid w:val="00F424B7"/>
    <w:rsid w:val="00F518EE"/>
    <w:rsid w:val="00F56D4B"/>
    <w:rsid w:val="00F656DF"/>
    <w:rsid w:val="00F660BA"/>
    <w:rsid w:val="00F735CA"/>
    <w:rsid w:val="00F83D18"/>
    <w:rsid w:val="00FD2FBD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ECD4-7B0B-4ADF-94AF-C5D75909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 byte</dc:creator>
  <cp:lastModifiedBy>AG</cp:lastModifiedBy>
  <cp:revision>65</cp:revision>
  <cp:lastPrinted>2019-07-01T14:08:00Z</cp:lastPrinted>
  <dcterms:created xsi:type="dcterms:W3CDTF">2018-08-09T18:05:00Z</dcterms:created>
  <dcterms:modified xsi:type="dcterms:W3CDTF">2019-07-01T14:08:00Z</dcterms:modified>
</cp:coreProperties>
</file>