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A7DA1" w:rsidRPr="0083119F" w:rsidRDefault="001A7DA1" w:rsidP="0083119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منهجية البحث و</w:t>
      </w:r>
      <w:r w:rsidR="009539A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إجراء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اته</w:t>
      </w:r>
    </w:p>
    <w:p w:rsidR="00C03074" w:rsidRPr="001F3507" w:rsidRDefault="00331073" w:rsidP="00824542">
      <w:pPr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AD366C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يتضمن 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>هذا الفصل عرضا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لل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>ات المتبعة في البحث الحالي ابتدا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>ءً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في تحديد منهجية البحث , و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المناسب, وتحديد مجتمع البحث وعينته </w:t>
      </w:r>
      <w:r w:rsidR="00824542" w:rsidRPr="001F350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وكذلك عملية 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7EBB">
        <w:rPr>
          <w:rFonts w:ascii="Simplified Arabic" w:hAnsi="Simplified Arabic" w:cs="Simplified Arabic" w:hint="cs"/>
          <w:sz w:val="28"/>
          <w:szCs w:val="28"/>
          <w:rtl/>
        </w:rPr>
        <w:t>التّكافؤ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66B1">
        <w:rPr>
          <w:rFonts w:ascii="Simplified Arabic" w:hAnsi="Simplified Arabic" w:cs="Simplified Arabic" w:hint="cs"/>
          <w:sz w:val="28"/>
          <w:szCs w:val="28"/>
          <w:rtl/>
        </w:rPr>
        <w:t>الإحصائي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بين مجموعتي البحث ,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وضبط المتغيرات 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الدّخيلة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التي تؤثر على سلامة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التّجربة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 xml:space="preserve"> مستلزمات الدّراسة 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>ادواتها ,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وتطبيق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التّجربة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والوسائل </w:t>
      </w:r>
      <w:r w:rsidR="007566B1">
        <w:rPr>
          <w:rFonts w:ascii="Simplified Arabic" w:hAnsi="Simplified Arabic" w:cs="Simplified Arabic" w:hint="cs"/>
          <w:sz w:val="28"/>
          <w:szCs w:val="28"/>
          <w:rtl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="001A7DA1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في البحث.</w:t>
      </w:r>
    </w:p>
    <w:p w:rsidR="001A7DA1" w:rsidRPr="0083119F" w:rsidRDefault="003A5DEF" w:rsidP="002B309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</w:t>
      </w:r>
      <w:r w:rsidR="001A7DA1"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2B30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اً</w:t>
      </w:r>
      <w:r w:rsidR="001A7DA1"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  <w:r w:rsidR="001A7DA1"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منهجية البحث</w:t>
      </w:r>
      <w:r w:rsidR="001A7DA1"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</w:t>
      </w:r>
    </w:p>
    <w:p w:rsidR="001F3507" w:rsidRDefault="00331073" w:rsidP="008245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0621D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تبعت الباحثة المنهج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824542" w:rsidRPr="001F350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0621D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لكونه يتلاءم مع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الدّراسة</w:t>
      </w:r>
      <w:r w:rsidR="00F0621D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36360" w:rsidRPr="001F3507">
        <w:rPr>
          <w:rFonts w:ascii="Simplified Arabic" w:hAnsi="Simplified Arabic" w:cs="Simplified Arabic" w:hint="cs"/>
          <w:sz w:val="28"/>
          <w:szCs w:val="28"/>
          <w:rtl/>
        </w:rPr>
        <w:t>الح</w:t>
      </w:r>
      <w:r w:rsidR="00236360">
        <w:rPr>
          <w:rFonts w:ascii="Simplified Arabic" w:hAnsi="Simplified Arabic" w:cs="Simplified Arabic" w:hint="cs"/>
          <w:sz w:val="28"/>
          <w:szCs w:val="28"/>
          <w:rtl/>
        </w:rPr>
        <w:t>الية</w:t>
      </w:r>
      <w:r w:rsidR="00F0621D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 w:rsidRPr="001F350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0621D" w:rsidRPr="001F3507">
        <w:rPr>
          <w:rFonts w:ascii="Simplified Arabic" w:hAnsi="Simplified Arabic" w:cs="Simplified Arabic" w:hint="cs"/>
          <w:sz w:val="28"/>
          <w:szCs w:val="28"/>
          <w:rtl/>
        </w:rPr>
        <w:t>ولما يتصف به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من الد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>قة والوضوح و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ضبط في حسم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النّتائج</w:t>
      </w:r>
      <w:r w:rsidR="00824542" w:rsidRPr="001F350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مما يساهم في تحقيق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الدّراسة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, فالمنهج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BE1D3B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سلوب يعتمد على </w:t>
      </w:r>
      <w:r w:rsidR="008E1EFE" w:rsidRPr="001F3507">
        <w:rPr>
          <w:rFonts w:ascii="Simplified Arabic" w:hAnsi="Simplified Arabic" w:cs="Simplified Arabic" w:hint="cs"/>
          <w:sz w:val="28"/>
          <w:szCs w:val="28"/>
          <w:rtl/>
        </w:rPr>
        <w:t>مح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="008E1EFE" w:rsidRPr="001F3507">
        <w:rPr>
          <w:rFonts w:ascii="Simplified Arabic" w:hAnsi="Simplified Arabic" w:cs="Simplified Arabic" w:hint="cs"/>
          <w:sz w:val="28"/>
          <w:szCs w:val="28"/>
          <w:rtl/>
        </w:rPr>
        <w:t>لة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الت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حكم في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المتغيرات والعوامل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المؤثرة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 xml:space="preserve">جميعاً 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>في الظ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اهرة  المراد دراستها </w:t>
      </w:r>
      <w:r w:rsidR="00824542" w:rsidRPr="001F350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وملاحظة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الت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>غيرات الن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اتجة عن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الدّراسة</w:t>
      </w:r>
      <w:r w:rsidR="00596BD0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وتفسيرها .</w:t>
      </w:r>
      <w:r w:rsidR="001F3507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B309A" w:rsidRPr="001F3507">
        <w:rPr>
          <w:rFonts w:ascii="Simplified Arabic" w:hAnsi="Simplified Arabic" w:cs="Simplified Arabic" w:hint="cs"/>
          <w:sz w:val="28"/>
          <w:szCs w:val="28"/>
          <w:rtl/>
        </w:rPr>
        <w:t>( الجابري وصبري , 2013 ,ص93)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D6E1C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</w:t>
      </w:r>
      <w:r w:rsidR="00842EE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D6E1C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1F3507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r w:rsidR="003D6E1C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</w:t>
      </w:r>
      <w:r w:rsidR="001F3507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1F3507" w:rsidRPr="001F350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D0C63" w:rsidRDefault="002B309A" w:rsidP="001F5F5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3313E8" w:rsidRPr="003313E8">
        <w:rPr>
          <w:rFonts w:ascii="Simplified Arabic" w:hAnsi="Simplified Arabic" w:cs="Simplified Arabic"/>
          <w:sz w:val="28"/>
          <w:szCs w:val="28"/>
          <w:rtl/>
        </w:rPr>
        <w:t xml:space="preserve"> هو</w:t>
      </w:r>
      <w:r w:rsidR="003313E8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/>
          <w:color w:val="000000"/>
          <w:sz w:val="28"/>
          <w:szCs w:val="28"/>
          <w:rtl/>
        </w:rPr>
        <w:t>استعمال</w:t>
      </w:r>
      <w:r w:rsidR="003313E8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E93536">
        <w:rPr>
          <w:rFonts w:ascii="Simplified Arabic" w:hAnsi="Simplified Arabic" w:cs="Simplified Arabic"/>
          <w:color w:val="000000"/>
          <w:sz w:val="28"/>
          <w:szCs w:val="28"/>
          <w:rtl/>
        </w:rPr>
        <w:t>التّجربة</w:t>
      </w:r>
      <w:r w:rsidR="003313E8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في إثبات الفروض ، </w:t>
      </w:r>
      <w:r w:rsidR="003A5DEF">
        <w:rPr>
          <w:rFonts w:ascii="Simplified Arabic" w:hAnsi="Simplified Arabic" w:cs="Simplified Arabic"/>
          <w:color w:val="000000"/>
          <w:sz w:val="28"/>
          <w:szCs w:val="28"/>
          <w:rtl/>
        </w:rPr>
        <w:t>أو</w:t>
      </w:r>
      <w:r w:rsidR="003313E8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إثبات الفروض عن طريق الت</w:t>
      </w:r>
      <w:r w:rsidR="00E93536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ّ</w:t>
      </w:r>
      <w:r w:rsidR="003313E8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جريب</w:t>
      </w:r>
      <w:r w:rsidR="001F3507" w:rsidRPr="003313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93536" w:rsidRPr="001F350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ويعد اقرب مناهج البحوث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التّربوية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 لحل المشكلات ب</w:t>
      </w:r>
      <w:r w:rsidR="00704BD4">
        <w:rPr>
          <w:rFonts w:ascii="Simplified Arabic" w:hAnsi="Simplified Arabic" w:cs="Simplified Arabic" w:hint="cs"/>
          <w:sz w:val="28"/>
          <w:szCs w:val="28"/>
          <w:rtl/>
        </w:rPr>
        <w:t>الطّريقة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 العلمية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النّظرية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التّطبيق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E93536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 وتطوير بنية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5047D9">
        <w:rPr>
          <w:rFonts w:ascii="Simplified Arabic" w:hAnsi="Simplified Arabic" w:cs="Simplified Arabic" w:hint="cs"/>
          <w:sz w:val="28"/>
          <w:szCs w:val="28"/>
          <w:rtl/>
        </w:rPr>
        <w:t xml:space="preserve">ظمته المختلفة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B30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(محلم ,2006, ص 421)</w:t>
      </w:r>
      <w:r w:rsidR="00842EE9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       </w:t>
      </w:r>
    </w:p>
    <w:p w:rsidR="00331073" w:rsidRDefault="001F5F5C" w:rsidP="001F5F5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2C7C00">
        <w:rPr>
          <w:rFonts w:ascii="Simplified Arabic" w:hAnsi="Simplified Arabic" w:cs="Simplified Arabic" w:hint="cs"/>
          <w:sz w:val="28"/>
          <w:szCs w:val="28"/>
          <w:rtl/>
        </w:rPr>
        <w:t xml:space="preserve"> يستطيع الباحث </w:t>
      </w:r>
      <w:r>
        <w:rPr>
          <w:rFonts w:ascii="Simplified Arabic" w:hAnsi="Simplified Arabic" w:cs="Simplified Arabic" w:hint="cs"/>
          <w:sz w:val="28"/>
          <w:szCs w:val="28"/>
          <w:rtl/>
        </w:rPr>
        <w:t>بو</w:t>
      </w:r>
      <w:r w:rsidR="00331073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31073">
        <w:rPr>
          <w:rFonts w:ascii="Simplified Arabic" w:hAnsi="Simplified Arabic" w:cs="Simplified Arabic" w:hint="cs"/>
          <w:sz w:val="28"/>
          <w:szCs w:val="28"/>
          <w:rtl/>
        </w:rPr>
        <w:t>طته</w:t>
      </w:r>
      <w:r w:rsidR="002C7C00">
        <w:rPr>
          <w:rFonts w:ascii="Simplified Arabic" w:hAnsi="Simplified Arabic" w:cs="Simplified Arabic" w:hint="cs"/>
          <w:sz w:val="28"/>
          <w:szCs w:val="28"/>
          <w:rtl/>
        </w:rPr>
        <w:t xml:space="preserve"> معرفة </w:t>
      </w:r>
      <w:r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="002C7C00">
        <w:rPr>
          <w:rFonts w:ascii="Simplified Arabic" w:hAnsi="Simplified Arabic" w:cs="Simplified Arabic" w:hint="cs"/>
          <w:sz w:val="28"/>
          <w:szCs w:val="28"/>
          <w:rtl/>
        </w:rPr>
        <w:t xml:space="preserve"> المتغير المستقل على المتغير 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التّابع</w:t>
      </w:r>
      <w:r w:rsidR="002C7C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639D9" w:rsidRPr="0083119F" w:rsidRDefault="00564380" w:rsidP="002B309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ثانياً</w:t>
      </w:r>
      <w:r w:rsidR="002C7C00"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 </w:t>
      </w:r>
      <w:r w:rsidR="008245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التّصميم</w:t>
      </w:r>
      <w:r w:rsidR="002C7C00"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 w:rsidR="0082454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التّجريبي</w:t>
      </w:r>
      <w:r w:rsidR="002C7C00"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: </w:t>
      </w:r>
    </w:p>
    <w:p w:rsidR="00991C0A" w:rsidRPr="00BC1C43" w:rsidRDefault="002B309A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33107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 xml:space="preserve">يعرف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 xml:space="preserve"> عملية البحث عن طريقة 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F5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 xml:space="preserve">أسلوب لتوزيع المعالجات على الوحدات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 xml:space="preserve">ة للحصول على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أقل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خطأ ممكن .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BC1C43" w:rsidRPr="00BC1C43">
        <w:rPr>
          <w:rFonts w:ascii="Simplified Arabic" w:hAnsi="Simplified Arabic" w:cs="Simplified Arabic" w:hint="cs"/>
          <w:sz w:val="28"/>
          <w:szCs w:val="28"/>
          <w:rtl/>
        </w:rPr>
        <w:t>الن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C1C43" w:rsidRPr="00BC1C43">
        <w:rPr>
          <w:rFonts w:ascii="Simplified Arabic" w:hAnsi="Simplified Arabic" w:cs="Simplified Arabic" w:hint="cs"/>
          <w:sz w:val="28"/>
          <w:szCs w:val="28"/>
          <w:rtl/>
        </w:rPr>
        <w:t>عيمي وعناب ,2011, ص125)</w:t>
      </w:r>
      <w:r w:rsidR="00F639D9" w:rsidRPr="00BC1C4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</w:t>
      </w:r>
      <w:r w:rsidR="001F3507" w:rsidRPr="00BC1C4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0541C" w:rsidRDefault="002B309A" w:rsidP="001F5F5C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F639D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يعد اختيار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 xml:space="preserve"> من المهام والخطوات ال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التي تقع على عاتق الباحث عند قيامه ببحث تجريبي 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سلامة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وصحته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هي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الضمان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للوصول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91C0A">
        <w:rPr>
          <w:rFonts w:ascii="Simplified Arabic" w:hAnsi="Simplified Arabic" w:cs="Simplified Arabic" w:hint="cs"/>
          <w:sz w:val="28"/>
          <w:szCs w:val="28"/>
          <w:rtl/>
        </w:rPr>
        <w:t xml:space="preserve"> نتائج موثوق بها</w:t>
      </w:r>
      <w:r w:rsidR="001F3507" w:rsidRPr="003313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F5F5C" w:rsidRPr="001F5F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1F5F5C" w:rsidRPr="003313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</w:rPr>
        <w:t>العزاوي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 xml:space="preserve"> , 2008, ص 117)</w:t>
      </w:r>
      <w:r w:rsidR="00796DA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</w:t>
      </w:r>
    </w:p>
    <w:p w:rsidR="007900E2" w:rsidRDefault="002B309A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D0541C">
        <w:rPr>
          <w:rFonts w:ascii="Simplified Arabic" w:hAnsi="Simplified Arabic" w:cs="Simplified Arabic" w:hint="cs"/>
          <w:sz w:val="28"/>
          <w:szCs w:val="28"/>
          <w:rtl/>
        </w:rPr>
        <w:t xml:space="preserve">ويتوقف نوع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 w:rsidR="00D0541C"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D0541C">
        <w:rPr>
          <w:rFonts w:ascii="Simplified Arabic" w:hAnsi="Simplified Arabic" w:cs="Simplified Arabic" w:hint="cs"/>
          <w:sz w:val="28"/>
          <w:szCs w:val="28"/>
          <w:rtl/>
        </w:rPr>
        <w:t xml:space="preserve"> البحث ومتغيراته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والأ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حوال التي ستنفذ في ظلها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الدّراسة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>وكلما ك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ملائم  ل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الظروف </w:t>
      </w:r>
      <w:r w:rsidR="00E15A0A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النّتائج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التي سوف نحصل عليها من تحليل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صدقا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ودقة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وموضوعية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إبراهيم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, 2010 , ص 179) </w:t>
      </w:r>
    </w:p>
    <w:p w:rsidR="007900E2" w:rsidRDefault="002B309A" w:rsidP="00725D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ولما </w:t>
      </w:r>
      <w:r w:rsidR="00E15A0A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البحوث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التّربوية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لم تصل بعد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تصميم تجريبي يبلغ حد الكمال من الض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بط 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ل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900E2">
        <w:rPr>
          <w:rFonts w:ascii="Simplified Arabic" w:hAnsi="Simplified Arabic" w:cs="Simplified Arabic" w:hint="cs"/>
          <w:sz w:val="28"/>
          <w:szCs w:val="28"/>
          <w:rtl/>
        </w:rPr>
        <w:t xml:space="preserve"> توافر درجة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 xml:space="preserve">كافية 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من ضبط المتغيرات أمر بالغ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الصّعوبة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F5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وذلك لطبيعة الظواهر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التّربوية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النّفسية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 المعقدة </w:t>
      </w:r>
      <w:r w:rsidR="001F5F5C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F5F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>وهذا يج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 عملية ضبطها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>مرا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صعبا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عليان</w:t>
      </w:r>
      <w:r w:rsidR="002072DE">
        <w:rPr>
          <w:rFonts w:ascii="Simplified Arabic" w:hAnsi="Simplified Arabic" w:cs="Simplified Arabic" w:hint="cs"/>
          <w:sz w:val="28"/>
          <w:szCs w:val="28"/>
          <w:rtl/>
        </w:rPr>
        <w:t xml:space="preserve"> وغنيم , 2000, ص 270)</w:t>
      </w:r>
    </w:p>
    <w:p w:rsidR="00725D42" w:rsidRDefault="00725D42" w:rsidP="00725D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3119F" w:rsidRDefault="0083119F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2B309A" w:rsidRDefault="002B309A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DF1912" w:rsidRDefault="002B309A" w:rsidP="00D05ED9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D4609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ولذلك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4609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اختارت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829C7" w:rsidRPr="008829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الباحثة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التّصميم</w:t>
      </w:r>
      <w:r w:rsidR="00D4609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4609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المناسب لأغراض البحث</w:t>
      </w:r>
      <w:r w:rsidR="00725D42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D4609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تصميم 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310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ذي الض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3310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 الجزئي</w:t>
      </w:r>
      <w:r w:rsidR="00D4609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قبلي – 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بعدي) </w:t>
      </w:r>
      <w:r w:rsidR="00725D42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التصاميم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الحقيقية </w:t>
      </w:r>
      <w:r w:rsidR="008829C7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>لمجوعتين (مجموعة تجريبية ومجموعة ضابطة)</w:t>
      </w:r>
      <w:r w:rsidR="00E11B03" w:rsidRPr="00E11B0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11B03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>طبق</w:t>
      </w:r>
      <w:r w:rsidR="00E11B0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عليها أداتي البحث </w:t>
      </w:r>
      <w:r w:rsidR="00D05E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مقياس</w:t>
      </w:r>
      <w:r w:rsidR="00E11B03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/>
          <w:sz w:val="28"/>
          <w:szCs w:val="28"/>
          <w:rtl/>
          <w:lang w:bidi="ar-IQ"/>
        </w:rPr>
        <w:t>التّفكير</w:t>
      </w:r>
      <w:r w:rsidR="00E11B03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/>
          <w:sz w:val="28"/>
          <w:szCs w:val="28"/>
          <w:rtl/>
          <w:lang w:bidi="ar-IQ"/>
        </w:rPr>
        <w:t>النّاقد</w:t>
      </w:r>
      <w:r w:rsidR="00E11B03" w:rsidRPr="008829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9E070A">
        <w:rPr>
          <w:rFonts w:ascii="Simplified Arabic" w:hAnsi="Simplified Arabic" w:cs="Simplified Arabic"/>
          <w:sz w:val="28"/>
          <w:szCs w:val="28"/>
          <w:rtl/>
          <w:lang w:bidi="ar-IQ"/>
        </w:rPr>
        <w:t>الاختبار</w:t>
      </w:r>
      <w:r w:rsidR="0074212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/>
          <w:sz w:val="28"/>
          <w:szCs w:val="28"/>
          <w:rtl/>
          <w:lang w:bidi="ar-IQ"/>
        </w:rPr>
        <w:t>ي</w:t>
      </w:r>
      <w:r w:rsidR="0074212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البعدي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</w:t>
      </w:r>
    </w:p>
    <w:p w:rsidR="00E11B03" w:rsidRDefault="00DF1912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عباس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74212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ون, 2014, ص 196)</w:t>
      </w:r>
    </w:p>
    <w:p w:rsidR="008829C7" w:rsidRPr="008829C7" w:rsidRDefault="00F6007C" w:rsidP="00725D4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والمقصود بالمجموعة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725D42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المجموعة التي تتعرض طالباتها للمتغير المستقل استراتيجية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التّساؤل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عند تدريس مادة الجغرافية </w:t>
      </w:r>
      <w:r w:rsidR="00725D42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ما المجموعة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 المجموعة التي تدرس المادة نفسها ب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الطّريقة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التقليدية 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EB0D9E" w:rsidRDefault="00E95B80" w:rsidP="00FE329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والش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 ( </w:t>
      </w:r>
      <w:r w:rsidR="00FE3293">
        <w:rPr>
          <w:rFonts w:ascii="Simplified Arabic" w:hAnsi="Simplified Arabic" w:cs="Simplified Arabic" w:hint="cs"/>
          <w:sz w:val="28"/>
          <w:szCs w:val="28"/>
          <w:rtl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يوضّح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الذي </w:t>
      </w:r>
      <w:r w:rsidR="00E11B03">
        <w:rPr>
          <w:rFonts w:ascii="Simplified Arabic" w:hAnsi="Simplified Arabic" w:cs="Simplified Arabic" w:hint="cs"/>
          <w:sz w:val="28"/>
          <w:szCs w:val="28"/>
          <w:rtl/>
        </w:rPr>
        <w:t>اختارته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الباحثة</w:t>
      </w:r>
      <w:r w:rsidR="00725D42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والذي ترى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ملاءمة لتحقيق هدف البحث  </w:t>
      </w:r>
    </w:p>
    <w:tbl>
      <w:tblPr>
        <w:tblStyle w:val="a5"/>
        <w:tblpPr w:leftFromText="180" w:rightFromText="180" w:vertAnchor="text" w:horzAnchor="margin" w:tblpXSpec="center" w:tblpY="541"/>
        <w:bidiVisual/>
        <w:tblW w:w="9938" w:type="dxa"/>
        <w:tblLook w:val="04A0" w:firstRow="1" w:lastRow="0" w:firstColumn="1" w:lastColumn="0" w:noHBand="0" w:noVBand="1"/>
      </w:tblPr>
      <w:tblGrid>
        <w:gridCol w:w="1704"/>
        <w:gridCol w:w="1512"/>
        <w:gridCol w:w="2551"/>
        <w:gridCol w:w="2268"/>
        <w:gridCol w:w="1903"/>
      </w:tblGrid>
      <w:tr w:rsidR="00E95B80" w:rsidTr="00746C4D">
        <w:tc>
          <w:tcPr>
            <w:tcW w:w="170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30416" w:rsidRPr="00E95B80" w:rsidRDefault="00630416" w:rsidP="0083119F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95B80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المجموعة</w:t>
            </w:r>
          </w:p>
        </w:tc>
        <w:tc>
          <w:tcPr>
            <w:tcW w:w="1512" w:type="dxa"/>
            <w:shd w:val="clear" w:color="auto" w:fill="C4BC96" w:themeFill="background2" w:themeFillShade="BF"/>
          </w:tcPr>
          <w:p w:rsidR="00630416" w:rsidRPr="00E95B80" w:rsidRDefault="009E070A" w:rsidP="0083119F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الاختبار</w:t>
            </w:r>
            <w:r w:rsidR="00206B1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القبلي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630416" w:rsidRPr="00E95B80" w:rsidRDefault="00630416" w:rsidP="0083119F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95B80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المتغير المستقل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630416" w:rsidRPr="00E95B80" w:rsidRDefault="00630416" w:rsidP="0083119F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95B80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المتغير </w:t>
            </w:r>
            <w:r w:rsidR="00F21580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التّابع</w:t>
            </w:r>
          </w:p>
        </w:tc>
        <w:tc>
          <w:tcPr>
            <w:tcW w:w="1903" w:type="dxa"/>
            <w:shd w:val="clear" w:color="auto" w:fill="C4BC96" w:themeFill="background2" w:themeFillShade="BF"/>
          </w:tcPr>
          <w:p w:rsidR="00630416" w:rsidRPr="00E95B80" w:rsidRDefault="00C57547" w:rsidP="0083119F">
            <w:pPr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070A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>الاختبار</w:t>
            </w:r>
            <w:r w:rsidR="00206B1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46C4D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 البعدي</w:t>
            </w:r>
          </w:p>
        </w:tc>
      </w:tr>
      <w:tr w:rsidR="00630416" w:rsidTr="00746C4D">
        <w:tc>
          <w:tcPr>
            <w:tcW w:w="1704" w:type="dxa"/>
            <w:shd w:val="clear" w:color="auto" w:fill="DDD9C3" w:themeFill="background2" w:themeFillShade="E6"/>
          </w:tcPr>
          <w:p w:rsidR="00630416" w:rsidRDefault="008245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التّجريبي</w:t>
            </w:r>
            <w:r w:rsidR="006304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1512" w:type="dxa"/>
            <w:vMerge w:val="restart"/>
          </w:tcPr>
          <w:p w:rsidR="00630416" w:rsidRDefault="00206B18" w:rsidP="00725D4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725D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اختبار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</w:t>
            </w:r>
            <w:r w:rsidR="00D12B3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التّفكير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87E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النّاقد</w:t>
            </w:r>
          </w:p>
        </w:tc>
        <w:tc>
          <w:tcPr>
            <w:tcW w:w="2551" w:type="dxa"/>
          </w:tcPr>
          <w:p w:rsidR="00630416" w:rsidRDefault="00630416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استراتيجية </w:t>
            </w:r>
            <w:r w:rsidR="00725D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التّساؤل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25D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الذّاتي</w:t>
            </w:r>
          </w:p>
        </w:tc>
        <w:tc>
          <w:tcPr>
            <w:tcW w:w="2268" w:type="dxa"/>
            <w:vMerge w:val="restart"/>
          </w:tcPr>
          <w:p w:rsidR="00630416" w:rsidRDefault="00206B18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6304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87E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التّحصيل</w:t>
            </w:r>
          </w:p>
          <w:p w:rsidR="00630416" w:rsidRDefault="00206B18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12B3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التّفكير</w:t>
            </w:r>
            <w:r w:rsidR="0063041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87E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النّاقد</w:t>
            </w:r>
          </w:p>
        </w:tc>
        <w:tc>
          <w:tcPr>
            <w:tcW w:w="1903" w:type="dxa"/>
            <w:vMerge w:val="restart"/>
          </w:tcPr>
          <w:p w:rsidR="004E177B" w:rsidRDefault="00206B18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87E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التّحصيل</w:t>
            </w:r>
            <w:r w:rsidR="00E11B0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:rsidR="00630416" w:rsidRDefault="00D12B30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التّفكير</w:t>
            </w:r>
            <w:r w:rsidR="00746C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887EA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النّاقد</w:t>
            </w:r>
            <w:r w:rsidR="00206B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</w:p>
          <w:p w:rsidR="00630416" w:rsidRPr="00630416" w:rsidRDefault="00206B18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630416" w:rsidTr="00746C4D">
        <w:trPr>
          <w:trHeight w:val="489"/>
        </w:trPr>
        <w:tc>
          <w:tcPr>
            <w:tcW w:w="1704" w:type="dxa"/>
            <w:shd w:val="clear" w:color="auto" w:fill="DDD9C3" w:themeFill="background2" w:themeFillShade="E6"/>
          </w:tcPr>
          <w:p w:rsidR="00630416" w:rsidRDefault="00725D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الضّابطة</w:t>
            </w:r>
          </w:p>
        </w:tc>
        <w:tc>
          <w:tcPr>
            <w:tcW w:w="1512" w:type="dxa"/>
            <w:vMerge/>
          </w:tcPr>
          <w:p w:rsidR="00630416" w:rsidRDefault="00630416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630416" w:rsidRDefault="00630416" w:rsidP="00725D4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04BD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الطّريقة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25D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التقليدية</w:t>
            </w:r>
          </w:p>
        </w:tc>
        <w:tc>
          <w:tcPr>
            <w:tcW w:w="2268" w:type="dxa"/>
            <w:vMerge/>
          </w:tcPr>
          <w:p w:rsidR="00630416" w:rsidRDefault="00630416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03" w:type="dxa"/>
            <w:vMerge/>
          </w:tcPr>
          <w:p w:rsidR="00630416" w:rsidRDefault="00630416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EB0D9E" w:rsidRDefault="00EB0D9E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630416" w:rsidRDefault="007900E2" w:rsidP="00FE329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630416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>الش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>كل(</w:t>
      </w:r>
      <w:r w:rsidR="00FE3293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63041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التّصميم</w:t>
      </w:r>
      <w:r w:rsidR="0063041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630416">
        <w:rPr>
          <w:rFonts w:ascii="Simplified Arabic" w:hAnsi="Simplified Arabic" w:cs="Simplified Arabic" w:hint="cs"/>
          <w:sz w:val="28"/>
          <w:szCs w:val="28"/>
          <w:rtl/>
        </w:rPr>
        <w:t xml:space="preserve"> للبحث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6007C" w:rsidRPr="0083119F" w:rsidRDefault="00F6007C" w:rsidP="0083119F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ثالثا</w:t>
      </w:r>
      <w:r w:rsidR="002B309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ً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: مجتمع البحث وعينته:</w:t>
      </w:r>
    </w:p>
    <w:p w:rsidR="00F6007C" w:rsidRDefault="00E86DCD" w:rsidP="0083119F">
      <w:pPr>
        <w:pStyle w:val="a6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مجتمع البحث :</w:t>
      </w:r>
    </w:p>
    <w:p w:rsidR="00757F22" w:rsidRPr="00310767" w:rsidRDefault="0059695F" w:rsidP="003A5DEF">
      <w:pPr>
        <w:pStyle w:val="a6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من الأمور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 المهمة في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جاز البحث ومعالجة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المشكلة هو تحديد مجتمع البحث الأ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>صلي تحديدا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 دقيقا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 ودراسته بشكل واف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725D42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 ويطلق بعض الباحثين ع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نه مجتمع الأ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صل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 مجتمع البحث , وهو المجتمع </w:t>
      </w:r>
      <w:r w:rsidR="004C3C4E">
        <w:rPr>
          <w:rFonts w:ascii="Simplified Arabic" w:hAnsi="Simplified Arabic" w:cs="Simplified Arabic" w:hint="cs"/>
          <w:sz w:val="28"/>
          <w:szCs w:val="28"/>
          <w:rtl/>
        </w:rPr>
        <w:t xml:space="preserve"> الذي يضم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CE7EBB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="004C3C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4C3C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الأشخاص جميعاً</w:t>
      </w:r>
      <w:r w:rsidR="004C3C4E">
        <w:rPr>
          <w:rFonts w:ascii="Simplified Arabic" w:hAnsi="Simplified Arabic" w:cs="Simplified Arabic" w:hint="cs"/>
          <w:sz w:val="28"/>
          <w:szCs w:val="28"/>
          <w:rtl/>
        </w:rPr>
        <w:t xml:space="preserve"> الذين يشكلون موضوع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C3C4E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C3C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 xml:space="preserve"> سوف تعمم نتائج البحث عليه</w:t>
      </w:r>
      <w:r w:rsidR="00E86DCD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="002B309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0767">
        <w:rPr>
          <w:rFonts w:ascii="Simplified Arabic" w:hAnsi="Simplified Arabic" w:cs="Simplified Arabic" w:hint="cs"/>
          <w:sz w:val="28"/>
          <w:szCs w:val="28"/>
          <w:rtl/>
        </w:rPr>
        <w:t>(العبادي , 2015, ص 97)</w:t>
      </w:r>
      <w:r w:rsidR="00E86DCD" w:rsidRPr="0031076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</w:t>
      </w:r>
      <w:r w:rsidR="00CB366D" w:rsidRPr="00310767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310767" w:rsidRPr="00310767"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</w:p>
    <w:p w:rsidR="001C1A11" w:rsidRPr="00E86DCD" w:rsidRDefault="003A5DEF" w:rsidP="00E30443">
      <w:pPr>
        <w:pStyle w:val="a6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ويتكون مجتمع البحث الحالي 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طالبات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الصّف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الأدبي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1EFE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8E1EF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>في المدار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 xml:space="preserve">س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ثانوية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 xml:space="preserve"> النهارية 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الحكومية للبنات في مركز محافظة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ميسان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/ 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>قضاء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العمارة 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للعام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الدّراسي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2018- 2019</w:t>
      </w:r>
      <w:r w:rsidR="008E1EFE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والبالغ عددها (</w:t>
      </w:r>
      <w:r w:rsidR="00E30443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)</w:t>
      </w:r>
      <w:r w:rsidR="00B461CF">
        <w:rPr>
          <w:rFonts w:ascii="Simplified Arabic" w:hAnsi="Simplified Arabic" w:cs="Simplified Arabic" w:hint="cs"/>
          <w:sz w:val="28"/>
          <w:szCs w:val="28"/>
          <w:rtl/>
        </w:rPr>
        <w:t xml:space="preserve"> مدرسة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8E1EFE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C1A11">
        <w:rPr>
          <w:rFonts w:ascii="Simplified Arabic" w:hAnsi="Simplified Arabic" w:cs="Simplified Arabic" w:hint="cs"/>
          <w:sz w:val="28"/>
          <w:szCs w:val="28"/>
          <w:rtl/>
        </w:rPr>
        <w:t xml:space="preserve"> وقد حصلت البا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حثة على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أسماء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المدارس و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من المديرية العامة لتربية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ميسان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قسم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التّخطيط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الت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>ربوي</w:t>
      </w:r>
      <w:r w:rsidR="008E1EFE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وبموجب كتاب تسهيل مهمة *</w:t>
      </w:r>
      <w:r w:rsidR="008E1EFE" w:rsidRPr="003313E8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 xml:space="preserve"> ملحق رقم (</w:t>
      </w:r>
      <w:r w:rsidR="001C29A1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194817">
        <w:rPr>
          <w:rFonts w:ascii="Simplified Arabic" w:hAnsi="Simplified Arabic" w:cs="Simplified Arabic" w:hint="cs"/>
          <w:sz w:val="28"/>
          <w:szCs w:val="28"/>
          <w:rtl/>
        </w:rPr>
        <w:t>) كما موضح في جدول (1)</w:t>
      </w:r>
    </w:p>
    <w:p w:rsidR="00961A16" w:rsidRDefault="00630416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</w:t>
      </w:r>
    </w:p>
    <w:p w:rsidR="0083119F" w:rsidRDefault="0083119F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3119F" w:rsidRDefault="0083119F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3119F" w:rsidRDefault="004A5FC3" w:rsidP="004A5FC3">
      <w:pPr>
        <w:tabs>
          <w:tab w:val="left" w:pos="184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ab/>
      </w:r>
    </w:p>
    <w:p w:rsidR="0083119F" w:rsidRDefault="0083119F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093F96" w:rsidRDefault="00961A16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93F96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</w:rPr>
        <w:t>جدول(1)</w:t>
      </w:r>
    </w:p>
    <w:p w:rsidR="00961A16" w:rsidRPr="003313E8" w:rsidRDefault="00961A16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أسماء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المدارس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ثانوية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هارية للبنات في قضاء العمارة 2018/2019 </w:t>
      </w:r>
    </w:p>
    <w:tbl>
      <w:tblPr>
        <w:tblStyle w:val="a5"/>
        <w:bidiVisual/>
        <w:tblW w:w="10776" w:type="dxa"/>
        <w:tblLook w:val="04A0" w:firstRow="1" w:lastRow="0" w:firstColumn="1" w:lastColumn="0" w:noHBand="0" w:noVBand="1"/>
      </w:tblPr>
      <w:tblGrid>
        <w:gridCol w:w="909"/>
        <w:gridCol w:w="2742"/>
        <w:gridCol w:w="3686"/>
        <w:gridCol w:w="3439"/>
      </w:tblGrid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2742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المدرسة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30443" w:rsidRDefault="00E30443" w:rsidP="00E3044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عدد الطّالبات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1-</w:t>
            </w:r>
          </w:p>
        </w:tc>
        <w:tc>
          <w:tcPr>
            <w:tcW w:w="2742" w:type="dxa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النجاة</w:t>
            </w:r>
          </w:p>
        </w:tc>
        <w:tc>
          <w:tcPr>
            <w:tcW w:w="3686" w:type="dxa"/>
          </w:tcPr>
          <w:p w:rsidR="00E30443" w:rsidRDefault="00E30443" w:rsidP="0014772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76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2-</w:t>
            </w:r>
          </w:p>
        </w:tc>
        <w:tc>
          <w:tcPr>
            <w:tcW w:w="2742" w:type="dxa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غرناطة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البتول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61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ثانوية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ريتاج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الكعبة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67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رقية بنت الحسن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38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جنه الخلد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ثانوية دجلة 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أم عمار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38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ثانوية التّحرير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27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ثانوية أم ورقه 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59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ثانوية سيناء 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إعدادية البيان 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</w:t>
            </w:r>
          </w:p>
        </w:tc>
      </w:tr>
      <w:tr w:rsidR="00E30443" w:rsidTr="00E30443">
        <w:trPr>
          <w:gridAfter w:val="1"/>
          <w:wAfter w:w="3439" w:type="dxa"/>
        </w:trPr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13-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إعدادية الزّوراء </w:t>
            </w:r>
          </w:p>
        </w:tc>
        <w:tc>
          <w:tcPr>
            <w:tcW w:w="3686" w:type="dxa"/>
          </w:tcPr>
          <w:p w:rsidR="00E30443" w:rsidRDefault="00E30443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67</w:t>
            </w:r>
          </w:p>
        </w:tc>
      </w:tr>
      <w:tr w:rsidR="00E30443" w:rsidTr="00E30443"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إعدادية اليمامة</w:t>
            </w:r>
          </w:p>
        </w:tc>
        <w:tc>
          <w:tcPr>
            <w:tcW w:w="3686" w:type="dxa"/>
          </w:tcPr>
          <w:p w:rsidR="00E30443" w:rsidRPr="00100233" w:rsidRDefault="00E30443" w:rsidP="00E30443">
            <w:pPr>
              <w:jc w:val="center"/>
              <w:rPr>
                <w:rFonts w:ascii="Simplified Arabic" w:hAnsi="Simplified Arabic" w:cs="Simplified Arabic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</w:p>
        </w:tc>
        <w:tc>
          <w:tcPr>
            <w:tcW w:w="3439" w:type="dxa"/>
            <w:tcBorders>
              <w:top w:val="nil"/>
              <w:bottom w:val="nil"/>
            </w:tcBorders>
            <w:shd w:val="clear" w:color="auto" w:fill="auto"/>
          </w:tcPr>
          <w:p w:rsidR="00E30443" w:rsidRPr="00354166" w:rsidRDefault="00E30443" w:rsidP="0083119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30443" w:rsidTr="00E30443">
        <w:tc>
          <w:tcPr>
            <w:tcW w:w="909" w:type="dxa"/>
            <w:shd w:val="clear" w:color="auto" w:fill="D9D9D9" w:themeFill="background1" w:themeFillShade="D9"/>
          </w:tcPr>
          <w:p w:rsidR="00E30443" w:rsidRDefault="00E30443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15-</w:t>
            </w:r>
          </w:p>
        </w:tc>
        <w:tc>
          <w:tcPr>
            <w:tcW w:w="2742" w:type="dxa"/>
          </w:tcPr>
          <w:p w:rsidR="00E30443" w:rsidRDefault="00E30443" w:rsidP="00147727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إعدادية بنت الهدى </w:t>
            </w:r>
          </w:p>
        </w:tc>
        <w:tc>
          <w:tcPr>
            <w:tcW w:w="3686" w:type="dxa"/>
          </w:tcPr>
          <w:p w:rsidR="00E30443" w:rsidRPr="00100233" w:rsidRDefault="00E30443" w:rsidP="00E30443">
            <w:pPr>
              <w:jc w:val="center"/>
              <w:rPr>
                <w:rFonts w:ascii="Simplified Arabic" w:hAnsi="Simplified Arabic" w:cs="Simplified Arabic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89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E30443" w:rsidRPr="00354166" w:rsidRDefault="00E30443" w:rsidP="0083119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47727" w:rsidTr="00E30443">
        <w:tc>
          <w:tcPr>
            <w:tcW w:w="909" w:type="dxa"/>
            <w:shd w:val="clear" w:color="auto" w:fill="D9D9D9" w:themeFill="background1" w:themeFillShade="D9"/>
          </w:tcPr>
          <w:p w:rsidR="00147727" w:rsidRDefault="00147727" w:rsidP="0083119F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6428" w:type="dxa"/>
            <w:gridSpan w:val="2"/>
          </w:tcPr>
          <w:p w:rsidR="00147727" w:rsidRPr="00100233" w:rsidRDefault="00147727" w:rsidP="00E30443">
            <w:pPr>
              <w:jc w:val="center"/>
              <w:rPr>
                <w:rFonts w:ascii="Simplified Arabic" w:hAnsi="Simplified Arabic" w:cs="Simplified Arabic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FFFFFF" w:themeColor="background1"/>
                <w:sz w:val="28"/>
                <w:szCs w:val="28"/>
                <w:rtl/>
              </w:rPr>
              <w:t>37533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375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147727" w:rsidRPr="00354166" w:rsidRDefault="00147727" w:rsidP="0083119F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0621D" w:rsidRPr="003313E8" w:rsidRDefault="00F0621D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F3507" w:rsidRDefault="003B5C57" w:rsidP="0083119F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--------------------------</w:t>
      </w:r>
    </w:p>
    <w:p w:rsidR="00C03074" w:rsidRPr="00B84280" w:rsidRDefault="003B5C57" w:rsidP="0083119F">
      <w:pPr>
        <w:spacing w:line="240" w:lineRule="auto"/>
        <w:rPr>
          <w:rFonts w:ascii="Simplified Arabic" w:hAnsi="Simplified Arabic" w:cs="Simplified Arabic"/>
          <w:sz w:val="28"/>
          <w:szCs w:val="28"/>
        </w:rPr>
      </w:pPr>
      <w:r w:rsidRPr="003B5C57">
        <w:rPr>
          <w:rFonts w:ascii="Simplified Arabic" w:hAnsi="Simplified Arabic" w:cs="Simplified Arabic" w:hint="cs"/>
          <w:sz w:val="28"/>
          <w:szCs w:val="28"/>
          <w:rtl/>
        </w:rPr>
        <w:t>*كت</w:t>
      </w:r>
      <w:r w:rsidR="00ED7D19">
        <w:rPr>
          <w:rFonts w:ascii="Simplified Arabic" w:hAnsi="Simplified Arabic" w:cs="Simplified Arabic" w:hint="cs"/>
          <w:sz w:val="28"/>
          <w:szCs w:val="28"/>
          <w:rtl/>
        </w:rPr>
        <w:t>اب تسهيل مهمة الص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D7D19">
        <w:rPr>
          <w:rFonts w:ascii="Simplified Arabic" w:hAnsi="Simplified Arabic" w:cs="Simplified Arabic" w:hint="cs"/>
          <w:sz w:val="28"/>
          <w:szCs w:val="28"/>
          <w:rtl/>
        </w:rPr>
        <w:t>ادر من المديرية العا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 xml:space="preserve">مة لتربية محافظة </w:t>
      </w:r>
      <w:r w:rsidR="009368EC">
        <w:rPr>
          <w:rFonts w:ascii="Simplified Arabic" w:hAnsi="Simplified Arabic" w:cs="Simplified Arabic" w:hint="cs"/>
          <w:sz w:val="28"/>
          <w:szCs w:val="28"/>
          <w:rtl/>
        </w:rPr>
        <w:t>ميسان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 xml:space="preserve"> / قسم ال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ED7D19">
        <w:rPr>
          <w:rFonts w:ascii="Simplified Arabic" w:hAnsi="Simplified Arabic" w:cs="Simplified Arabic" w:hint="cs"/>
          <w:sz w:val="28"/>
          <w:szCs w:val="28"/>
          <w:rtl/>
        </w:rPr>
        <w:t>/ شعبة البحوث والد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D7D19">
        <w:rPr>
          <w:rFonts w:ascii="Simplified Arabic" w:hAnsi="Simplified Arabic" w:cs="Simplified Arabic" w:hint="cs"/>
          <w:sz w:val="28"/>
          <w:szCs w:val="28"/>
          <w:rtl/>
        </w:rPr>
        <w:t>راسات ذي العدد 44489 بتاريخ 14/11/2018</w:t>
      </w:r>
      <w:r w:rsidR="00C03074">
        <w:br w:type="page"/>
      </w:r>
    </w:p>
    <w:p w:rsidR="00B84280" w:rsidRPr="008B00DE" w:rsidRDefault="00B84280" w:rsidP="0083119F">
      <w:pPr>
        <w:tabs>
          <w:tab w:val="left" w:pos="2845"/>
        </w:tabs>
        <w:spacing w:line="240" w:lineRule="auto"/>
        <w:rPr>
          <w:lang w:bidi="ar-IQ"/>
        </w:rPr>
      </w:pPr>
    </w:p>
    <w:p w:rsidR="00B84280" w:rsidRPr="005A4064" w:rsidRDefault="00B84280" w:rsidP="0083119F">
      <w:pPr>
        <w:pStyle w:val="a6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عينة البحث</w:t>
      </w:r>
      <w:r w:rsidRPr="005A4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E07DE5" w:rsidRDefault="001C40A3" w:rsidP="008B00DE">
      <w:pPr>
        <w:pStyle w:val="a6"/>
        <w:spacing w:after="120" w:line="240" w:lineRule="auto"/>
        <w:ind w:left="41" w:firstLine="679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 اختيار الباحث للعينه من الخطوات والمراحل المهمة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وذلك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الباحث عندما يختار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مجتمع كامل ,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 لا يستطيع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يشمل </w:t>
      </w:r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هذا المجتمع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كافة,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 يلجأ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اختيار عينة من هذا المجتمع كي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يستعين بها في جمع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بياناته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وت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 العينة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موذج 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يشمل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جانباً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جزءا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 من وحدات المجتمع الأ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 المعني بالبحث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وتكون مماثلة له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تحمل صفاته المشتركة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وهذ ال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موذج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842EE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زء يغني الباحث عن دراسة كل وحدات المجتمع الأصل ومفرداته , خاصة في حالة صعوبة ,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EE54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استحالة دراسة كل تلك الوحدات.</w:t>
      </w:r>
      <w:r w:rsidR="000346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الجابري وصبري ,2013,ص 151)</w:t>
      </w:r>
      <w:r w:rsidR="00E07DE5" w:rsidRPr="00E07D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</w:p>
    <w:p w:rsidR="00EE54F8" w:rsidRDefault="00EE54F8" w:rsidP="0083119F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ويتطلب البحث الحالي اختيار مدرسة واحدة من بين المدارس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إعداد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ثانوية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فقد اختارت الباحثة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ثانوية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(النجاة ) اختيارا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قصديا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لتطبيق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فيها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زارت الباحثة المدرسة مصطحبة معها كتاب تسهيل المهمة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وتم الاتفاق مع مديرة المدرسة على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تدرس الباحثة طالبات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الرّابع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الأدبي</w:t>
      </w:r>
      <w:r w:rsidR="00DE46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فصلا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DE46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دراسي كاملا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DE46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DE46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اسباب اختيار الباحثة ل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DE46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المدرسة تكمن في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</w:t>
      </w:r>
      <w:r w:rsidR="00DE46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DE462F" w:rsidRDefault="00DE462F" w:rsidP="008B00DE">
      <w:pPr>
        <w:pStyle w:val="a6"/>
        <w:numPr>
          <w:ilvl w:val="0"/>
          <w:numId w:val="2"/>
        </w:numPr>
        <w:spacing w:after="12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ابداء الر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غبة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الصّادق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من </w:t>
      </w:r>
      <w:r w:rsidR="002619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المدرسة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ومدرسة الجغرافية في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التّعاون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مع الباحثة في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جاز تجربة بحثها</w:t>
      </w:r>
    </w:p>
    <w:p w:rsidR="00DE462F" w:rsidRDefault="00DE462F" w:rsidP="0083119F">
      <w:pPr>
        <w:pStyle w:val="a6"/>
        <w:numPr>
          <w:ilvl w:val="0"/>
          <w:numId w:val="2"/>
        </w:numPr>
        <w:spacing w:after="12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وجود شعبتين للصف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الرّابع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المدرسة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704BD4" w:rsidRDefault="00EF0965" w:rsidP="00704BD4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اختارت الباحثة بطريقة الس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حب العشوائي * شعبة (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لتمثل 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التي ستدرس مادة </w:t>
      </w:r>
      <w:r w:rsidR="00846D9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</w:t>
      </w:r>
      <w:r w:rsidR="0082645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علَىَ وفقِ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استراتيجية (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التّساؤل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704BD4" w:rsidRP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 مثلت الش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عبة(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المجموعة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ستدرس مادة </w:t>
      </w:r>
      <w:r w:rsidR="00846D9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الجغرافية</w:t>
      </w:r>
      <w:r w:rsidR="0082645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علَىَ وفقِ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الطّريقة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التقليدية,</w:t>
      </w:r>
      <w:r w:rsidR="00704BD4" w:rsidRP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 بلغ عدد طالبات المجموعة التّجريبية (37) طالبةً , وعدد طالبات المجموعة الضّابطة (37) طالبةً , بعد أن استبعدت الباحثة الرّاسبات والبالغ عددهن (2)</w:t>
      </w:r>
      <w:r w:rsidR="00704BD4" w:rsidRP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 بواقع طالبةً واحدة من المجموعة التّجريبية ,وطالبةً واحدة من المجموعة الضّابطة , لاعتقاد الباحثة بأنهن يمتلكن الخبرة في الموضوعات التي تدرس</w:t>
      </w:r>
      <w:r w:rsidR="00704BD4" w:rsidRP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مدى مدة التّجربة , مما يؤثر على دقة نتائج البحث ,أو السّلامة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الدّاخلي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للتجربة, مع ابقائهن داخل الصّف حفاظاً على النظام في المدرسة ,واستبعادهن فقط من النّتائج. وبذلك أصبحت عينة البحث</w:t>
      </w:r>
      <w:r w:rsidR="00704BD4" w:rsidRP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بشكلها النهائي (74) طالبةً وجدول (2)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ذلك.</w:t>
      </w:r>
    </w:p>
    <w:p w:rsidR="00704BD4" w:rsidRDefault="00704BD4" w:rsidP="00704BD4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81F14" w:rsidRDefault="00581F14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----------------------------------</w:t>
      </w:r>
    </w:p>
    <w:p w:rsidR="0083119F" w:rsidRDefault="00581F14" w:rsidP="0083119F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83119F">
        <w:rPr>
          <w:rFonts w:ascii="Simplified Arabic" w:hAnsi="Simplified Arabic" w:cs="Simplified Arabic" w:hint="cs"/>
          <w:sz w:val="24"/>
          <w:szCs w:val="24"/>
          <w:rtl/>
          <w:lang w:bidi="ar-IQ"/>
        </w:rPr>
        <w:t>* اجرت الباحثة القرعة من خلال كتابة حروف الش</w:t>
      </w:r>
      <w:r w:rsidR="00704BD4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83119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عبتين على ورقتين مغلقتين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83119F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واجرت الس</w:t>
      </w:r>
      <w:r w:rsidR="00704BD4">
        <w:rPr>
          <w:rFonts w:ascii="Simplified Arabic" w:hAnsi="Simplified Arabic" w:cs="Simplified Arabic" w:hint="cs"/>
          <w:sz w:val="24"/>
          <w:szCs w:val="24"/>
          <w:rtl/>
          <w:lang w:bidi="ar-IQ"/>
        </w:rPr>
        <w:t>ّ</w:t>
      </w:r>
      <w:r w:rsidRPr="0083119F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حب العشوائي للمجموعتين </w:t>
      </w:r>
      <w:r w:rsidR="008245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التّجريبي</w:t>
      </w:r>
      <w:r w:rsidRPr="0083119F">
        <w:rPr>
          <w:rFonts w:ascii="Simplified Arabic" w:hAnsi="Simplified Arabic" w:cs="Simplified Arabic" w:hint="cs"/>
          <w:sz w:val="24"/>
          <w:szCs w:val="24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الضّابطة</w:t>
      </w:r>
      <w:r w:rsidR="0083119F">
        <w:rPr>
          <w:rFonts w:ascii="Simplified Arabic" w:hAnsi="Simplified Arabic" w:cs="Simplified Arabic" w:hint="cs"/>
          <w:sz w:val="24"/>
          <w:szCs w:val="24"/>
          <w:rtl/>
          <w:lang w:bidi="ar-IQ"/>
        </w:rPr>
        <w:t>.</w:t>
      </w:r>
    </w:p>
    <w:p w:rsidR="00C468A5" w:rsidRPr="00581F14" w:rsidRDefault="00C468A5" w:rsidP="0083119F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5E0A6B" w:rsidRDefault="00E07DE5" w:rsidP="0083119F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5E0A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جدول(2)</w:t>
      </w:r>
    </w:p>
    <w:p w:rsidR="009727B8" w:rsidRDefault="005E0A6B" w:rsidP="0083119F">
      <w:pPr>
        <w:spacing w:after="12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9727B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عدد طالبات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9727B8" w:rsidRPr="009727B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قبل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الاستبعاد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وبعده</w:t>
      </w:r>
    </w:p>
    <w:tbl>
      <w:tblPr>
        <w:tblStyle w:val="a5"/>
        <w:bidiVisual/>
        <w:tblW w:w="9836" w:type="dxa"/>
        <w:tblInd w:w="-4" w:type="dxa"/>
        <w:tblLook w:val="04A0" w:firstRow="1" w:lastRow="0" w:firstColumn="1" w:lastColumn="0" w:noHBand="0" w:noVBand="1"/>
      </w:tblPr>
      <w:tblGrid>
        <w:gridCol w:w="1188"/>
        <w:gridCol w:w="851"/>
        <w:gridCol w:w="2693"/>
        <w:gridCol w:w="2268"/>
        <w:gridCol w:w="2836"/>
      </w:tblGrid>
      <w:tr w:rsidR="009727B8" w:rsidTr="00BA1BA1"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27B8" w:rsidRPr="00BA1BA1" w:rsidRDefault="009727B8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المجموعة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727B8" w:rsidRPr="00BA1BA1" w:rsidRDefault="00BA1BA1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الشعبة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27B8" w:rsidRPr="00BA1BA1" w:rsidRDefault="00BA1BA1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عدد </w:t>
            </w:r>
            <w:r w:rsidR="002E41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الطّالب</w:t>
            </w:r>
            <w:r w:rsidR="008E1E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ات</w:t>
            </w: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قبل الاستبعاد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727B8" w:rsidRPr="00BA1BA1" w:rsidRDefault="00BA1BA1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عدد </w:t>
            </w:r>
            <w:r w:rsidR="002E41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الطّالب</w:t>
            </w:r>
            <w:r w:rsidR="008E1E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ات</w:t>
            </w: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الراسبات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9727B8" w:rsidRPr="00BA1BA1" w:rsidRDefault="00BA1BA1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عدد </w:t>
            </w:r>
            <w:r w:rsidR="002E41E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الطّالب</w:t>
            </w:r>
            <w:r w:rsidR="008E1EFE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ات</w:t>
            </w:r>
            <w:r w:rsidR="00887EA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بعد ال</w:t>
            </w:r>
            <w:r w:rsidR="00887EA6" w:rsidRP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استبعاد</w:t>
            </w:r>
          </w:p>
        </w:tc>
      </w:tr>
      <w:tr w:rsidR="009727B8" w:rsidTr="00BA1BA1">
        <w:tc>
          <w:tcPr>
            <w:tcW w:w="1188" w:type="dxa"/>
            <w:shd w:val="clear" w:color="auto" w:fill="D9D9D9" w:themeFill="background1" w:themeFillShade="D9"/>
          </w:tcPr>
          <w:p w:rsidR="009727B8" w:rsidRDefault="00824542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التّجريبي</w:t>
            </w:r>
            <w:r w:rsidR="00BA1BA1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851" w:type="dxa"/>
          </w:tcPr>
          <w:p w:rsidR="009727B8" w:rsidRDefault="00507795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(أ)</w:t>
            </w:r>
          </w:p>
        </w:tc>
        <w:tc>
          <w:tcPr>
            <w:tcW w:w="2693" w:type="dxa"/>
          </w:tcPr>
          <w:p w:rsidR="009727B8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2268" w:type="dxa"/>
          </w:tcPr>
          <w:p w:rsidR="009727B8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6" w:type="dxa"/>
          </w:tcPr>
          <w:p w:rsidR="009727B8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37</w:t>
            </w:r>
          </w:p>
        </w:tc>
      </w:tr>
      <w:tr w:rsidR="009727B8" w:rsidTr="00BA1BA1">
        <w:tc>
          <w:tcPr>
            <w:tcW w:w="1188" w:type="dxa"/>
            <w:shd w:val="clear" w:color="auto" w:fill="D9D9D9" w:themeFill="background1" w:themeFillShade="D9"/>
          </w:tcPr>
          <w:p w:rsidR="009727B8" w:rsidRDefault="00725D42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الضّابطة</w:t>
            </w:r>
          </w:p>
        </w:tc>
        <w:tc>
          <w:tcPr>
            <w:tcW w:w="851" w:type="dxa"/>
          </w:tcPr>
          <w:p w:rsidR="009727B8" w:rsidRDefault="00BA1BA1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</w:t>
            </w:r>
            <w:r w:rsidR="0050779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693" w:type="dxa"/>
          </w:tcPr>
          <w:p w:rsidR="009727B8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2268" w:type="dxa"/>
          </w:tcPr>
          <w:p w:rsidR="009727B8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6" w:type="dxa"/>
          </w:tcPr>
          <w:p w:rsidR="009727B8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37</w:t>
            </w:r>
          </w:p>
        </w:tc>
      </w:tr>
      <w:tr w:rsidR="00BA1BA1" w:rsidTr="00BA1BA1">
        <w:tc>
          <w:tcPr>
            <w:tcW w:w="2039" w:type="dxa"/>
            <w:gridSpan w:val="2"/>
          </w:tcPr>
          <w:p w:rsidR="00BA1BA1" w:rsidRDefault="00BA1BA1" w:rsidP="0083119F">
            <w:pPr>
              <w:spacing w:after="12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المجموع</w:t>
            </w:r>
          </w:p>
        </w:tc>
        <w:tc>
          <w:tcPr>
            <w:tcW w:w="2693" w:type="dxa"/>
          </w:tcPr>
          <w:p w:rsidR="00BA1BA1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76</w:t>
            </w:r>
          </w:p>
        </w:tc>
        <w:tc>
          <w:tcPr>
            <w:tcW w:w="2268" w:type="dxa"/>
          </w:tcPr>
          <w:p w:rsidR="00BA1BA1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36" w:type="dxa"/>
          </w:tcPr>
          <w:p w:rsidR="00BA1BA1" w:rsidRDefault="00BA1BA1" w:rsidP="0083119F">
            <w:pPr>
              <w:spacing w:after="1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74</w:t>
            </w:r>
          </w:p>
        </w:tc>
      </w:tr>
    </w:tbl>
    <w:p w:rsidR="006D5D8C" w:rsidRPr="0083119F" w:rsidRDefault="001A10EF" w:rsidP="0083119F">
      <w:pPr>
        <w:spacing w:line="240" w:lineRule="auto"/>
        <w:ind w:left="360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رابعا</w:t>
      </w:r>
      <w:r w:rsidR="000346F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ً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- </w:t>
      </w:r>
      <w:r w:rsidR="006D5D8C" w:rsidRPr="008311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تكافؤ مجموعتي البحث</w:t>
      </w:r>
      <w:r w:rsidR="006D5D8C"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</w:p>
    <w:p w:rsidR="0014256B" w:rsidRDefault="0059695F" w:rsidP="000346F6">
      <w:pPr>
        <w:pStyle w:val="a6"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0468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حرصت الباحثة قبل 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روع بتنفيذ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التّجربة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إجراء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من </w:t>
      </w:r>
      <w:proofErr w:type="spellStart"/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التّكافؤ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proofErr w:type="spellEnd"/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لكلا المجموعتين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بعض المتغيرات التي قد يكون لها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أثر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دقة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وسلامة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التّجربة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وتؤثر في نتاجها  , و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المتغيرات هي :</w:t>
      </w:r>
    </w:p>
    <w:p w:rsidR="0014256B" w:rsidRDefault="0014256B" w:rsidP="0083119F">
      <w:pPr>
        <w:pStyle w:val="a6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العمر محسوبا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بالأشهر</w:t>
      </w:r>
    </w:p>
    <w:p w:rsidR="0014256B" w:rsidRDefault="00887EA6" w:rsidP="0083119F">
      <w:pPr>
        <w:pStyle w:val="a6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للآباء.</w:t>
      </w:r>
    </w:p>
    <w:p w:rsidR="0014256B" w:rsidRDefault="00887EA6" w:rsidP="0083119F">
      <w:pPr>
        <w:pStyle w:val="a6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للأمهات</w:t>
      </w:r>
    </w:p>
    <w:p w:rsidR="0014256B" w:rsidRPr="00842EE9" w:rsidRDefault="00AA2DB1" w:rsidP="0083119F">
      <w:pPr>
        <w:pStyle w:val="a6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71A7E" w:rsidRPr="00842EE9">
        <w:rPr>
          <w:rFonts w:ascii="Simplified Arabic" w:hAnsi="Simplified Arabic" w:cs="Simplified Arabic"/>
          <w:sz w:val="28"/>
          <w:szCs w:val="28"/>
          <w:rtl/>
        </w:rPr>
        <w:t xml:space="preserve">درجات الفصل </w:t>
      </w:r>
      <w:r w:rsidR="008E1EFE">
        <w:rPr>
          <w:rFonts w:ascii="Simplified Arabic" w:hAnsi="Simplified Arabic" w:cs="Simplified Arabic"/>
          <w:sz w:val="28"/>
          <w:szCs w:val="28"/>
          <w:rtl/>
        </w:rPr>
        <w:t>الدّراسي</w:t>
      </w:r>
      <w:r w:rsidR="00071A7E" w:rsidRPr="00842EE9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071A7E" w:rsidRPr="00842EE9">
        <w:rPr>
          <w:rFonts w:ascii="Simplified Arabic" w:hAnsi="Simplified Arabic" w:cs="Simplified Arabic"/>
          <w:sz w:val="28"/>
          <w:szCs w:val="28"/>
          <w:rtl/>
        </w:rPr>
        <w:t>ل في مادة الجغرافية</w:t>
      </w:r>
    </w:p>
    <w:p w:rsidR="0014256B" w:rsidRDefault="00887EA6" w:rsidP="0083119F">
      <w:pPr>
        <w:pStyle w:val="a6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ختبار</w:t>
      </w:r>
      <w:proofErr w:type="spellEnd"/>
      <w:r w:rsidR="0014256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الذّكاء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62A08" w:rsidRPr="00C468A5" w:rsidRDefault="0014256B" w:rsidP="0083119F">
      <w:pPr>
        <w:pStyle w:val="a6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اختبار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 w:rsidR="0082645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القبلي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14256B" w:rsidRPr="005D2AC6" w:rsidRDefault="00A4124F" w:rsidP="0083119F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D2AC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- العمر </w:t>
      </w:r>
      <w:r w:rsidR="007566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الزّمن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 محسوبا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ً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بالش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ّ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هور:</w:t>
      </w:r>
      <w:r w:rsidR="008311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</w:t>
      </w:r>
    </w:p>
    <w:p w:rsidR="00CE7EBB" w:rsidRDefault="0059695F" w:rsidP="0031720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ويقصد به عمر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محسوبا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بالأشهر, حصلت الباحثة على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أعمار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طريق </w:t>
      </w:r>
      <w:proofErr w:type="spellStart"/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إستمارة</w:t>
      </w:r>
      <w:proofErr w:type="spellEnd"/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وزعت على كل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A41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 بطاقاتهن المدرسية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ملحق (</w:t>
      </w:r>
      <w:r w:rsidR="001C2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وحسبت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أعمار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هن من تاريخ الولادة لغاية (  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25</w:t>
      </w:r>
      <w:r w:rsidR="00C468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/2/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468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2019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تاريخ بدء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التّجربة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17204" w:rsidRDefault="00CE7EBB" w:rsidP="0031720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ولغرض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التّكافؤ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المجموعتين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 استخرج الوسط الحسابي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والإنحراف</w:t>
      </w:r>
      <w:proofErr w:type="spellEnd"/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المعياري لكل من 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 متوسط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أعمار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طالبات 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DF0D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( 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196,22) شهرا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وبلغ متوسط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أعمار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(197,54) شهرا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ّ,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وباستعمال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التائي</w:t>
      </w:r>
      <w:proofErr w:type="spellEnd"/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 w:rsidR="00D01D95">
        <w:rPr>
          <w:rFonts w:ascii="Simplified Arabic" w:hAnsi="Simplified Arabic" w:cs="Simplified Arabic"/>
          <w:sz w:val="28"/>
          <w:szCs w:val="28"/>
          <w:lang w:bidi="ar-IQ"/>
        </w:rPr>
        <w:t>T-test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لعينتين مستقلتين, أظهرت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النّتائج</w:t>
      </w:r>
      <w:r w:rsidR="00D01D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عدم وجود فروق ذات دلالة إحصائية عند مستوى دالة (0,05) </w:t>
      </w:r>
    </w:p>
    <w:p w:rsidR="00317204" w:rsidRDefault="00317204" w:rsidP="0031720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F0DF5" w:rsidRDefault="00D01D95" w:rsidP="0031720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وبدرجة حرية (72) ,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بلغت 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المحسوبة(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0,201) وهي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أقل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القيمة الجدولية (1,99) مما يدل على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هذا المتغير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وجدول (3)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5D2A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</w:t>
      </w:r>
    </w:p>
    <w:p w:rsidR="005D2AC6" w:rsidRDefault="005D2AC6" w:rsidP="009368EC">
      <w:pPr>
        <w:spacing w:after="100" w:afterAutospacing="1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جدول (3)</w:t>
      </w:r>
    </w:p>
    <w:p w:rsidR="00DF0DF5" w:rsidRPr="00DF0DF5" w:rsidRDefault="00DF0DF5" w:rsidP="0083119F">
      <w:pPr>
        <w:spacing w:after="0" w:line="240" w:lineRule="auto"/>
        <w:ind w:left="2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F0DF5">
        <w:rPr>
          <w:rFonts w:ascii="Simplified Arabic" w:hAnsi="Simplified Arabic" w:cs="Simplified Arabic"/>
          <w:sz w:val="28"/>
          <w:szCs w:val="28"/>
          <w:rtl/>
        </w:rPr>
        <w:t xml:space="preserve">المتوسط الحسابي 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proofErr w:type="spellStart"/>
      <w:r w:rsidR="00317204" w:rsidRPr="00DF0DF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الإنحراف</w:t>
      </w:r>
      <w:proofErr w:type="spellEnd"/>
      <w:r w:rsidRPr="00DF0DF5">
        <w:rPr>
          <w:rFonts w:ascii="Simplified Arabic" w:hAnsi="Simplified Arabic" w:cs="Simplified Arabic"/>
          <w:sz w:val="28"/>
          <w:szCs w:val="28"/>
          <w:rtl/>
        </w:rPr>
        <w:t xml:space="preserve"> المعياري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DF0DF5">
        <w:rPr>
          <w:rFonts w:ascii="Simplified Arabic" w:hAnsi="Simplified Arabic" w:cs="Simplified Arabic"/>
          <w:sz w:val="28"/>
          <w:szCs w:val="28"/>
          <w:rtl/>
        </w:rPr>
        <w:t xml:space="preserve"> والقيمة </w:t>
      </w:r>
      <w:proofErr w:type="spellStart"/>
      <w:r w:rsidR="00317204">
        <w:rPr>
          <w:rFonts w:ascii="Simplified Arabic" w:hAnsi="Simplified Arabic" w:cs="Simplified Arabic"/>
          <w:sz w:val="28"/>
          <w:szCs w:val="28"/>
          <w:rtl/>
        </w:rPr>
        <w:t>التّائية</w:t>
      </w:r>
      <w:proofErr w:type="spellEnd"/>
      <w:r w:rsidRPr="00DF0D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DF0DF5">
        <w:rPr>
          <w:rFonts w:ascii="Simplified Arabic" w:hAnsi="Simplified Arabic" w:cs="Simplified Arabic"/>
          <w:sz w:val="28"/>
          <w:szCs w:val="28"/>
          <w:rtl/>
        </w:rPr>
        <w:t xml:space="preserve">والدلالة </w:t>
      </w:r>
      <w:r w:rsidR="007566B1">
        <w:rPr>
          <w:rFonts w:ascii="Simplified Arabic" w:hAnsi="Simplified Arabic" w:cs="Simplified Arabic"/>
          <w:sz w:val="28"/>
          <w:szCs w:val="28"/>
          <w:rtl/>
        </w:rPr>
        <w:t>الإحصائي</w:t>
      </w:r>
      <w:r w:rsidR="00824542">
        <w:rPr>
          <w:rFonts w:ascii="Simplified Arabic" w:hAnsi="Simplified Arabic" w:cs="Simplified Arabic"/>
          <w:sz w:val="28"/>
          <w:szCs w:val="28"/>
          <w:rtl/>
        </w:rPr>
        <w:t>ة</w:t>
      </w:r>
    </w:p>
    <w:p w:rsidR="00DF0DF5" w:rsidRPr="00DF0DF5" w:rsidRDefault="00DF0DF5" w:rsidP="0083119F">
      <w:pPr>
        <w:spacing w:after="0" w:line="240" w:lineRule="auto"/>
        <w:ind w:left="2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F0DF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أعمار</w:t>
      </w:r>
      <w:r w:rsidRPr="00DF0DF5">
        <w:rPr>
          <w:rFonts w:ascii="Simplified Arabic" w:hAnsi="Simplified Arabic" w:cs="Simplified Arabic" w:hint="cs"/>
          <w:sz w:val="28"/>
          <w:szCs w:val="28"/>
          <w:rtl/>
        </w:rPr>
        <w:t xml:space="preserve"> طالبات مجموعتي البحث محسوبا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DF0DF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D2AC6" w:rsidRPr="00DF0DF5">
        <w:rPr>
          <w:rFonts w:ascii="Simplified Arabic" w:hAnsi="Simplified Arabic" w:cs="Simplified Arabic" w:hint="cs"/>
          <w:sz w:val="28"/>
          <w:szCs w:val="28"/>
          <w:rtl/>
        </w:rPr>
        <w:t>بالأشهر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076"/>
        <w:gridCol w:w="712"/>
        <w:gridCol w:w="1213"/>
        <w:gridCol w:w="1271"/>
        <w:gridCol w:w="955"/>
        <w:gridCol w:w="1148"/>
        <w:gridCol w:w="1043"/>
        <w:gridCol w:w="1504"/>
      </w:tblGrid>
      <w:tr w:rsidR="00DF0DF5" w:rsidRPr="00DF0DF5" w:rsidTr="006075B3">
        <w:trPr>
          <w:trHeight w:val="465"/>
        </w:trPr>
        <w:tc>
          <w:tcPr>
            <w:tcW w:w="1076" w:type="dxa"/>
            <w:vMerge w:val="restart"/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DF0DF5" w:rsidRPr="00DF0DF5" w:rsidRDefault="00317204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الإنحراف</w:t>
            </w:r>
            <w:proofErr w:type="spellEnd"/>
            <w:r w:rsidR="00DF0DF5"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القيمة </w:t>
            </w:r>
            <w:proofErr w:type="spellStart"/>
            <w:r w:rsidR="0031720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التّائية</w:t>
            </w:r>
            <w:proofErr w:type="spellEnd"/>
          </w:p>
        </w:tc>
        <w:tc>
          <w:tcPr>
            <w:tcW w:w="1504" w:type="dxa"/>
            <w:vMerge w:val="restart"/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الدلالة </w:t>
            </w:r>
            <w:r w:rsidR="007566B1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الإحصائي</w:t>
            </w:r>
            <w:r w:rsidR="00824542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</w:tr>
      <w:tr w:rsidR="00DF0DF5" w:rsidRPr="00DF0DF5" w:rsidTr="006075B3">
        <w:trPr>
          <w:trHeight w:val="465"/>
        </w:trPr>
        <w:tc>
          <w:tcPr>
            <w:tcW w:w="1076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الجدولية</w:t>
            </w:r>
          </w:p>
        </w:tc>
        <w:tc>
          <w:tcPr>
            <w:tcW w:w="1504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F0DF5" w:rsidRPr="00DF0DF5" w:rsidTr="006075B3">
        <w:tc>
          <w:tcPr>
            <w:tcW w:w="1076" w:type="dxa"/>
            <w:vAlign w:val="center"/>
          </w:tcPr>
          <w:p w:rsidR="00DF0DF5" w:rsidRPr="00DF0DF5" w:rsidRDefault="008245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التّجريبي</w:t>
            </w:r>
            <w:r w:rsidR="00DF0DF5" w:rsidRPr="00DF0DF5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  <w:tc>
          <w:tcPr>
            <w:tcW w:w="712" w:type="dxa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196,22</w:t>
            </w:r>
          </w:p>
        </w:tc>
        <w:tc>
          <w:tcPr>
            <w:tcW w:w="1271" w:type="dxa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8,49</w:t>
            </w:r>
          </w:p>
        </w:tc>
        <w:tc>
          <w:tcPr>
            <w:tcW w:w="955" w:type="dxa"/>
            <w:vMerge w:val="restart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0.201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1.99</w:t>
            </w:r>
          </w:p>
        </w:tc>
        <w:tc>
          <w:tcPr>
            <w:tcW w:w="1504" w:type="dxa"/>
            <w:vMerge w:val="restart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 دال</w:t>
            </w:r>
          </w:p>
        </w:tc>
      </w:tr>
      <w:tr w:rsidR="00DF0DF5" w:rsidRPr="00DF0DF5" w:rsidTr="006075B3">
        <w:tc>
          <w:tcPr>
            <w:tcW w:w="1076" w:type="dxa"/>
            <w:vAlign w:val="center"/>
          </w:tcPr>
          <w:p w:rsidR="00DF0DF5" w:rsidRPr="00DF0DF5" w:rsidRDefault="00725D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الضّابطة</w:t>
            </w:r>
          </w:p>
        </w:tc>
        <w:tc>
          <w:tcPr>
            <w:tcW w:w="712" w:type="dxa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197,54</w:t>
            </w:r>
          </w:p>
        </w:tc>
        <w:tc>
          <w:tcPr>
            <w:tcW w:w="1271" w:type="dxa"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F0DF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6,88</w:t>
            </w:r>
          </w:p>
        </w:tc>
        <w:tc>
          <w:tcPr>
            <w:tcW w:w="955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DF0DF5" w:rsidRPr="00DF0DF5" w:rsidRDefault="00DF0DF5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D2AC6" w:rsidRPr="005D774F" w:rsidRDefault="005D2AC6" w:rsidP="0083119F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D77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- 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التّحصيل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الدّراسي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AC48CC"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للآباء</w:t>
      </w:r>
      <w:r w:rsidR="00DA03FA"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507795" w:rsidRDefault="0059695F" w:rsidP="00E30443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DA03F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حصلت الباحثة على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="00487B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الخاصة ب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487B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87B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 طريق </w:t>
      </w:r>
      <w:proofErr w:type="spellStart"/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إستمارة</w:t>
      </w:r>
      <w:proofErr w:type="spellEnd"/>
      <w:r w:rsidR="00487B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المعلومات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وزعتها للطالبات</w:t>
      </w:r>
      <w:r w:rsidR="00487B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87B9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وكذلك البطاقة المدرسية 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ملحق (</w:t>
      </w:r>
      <w:r w:rsidR="001C2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,إذ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يتضح من جدول (4)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تكرارات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للآباء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أظهرت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النّتائج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باستعمال مربع </w:t>
      </w:r>
      <w:proofErr w:type="spellStart"/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كاي</w:t>
      </w:r>
      <w:proofErr w:type="spellEnd"/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(كا2)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عدم وجود 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فرق دلالة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المجموعتين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بلغت قيمة (كا2) المحسوبة (</w:t>
      </w:r>
      <w:r w:rsidR="0050779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>0,557)</w:t>
      </w:r>
      <w:r w:rsidR="00E15A0A" w:rsidRP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أصغر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قيمة(كا2) الجدولية( 9,49)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7315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عند مستوى دلالة (0,05) 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وبدرجة حرية(</w:t>
      </w:r>
      <w:r w:rsidR="00FE3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والجدول (4)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ذلك.</w:t>
      </w:r>
    </w:p>
    <w:p w:rsidR="00507795" w:rsidRDefault="00507795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</w:t>
      </w:r>
      <w:r w:rsidR="00DA7B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جدول (4)</w:t>
      </w:r>
    </w:p>
    <w:p w:rsidR="00507795" w:rsidRDefault="00507795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تكرارات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لأباء طالبات مجموعتي البحث وقيمة كا2 المحسوبة والجدولية</w:t>
      </w:r>
    </w:p>
    <w:tbl>
      <w:tblPr>
        <w:bidiVisual/>
        <w:tblW w:w="8860" w:type="dxa"/>
        <w:jc w:val="center"/>
        <w:tblInd w:w="-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08"/>
        <w:gridCol w:w="594"/>
        <w:gridCol w:w="710"/>
        <w:gridCol w:w="594"/>
        <w:gridCol w:w="594"/>
        <w:gridCol w:w="594"/>
        <w:gridCol w:w="594"/>
        <w:gridCol w:w="691"/>
        <w:gridCol w:w="926"/>
        <w:gridCol w:w="817"/>
        <w:gridCol w:w="1090"/>
      </w:tblGrid>
      <w:tr w:rsidR="00507795" w:rsidRPr="001A3A50" w:rsidTr="006075B3">
        <w:trPr>
          <w:jc w:val="center"/>
        </w:trPr>
        <w:tc>
          <w:tcPr>
            <w:tcW w:w="848" w:type="dxa"/>
            <w:vMerge w:val="restart"/>
            <w:shd w:val="pct1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المتغير</w:t>
            </w:r>
          </w:p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vMerge w:val="restart"/>
            <w:shd w:val="pct1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المجموعة</w:t>
            </w:r>
          </w:p>
        </w:tc>
        <w:tc>
          <w:tcPr>
            <w:tcW w:w="594" w:type="dxa"/>
            <w:vMerge w:val="restart"/>
            <w:shd w:val="pct1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الشعبة</w:t>
            </w:r>
          </w:p>
        </w:tc>
        <w:tc>
          <w:tcPr>
            <w:tcW w:w="3086" w:type="dxa"/>
            <w:gridSpan w:val="5"/>
            <w:shd w:val="pct1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 xml:space="preserve">مستوى التعليم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للاب</w:t>
            </w:r>
          </w:p>
        </w:tc>
        <w:tc>
          <w:tcPr>
            <w:tcW w:w="691" w:type="dxa"/>
            <w:vMerge w:val="restart"/>
            <w:shd w:val="pct1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المجموع</w:t>
            </w:r>
          </w:p>
        </w:tc>
        <w:tc>
          <w:tcPr>
            <w:tcW w:w="1743" w:type="dxa"/>
            <w:gridSpan w:val="2"/>
            <w:vMerge w:val="restart"/>
            <w:shd w:val="pct1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قيمة كا</w:t>
            </w: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2</w:t>
            </w:r>
          </w:p>
        </w:tc>
        <w:tc>
          <w:tcPr>
            <w:tcW w:w="1090" w:type="dxa"/>
            <w:vMerge w:val="restart"/>
            <w:shd w:val="pct1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 xml:space="preserve">الدلالة </w:t>
            </w:r>
            <w:r w:rsidR="007566B1">
              <w:rPr>
                <w:rFonts w:ascii="Simplified Arabic" w:hAnsi="Simplified Arabic" w:cs="Simplified Arabic"/>
                <w:rtl/>
                <w:lang w:bidi="ar-IQ"/>
              </w:rPr>
              <w:t>الإحصائي</w:t>
            </w:r>
            <w:r w:rsidR="00824542">
              <w:rPr>
                <w:rFonts w:ascii="Simplified Arabic" w:hAnsi="Simplified Arabic" w:cs="Simplified Arabic"/>
                <w:rtl/>
                <w:lang w:bidi="ar-IQ"/>
              </w:rPr>
              <w:t>ة</w:t>
            </w:r>
          </w:p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507795" w:rsidRPr="001A3A50" w:rsidTr="006075B3">
        <w:trPr>
          <w:cantSplit/>
          <w:trHeight w:val="653"/>
          <w:jc w:val="center"/>
        </w:trPr>
        <w:tc>
          <w:tcPr>
            <w:tcW w:w="848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  <w:vMerge w:val="restart"/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الابتدائية</w:t>
            </w: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 xml:space="preserve"> فما دون</w:t>
            </w:r>
          </w:p>
        </w:tc>
        <w:tc>
          <w:tcPr>
            <w:tcW w:w="594" w:type="dxa"/>
            <w:vMerge w:val="restart"/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المتوسطة</w:t>
            </w:r>
          </w:p>
        </w:tc>
        <w:tc>
          <w:tcPr>
            <w:tcW w:w="594" w:type="dxa"/>
            <w:vMerge w:val="restart"/>
            <w:shd w:val="pct5" w:color="auto" w:fill="auto"/>
            <w:textDirection w:val="btLr"/>
            <w:vAlign w:val="center"/>
          </w:tcPr>
          <w:p w:rsidR="00507795" w:rsidRPr="001A3A50" w:rsidRDefault="008E1EFE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rtl/>
                <w:lang w:bidi="ar-IQ"/>
              </w:rPr>
              <w:t>ال</w:t>
            </w:r>
            <w:r w:rsidR="00146196">
              <w:rPr>
                <w:rFonts w:ascii="Simplified Arabic" w:hAnsi="Simplified Arabic" w:cs="Simplified Arabic"/>
                <w:rtl/>
                <w:lang w:bidi="ar-IQ"/>
              </w:rPr>
              <w:t>إعداد</w:t>
            </w:r>
            <w:r w:rsidR="008B00DE">
              <w:rPr>
                <w:rFonts w:ascii="Simplified Arabic" w:hAnsi="Simplified Arabic" w:cs="Simplified Arabic"/>
                <w:rtl/>
                <w:lang w:bidi="ar-IQ"/>
              </w:rPr>
              <w:t>ية</w:t>
            </w: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معهد</w:t>
            </w:r>
          </w:p>
        </w:tc>
        <w:tc>
          <w:tcPr>
            <w:tcW w:w="594" w:type="dxa"/>
            <w:vMerge w:val="restart"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بكالوريوس فما فوق</w:t>
            </w:r>
          </w:p>
        </w:tc>
        <w:tc>
          <w:tcPr>
            <w:tcW w:w="691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090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507795" w:rsidRPr="001A3A50" w:rsidTr="006075B3">
        <w:trPr>
          <w:cantSplit/>
          <w:trHeight w:val="969"/>
          <w:jc w:val="center"/>
        </w:trPr>
        <w:tc>
          <w:tcPr>
            <w:tcW w:w="848" w:type="dxa"/>
            <w:vMerge/>
            <w:tcBorders>
              <w:bottom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  <w:vMerge/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691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المحسوبة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الجدولية</w:t>
            </w:r>
          </w:p>
        </w:tc>
        <w:tc>
          <w:tcPr>
            <w:tcW w:w="1090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507795" w:rsidRPr="001A3A50" w:rsidTr="006075B3">
        <w:trPr>
          <w:jc w:val="center"/>
        </w:trPr>
        <w:tc>
          <w:tcPr>
            <w:tcW w:w="848" w:type="dxa"/>
            <w:vMerge w:val="restart"/>
            <w:shd w:val="pct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الأب</w:t>
            </w:r>
          </w:p>
        </w:tc>
        <w:tc>
          <w:tcPr>
            <w:tcW w:w="808" w:type="dxa"/>
            <w:shd w:val="pct15" w:color="auto" w:fill="auto"/>
            <w:vAlign w:val="center"/>
          </w:tcPr>
          <w:p w:rsidR="00507795" w:rsidRPr="001A3A50" w:rsidRDefault="00824542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rtl/>
                <w:lang w:bidi="ar-IQ"/>
              </w:rPr>
              <w:t>التّجريبي</w:t>
            </w:r>
            <w:r w:rsidR="00507795" w:rsidRPr="001A3A50">
              <w:rPr>
                <w:rFonts w:ascii="Simplified Arabic" w:hAnsi="Simplified Arabic" w:cs="Simplified Arabic"/>
                <w:rtl/>
                <w:lang w:bidi="ar-IQ"/>
              </w:rPr>
              <w:t>ة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أ</w:t>
            </w:r>
          </w:p>
        </w:tc>
        <w:tc>
          <w:tcPr>
            <w:tcW w:w="710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9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6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6</w:t>
            </w:r>
          </w:p>
        </w:tc>
        <w:tc>
          <w:tcPr>
            <w:tcW w:w="691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37</w:t>
            </w:r>
          </w:p>
        </w:tc>
        <w:tc>
          <w:tcPr>
            <w:tcW w:w="926" w:type="dxa"/>
            <w:vMerge w:val="restart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0.557</w:t>
            </w:r>
          </w:p>
        </w:tc>
        <w:tc>
          <w:tcPr>
            <w:tcW w:w="817" w:type="dxa"/>
            <w:vMerge w:val="restart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9,49</w:t>
            </w:r>
          </w:p>
        </w:tc>
        <w:tc>
          <w:tcPr>
            <w:tcW w:w="1090" w:type="dxa"/>
            <w:vMerge w:val="restart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غير دالة</w:t>
            </w:r>
          </w:p>
          <w:p w:rsidR="00507795" w:rsidRPr="001A3A50" w:rsidRDefault="00317204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إحصائياً</w:t>
            </w:r>
          </w:p>
        </w:tc>
      </w:tr>
      <w:tr w:rsidR="00507795" w:rsidRPr="001A3A50" w:rsidTr="006075B3">
        <w:trPr>
          <w:jc w:val="center"/>
        </w:trPr>
        <w:tc>
          <w:tcPr>
            <w:tcW w:w="848" w:type="dxa"/>
            <w:vMerge/>
            <w:shd w:val="pct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shd w:val="pct15" w:color="auto" w:fill="auto"/>
            <w:vAlign w:val="center"/>
          </w:tcPr>
          <w:p w:rsidR="00507795" w:rsidRPr="001A3A50" w:rsidRDefault="00725D42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rtl/>
                <w:lang w:bidi="ar-IQ"/>
              </w:rPr>
              <w:t>الضّابطة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ب</w:t>
            </w:r>
          </w:p>
        </w:tc>
        <w:tc>
          <w:tcPr>
            <w:tcW w:w="710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6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7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9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7</w:t>
            </w:r>
          </w:p>
        </w:tc>
        <w:tc>
          <w:tcPr>
            <w:tcW w:w="691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37</w:t>
            </w:r>
          </w:p>
        </w:tc>
        <w:tc>
          <w:tcPr>
            <w:tcW w:w="926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17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090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507795" w:rsidRPr="001A3A50" w:rsidTr="006075B3">
        <w:trPr>
          <w:jc w:val="center"/>
        </w:trPr>
        <w:tc>
          <w:tcPr>
            <w:tcW w:w="848" w:type="dxa"/>
            <w:vMerge/>
            <w:shd w:val="pct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402" w:type="dxa"/>
            <w:gridSpan w:val="2"/>
            <w:shd w:val="pct15" w:color="auto" w:fill="auto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المجموع</w:t>
            </w:r>
          </w:p>
        </w:tc>
        <w:tc>
          <w:tcPr>
            <w:tcW w:w="710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14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17</w:t>
            </w:r>
          </w:p>
        </w:tc>
        <w:tc>
          <w:tcPr>
            <w:tcW w:w="594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13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17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13</w:t>
            </w:r>
          </w:p>
        </w:tc>
        <w:tc>
          <w:tcPr>
            <w:tcW w:w="691" w:type="dxa"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74</w:t>
            </w:r>
          </w:p>
        </w:tc>
        <w:tc>
          <w:tcPr>
            <w:tcW w:w="926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17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090" w:type="dxa"/>
            <w:vMerge/>
            <w:vAlign w:val="center"/>
          </w:tcPr>
          <w:p w:rsidR="00507795" w:rsidRPr="001A3A50" w:rsidRDefault="00507795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362438" w:rsidRDefault="00362438" w:rsidP="00146196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46196" w:rsidRPr="0083119F" w:rsidRDefault="00146196" w:rsidP="00146196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3-</w:t>
      </w:r>
      <w:r w:rsidRPr="001461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التّحصيل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الدّراسي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للأمهات:-</w:t>
      </w:r>
    </w:p>
    <w:p w:rsidR="00930DE0" w:rsidRDefault="0059695F" w:rsidP="00E30443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حصلت الباحثة على المعلومات المتعلقة  ب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36243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للأمهات 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proofErr w:type="spellStart"/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إستمارة</w:t>
      </w:r>
      <w:proofErr w:type="spellEnd"/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المعلومات والبطاقة المدرسي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ملحق(</w:t>
      </w:r>
      <w:r w:rsidR="001C2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فوجدت الباحثة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مجموعتي البحث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تكرارات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للأمهات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واظهرت نتائج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باستعمال مربع </w:t>
      </w:r>
      <w:proofErr w:type="spellStart"/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كاي</w:t>
      </w:r>
      <w:proofErr w:type="spellEnd"/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قيمة (كا2) المحسوبة</w:t>
      </w:r>
      <w:r w:rsidR="00033A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(1,173) ,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أصغر</w:t>
      </w:r>
      <w:r w:rsidR="00033A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قيمة (كا2) ,الجدولية (9,49) ,عند مستوى دلالة ( 0,05) وبدرجة حرية(</w:t>
      </w:r>
      <w:r w:rsidR="00E30443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033A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ولذا فهما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033A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هذا المتغير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33A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والجدول (5)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033A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  </w:t>
      </w:r>
    </w:p>
    <w:p w:rsidR="006075B3" w:rsidRDefault="00071A7E" w:rsidP="0083119F">
      <w:pPr>
        <w:tabs>
          <w:tab w:val="left" w:pos="2573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</w:t>
      </w:r>
      <w:r w:rsidR="00930D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6075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جدول (5)</w:t>
      </w:r>
    </w:p>
    <w:p w:rsidR="00033AAD" w:rsidRPr="006075B3" w:rsidRDefault="00033AAD" w:rsidP="0083119F">
      <w:pPr>
        <w:tabs>
          <w:tab w:val="left" w:pos="2573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تكرارات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لأمهات طالبات مجموعتي البحث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وقيمة (كا2) المحسوبة والجدولية</w:t>
      </w:r>
    </w:p>
    <w:tbl>
      <w:tblPr>
        <w:bidiVisual/>
        <w:tblW w:w="8860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08"/>
        <w:gridCol w:w="594"/>
        <w:gridCol w:w="710"/>
        <w:gridCol w:w="594"/>
        <w:gridCol w:w="594"/>
        <w:gridCol w:w="594"/>
        <w:gridCol w:w="594"/>
        <w:gridCol w:w="691"/>
        <w:gridCol w:w="926"/>
        <w:gridCol w:w="817"/>
        <w:gridCol w:w="1090"/>
      </w:tblGrid>
      <w:tr w:rsidR="006075B3" w:rsidRPr="001A3A50" w:rsidTr="00033AAD">
        <w:tc>
          <w:tcPr>
            <w:tcW w:w="848" w:type="dxa"/>
            <w:vMerge w:val="restart"/>
            <w:shd w:val="pct1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المتغير</w:t>
            </w:r>
          </w:p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vMerge w:val="restart"/>
            <w:shd w:val="pct1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المجموعة</w:t>
            </w:r>
          </w:p>
        </w:tc>
        <w:tc>
          <w:tcPr>
            <w:tcW w:w="594" w:type="dxa"/>
            <w:vMerge w:val="restart"/>
            <w:shd w:val="pct1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الشعبة</w:t>
            </w:r>
          </w:p>
        </w:tc>
        <w:tc>
          <w:tcPr>
            <w:tcW w:w="3086" w:type="dxa"/>
            <w:gridSpan w:val="5"/>
            <w:shd w:val="pct1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 xml:space="preserve">مستوى التعليم </w:t>
            </w:r>
            <w:r w:rsidR="00033AAD">
              <w:rPr>
                <w:rFonts w:ascii="Simplified Arabic" w:hAnsi="Simplified Arabic" w:cs="Simplified Arabic" w:hint="cs"/>
                <w:rtl/>
                <w:lang w:bidi="ar-IQ"/>
              </w:rPr>
              <w:t>للام</w:t>
            </w:r>
          </w:p>
        </w:tc>
        <w:tc>
          <w:tcPr>
            <w:tcW w:w="691" w:type="dxa"/>
            <w:vMerge w:val="restart"/>
            <w:shd w:val="pct1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المجموع</w:t>
            </w:r>
          </w:p>
        </w:tc>
        <w:tc>
          <w:tcPr>
            <w:tcW w:w="1743" w:type="dxa"/>
            <w:gridSpan w:val="2"/>
            <w:vMerge w:val="restart"/>
            <w:shd w:val="pct1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قيمة كا</w:t>
            </w: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2</w:t>
            </w:r>
          </w:p>
        </w:tc>
        <w:tc>
          <w:tcPr>
            <w:tcW w:w="1090" w:type="dxa"/>
            <w:vMerge w:val="restart"/>
            <w:shd w:val="pct1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 xml:space="preserve">الدلالة </w:t>
            </w:r>
            <w:r w:rsidR="007566B1">
              <w:rPr>
                <w:rFonts w:ascii="Simplified Arabic" w:hAnsi="Simplified Arabic" w:cs="Simplified Arabic"/>
                <w:rtl/>
                <w:lang w:bidi="ar-IQ"/>
              </w:rPr>
              <w:t>الإحصائي</w:t>
            </w:r>
            <w:r w:rsidR="00824542">
              <w:rPr>
                <w:rFonts w:ascii="Simplified Arabic" w:hAnsi="Simplified Arabic" w:cs="Simplified Arabic"/>
                <w:rtl/>
                <w:lang w:bidi="ar-IQ"/>
              </w:rPr>
              <w:t>ة</w:t>
            </w:r>
          </w:p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6075B3" w:rsidRPr="001A3A50" w:rsidTr="00033AAD">
        <w:trPr>
          <w:cantSplit/>
          <w:trHeight w:val="653"/>
        </w:trPr>
        <w:tc>
          <w:tcPr>
            <w:tcW w:w="848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  <w:vMerge w:val="restart"/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الابتدائية</w:t>
            </w: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 xml:space="preserve"> فما دون</w:t>
            </w:r>
          </w:p>
        </w:tc>
        <w:tc>
          <w:tcPr>
            <w:tcW w:w="594" w:type="dxa"/>
            <w:vMerge w:val="restart"/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المتوسطة</w:t>
            </w:r>
          </w:p>
        </w:tc>
        <w:tc>
          <w:tcPr>
            <w:tcW w:w="594" w:type="dxa"/>
            <w:vMerge w:val="restart"/>
            <w:shd w:val="pct5" w:color="auto" w:fill="auto"/>
            <w:textDirection w:val="btLr"/>
            <w:vAlign w:val="center"/>
          </w:tcPr>
          <w:p w:rsidR="006075B3" w:rsidRPr="001A3A50" w:rsidRDefault="008E1EFE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rtl/>
                <w:lang w:bidi="ar-IQ"/>
              </w:rPr>
              <w:t>ال</w:t>
            </w:r>
            <w:r w:rsidR="00146196">
              <w:rPr>
                <w:rFonts w:ascii="Simplified Arabic" w:hAnsi="Simplified Arabic" w:cs="Simplified Arabic"/>
                <w:rtl/>
                <w:lang w:bidi="ar-IQ"/>
              </w:rPr>
              <w:t>إعداد</w:t>
            </w:r>
            <w:r w:rsidR="008B00DE">
              <w:rPr>
                <w:rFonts w:ascii="Simplified Arabic" w:hAnsi="Simplified Arabic" w:cs="Simplified Arabic"/>
                <w:rtl/>
                <w:lang w:bidi="ar-IQ"/>
              </w:rPr>
              <w:t>ية</w:t>
            </w: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معهد</w:t>
            </w:r>
          </w:p>
        </w:tc>
        <w:tc>
          <w:tcPr>
            <w:tcW w:w="594" w:type="dxa"/>
            <w:vMerge w:val="restart"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بكالوريوس فما فوق</w:t>
            </w:r>
          </w:p>
        </w:tc>
        <w:tc>
          <w:tcPr>
            <w:tcW w:w="691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7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090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6075B3" w:rsidRPr="001A3A50" w:rsidTr="00033AAD">
        <w:trPr>
          <w:cantSplit/>
          <w:trHeight w:val="969"/>
        </w:trPr>
        <w:tc>
          <w:tcPr>
            <w:tcW w:w="848" w:type="dxa"/>
            <w:vMerge/>
            <w:tcBorders>
              <w:bottom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10" w:type="dxa"/>
            <w:vMerge/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94" w:type="dxa"/>
            <w:vMerge/>
            <w:tcBorders>
              <w:left w:val="double" w:sz="4" w:space="0" w:color="auto"/>
            </w:tcBorders>
            <w:shd w:val="pct5" w:color="auto" w:fill="auto"/>
            <w:textDirection w:val="btLr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691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المحسوبة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الجدولية</w:t>
            </w:r>
          </w:p>
        </w:tc>
        <w:tc>
          <w:tcPr>
            <w:tcW w:w="1090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6075B3" w:rsidRPr="001A3A50" w:rsidTr="00033AAD">
        <w:tc>
          <w:tcPr>
            <w:tcW w:w="848" w:type="dxa"/>
            <w:vMerge w:val="restart"/>
            <w:shd w:val="pct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الام</w:t>
            </w:r>
          </w:p>
        </w:tc>
        <w:tc>
          <w:tcPr>
            <w:tcW w:w="808" w:type="dxa"/>
            <w:shd w:val="pct15" w:color="auto" w:fill="auto"/>
            <w:vAlign w:val="center"/>
          </w:tcPr>
          <w:p w:rsidR="006075B3" w:rsidRPr="001A3A50" w:rsidRDefault="00824542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rtl/>
                <w:lang w:bidi="ar-IQ"/>
              </w:rPr>
              <w:t>التّجريبي</w:t>
            </w:r>
            <w:r w:rsidR="006075B3" w:rsidRPr="001A3A50">
              <w:rPr>
                <w:rFonts w:ascii="Simplified Arabic" w:hAnsi="Simplified Arabic" w:cs="Simplified Arabic"/>
                <w:rtl/>
                <w:lang w:bidi="ar-IQ"/>
              </w:rPr>
              <w:t>ة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أ</w:t>
            </w:r>
          </w:p>
        </w:tc>
        <w:tc>
          <w:tcPr>
            <w:tcW w:w="710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10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5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6</w:t>
            </w:r>
          </w:p>
        </w:tc>
        <w:tc>
          <w:tcPr>
            <w:tcW w:w="691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37</w:t>
            </w:r>
          </w:p>
        </w:tc>
        <w:tc>
          <w:tcPr>
            <w:tcW w:w="926" w:type="dxa"/>
            <w:vMerge w:val="restart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1A3A50">
              <w:rPr>
                <w:rFonts w:ascii="Simplified Arabic" w:hAnsi="Simplified Arabic" w:cs="Simplified Arabic" w:hint="cs"/>
                <w:rtl/>
              </w:rPr>
              <w:t>1.173</w:t>
            </w:r>
          </w:p>
        </w:tc>
        <w:tc>
          <w:tcPr>
            <w:tcW w:w="817" w:type="dxa"/>
            <w:vMerge w:val="restart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9,49</w:t>
            </w:r>
          </w:p>
        </w:tc>
        <w:tc>
          <w:tcPr>
            <w:tcW w:w="1090" w:type="dxa"/>
            <w:vMerge w:val="restart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غير دالة</w:t>
            </w:r>
          </w:p>
          <w:p w:rsidR="006075B3" w:rsidRPr="001A3A50" w:rsidRDefault="00317204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إحصائياً</w:t>
            </w:r>
          </w:p>
        </w:tc>
      </w:tr>
      <w:tr w:rsidR="006075B3" w:rsidRPr="001A3A50" w:rsidTr="00033AAD">
        <w:tc>
          <w:tcPr>
            <w:tcW w:w="848" w:type="dxa"/>
            <w:vMerge/>
            <w:shd w:val="pct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08" w:type="dxa"/>
            <w:shd w:val="pct15" w:color="auto" w:fill="auto"/>
            <w:vAlign w:val="center"/>
          </w:tcPr>
          <w:p w:rsidR="006075B3" w:rsidRPr="001A3A50" w:rsidRDefault="00725D42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rtl/>
                <w:lang w:bidi="ar-IQ"/>
              </w:rPr>
              <w:t>الضّابطة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ب</w:t>
            </w:r>
          </w:p>
        </w:tc>
        <w:tc>
          <w:tcPr>
            <w:tcW w:w="710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9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5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8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7</w:t>
            </w:r>
          </w:p>
        </w:tc>
        <w:tc>
          <w:tcPr>
            <w:tcW w:w="691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37</w:t>
            </w:r>
          </w:p>
        </w:tc>
        <w:tc>
          <w:tcPr>
            <w:tcW w:w="926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17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090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6075B3" w:rsidRPr="001A3A50" w:rsidTr="00033AAD">
        <w:tc>
          <w:tcPr>
            <w:tcW w:w="848" w:type="dxa"/>
            <w:vMerge/>
            <w:shd w:val="pct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402" w:type="dxa"/>
            <w:gridSpan w:val="2"/>
            <w:shd w:val="pct15" w:color="auto" w:fill="auto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/>
                <w:rtl/>
                <w:lang w:bidi="ar-IQ"/>
              </w:rPr>
              <w:t>المجموع</w:t>
            </w:r>
          </w:p>
        </w:tc>
        <w:tc>
          <w:tcPr>
            <w:tcW w:w="710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17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18</w:t>
            </w:r>
          </w:p>
        </w:tc>
        <w:tc>
          <w:tcPr>
            <w:tcW w:w="594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13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13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13</w:t>
            </w:r>
          </w:p>
        </w:tc>
        <w:tc>
          <w:tcPr>
            <w:tcW w:w="691" w:type="dxa"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1A3A50">
              <w:rPr>
                <w:rFonts w:ascii="Simplified Arabic" w:hAnsi="Simplified Arabic" w:cs="Simplified Arabic" w:hint="cs"/>
                <w:rtl/>
                <w:lang w:bidi="ar-IQ"/>
              </w:rPr>
              <w:t>74</w:t>
            </w:r>
          </w:p>
        </w:tc>
        <w:tc>
          <w:tcPr>
            <w:tcW w:w="926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817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090" w:type="dxa"/>
            <w:vMerge/>
            <w:vAlign w:val="center"/>
          </w:tcPr>
          <w:p w:rsidR="006075B3" w:rsidRPr="001A3A50" w:rsidRDefault="006075B3" w:rsidP="0083119F">
            <w:pPr>
              <w:tabs>
                <w:tab w:val="left" w:pos="426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5D774F" w:rsidRPr="005D774F" w:rsidRDefault="005D774F" w:rsidP="0083119F">
      <w:pPr>
        <w:tabs>
          <w:tab w:val="left" w:pos="2573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p w:rsidR="00D31870" w:rsidRPr="005D774F" w:rsidRDefault="005D774F" w:rsidP="0083119F">
      <w:pPr>
        <w:tabs>
          <w:tab w:val="left" w:pos="2573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4</w:t>
      </w:r>
      <w:r w:rsidR="00D31870" w:rsidRPr="005D77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r w:rsidR="00071A7E" w:rsidRPr="00071A7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درجات الفصل </w:t>
      </w:r>
      <w:r w:rsidR="008E1EFE">
        <w:rPr>
          <w:rFonts w:ascii="Simplified Arabic" w:hAnsi="Simplified Arabic" w:cs="Simplified Arabic"/>
          <w:b/>
          <w:bCs/>
          <w:sz w:val="32"/>
          <w:szCs w:val="32"/>
          <w:rtl/>
        </w:rPr>
        <w:t>الدّراسي</w:t>
      </w:r>
      <w:r w:rsidR="00071A7E" w:rsidRPr="00071A7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</w:t>
      </w:r>
      <w:r w:rsidR="003A5DE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أو</w:t>
      </w:r>
      <w:r w:rsidR="00071A7E" w:rsidRPr="00071A7E">
        <w:rPr>
          <w:rFonts w:ascii="Simplified Arabic" w:hAnsi="Simplified Arabic" w:cs="Simplified Arabic"/>
          <w:b/>
          <w:bCs/>
          <w:sz w:val="32"/>
          <w:szCs w:val="32"/>
          <w:rtl/>
        </w:rPr>
        <w:t>ل في مادة الجغرافية</w:t>
      </w:r>
      <w:r w:rsidR="00D31870" w:rsidRPr="005D77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146196" w:rsidRDefault="0059695F" w:rsidP="0083119F">
      <w:pPr>
        <w:tabs>
          <w:tab w:val="left" w:pos="257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حصلت الباحثة على درجات طالبا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 مجموعتي البحث في مادة(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الجغرافية وتقنياتها)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للفصل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 </w:t>
      </w:r>
      <w:r w:rsidR="000E5A82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>02018</w:t>
      </w:r>
      <w:r w:rsidR="000E5A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-2019)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السجل الخاص بدرجات </w:t>
      </w:r>
      <w:r w:rsidR="002619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إدارة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المدرسة ملحق (</w:t>
      </w:r>
      <w:r w:rsidR="001C29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6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0E5A8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 بلغ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متوسط درجات 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(63,27) درجة , بينما يلغ متوسط درجات طالبات المجموعة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61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درجة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وعند استعمال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التائي</w:t>
      </w:r>
      <w:proofErr w:type="spellEnd"/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D774F">
        <w:rPr>
          <w:rFonts w:ascii="Simplified Arabic" w:hAnsi="Simplified Arabic" w:cs="Simplified Arabic"/>
          <w:sz w:val="28"/>
          <w:szCs w:val="28"/>
          <w:lang w:bidi="ar-IQ"/>
        </w:rPr>
        <w:t>T-test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لعينتين مستقلتين لمعرفة دلالة الفروق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تبين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ليس هنالك فروق ذو دلالة احصائية عند مستوى (0,05)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المحسوبة (0,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799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146196" w:rsidRP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أقل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الجدولية (1,99)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وبدرجة حرية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( 72) ,</w:t>
      </w:r>
      <w:r w:rsidR="0092745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مما يدل على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2C2C6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درجات مادة الجغرافية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للفصل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 , وجدول (6)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D318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D77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46196" w:rsidRDefault="00146196" w:rsidP="0083119F">
      <w:pPr>
        <w:tabs>
          <w:tab w:val="left" w:pos="257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46196" w:rsidRDefault="00146196" w:rsidP="0083119F">
      <w:pPr>
        <w:tabs>
          <w:tab w:val="left" w:pos="257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31870" w:rsidRDefault="00D31870" w:rsidP="0083119F">
      <w:pPr>
        <w:tabs>
          <w:tab w:val="left" w:pos="257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                            جدول(6)</w:t>
      </w:r>
    </w:p>
    <w:p w:rsidR="00D31870" w:rsidRPr="00D31870" w:rsidRDefault="00D31870" w:rsidP="0083119F">
      <w:pPr>
        <w:spacing w:after="0" w:line="240" w:lineRule="auto"/>
        <w:ind w:left="28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D31870">
        <w:rPr>
          <w:rFonts w:ascii="Simplified Arabic" w:hAnsi="Simplified Arabic" w:cs="Simplified Arabic"/>
          <w:sz w:val="28"/>
          <w:szCs w:val="28"/>
          <w:rtl/>
        </w:rPr>
        <w:t>المتوسط الحسابي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31870">
        <w:rPr>
          <w:rFonts w:ascii="Simplified Arabic" w:hAnsi="Simplified Arabic" w:cs="Simplified Arabic"/>
          <w:sz w:val="28"/>
          <w:szCs w:val="28"/>
          <w:rtl/>
        </w:rPr>
        <w:t>و</w:t>
      </w:r>
      <w:r w:rsidR="00317204">
        <w:rPr>
          <w:rFonts w:ascii="Simplified Arabic" w:hAnsi="Simplified Arabic" w:cs="Simplified Arabic"/>
          <w:sz w:val="28"/>
          <w:szCs w:val="28"/>
          <w:rtl/>
        </w:rPr>
        <w:t>الإنحراف</w:t>
      </w:r>
      <w:proofErr w:type="spellEnd"/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 المعياري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والقيمة </w:t>
      </w:r>
      <w:proofErr w:type="spellStart"/>
      <w:r w:rsidR="00317204">
        <w:rPr>
          <w:rFonts w:ascii="Simplified Arabic" w:hAnsi="Simplified Arabic" w:cs="Simplified Arabic"/>
          <w:sz w:val="28"/>
          <w:szCs w:val="28"/>
          <w:rtl/>
        </w:rPr>
        <w:t>التّائية</w:t>
      </w:r>
      <w:proofErr w:type="spellEnd"/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والدلالة </w:t>
      </w:r>
      <w:r w:rsidR="007566B1">
        <w:rPr>
          <w:rFonts w:ascii="Simplified Arabic" w:hAnsi="Simplified Arabic" w:cs="Simplified Arabic"/>
          <w:sz w:val="28"/>
          <w:szCs w:val="28"/>
          <w:rtl/>
        </w:rPr>
        <w:t>الإحصائي</w:t>
      </w:r>
      <w:r w:rsidR="00824542">
        <w:rPr>
          <w:rFonts w:ascii="Simplified Arabic" w:hAnsi="Simplified Arabic" w:cs="Simplified Arabic"/>
          <w:sz w:val="28"/>
          <w:szCs w:val="28"/>
          <w:rtl/>
        </w:rPr>
        <w:t>ة</w:t>
      </w:r>
    </w:p>
    <w:p w:rsidR="00D31870" w:rsidRPr="00D31870" w:rsidRDefault="00D31870" w:rsidP="0083119F">
      <w:pPr>
        <w:spacing w:after="0" w:line="240" w:lineRule="auto"/>
        <w:ind w:left="28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لدرجات </w:t>
      </w:r>
      <w:r w:rsidRPr="00D31870">
        <w:rPr>
          <w:rFonts w:ascii="Simplified Arabic" w:hAnsi="Simplified Arabic" w:cs="Simplified Arabic" w:hint="cs"/>
          <w:sz w:val="28"/>
          <w:szCs w:val="28"/>
          <w:rtl/>
        </w:rPr>
        <w:t>طالبات</w:t>
      </w:r>
      <w:r w:rsidRPr="00D31870">
        <w:rPr>
          <w:rFonts w:ascii="Simplified Arabic" w:hAnsi="Simplified Arabic" w:cs="Simplified Arabic"/>
          <w:sz w:val="28"/>
          <w:szCs w:val="28"/>
          <w:rtl/>
        </w:rPr>
        <w:t xml:space="preserve"> مجموعتي البحث </w:t>
      </w:r>
      <w:r w:rsidRPr="00D31870">
        <w:rPr>
          <w:rFonts w:ascii="Simplified Arabic" w:hAnsi="Simplified Arabic" w:cs="Simplified Arabic" w:hint="cs"/>
          <w:sz w:val="28"/>
          <w:szCs w:val="28"/>
          <w:rtl/>
        </w:rPr>
        <w:t>للتحصيل الس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D31870">
        <w:rPr>
          <w:rFonts w:ascii="Simplified Arabic" w:hAnsi="Simplified Arabic" w:cs="Simplified Arabic" w:hint="cs"/>
          <w:sz w:val="28"/>
          <w:szCs w:val="28"/>
          <w:rtl/>
        </w:rPr>
        <w:t>ابق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076"/>
        <w:gridCol w:w="712"/>
        <w:gridCol w:w="1213"/>
        <w:gridCol w:w="1271"/>
        <w:gridCol w:w="955"/>
        <w:gridCol w:w="1148"/>
        <w:gridCol w:w="1043"/>
        <w:gridCol w:w="1504"/>
      </w:tblGrid>
      <w:tr w:rsidR="00D31870" w:rsidRPr="00D31870" w:rsidTr="00D31870">
        <w:trPr>
          <w:trHeight w:val="465"/>
        </w:trPr>
        <w:tc>
          <w:tcPr>
            <w:tcW w:w="1076" w:type="dxa"/>
            <w:vMerge w:val="restart"/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D31870" w:rsidRPr="00D31870" w:rsidRDefault="00317204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الإنحراف</w:t>
            </w:r>
            <w:proofErr w:type="spellEnd"/>
            <w:r w:rsidR="00D31870"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القيمة </w:t>
            </w:r>
            <w:proofErr w:type="spellStart"/>
            <w:r w:rsidR="0031720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التّائية</w:t>
            </w:r>
            <w:proofErr w:type="spellEnd"/>
          </w:p>
        </w:tc>
        <w:tc>
          <w:tcPr>
            <w:tcW w:w="1504" w:type="dxa"/>
            <w:vMerge w:val="restart"/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الدلالة </w:t>
            </w:r>
            <w:r w:rsidR="007566B1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الإحصائي</w:t>
            </w:r>
            <w:r w:rsidR="00824542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</w:tr>
      <w:tr w:rsidR="00D31870" w:rsidRPr="00D31870" w:rsidTr="00D31870">
        <w:trPr>
          <w:trHeight w:val="465"/>
        </w:trPr>
        <w:tc>
          <w:tcPr>
            <w:tcW w:w="1076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الجدولية</w:t>
            </w:r>
          </w:p>
        </w:tc>
        <w:tc>
          <w:tcPr>
            <w:tcW w:w="1504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31870" w:rsidRPr="00D31870" w:rsidTr="00D31870">
        <w:tc>
          <w:tcPr>
            <w:tcW w:w="1076" w:type="dxa"/>
            <w:vAlign w:val="center"/>
          </w:tcPr>
          <w:p w:rsidR="00D31870" w:rsidRPr="00D31870" w:rsidRDefault="008245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التّجريبي</w:t>
            </w:r>
            <w:r w:rsidR="00D31870" w:rsidRPr="00D31870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  <w:tc>
          <w:tcPr>
            <w:tcW w:w="712" w:type="dxa"/>
          </w:tcPr>
          <w:p w:rsidR="00D31870" w:rsidRPr="00D31870" w:rsidRDefault="00D31870" w:rsidP="0083119F">
            <w:pPr>
              <w:jc w:val="center"/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63,27</w:t>
            </w:r>
          </w:p>
        </w:tc>
        <w:tc>
          <w:tcPr>
            <w:tcW w:w="1271" w:type="dxa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9,74</w:t>
            </w:r>
          </w:p>
        </w:tc>
        <w:tc>
          <w:tcPr>
            <w:tcW w:w="955" w:type="dxa"/>
            <w:vMerge w:val="restart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0.799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1.99</w:t>
            </w:r>
          </w:p>
        </w:tc>
        <w:tc>
          <w:tcPr>
            <w:tcW w:w="1504" w:type="dxa"/>
            <w:vMerge w:val="restart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 دال</w:t>
            </w:r>
          </w:p>
        </w:tc>
      </w:tr>
      <w:tr w:rsidR="00D31870" w:rsidRPr="00D31870" w:rsidTr="00D31870">
        <w:tc>
          <w:tcPr>
            <w:tcW w:w="1076" w:type="dxa"/>
            <w:vAlign w:val="center"/>
          </w:tcPr>
          <w:p w:rsidR="00D31870" w:rsidRPr="00D31870" w:rsidRDefault="00725D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الضّابطة</w:t>
            </w:r>
          </w:p>
        </w:tc>
        <w:tc>
          <w:tcPr>
            <w:tcW w:w="712" w:type="dxa"/>
          </w:tcPr>
          <w:p w:rsidR="00D31870" w:rsidRPr="00D31870" w:rsidRDefault="00D31870" w:rsidP="0083119F">
            <w:pPr>
              <w:jc w:val="center"/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61,7</w:t>
            </w:r>
          </w:p>
        </w:tc>
        <w:tc>
          <w:tcPr>
            <w:tcW w:w="1271" w:type="dxa"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3187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9,4</w:t>
            </w:r>
          </w:p>
        </w:tc>
        <w:tc>
          <w:tcPr>
            <w:tcW w:w="955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D31870" w:rsidRPr="00D31870" w:rsidRDefault="00D31870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92745D" w:rsidRPr="0092745D" w:rsidTr="00DF1912">
        <w:tc>
          <w:tcPr>
            <w:tcW w:w="1076" w:type="dxa"/>
            <w:vAlign w:val="center"/>
          </w:tcPr>
          <w:p w:rsidR="0092745D" w:rsidRPr="0092745D" w:rsidRDefault="00725D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الضّابطة</w:t>
            </w:r>
          </w:p>
        </w:tc>
        <w:tc>
          <w:tcPr>
            <w:tcW w:w="712" w:type="dxa"/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45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45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10,41</w:t>
            </w:r>
          </w:p>
        </w:tc>
        <w:tc>
          <w:tcPr>
            <w:tcW w:w="1271" w:type="dxa"/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2745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2,45</w:t>
            </w:r>
          </w:p>
        </w:tc>
        <w:tc>
          <w:tcPr>
            <w:tcW w:w="955" w:type="dxa"/>
            <w:vMerge/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92745D" w:rsidRPr="0092745D" w:rsidRDefault="0092745D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2745D" w:rsidRPr="0083119F" w:rsidRDefault="0092745D" w:rsidP="0083119F">
      <w:pPr>
        <w:pStyle w:val="a6"/>
        <w:numPr>
          <w:ilvl w:val="0"/>
          <w:numId w:val="45"/>
        </w:num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اختبار </w:t>
      </w:r>
      <w:r w:rsidR="005643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الذّكاء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5F0875" w:rsidRDefault="00F67B72" w:rsidP="0083119F">
      <w:p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يعد </w:t>
      </w:r>
      <w:r w:rsidR="00564380">
        <w:rPr>
          <w:rFonts w:ascii="Simplified Arabic" w:hAnsi="Simplified Arabic" w:cs="Simplified Arabic"/>
          <w:sz w:val="28"/>
          <w:szCs w:val="28"/>
          <w:rtl/>
        </w:rPr>
        <w:t>الذّكاء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من المفاهيم الشائعة في علم النفس ،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قام ع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ماء النفس بتعريف </w:t>
      </w:r>
      <w:r w:rsidR="00564380">
        <w:rPr>
          <w:rFonts w:ascii="Simplified Arabic" w:hAnsi="Simplified Arabic" w:cs="Simplified Arabic"/>
          <w:sz w:val="28"/>
          <w:szCs w:val="28"/>
          <w:rtl/>
        </w:rPr>
        <w:t>الذّكاء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تعريفات متعددة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="008C7E1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4380" w:rsidRPr="005F0875">
        <w:rPr>
          <w:rFonts w:ascii="Simplified Arabic" w:hAnsi="Simplified Arabic" w:cs="Simplified Arabic" w:hint="cs"/>
          <w:sz w:val="28"/>
          <w:szCs w:val="28"/>
          <w:rtl/>
        </w:rPr>
        <w:t>إمك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="00564380" w:rsidRPr="005F0875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/>
          <w:sz w:val="28"/>
          <w:szCs w:val="28"/>
          <w:rtl/>
        </w:rPr>
        <w:t>الطّلاب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197E9C" w:rsidRPr="005F0875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="005F0875" w:rsidRPr="005F0875">
        <w:rPr>
          <w:rFonts w:ascii="Simplified Arabic" w:hAnsi="Simplified Arabic" w:cs="Simplified Arabic"/>
          <w:sz w:val="28"/>
          <w:szCs w:val="28"/>
          <w:rtl/>
        </w:rPr>
        <w:t xml:space="preserve"> الخبرات والاستفادة منها في حل المشكلا</w:t>
      </w:r>
      <w:r w:rsidR="008C7E17">
        <w:rPr>
          <w:rFonts w:ascii="Simplified Arabic" w:hAnsi="Simplified Arabic" w:cs="Simplified Arabic"/>
          <w:sz w:val="28"/>
          <w:szCs w:val="28"/>
          <w:rtl/>
        </w:rPr>
        <w:t xml:space="preserve">ت 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وتوجد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كبيرة من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ات التي تقيس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الذّكاء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، منها ما يقيس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الذّكاء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بشكل عام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ومنها ما يقيس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الذّكاء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بوصفها قدرات عقلية متمايزة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خاصة 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تطورت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ات وتوسعت المجالات التي تشملها ، وهناك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>ات التي تلائم الا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طفال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سن الرشد ، ومنها ما يلائم فئة الش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>باب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F0875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ومنها ما يلائم كبار السن</w:t>
      </w:r>
      <w:r w:rsidR="005F08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62A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706A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B36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62A08" w:rsidRPr="005F0875">
        <w:rPr>
          <w:rFonts w:ascii="Simplified Arabic" w:hAnsi="Simplified Arabic" w:cs="Simplified Arabic" w:hint="cs"/>
          <w:sz w:val="28"/>
          <w:szCs w:val="28"/>
          <w:rtl/>
        </w:rPr>
        <w:t>(الامام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="00762A08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ون ، 2016 </w:t>
      </w:r>
      <w:r w:rsidR="00762A08">
        <w:rPr>
          <w:rFonts w:ascii="Simplified Arabic" w:hAnsi="Simplified Arabic" w:cs="Simplified Arabic" w:hint="cs"/>
          <w:sz w:val="28"/>
          <w:szCs w:val="28"/>
          <w:rtl/>
        </w:rPr>
        <w:t>,ص</w:t>
      </w:r>
      <w:r w:rsidR="00762A08" w:rsidRPr="005F0875">
        <w:rPr>
          <w:rFonts w:ascii="Simplified Arabic" w:hAnsi="Simplified Arabic" w:cs="Simplified Arabic" w:hint="cs"/>
          <w:sz w:val="28"/>
          <w:szCs w:val="28"/>
          <w:rtl/>
        </w:rPr>
        <w:t xml:space="preserve"> 264)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</w:t>
      </w:r>
    </w:p>
    <w:p w:rsidR="008C7E17" w:rsidRDefault="000346F6" w:rsidP="00564380">
      <w:p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وعادة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ما 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يقاس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الذّكاء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باختبارات معدة خصيصا لهذا الغرض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وتعد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ات من أدق أ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دوات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التّقويم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والت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شخيص و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فضلها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وتطبيقاتها العملية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>صبحت كثيرة في مختلف ميادين الحياة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منها ما يتع</w:t>
      </w:r>
      <w:r>
        <w:rPr>
          <w:rFonts w:ascii="Simplified Arabic" w:hAnsi="Simplified Arabic" w:cs="Simplified Arabic" w:hint="cs"/>
          <w:sz w:val="28"/>
          <w:szCs w:val="28"/>
          <w:rtl/>
        </w:rPr>
        <w:t>لق في مجالات الت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ربية والت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عليم.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( </w:t>
      </w:r>
      <w:r w:rsidR="00605B37">
        <w:rPr>
          <w:rFonts w:ascii="Simplified Arabic" w:hAnsi="Simplified Arabic" w:cs="Simplified Arabic" w:hint="cs"/>
          <w:sz w:val="28"/>
          <w:szCs w:val="28"/>
          <w:rtl/>
        </w:rPr>
        <w:t>ملحم</w:t>
      </w:r>
      <w:r w:rsidR="008C7E17">
        <w:rPr>
          <w:rFonts w:ascii="Simplified Arabic" w:hAnsi="Simplified Arabic" w:cs="Simplified Arabic" w:hint="cs"/>
          <w:sz w:val="28"/>
          <w:szCs w:val="28"/>
          <w:rtl/>
        </w:rPr>
        <w:t xml:space="preserve"> , 2005,ص 292)</w:t>
      </w:r>
    </w:p>
    <w:p w:rsidR="00D05ED9" w:rsidRDefault="000346F6" w:rsidP="00D05ED9">
      <w:pPr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ول</w:t>
      </w:r>
      <w:r w:rsidR="00146196">
        <w:rPr>
          <w:rFonts w:ascii="Simplified Arabic" w:hAnsi="Simplified Arabic" w:cs="Simplified Arabic"/>
          <w:sz w:val="28"/>
          <w:szCs w:val="28"/>
          <w:rtl/>
        </w:rPr>
        <w:t>أجل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حقق من تكافؤ مجموعتي البحث بمتغير </w:t>
      </w:r>
      <w:r w:rsidR="00564380">
        <w:rPr>
          <w:rFonts w:ascii="Simplified Arabic" w:hAnsi="Simplified Arabic" w:cs="Simplified Arabic"/>
          <w:sz w:val="28"/>
          <w:szCs w:val="28"/>
          <w:rtl/>
        </w:rPr>
        <w:t>الذّكاء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, استعملت الباحثة اختبار </w:t>
      </w:r>
      <w:proofErr w:type="spellStart"/>
      <w:r w:rsidR="004D1C31">
        <w:rPr>
          <w:rFonts w:ascii="Simplified Arabic" w:hAnsi="Simplified Arabic" w:cs="Simplified Arabic" w:hint="cs"/>
          <w:sz w:val="28"/>
          <w:szCs w:val="28"/>
          <w:rtl/>
        </w:rPr>
        <w:t>اوتس</w:t>
      </w:r>
      <w:proofErr w:type="spellEnd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للقدرة العقلية العامة 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وهي نسخة تجمع بين قياسات معتمدة وصحيحة للذكاء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فضلا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عن السهولة المتناهية في العرض وإحراز </w:t>
      </w:r>
      <w:r w:rsidR="00564380">
        <w:rPr>
          <w:rFonts w:ascii="Simplified Arabic" w:hAnsi="Simplified Arabic" w:cs="Simplified Arabic"/>
          <w:sz w:val="28"/>
          <w:szCs w:val="28"/>
          <w:rtl/>
        </w:rPr>
        <w:t>الدّرجات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17204">
        <w:rPr>
          <w:rFonts w:ascii="Simplified Arabic" w:hAnsi="Simplified Arabic" w:cs="Simplified Arabic"/>
          <w:sz w:val="28"/>
          <w:szCs w:val="28"/>
          <w:rtl/>
        </w:rPr>
        <w:t>إذ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قدمه ( </w:t>
      </w:r>
      <w:proofErr w:type="spellStart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ارثر</w:t>
      </w:r>
      <w:proofErr w:type="spellEnd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. أس . </w:t>
      </w:r>
      <w:proofErr w:type="spellStart"/>
      <w:r w:rsidR="004D1C31">
        <w:rPr>
          <w:rFonts w:ascii="Simplified Arabic" w:hAnsi="Simplified Arabic" w:cs="Simplified Arabic"/>
          <w:sz w:val="28"/>
          <w:szCs w:val="28"/>
          <w:rtl/>
        </w:rPr>
        <w:t>اوتس</w:t>
      </w:r>
      <w:proofErr w:type="spellEnd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) عام 1954 ف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ــــــ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ي جام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ـــــــــ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عة </w:t>
      </w:r>
      <w:proofErr w:type="spellStart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ماساجوست</w:t>
      </w:r>
      <w:proofErr w:type="spellEnd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مريكا 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ويتألف </w:t>
      </w:r>
      <w:r w:rsidR="009E070A">
        <w:rPr>
          <w:rFonts w:ascii="Simplified Arabic" w:hAnsi="Simplified Arabic" w:cs="Simplified Arabic"/>
          <w:sz w:val="28"/>
          <w:szCs w:val="28"/>
          <w:rtl/>
        </w:rPr>
        <w:t>الاختبار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من (80) فقرة متنوعة 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والغرض منه قياس القدرة العقلية العامة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ويتم حساب </w:t>
      </w:r>
      <w:r w:rsidR="00A949BC">
        <w:rPr>
          <w:rFonts w:ascii="Simplified Arabic" w:hAnsi="Simplified Arabic" w:cs="Simplified Arabic"/>
          <w:sz w:val="28"/>
          <w:szCs w:val="28"/>
          <w:rtl/>
        </w:rPr>
        <w:t>الدّرجة</w:t>
      </w:r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 xml:space="preserve"> الكلية بجمع </w:t>
      </w:r>
      <w:r w:rsidR="00564380">
        <w:rPr>
          <w:rFonts w:ascii="Simplified Arabic" w:hAnsi="Simplified Arabic" w:cs="Simplified Arabic"/>
          <w:sz w:val="28"/>
          <w:szCs w:val="28"/>
          <w:rtl/>
        </w:rPr>
        <w:t xml:space="preserve">الدّرجات على فقرات </w:t>
      </w:r>
      <w:proofErr w:type="spellStart"/>
      <w:r w:rsidR="009E070A">
        <w:rPr>
          <w:rFonts w:ascii="Simplified Arabic" w:hAnsi="Simplified Arabic" w:cs="Simplified Arabic"/>
          <w:sz w:val="28"/>
          <w:szCs w:val="28"/>
          <w:rtl/>
        </w:rPr>
        <w:t>الاختبار</w:t>
      </w:r>
      <w:r w:rsidR="00564380">
        <w:rPr>
          <w:rFonts w:ascii="Simplified Arabic" w:hAnsi="Simplified Arabic" w:cs="Simplified Arabic"/>
          <w:sz w:val="28"/>
          <w:szCs w:val="28"/>
          <w:rtl/>
        </w:rPr>
        <w:t>جمي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عاً</w:t>
      </w:r>
      <w:proofErr w:type="spellEnd"/>
      <w:r w:rsidR="00B87AB4" w:rsidRPr="00322104">
        <w:rPr>
          <w:rFonts w:ascii="Simplified Arabic" w:hAnsi="Simplified Arabic" w:cs="Simplified Arabic"/>
          <w:sz w:val="28"/>
          <w:szCs w:val="28"/>
          <w:rtl/>
        </w:rPr>
        <w:t>.</w:t>
      </w:r>
      <w:r w:rsidR="00D05ED9">
        <w:rPr>
          <w:rFonts w:ascii="Simplified Arabic" w:hAnsi="Simplified Arabic" w:cs="Simplified Arabic"/>
          <w:sz w:val="28"/>
          <w:szCs w:val="28"/>
        </w:rPr>
        <w:t>(</w:t>
      </w:r>
      <w:r w:rsidR="00D05ED9" w:rsidRPr="00D05ED9">
        <w:rPr>
          <w:rFonts w:ascii="Simplified Arabic" w:hAnsi="Simplified Arabic" w:cs="Simplified Arabic"/>
          <w:sz w:val="28"/>
          <w:szCs w:val="28"/>
        </w:rPr>
        <w:t xml:space="preserve"> </w:t>
      </w:r>
      <w:r w:rsidR="00D05ED9" w:rsidRPr="00322104">
        <w:rPr>
          <w:rFonts w:ascii="Simplified Arabic" w:hAnsi="Simplified Arabic" w:cs="Simplified Arabic"/>
          <w:sz w:val="28"/>
          <w:szCs w:val="28"/>
        </w:rPr>
        <w:t>Otis</w:t>
      </w:r>
      <w:r w:rsidR="00D05ED9">
        <w:rPr>
          <w:rFonts w:ascii="Simplified Arabic" w:hAnsi="Simplified Arabic" w:cs="Simplified Arabic"/>
          <w:sz w:val="28"/>
          <w:szCs w:val="28"/>
        </w:rPr>
        <w:t xml:space="preserve"> </w:t>
      </w:r>
      <w:r w:rsidR="00D05ED9" w:rsidRPr="00322104">
        <w:rPr>
          <w:rFonts w:ascii="Simplified Arabic" w:hAnsi="Simplified Arabic" w:cs="Simplified Arabic"/>
          <w:sz w:val="28"/>
          <w:szCs w:val="28"/>
        </w:rPr>
        <w:t>,</w:t>
      </w:r>
      <w:r w:rsidR="00D05ED9">
        <w:rPr>
          <w:rFonts w:ascii="Simplified Arabic" w:hAnsi="Simplified Arabic" w:cs="Simplified Arabic"/>
          <w:sz w:val="28"/>
          <w:szCs w:val="28"/>
          <w:lang w:bidi="ar-IQ"/>
        </w:rPr>
        <w:t xml:space="preserve">1954 </w:t>
      </w:r>
      <w:r w:rsidR="00D05ED9" w:rsidRPr="00322104">
        <w:rPr>
          <w:rFonts w:ascii="Simplified Arabic" w:hAnsi="Simplified Arabic" w:cs="Simplified Arabic"/>
          <w:sz w:val="28"/>
          <w:szCs w:val="28"/>
        </w:rPr>
        <w:t>,</w:t>
      </w:r>
      <w:r w:rsidR="00D05ED9">
        <w:rPr>
          <w:rFonts w:ascii="Simplified Arabic" w:hAnsi="Simplified Arabic" w:cs="Simplified Arabic"/>
          <w:sz w:val="28"/>
          <w:szCs w:val="28"/>
          <w:lang w:bidi="ar-IQ"/>
        </w:rPr>
        <w:t xml:space="preserve"> p2)</w:t>
      </w:r>
    </w:p>
    <w:p w:rsidR="005C17FD" w:rsidRPr="00322104" w:rsidRDefault="0030531E" w:rsidP="0083119F">
      <w:pPr>
        <w:spacing w:after="0" w:line="24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وهذا </w:t>
      </w:r>
      <w:r w:rsidR="009E070A">
        <w:rPr>
          <w:rFonts w:ascii="Simplified Arabic" w:hAnsi="Simplified Arabic" w:cs="Simplified Arabic"/>
          <w:sz w:val="28"/>
          <w:szCs w:val="28"/>
          <w:rtl/>
          <w:lang w:bidi="ar-IQ"/>
        </w:rPr>
        <w:t>الاختبار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عبارة عن سلسلة من اختبارات </w:t>
      </w:r>
      <w:proofErr w:type="spellStart"/>
      <w:r w:rsidR="004D1C31">
        <w:rPr>
          <w:rFonts w:ascii="Simplified Arabic" w:hAnsi="Simplified Arabic" w:cs="Simplified Arabic"/>
          <w:sz w:val="28"/>
          <w:szCs w:val="28"/>
          <w:rtl/>
          <w:lang w:bidi="ar-IQ"/>
        </w:rPr>
        <w:t>اوتس</w:t>
      </w:r>
      <w:proofErr w:type="spellEnd"/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واسعة الاستعمال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ولها ثلاثة مستويات</w:t>
      </w:r>
      <w:r w:rsidR="005C17FD"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وهي</w:t>
      </w:r>
    </w:p>
    <w:p w:rsidR="005C17FD" w:rsidRPr="00322104" w:rsidRDefault="005C17FD" w:rsidP="0083119F">
      <w:pPr>
        <w:pStyle w:val="a6"/>
        <w:numPr>
          <w:ilvl w:val="0"/>
          <w:numId w:val="4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>اختبار ألفا( 1936- 1939) للصفوف من 1-4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وله ثلاثة </w:t>
      </w:r>
      <w:r w:rsidR="008B00DE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واع من </w:t>
      </w:r>
      <w:r w:rsidR="00564380">
        <w:rPr>
          <w:rFonts w:ascii="Simplified Arabic" w:hAnsi="Simplified Arabic" w:cs="Simplified Arabic"/>
          <w:sz w:val="28"/>
          <w:szCs w:val="28"/>
          <w:rtl/>
          <w:lang w:bidi="ar-IQ"/>
        </w:rPr>
        <w:t>الدّرجات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Pr="00322104">
        <w:rPr>
          <w:rFonts w:ascii="Simplified Arabic" w:hAnsi="Simplified Arabic" w:cs="Simplified Arabic"/>
          <w:sz w:val="28"/>
          <w:szCs w:val="28"/>
          <w:lang w:bidi="ar-IQ"/>
        </w:rPr>
        <w:t>)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أ) درجة للاختبار اللفظي 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>(ب) درجة للاختبار غير اللفظي " الأدائي "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(ج) </w:t>
      </w:r>
      <w:r w:rsidR="00A949BC">
        <w:rPr>
          <w:rFonts w:ascii="Simplified Arabic" w:hAnsi="Simplified Arabic" w:cs="Simplified Arabic"/>
          <w:sz w:val="28"/>
          <w:szCs w:val="28"/>
          <w:rtl/>
          <w:lang w:bidi="ar-IQ"/>
        </w:rPr>
        <w:t>الدّرجة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الكلية , وفيه </w:t>
      </w:r>
      <w:r w:rsidR="00564380" w:rsidRPr="003221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صورت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322104">
        <w:rPr>
          <w:rFonts w:ascii="Simplified Arabic" w:hAnsi="Simplified Arabic" w:cs="Simplified Arabic"/>
          <w:sz w:val="28"/>
          <w:szCs w:val="28"/>
          <w:lang w:bidi="ar-IQ"/>
        </w:rPr>
        <w:t>Forms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="00564380" w:rsidRPr="00322104">
        <w:rPr>
          <w:rFonts w:ascii="Simplified Arabic" w:hAnsi="Simplified Arabic" w:cs="Simplified Arabic" w:hint="cs"/>
          <w:sz w:val="28"/>
          <w:szCs w:val="28"/>
          <w:rtl/>
        </w:rPr>
        <w:t>متكافئت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2104">
        <w:rPr>
          <w:rFonts w:ascii="Simplified Arabic" w:hAnsi="Simplified Arabic" w:cs="Simplified Arabic"/>
          <w:sz w:val="28"/>
          <w:szCs w:val="28"/>
          <w:lang w:bidi="ar-IQ"/>
        </w:rPr>
        <w:t>B,A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وهذا النوع من </w:t>
      </w:r>
      <w:r w:rsidR="009E070A">
        <w:rPr>
          <w:rFonts w:ascii="Simplified Arabic" w:hAnsi="Simplified Arabic" w:cs="Simplified Arabic"/>
          <w:sz w:val="28"/>
          <w:szCs w:val="28"/>
          <w:rtl/>
          <w:lang w:bidi="ar-IQ"/>
        </w:rPr>
        <w:t>الاختبار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يتطلب القراءة.</w:t>
      </w:r>
    </w:p>
    <w:p w:rsidR="005C17FD" w:rsidRDefault="005C17FD" w:rsidP="0083119F">
      <w:pPr>
        <w:pStyle w:val="a6"/>
        <w:numPr>
          <w:ilvl w:val="0"/>
          <w:numId w:val="4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اختبار بيتا(1937-1954) للصفوف من4-9، 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وله </w:t>
      </w:r>
      <w:r w:rsidR="00564380" w:rsidRPr="00322104">
        <w:rPr>
          <w:rFonts w:ascii="Simplified Arabic" w:hAnsi="Simplified Arabic" w:cs="Simplified Arabic" w:hint="cs"/>
          <w:sz w:val="28"/>
          <w:szCs w:val="28"/>
          <w:rtl/>
        </w:rPr>
        <w:t>صورت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64380" w:rsidRPr="00322104">
        <w:rPr>
          <w:rFonts w:ascii="Simplified Arabic" w:hAnsi="Simplified Arabic" w:cs="Simplified Arabic" w:hint="cs"/>
          <w:sz w:val="28"/>
          <w:szCs w:val="28"/>
          <w:rtl/>
        </w:rPr>
        <w:t>متكافئت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322104">
        <w:rPr>
          <w:rFonts w:ascii="Simplified Arabic" w:hAnsi="Simplified Arabic" w:cs="Simplified Arabic"/>
          <w:sz w:val="28"/>
          <w:szCs w:val="28"/>
          <w:lang w:bidi="ar-IQ"/>
        </w:rPr>
        <w:t>B,A</w:t>
      </w:r>
      <w:r w:rsidRPr="00322104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4380" w:rsidRPr="00322104" w:rsidRDefault="00564380" w:rsidP="00564380">
      <w:pPr>
        <w:pStyle w:val="a6"/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B26D20" w:rsidRPr="00322104" w:rsidRDefault="00B26D20" w:rsidP="00564380">
      <w:pPr>
        <w:pStyle w:val="a6"/>
        <w:numPr>
          <w:ilvl w:val="0"/>
          <w:numId w:val="46"/>
        </w:numPr>
        <w:spacing w:line="240" w:lineRule="auto"/>
        <w:ind w:right="-851"/>
        <w:rPr>
          <w:rFonts w:ascii="Simplified Arabic" w:hAnsi="Simplified Arabic" w:cs="Simplified Arabic"/>
          <w:sz w:val="28"/>
          <w:szCs w:val="28"/>
          <w:lang w:bidi="ar-IQ"/>
        </w:rPr>
      </w:pPr>
      <w:r w:rsidRPr="0032210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اختبار  </w:t>
      </w:r>
      <w:proofErr w:type="spellStart"/>
      <w:r w:rsidRPr="00322104">
        <w:rPr>
          <w:rFonts w:ascii="Simplified Arabic" w:hAnsi="Simplified Arabic" w:cs="Simplified Arabic"/>
          <w:sz w:val="28"/>
          <w:szCs w:val="28"/>
          <w:rtl/>
        </w:rPr>
        <w:t>گاما</w:t>
      </w:r>
      <w:proofErr w:type="spellEnd"/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(1937-1954 ) للصفوف من 9-16 </w:t>
      </w:r>
      <w:r w:rsidR="00564380" w:rsidRPr="005F0875">
        <w:rPr>
          <w:rFonts w:ascii="Simplified Arabic" w:hAnsi="Simplified Arabic" w:cs="Simplified Arabic"/>
          <w:sz w:val="28"/>
          <w:szCs w:val="28"/>
          <w:rtl/>
        </w:rPr>
        <w:t>،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ويتكون هذا </w:t>
      </w:r>
      <w:r w:rsidR="009E070A">
        <w:rPr>
          <w:rFonts w:ascii="Simplified Arabic" w:hAnsi="Simplified Arabic" w:cs="Simplified Arabic"/>
          <w:sz w:val="28"/>
          <w:szCs w:val="28"/>
          <w:rtl/>
        </w:rPr>
        <w:t>الاختبار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من (80)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فقرة.</w:t>
      </w: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3119F" w:rsidRDefault="00B26D20" w:rsidP="004D1C31">
      <w:pPr>
        <w:pStyle w:val="a6"/>
        <w:spacing w:after="0" w:line="240" w:lineRule="auto"/>
        <w:ind w:right="-85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2104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(</w:t>
      </w:r>
      <w:r w:rsidRPr="00322104">
        <w:rPr>
          <w:rFonts w:ascii="Simplified Arabic" w:hAnsi="Simplified Arabic" w:cs="Simplified Arabic"/>
          <w:sz w:val="28"/>
          <w:szCs w:val="28"/>
          <w:lang w:bidi="ar-IQ"/>
        </w:rPr>
        <w:t>Otis &amp; Lennon,1968, 254</w:t>
      </w:r>
      <w:r w:rsidR="00564380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30531E" w:rsidRDefault="0030531E" w:rsidP="0083119F">
      <w:p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وقد اختارت الباحثة اختبار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كاما</w:t>
      </w:r>
      <w:proofErr w:type="spellEnd"/>
      <w:r w:rsidRPr="0030531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GAMA TEST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5052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المستوى الثالث من اختبار( </w:t>
      </w:r>
      <w:proofErr w:type="spellStart"/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اوتس</w:t>
      </w:r>
      <w:proofErr w:type="spellEnd"/>
      <w:r w:rsidR="005052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052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5052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يلائم الفئة العمرية لعينة البحث , وقد اختارت الباحثة اختبار(</w:t>
      </w:r>
      <w:proofErr w:type="spellStart"/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اوتس</w:t>
      </w:r>
      <w:proofErr w:type="spellEnd"/>
      <w:r w:rsidR="005052B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من بين اختبارات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الذّكاء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لعدة أ</w:t>
      </w:r>
      <w:r w:rsidR="005052B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سباب منها:</w:t>
      </w:r>
    </w:p>
    <w:p w:rsidR="005052B4" w:rsidRDefault="005052B4" w:rsidP="0083119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صمم هذا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لقياس القدرة العقلية العامة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كقوة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الذّكاء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ودرجة نضوج العقل)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فقراته تقيس مختلف مظاهر القدرة العقلية مثل الأصالة 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الأمثال , والاستدلال الرياضي, و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الاستدلالي ,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ومعاني</w:t>
      </w:r>
      <w:r w:rsidR="00D161D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الكلمات. 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proofErr w:type="spellStart"/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امط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يوس</w:t>
      </w:r>
      <w:proofErr w:type="spellEnd"/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1997,ص 157)</w:t>
      </w:r>
    </w:p>
    <w:p w:rsidR="004706AE" w:rsidRDefault="009E070A" w:rsidP="0083119F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مقنن على البيئة العراقية من الباحث جمال البدر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ي* ويتمت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 بصدق ظاهري , وبنائي, وتجريبي,</w:t>
      </w:r>
      <w:r w:rsidR="00C30C6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وله معامل ثبات ع</w:t>
      </w:r>
      <w:r w:rsid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الي , ويستلزم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إجراء</w:t>
      </w:r>
      <w:r w:rsid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ه(40) دقيقة</w:t>
      </w:r>
      <w:r w:rsidR="00D161D7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D1C31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البدر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="004D1C31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 ,2006, ص 112)</w:t>
      </w:r>
    </w:p>
    <w:p w:rsidR="00B26D20" w:rsidRDefault="004D1C31" w:rsidP="00F00ACD">
      <w:pPr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تم تطبيق اختبار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اوتس</w:t>
      </w:r>
      <w:proofErr w:type="spellEnd"/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) للقدرة العقلية العامة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ملحق (</w:t>
      </w:r>
      <w:r w:rsidR="00F00ACD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) يوم </w:t>
      </w:r>
      <w:r w:rsidR="008866FA">
        <w:rPr>
          <w:rFonts w:ascii="Simplified Arabic" w:hAnsi="Simplified Arabic" w:cs="Simplified Arabic" w:hint="cs"/>
          <w:sz w:val="28"/>
          <w:szCs w:val="28"/>
          <w:rtl/>
        </w:rPr>
        <w:t>الخميس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الموافق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66FA">
        <w:rPr>
          <w:rFonts w:ascii="Simplified Arabic" w:hAnsi="Simplified Arabic" w:cs="Simplified Arabic" w:hint="cs"/>
          <w:sz w:val="28"/>
          <w:szCs w:val="28"/>
          <w:rtl/>
        </w:rPr>
        <w:t>21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/2/2019 ,على طالبات عينة البحث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وبعد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إجابة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وعلى الورقة المخصصة لل</w:t>
      </w:r>
      <w:r>
        <w:rPr>
          <w:rFonts w:ascii="Simplified Arabic" w:hAnsi="Simplified Arabic" w:cs="Simplified Arabic" w:hint="cs"/>
          <w:sz w:val="28"/>
          <w:szCs w:val="28"/>
          <w:rtl/>
        </w:rPr>
        <w:t>إجابة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ملحق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رقم(</w:t>
      </w:r>
      <w:r w:rsidR="00F00ACD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) جمعت الباحثة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راق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الإجابات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وصححت إجابة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كل </w:t>
      </w:r>
      <w:r w:rsidR="00704BD4">
        <w:rPr>
          <w:rFonts w:ascii="Simplified Arabic" w:hAnsi="Simplified Arabic" w:cs="Simplified Arabic" w:hint="cs"/>
          <w:sz w:val="28"/>
          <w:szCs w:val="28"/>
          <w:rtl/>
        </w:rPr>
        <w:t>طالبةً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ضوءِ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مفتاح  التصحيح للاختبار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</w:rPr>
        <w:t>ملحق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F00ACD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تكون بإعطاء درجة واحدة لكل </w:t>
      </w:r>
      <w:r>
        <w:rPr>
          <w:rFonts w:ascii="Simplified Arabic" w:hAnsi="Simplified Arabic" w:cs="Simplified Arabic" w:hint="cs"/>
          <w:sz w:val="28"/>
          <w:szCs w:val="28"/>
          <w:rtl/>
        </w:rPr>
        <w:t>إجابة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صحيحة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وصفر لكل </w:t>
      </w:r>
      <w:r>
        <w:rPr>
          <w:rFonts w:ascii="Simplified Arabic" w:hAnsi="Simplified Arabic" w:cs="Simplified Arabic" w:hint="cs"/>
          <w:sz w:val="28"/>
          <w:szCs w:val="28"/>
          <w:rtl/>
        </w:rPr>
        <w:t>إجابة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خاطئة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متروكة . و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57EA7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درجة يمكن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تحصل عليها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704BD4">
        <w:rPr>
          <w:rFonts w:ascii="Simplified Arabic" w:hAnsi="Simplified Arabic" w:cs="Simplified Arabic" w:hint="cs"/>
          <w:sz w:val="28"/>
          <w:szCs w:val="28"/>
          <w:rtl/>
        </w:rPr>
        <w:t>ةً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هي 72 درجة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أقل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درجة هي (صفر) , وبعدما استخرجت الباحثة </w:t>
      </w:r>
      <w:r w:rsidR="00A949BC">
        <w:rPr>
          <w:rFonts w:ascii="Simplified Arabic" w:hAnsi="Simplified Arabic" w:cs="Simplified Arabic" w:hint="cs"/>
          <w:sz w:val="28"/>
          <w:szCs w:val="28"/>
          <w:rtl/>
        </w:rPr>
        <w:t>الدّرجة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النهائية لطالبات مجموعتي البحث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ملحق (13) وحسب المتوسط الحسابي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proofErr w:type="spellStart"/>
      <w:r w:rsidR="00B26D2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الإنحراف</w:t>
      </w:r>
      <w:proofErr w:type="spellEnd"/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المعياري لطالبات 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فك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المتوسط الحسابي يبلغ (36</w:t>
      </w:r>
      <w:r>
        <w:rPr>
          <w:rFonts w:ascii="Simplified Arabic" w:hAnsi="Simplified Arabic" w:cs="Simplified Arabic" w:hint="cs"/>
          <w:sz w:val="28"/>
          <w:szCs w:val="28"/>
          <w:rtl/>
        </w:rPr>
        <w:t>,43)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وبإنحراف</w:t>
      </w:r>
      <w:proofErr w:type="spellEnd"/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معياري(10,22)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hint="cs"/>
          <w:rtl/>
        </w:rPr>
        <w:t xml:space="preserve"> 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وبينما المتوسط الحسابي للمجموعة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الضّابطة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فيبلغ (34,65)</w:t>
      </w:r>
      <w:r w:rsidRP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وبإنحراف</w:t>
      </w:r>
      <w:proofErr w:type="spellEnd"/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معياري قدرة (8,43)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وعن</w:t>
      </w:r>
      <w:r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د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است</w:t>
      </w:r>
      <w:r>
        <w:rPr>
          <w:rFonts w:ascii="Simplified Arabic" w:hAnsi="Simplified Arabic" w:cs="Simplified Arabic" w:hint="cs"/>
          <w:sz w:val="28"/>
          <w:szCs w:val="28"/>
          <w:rtl/>
        </w:rPr>
        <w:t>ــــــــ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عمال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B26D20">
        <w:rPr>
          <w:rFonts w:ascii="Simplified Arabic" w:hAnsi="Simplified Arabic" w:cs="Simplified Arabic" w:hint="cs"/>
          <w:sz w:val="28"/>
          <w:szCs w:val="28"/>
          <w:rtl/>
        </w:rPr>
        <w:t>الت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>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26D20">
        <w:rPr>
          <w:rFonts w:ascii="Simplified Arabic" w:hAnsi="Simplified Arabic" w:cs="Simplified Arabic"/>
          <w:sz w:val="28"/>
          <w:szCs w:val="28"/>
        </w:rPr>
        <w:t>(T-</w:t>
      </w:r>
      <w:r w:rsidR="00B26D20" w:rsidRPr="00F4172C">
        <w:rPr>
          <w:rFonts w:ascii="Simplified Arabic" w:hAnsi="Simplified Arabic" w:cs="Simplified Arabic"/>
          <w:sz w:val="28"/>
          <w:szCs w:val="28"/>
        </w:rPr>
        <w:t xml:space="preserve"> test</w:t>
      </w:r>
      <w:r w:rsidR="00B26D20">
        <w:rPr>
          <w:rFonts w:ascii="Simplified Arabic" w:hAnsi="Simplified Arabic" w:cs="Simplified Arabic"/>
          <w:sz w:val="28"/>
          <w:szCs w:val="28"/>
        </w:rPr>
        <w:t>)</w:t>
      </w:r>
      <w:r w:rsidR="00B26D20" w:rsidRPr="00060BA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لعينتين مستقلتين لمعرفة دلالة الفروق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اتضح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الفرق ليس بذي دلالة إ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حصائية عند مستوى (0,05),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بلغت 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المحسوبة (0,081)</w:t>
      </w:r>
      <w:r w:rsidR="009539A4" w:rsidRP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وهي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أصغر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الجدولية البالغة(1,99) وبدرجة حرية (72) مما يدل على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هذا المتغير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ذلك.</w:t>
      </w:r>
    </w:p>
    <w:p w:rsidR="0083119F" w:rsidRPr="00762A08" w:rsidRDefault="0083119F" w:rsidP="009539A4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77CA8" w:rsidRDefault="00177CA8" w:rsidP="0083119F">
      <w:pPr>
        <w:spacing w:after="0" w:line="240" w:lineRule="auto"/>
        <w:ind w:left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</w:t>
      </w:r>
    </w:p>
    <w:p w:rsidR="00B26D20" w:rsidRDefault="00177CA8" w:rsidP="009539A4">
      <w:pPr>
        <w:spacing w:after="0" w:line="240" w:lineRule="auto"/>
        <w:ind w:left="72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* قنن </w:t>
      </w:r>
      <w:r w:rsidR="009E070A">
        <w:rPr>
          <w:rFonts w:ascii="Simplified Arabic" w:hAnsi="Simplified Arabic" w:cs="Simplified Arabic" w:hint="cs"/>
          <w:sz w:val="24"/>
          <w:szCs w:val="24"/>
          <w:rtl/>
        </w:rPr>
        <w:t>الاختبار</w:t>
      </w:r>
      <w:r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لطلبة الجامعات العراقية, المرحلة ال</w:t>
      </w:r>
      <w:r w:rsidR="003A5DEF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لى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539A4">
        <w:rPr>
          <w:rFonts w:ascii="Simplified Arabic" w:hAnsi="Simplified Arabic" w:cs="Simplified Arabic" w:hint="cs"/>
          <w:sz w:val="24"/>
          <w:szCs w:val="24"/>
          <w:rtl/>
        </w:rPr>
        <w:t xml:space="preserve">وعليه 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تم حذف 8 فقرات لعدم ملائمتها البيئة العراقية , استشارة الباحثة عدد من المختصين بالعلوم </w:t>
      </w:r>
      <w:r w:rsidR="00E93536">
        <w:rPr>
          <w:rFonts w:ascii="Simplified Arabic" w:hAnsi="Simplified Arabic" w:cs="Simplified Arabic" w:hint="cs"/>
          <w:sz w:val="24"/>
          <w:szCs w:val="24"/>
          <w:rtl/>
        </w:rPr>
        <w:t>التّربوية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الملحق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539A4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( </w:t>
      </w:r>
      <w:r w:rsidR="00853E8E" w:rsidRPr="0083119F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) </w:t>
      </w:r>
      <w:r w:rsidR="009539A4" w:rsidRPr="0083119F">
        <w:rPr>
          <w:rFonts w:ascii="Simplified Arabic" w:hAnsi="Simplified Arabic" w:cs="Simplified Arabic" w:hint="cs"/>
          <w:sz w:val="24"/>
          <w:szCs w:val="24"/>
          <w:rtl/>
        </w:rPr>
        <w:t>لإمك</w:t>
      </w:r>
      <w:r w:rsidR="009539A4">
        <w:rPr>
          <w:rFonts w:ascii="Simplified Arabic" w:hAnsi="Simplified Arabic" w:cs="Simplified Arabic" w:hint="cs"/>
          <w:sz w:val="24"/>
          <w:szCs w:val="24"/>
          <w:rtl/>
        </w:rPr>
        <w:t>ان</w:t>
      </w:r>
      <w:r w:rsidR="009539A4" w:rsidRPr="0083119F"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تطبيقه على عينة البحث فوافقوا على استعمال </w:t>
      </w:r>
      <w:r w:rsidR="009E070A">
        <w:rPr>
          <w:rFonts w:ascii="Simplified Arabic" w:hAnsi="Simplified Arabic" w:cs="Simplified Arabic" w:hint="cs"/>
          <w:sz w:val="24"/>
          <w:szCs w:val="24"/>
          <w:rtl/>
        </w:rPr>
        <w:t>الاختبار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وتطبيقه . علما</w:t>
      </w:r>
      <w:r w:rsidR="009539A4">
        <w:rPr>
          <w:rFonts w:ascii="Simplified Arabic" w:hAnsi="Simplified Arabic" w:cs="Simplified Arabic" w:hint="cs"/>
          <w:sz w:val="24"/>
          <w:szCs w:val="24"/>
          <w:rtl/>
        </w:rPr>
        <w:t>ً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هناك دراسات سابقة </w:t>
      </w:r>
      <w:r w:rsidR="009539A4">
        <w:rPr>
          <w:rFonts w:ascii="Simplified Arabic" w:hAnsi="Simplified Arabic" w:cs="Simplified Arabic" w:hint="cs"/>
          <w:sz w:val="24"/>
          <w:szCs w:val="24"/>
          <w:rtl/>
        </w:rPr>
        <w:t>استعملته</w:t>
      </w:r>
      <w:r w:rsidR="00605B37" w:rsidRPr="0083119F">
        <w:rPr>
          <w:rFonts w:ascii="Simplified Arabic" w:hAnsi="Simplified Arabic" w:cs="Simplified Arabic" w:hint="cs"/>
          <w:sz w:val="24"/>
          <w:szCs w:val="24"/>
          <w:rtl/>
        </w:rPr>
        <w:t xml:space="preserve"> على عينات مماثلة لمجتمع البحث</w:t>
      </w:r>
      <w:r w:rsidR="00605B37" w:rsidRPr="00471422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. </w:t>
      </w:r>
    </w:p>
    <w:p w:rsidR="0092745D" w:rsidRPr="00B26D20" w:rsidRDefault="0030531E" w:rsidP="0083119F">
      <w:pPr>
        <w:spacing w:after="0" w:line="240" w:lineRule="auto"/>
        <w:ind w:left="72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r w:rsidRPr="00471422">
        <w:rPr>
          <w:rFonts w:ascii="Simplified Arabic" w:hAnsi="Simplified Arabic" w:cs="Simplified Arabic" w:hint="cs"/>
          <w:b/>
          <w:bCs/>
          <w:sz w:val="16"/>
          <w:szCs w:val="16"/>
          <w:rtl/>
        </w:rPr>
        <w:t xml:space="preserve">         </w:t>
      </w:r>
    </w:p>
    <w:p w:rsidR="0083119F" w:rsidRDefault="0083119F" w:rsidP="0083119F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036C7" w:rsidRDefault="00B036C7" w:rsidP="000C4369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جدول(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B036C7" w:rsidRDefault="00B036C7" w:rsidP="0083119F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المتوسط الحسابي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الإنحراف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المعياري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والدلالة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</w:p>
    <w:p w:rsidR="00B036C7" w:rsidRPr="00F4172C" w:rsidRDefault="00B036C7" w:rsidP="0083119F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لدرجات طالبات مجموعتي البحث </w:t>
      </w:r>
      <w:r w:rsidR="00DA7B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للذكاء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076"/>
        <w:gridCol w:w="712"/>
        <w:gridCol w:w="1213"/>
        <w:gridCol w:w="1271"/>
        <w:gridCol w:w="955"/>
        <w:gridCol w:w="1148"/>
        <w:gridCol w:w="1043"/>
        <w:gridCol w:w="1504"/>
      </w:tblGrid>
      <w:tr w:rsidR="00F4172C" w:rsidRPr="00B036C7" w:rsidTr="00B036C7">
        <w:trPr>
          <w:trHeight w:val="465"/>
        </w:trPr>
        <w:tc>
          <w:tcPr>
            <w:tcW w:w="1076" w:type="dxa"/>
            <w:vMerge w:val="restart"/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F4172C" w:rsidRPr="00B036C7" w:rsidRDefault="00317204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الإنحراف</w:t>
            </w:r>
            <w:proofErr w:type="spellEnd"/>
            <w:r w:rsidR="00F4172C"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القيمة </w:t>
            </w:r>
            <w:proofErr w:type="spellStart"/>
            <w:r w:rsidR="0031720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التّائية</w:t>
            </w:r>
            <w:proofErr w:type="spellEnd"/>
          </w:p>
        </w:tc>
        <w:tc>
          <w:tcPr>
            <w:tcW w:w="1504" w:type="dxa"/>
            <w:vMerge w:val="restart"/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الدلالة </w:t>
            </w:r>
            <w:r w:rsidR="007566B1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الإحصائي</w:t>
            </w:r>
            <w:r w:rsidR="00824542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</w:tr>
      <w:tr w:rsidR="00F4172C" w:rsidRPr="00B036C7" w:rsidTr="00B036C7">
        <w:trPr>
          <w:trHeight w:val="465"/>
        </w:trPr>
        <w:tc>
          <w:tcPr>
            <w:tcW w:w="1076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الجدولية</w:t>
            </w:r>
          </w:p>
        </w:tc>
        <w:tc>
          <w:tcPr>
            <w:tcW w:w="1504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4172C" w:rsidRPr="00B036C7" w:rsidTr="00B036C7">
        <w:tc>
          <w:tcPr>
            <w:tcW w:w="1076" w:type="dxa"/>
            <w:vAlign w:val="center"/>
          </w:tcPr>
          <w:p w:rsidR="00F4172C" w:rsidRPr="00B036C7" w:rsidRDefault="008245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التّجريبي</w:t>
            </w:r>
            <w:r w:rsidR="00F4172C" w:rsidRPr="00B036C7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  <w:tc>
          <w:tcPr>
            <w:tcW w:w="712" w:type="dxa"/>
          </w:tcPr>
          <w:p w:rsidR="00F4172C" w:rsidRPr="00B036C7" w:rsidRDefault="00F4172C" w:rsidP="0083119F">
            <w:pPr>
              <w:jc w:val="center"/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36,43</w:t>
            </w:r>
          </w:p>
        </w:tc>
        <w:tc>
          <w:tcPr>
            <w:tcW w:w="1271" w:type="dxa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10,22</w:t>
            </w:r>
          </w:p>
        </w:tc>
        <w:tc>
          <w:tcPr>
            <w:tcW w:w="955" w:type="dxa"/>
            <w:vMerge w:val="restart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0.081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1.99</w:t>
            </w:r>
          </w:p>
        </w:tc>
        <w:tc>
          <w:tcPr>
            <w:tcW w:w="1504" w:type="dxa"/>
            <w:vMerge w:val="restart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 دال</w:t>
            </w:r>
          </w:p>
        </w:tc>
      </w:tr>
      <w:tr w:rsidR="00F4172C" w:rsidRPr="00B036C7" w:rsidTr="00B036C7">
        <w:tc>
          <w:tcPr>
            <w:tcW w:w="1076" w:type="dxa"/>
            <w:vAlign w:val="center"/>
          </w:tcPr>
          <w:p w:rsidR="00F4172C" w:rsidRPr="00B036C7" w:rsidRDefault="00725D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الضّابطة</w:t>
            </w:r>
          </w:p>
        </w:tc>
        <w:tc>
          <w:tcPr>
            <w:tcW w:w="712" w:type="dxa"/>
          </w:tcPr>
          <w:p w:rsidR="00F4172C" w:rsidRPr="00B036C7" w:rsidRDefault="00F4172C" w:rsidP="0083119F">
            <w:pPr>
              <w:jc w:val="center"/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34,65</w:t>
            </w:r>
          </w:p>
        </w:tc>
        <w:tc>
          <w:tcPr>
            <w:tcW w:w="1271" w:type="dxa"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036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8,43</w:t>
            </w:r>
          </w:p>
        </w:tc>
        <w:tc>
          <w:tcPr>
            <w:tcW w:w="955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F4172C" w:rsidRPr="00B036C7" w:rsidRDefault="00F4172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706AE" w:rsidRPr="00762A08" w:rsidRDefault="004706AE" w:rsidP="0083119F">
      <w:pPr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036C7" w:rsidRPr="0083119F" w:rsidRDefault="00B036C7" w:rsidP="0083119F">
      <w:pPr>
        <w:pStyle w:val="a6"/>
        <w:numPr>
          <w:ilvl w:val="0"/>
          <w:numId w:val="45"/>
        </w:numPr>
        <w:tabs>
          <w:tab w:val="left" w:pos="6848"/>
        </w:tabs>
        <w:spacing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اختبار </w:t>
      </w:r>
      <w:r w:rsidR="00D12B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التّفكير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النّاقد</w:t>
      </w:r>
      <w:r w:rsidR="00660962"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القبلي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</w:p>
    <w:p w:rsidR="003429AC" w:rsidRPr="006A5D3A" w:rsidRDefault="00F67B72" w:rsidP="00F00ACD">
      <w:pPr>
        <w:pStyle w:val="a6"/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   </w:t>
      </w:r>
      <w:r w:rsidR="003429AC" w:rsidRPr="006A5D3A">
        <w:rPr>
          <w:rFonts w:cs="Simplified Arabic" w:hint="cs"/>
          <w:sz w:val="28"/>
          <w:szCs w:val="28"/>
          <w:rtl/>
          <w:lang w:bidi="ar-IQ"/>
        </w:rPr>
        <w:t xml:space="preserve">اعتمدت الباحثة  في تكافؤ مجموعات البحث في متغير </w:t>
      </w:r>
      <w:r w:rsidR="00D12B30">
        <w:rPr>
          <w:rFonts w:cs="Simplified Arabic" w:hint="cs"/>
          <w:sz w:val="28"/>
          <w:szCs w:val="28"/>
          <w:rtl/>
          <w:lang w:bidi="ar-IQ"/>
        </w:rPr>
        <w:t>التّفكير</w:t>
      </w:r>
      <w:r w:rsidR="003429AC" w:rsidRPr="006A5D3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cs="Simplified Arabic" w:hint="cs"/>
          <w:sz w:val="28"/>
          <w:szCs w:val="28"/>
          <w:rtl/>
          <w:lang w:bidi="ar-IQ"/>
        </w:rPr>
        <w:t>النّاقد</w:t>
      </w:r>
      <w:r w:rsidR="003429AC" w:rsidRPr="006A5D3A">
        <w:rPr>
          <w:rFonts w:cs="Simplified Arabic" w:hint="cs"/>
          <w:sz w:val="28"/>
          <w:szCs w:val="28"/>
          <w:rtl/>
          <w:lang w:bidi="ar-IQ"/>
        </w:rPr>
        <w:t xml:space="preserve"> قبل </w:t>
      </w:r>
      <w:r w:rsidR="009539A4">
        <w:rPr>
          <w:rFonts w:cs="Simplified Arabic" w:hint="cs"/>
          <w:sz w:val="28"/>
          <w:szCs w:val="28"/>
          <w:rtl/>
          <w:lang w:bidi="ar-IQ"/>
        </w:rPr>
        <w:t>إجراء</w:t>
      </w:r>
      <w:r w:rsidR="003429AC" w:rsidRPr="006A5D3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E93536">
        <w:rPr>
          <w:rFonts w:cs="Simplified Arabic" w:hint="cs"/>
          <w:sz w:val="28"/>
          <w:szCs w:val="28"/>
          <w:rtl/>
          <w:lang w:bidi="ar-IQ"/>
        </w:rPr>
        <w:t>التّجربة</w:t>
      </w:r>
      <w:r w:rsidR="003429AC" w:rsidRPr="006A5D3A">
        <w:rPr>
          <w:rFonts w:cs="Simplified Arabic" w:hint="cs"/>
          <w:sz w:val="28"/>
          <w:szCs w:val="28"/>
          <w:rtl/>
          <w:lang w:bidi="ar-IQ"/>
        </w:rPr>
        <w:t xml:space="preserve"> على </w:t>
      </w:r>
      <w:r w:rsidR="009E070A">
        <w:rPr>
          <w:rFonts w:cs="Simplified Arabic" w:hint="cs"/>
          <w:sz w:val="28"/>
          <w:szCs w:val="28"/>
          <w:rtl/>
          <w:lang w:bidi="ar-IQ"/>
        </w:rPr>
        <w:t>الاختبار</w:t>
      </w:r>
      <w:r w:rsidR="00827B41" w:rsidRPr="006A5D3A">
        <w:rPr>
          <w:rFonts w:cs="Simplified Arabic" w:hint="cs"/>
          <w:sz w:val="28"/>
          <w:szCs w:val="28"/>
          <w:rtl/>
          <w:lang w:bidi="ar-IQ"/>
        </w:rPr>
        <w:t xml:space="preserve"> الذي صممه (عبد </w:t>
      </w:r>
      <w:r w:rsidR="009539A4">
        <w:rPr>
          <w:rFonts w:cs="Simplified Arabic" w:hint="cs"/>
          <w:sz w:val="28"/>
          <w:szCs w:val="28"/>
          <w:rtl/>
          <w:lang w:bidi="ar-IQ"/>
        </w:rPr>
        <w:t>السّادة</w:t>
      </w:r>
      <w:r w:rsidR="00827B41" w:rsidRPr="006A5D3A">
        <w:rPr>
          <w:rFonts w:cs="Simplified Arabic" w:hint="cs"/>
          <w:sz w:val="28"/>
          <w:szCs w:val="28"/>
          <w:rtl/>
          <w:lang w:bidi="ar-IQ"/>
        </w:rPr>
        <w:t xml:space="preserve">) 2014 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827B41" w:rsidRPr="006A5D3A">
        <w:rPr>
          <w:rFonts w:cs="Simplified Arabic" w:hint="cs"/>
          <w:sz w:val="28"/>
          <w:szCs w:val="28"/>
          <w:rtl/>
          <w:lang w:bidi="ar-IQ"/>
        </w:rPr>
        <w:t xml:space="preserve">في </w:t>
      </w:r>
      <w:r w:rsidR="00500946">
        <w:rPr>
          <w:rFonts w:cs="Simplified Arabic" w:hint="cs"/>
          <w:sz w:val="28"/>
          <w:szCs w:val="28"/>
          <w:rtl/>
          <w:lang w:bidi="ar-IQ"/>
        </w:rPr>
        <w:t>ضوءِ</w:t>
      </w:r>
      <w:r w:rsidR="00827B41" w:rsidRPr="006A5D3A">
        <w:rPr>
          <w:rFonts w:cs="Simplified Arabic" w:hint="cs"/>
          <w:sz w:val="28"/>
          <w:szCs w:val="28"/>
          <w:rtl/>
          <w:lang w:bidi="ar-IQ"/>
        </w:rPr>
        <w:t xml:space="preserve"> اختبار (</w:t>
      </w:r>
      <w:r w:rsidR="00827B41" w:rsidRPr="006A5D3A">
        <w:rPr>
          <w:rFonts w:cs="Simplified Arabic"/>
          <w:sz w:val="28"/>
          <w:szCs w:val="28"/>
          <w:lang w:bidi="ar-IQ"/>
        </w:rPr>
        <w:t xml:space="preserve">Watson&amp; </w:t>
      </w:r>
      <w:proofErr w:type="spellStart"/>
      <w:r w:rsidR="00827B41" w:rsidRPr="006A5D3A">
        <w:rPr>
          <w:rFonts w:cs="Simplified Arabic"/>
          <w:sz w:val="28"/>
          <w:szCs w:val="28"/>
          <w:lang w:bidi="ar-IQ"/>
        </w:rPr>
        <w:t>Glassar</w:t>
      </w:r>
      <w:proofErr w:type="spellEnd"/>
      <w:r w:rsidR="00A428CB" w:rsidRPr="006A5D3A">
        <w:rPr>
          <w:rFonts w:cs="Simplified Arabic" w:hint="cs"/>
          <w:sz w:val="28"/>
          <w:szCs w:val="28"/>
          <w:rtl/>
          <w:lang w:bidi="ar-IQ"/>
        </w:rPr>
        <w:t>)</w:t>
      </w:r>
      <w:r w:rsidR="003429AC" w:rsidRPr="006A5D3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A428CB" w:rsidRPr="006A5D3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428CB" w:rsidRPr="006A5D3A">
        <w:rPr>
          <w:rFonts w:cs="Simplified Arabic" w:hint="cs"/>
          <w:sz w:val="28"/>
          <w:szCs w:val="28"/>
          <w:rtl/>
          <w:lang w:bidi="ar-IQ"/>
        </w:rPr>
        <w:t xml:space="preserve">والذي يتضمن خمسة اختبارات فرعية (معرفة الافتراضات </w:t>
      </w:r>
      <w:r w:rsidR="003A5DEF">
        <w:rPr>
          <w:rFonts w:cs="Simplified Arabic" w:hint="cs"/>
          <w:sz w:val="28"/>
          <w:szCs w:val="28"/>
          <w:rtl/>
          <w:lang w:bidi="ar-IQ"/>
        </w:rPr>
        <w:t>أو</w:t>
      </w:r>
      <w:r w:rsidR="00A428CB" w:rsidRPr="006A5D3A">
        <w:rPr>
          <w:rFonts w:cs="Simplified Arabic" w:hint="cs"/>
          <w:sz w:val="28"/>
          <w:szCs w:val="28"/>
          <w:rtl/>
          <w:lang w:bidi="ar-IQ"/>
        </w:rPr>
        <w:t xml:space="preserve"> المس</w:t>
      </w:r>
      <w:r w:rsidR="00F21580">
        <w:rPr>
          <w:rFonts w:cs="Simplified Arabic" w:hint="cs"/>
          <w:sz w:val="28"/>
          <w:szCs w:val="28"/>
          <w:rtl/>
          <w:lang w:bidi="ar-IQ"/>
        </w:rPr>
        <w:t>ــــــــــ</w:t>
      </w:r>
      <w:r w:rsidR="00A428CB" w:rsidRPr="006A5D3A">
        <w:rPr>
          <w:rFonts w:cs="Simplified Arabic" w:hint="cs"/>
          <w:sz w:val="28"/>
          <w:szCs w:val="28"/>
          <w:rtl/>
          <w:lang w:bidi="ar-IQ"/>
        </w:rPr>
        <w:t>لمات , الاستنت</w:t>
      </w:r>
      <w:r w:rsidR="00F21580">
        <w:rPr>
          <w:rFonts w:cs="Simplified Arabic" w:hint="cs"/>
          <w:sz w:val="28"/>
          <w:szCs w:val="28"/>
          <w:rtl/>
          <w:lang w:bidi="ar-IQ"/>
        </w:rPr>
        <w:t>ـــــــــــــــ</w:t>
      </w:r>
      <w:r w:rsidR="00A428CB" w:rsidRPr="006A5D3A">
        <w:rPr>
          <w:rFonts w:cs="Simplified Arabic" w:hint="cs"/>
          <w:sz w:val="28"/>
          <w:szCs w:val="28"/>
          <w:rtl/>
          <w:lang w:bidi="ar-IQ"/>
        </w:rPr>
        <w:t>اج , الاستنباط , التفسير , تقويم الحجج)</w:t>
      </w:r>
      <w:r w:rsidR="009539A4" w:rsidRP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27B41" w:rsidRPr="006A5D3A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="00A428CB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وللتأكد من مدى صلاحية 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A428CB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وسلاميته قبل تطبيقه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428CB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تم عرضه على مجموعة من الخبراء والمحكمين في طرائق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A428CB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ملحق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428CB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49259B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A428CB" w:rsidRPr="006A5D3A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D161D7" w:rsidRPr="00D161D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61D7" w:rsidRPr="006A5D3A">
        <w:rPr>
          <w:rFonts w:ascii="Simplified Arabic" w:hAnsi="Simplified Arabic" w:cs="Simplified Arabic" w:hint="cs"/>
          <w:sz w:val="28"/>
          <w:szCs w:val="28"/>
          <w:rtl/>
        </w:rPr>
        <w:t>وقد اعتم</w:t>
      </w:r>
      <w:r w:rsidR="002858E1">
        <w:rPr>
          <w:rFonts w:ascii="Simplified Arabic" w:hAnsi="Simplified Arabic" w:cs="Simplified Arabic" w:hint="cs"/>
          <w:sz w:val="28"/>
          <w:szCs w:val="28"/>
          <w:rtl/>
        </w:rPr>
        <w:t>ـــــــــــــــدت نسبـــــــــــ</w:t>
      </w:r>
      <w:r w:rsidR="00D161D7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="002858E1" w:rsidRPr="006A5D3A"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FE3293">
        <w:rPr>
          <w:rFonts w:cs="Simplified Arabic" w:hint="cs"/>
          <w:sz w:val="28"/>
          <w:szCs w:val="28"/>
          <w:rtl/>
          <w:lang w:bidi="ar-IQ"/>
        </w:rPr>
        <w:t>80</w:t>
      </w:r>
      <w:r w:rsidR="00D161D7" w:rsidRPr="006A5D3A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FE3293">
        <w:rPr>
          <w:rFonts w:ascii="Simplified Arabic" w:hAnsi="Simplified Arabic" w:cs="Simplified Arabic" w:hint="cs"/>
          <w:sz w:val="28"/>
          <w:szCs w:val="28"/>
          <w:rtl/>
        </w:rPr>
        <w:t xml:space="preserve"> فما ف</w:t>
      </w:r>
      <w:r w:rsidR="00FE3293" w:rsidRPr="006A5D3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E3293">
        <w:rPr>
          <w:rFonts w:ascii="Simplified Arabic" w:hAnsi="Simplified Arabic" w:cs="Simplified Arabic" w:hint="cs"/>
          <w:sz w:val="28"/>
          <w:szCs w:val="28"/>
          <w:rtl/>
        </w:rPr>
        <w:t>ق معياراً</w:t>
      </w:r>
      <w:r w:rsidR="002738A8" w:rsidRPr="002738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لقبول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طبقت الباحثة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r w:rsidR="00CE7EBB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عين</w:t>
      </w:r>
      <w:r w:rsidR="002858E1">
        <w:rPr>
          <w:rFonts w:ascii="Simplified Arabic" w:hAnsi="Simplified Arabic" w:cs="Simplified Arabic" w:hint="cs"/>
          <w:sz w:val="28"/>
          <w:szCs w:val="28"/>
          <w:rtl/>
        </w:rPr>
        <w:t>ــــــــــــــ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ة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الضّابطة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قبل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بــــــــ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دء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التّجربة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يوم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الخميس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الموافق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21/2/2018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وبعد تصحيح 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جابات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وترتيب </w:t>
      </w:r>
      <w:r w:rsidR="00564380">
        <w:rPr>
          <w:rFonts w:ascii="Simplified Arabic" w:hAnsi="Simplified Arabic" w:cs="Simplified Arabic" w:hint="cs"/>
          <w:sz w:val="28"/>
          <w:szCs w:val="28"/>
          <w:rtl/>
        </w:rPr>
        <w:t>الدّرجات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 xml:space="preserve"> ملحق (</w:t>
      </w:r>
      <w:r w:rsidR="00F00ACD"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="002738A8" w:rsidRPr="006A5D3A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, وعند حساب متوسط درجات المجموعة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قد بلغ (52,05) درجة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بينما بلغ متوسط درجات طالبات المجموعة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الضّابطة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(50,32) درجة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وعند استعمال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2738A8">
        <w:rPr>
          <w:rFonts w:ascii="Simplified Arabic" w:hAnsi="Simplified Arabic" w:cs="Simplified Arabic" w:hint="cs"/>
          <w:sz w:val="28"/>
          <w:szCs w:val="28"/>
          <w:rtl/>
        </w:rPr>
        <w:t>الت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ائي</w:t>
      </w:r>
      <w:proofErr w:type="spellEnd"/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38A8">
        <w:rPr>
          <w:rFonts w:ascii="Simplified Arabic" w:hAnsi="Simplified Arabic" w:cs="Simplified Arabic"/>
          <w:sz w:val="28"/>
          <w:szCs w:val="28"/>
        </w:rPr>
        <w:t>T-</w:t>
      </w:r>
      <w:proofErr w:type="spellStart"/>
      <w:r w:rsidR="002738A8">
        <w:rPr>
          <w:rFonts w:ascii="Simplified Arabic" w:hAnsi="Simplified Arabic" w:cs="Simplified Arabic"/>
          <w:sz w:val="28"/>
          <w:szCs w:val="28"/>
        </w:rPr>
        <w:t>tast</w:t>
      </w:r>
      <w:proofErr w:type="spellEnd"/>
      <w:r w:rsidR="002738A8">
        <w:rPr>
          <w:rFonts w:ascii="Simplified Arabic" w:hAnsi="Simplified Arabic" w:cs="Simplified Arabic"/>
          <w:sz w:val="28"/>
          <w:szCs w:val="28"/>
        </w:rPr>
        <w:t>)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لعينتين مستقلتين لمعرفة دلالة الفروق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اتضح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الفرق ليس بذي دلالة إحصائية عند مستوى (0,05)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المحسوبة (0,769)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وهي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أقل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الجدولية ( 1,99)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وبدرجة حرية (72)</w:t>
      </w:r>
      <w:r w:rsidR="00F21580" w:rsidRP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مما يدل على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متكافئتان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درجات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ذلك.</w:t>
      </w:r>
    </w:p>
    <w:p w:rsidR="00A428CB" w:rsidRDefault="00A428CB" w:rsidP="008866FA">
      <w:pPr>
        <w:pStyle w:val="a6"/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B26D20" w:rsidRDefault="00B26D20" w:rsidP="0083119F">
      <w:pPr>
        <w:pStyle w:val="a6"/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3119F" w:rsidRDefault="0083119F" w:rsidP="0083119F">
      <w:pPr>
        <w:pStyle w:val="a6"/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3119F" w:rsidRPr="009539A4" w:rsidRDefault="0083119F" w:rsidP="0083119F">
      <w:pPr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E2ECF" w:rsidRDefault="00EE2ECF" w:rsidP="000C4369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EE2ECF" w:rsidRDefault="00EE2ECF" w:rsidP="0083119F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المتوسط الحسابي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الإنحراف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المعياري 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والقيمة </w:t>
      </w:r>
      <w:proofErr w:type="spellStart"/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والدلالة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لدرجات</w:t>
      </w:r>
    </w:p>
    <w:p w:rsidR="00EE2ECF" w:rsidRPr="00FC718C" w:rsidRDefault="00EE2ECF" w:rsidP="00F21580">
      <w:pPr>
        <w:pStyle w:val="a6"/>
        <w:tabs>
          <w:tab w:val="left" w:pos="6848"/>
        </w:tabs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طالبات مجموعتي البحث في </w:t>
      </w:r>
      <w:proofErr w:type="spellStart"/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ختبار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القبلي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076"/>
        <w:gridCol w:w="712"/>
        <w:gridCol w:w="1213"/>
        <w:gridCol w:w="1271"/>
        <w:gridCol w:w="955"/>
        <w:gridCol w:w="1148"/>
        <w:gridCol w:w="1043"/>
        <w:gridCol w:w="1504"/>
      </w:tblGrid>
      <w:tr w:rsidR="00FC718C" w:rsidRPr="00EE2ECF" w:rsidTr="00DF1912">
        <w:trPr>
          <w:trHeight w:val="465"/>
        </w:trPr>
        <w:tc>
          <w:tcPr>
            <w:tcW w:w="1076" w:type="dxa"/>
            <w:vMerge w:val="restart"/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FC718C" w:rsidRPr="00EE2ECF" w:rsidRDefault="00317204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الإنحراف</w:t>
            </w:r>
            <w:proofErr w:type="spellEnd"/>
            <w:r w:rsidR="00FC718C"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القيمة </w:t>
            </w:r>
            <w:proofErr w:type="spellStart"/>
            <w:r w:rsidR="00317204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التّائية</w:t>
            </w:r>
            <w:proofErr w:type="spellEnd"/>
          </w:p>
        </w:tc>
        <w:tc>
          <w:tcPr>
            <w:tcW w:w="1504" w:type="dxa"/>
            <w:vMerge w:val="restart"/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الدلالة </w:t>
            </w:r>
            <w:r w:rsidR="007566B1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الإحصائي</w:t>
            </w:r>
            <w:r w:rsidR="00824542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</w:tr>
      <w:tr w:rsidR="00FC718C" w:rsidRPr="00EE2ECF" w:rsidTr="00DF1912">
        <w:trPr>
          <w:trHeight w:val="465"/>
        </w:trPr>
        <w:tc>
          <w:tcPr>
            <w:tcW w:w="1076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الجدولية</w:t>
            </w:r>
          </w:p>
        </w:tc>
        <w:tc>
          <w:tcPr>
            <w:tcW w:w="1504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C718C" w:rsidRPr="00EE2ECF" w:rsidTr="00DF1912">
        <w:tc>
          <w:tcPr>
            <w:tcW w:w="1076" w:type="dxa"/>
            <w:vAlign w:val="center"/>
          </w:tcPr>
          <w:p w:rsidR="00FC718C" w:rsidRPr="00EE2ECF" w:rsidRDefault="008245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التّجريبي</w:t>
            </w:r>
            <w:r w:rsidR="00FC718C" w:rsidRPr="00EE2ECF">
              <w:rPr>
                <w:rFonts w:ascii="Simplified Arabic" w:hAnsi="Simplified Arabic" w:cs="Simplified Arabic"/>
                <w:sz w:val="28"/>
                <w:szCs w:val="28"/>
                <w:rtl/>
              </w:rPr>
              <w:t>ة</w:t>
            </w:r>
          </w:p>
        </w:tc>
        <w:tc>
          <w:tcPr>
            <w:tcW w:w="712" w:type="dxa"/>
          </w:tcPr>
          <w:p w:rsidR="00FC718C" w:rsidRPr="00EE2ECF" w:rsidRDefault="00FC718C" w:rsidP="0083119F">
            <w:pPr>
              <w:jc w:val="center"/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52,05</w:t>
            </w:r>
          </w:p>
        </w:tc>
        <w:tc>
          <w:tcPr>
            <w:tcW w:w="1271" w:type="dxa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9,29</w:t>
            </w:r>
          </w:p>
        </w:tc>
        <w:tc>
          <w:tcPr>
            <w:tcW w:w="955" w:type="dxa"/>
            <w:vMerge w:val="restart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0.769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1.99</w:t>
            </w:r>
          </w:p>
        </w:tc>
        <w:tc>
          <w:tcPr>
            <w:tcW w:w="1504" w:type="dxa"/>
            <w:vMerge w:val="restart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 دال</w:t>
            </w:r>
          </w:p>
        </w:tc>
      </w:tr>
      <w:tr w:rsidR="00FC718C" w:rsidRPr="00EE2ECF" w:rsidTr="00DF1912">
        <w:tc>
          <w:tcPr>
            <w:tcW w:w="1076" w:type="dxa"/>
            <w:vAlign w:val="center"/>
          </w:tcPr>
          <w:p w:rsidR="00FC718C" w:rsidRPr="00EE2ECF" w:rsidRDefault="00725D42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الضّابطة</w:t>
            </w:r>
          </w:p>
        </w:tc>
        <w:tc>
          <w:tcPr>
            <w:tcW w:w="712" w:type="dxa"/>
          </w:tcPr>
          <w:p w:rsidR="00FC718C" w:rsidRPr="00EE2ECF" w:rsidRDefault="00FC718C" w:rsidP="0083119F">
            <w:pPr>
              <w:jc w:val="center"/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213" w:type="dxa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50,32</w:t>
            </w:r>
          </w:p>
        </w:tc>
        <w:tc>
          <w:tcPr>
            <w:tcW w:w="1271" w:type="dxa"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E2EC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9,7</w:t>
            </w:r>
          </w:p>
        </w:tc>
        <w:tc>
          <w:tcPr>
            <w:tcW w:w="955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04" w:type="dxa"/>
            <w:vMerge/>
            <w:vAlign w:val="center"/>
          </w:tcPr>
          <w:p w:rsidR="00FC718C" w:rsidRPr="00EE2ECF" w:rsidRDefault="00FC718C" w:rsidP="0083119F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4706AE" w:rsidRPr="00B036C7" w:rsidRDefault="004706AE" w:rsidP="0083119F">
      <w:pPr>
        <w:tabs>
          <w:tab w:val="left" w:pos="6848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105681" w:rsidRPr="0083119F" w:rsidRDefault="00105681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خامسا</w:t>
      </w:r>
      <w:r w:rsidR="00D12B3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ً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ضبط المتغيرات </w:t>
      </w:r>
      <w:r w:rsidR="00F2158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الدّخيلة</w:t>
      </w:r>
      <w:r w:rsidRP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8311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</w:p>
    <w:p w:rsidR="0071037D" w:rsidRDefault="00F67B72" w:rsidP="0083119F">
      <w:pPr>
        <w:tabs>
          <w:tab w:val="left" w:pos="116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يت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العامل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المتغير 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التّابع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بعوامل متعددة غير العامل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ولذلك لا بد من ضبط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العوامل 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واتاحة المجال للمتغير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 وحده بالتأثير على المتغير 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التّابع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</w:p>
    <w:p w:rsidR="0071037D" w:rsidRDefault="0071037D" w:rsidP="0083119F">
      <w:pPr>
        <w:tabs>
          <w:tab w:val="left" w:pos="116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( عباس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</w:rPr>
        <w:t>ون,</w:t>
      </w:r>
      <w:r w:rsidR="00075BA5">
        <w:rPr>
          <w:rFonts w:ascii="Simplified Arabic" w:hAnsi="Simplified Arabic" w:cs="Simplified Arabic" w:hint="cs"/>
          <w:sz w:val="28"/>
          <w:szCs w:val="28"/>
          <w:rtl/>
        </w:rPr>
        <w:t>2006</w:t>
      </w:r>
      <w:r>
        <w:rPr>
          <w:rFonts w:ascii="Simplified Arabic" w:hAnsi="Simplified Arabic" w:cs="Simplified Arabic" w:hint="cs"/>
          <w:sz w:val="28"/>
          <w:szCs w:val="28"/>
          <w:rtl/>
        </w:rPr>
        <w:t>,ص169)</w:t>
      </w:r>
    </w:p>
    <w:p w:rsidR="00105681" w:rsidRPr="000D594E" w:rsidRDefault="00F21580" w:rsidP="00F21580">
      <w:pPr>
        <w:tabs>
          <w:tab w:val="left" w:pos="116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71037D">
        <w:rPr>
          <w:rFonts w:ascii="Simplified Arabic" w:hAnsi="Simplified Arabic" w:cs="Simplified Arabic" w:hint="cs"/>
          <w:sz w:val="28"/>
          <w:szCs w:val="28"/>
          <w:rtl/>
        </w:rPr>
        <w:t>وعلى الرغم</w:t>
      </w:r>
      <w:r w:rsidR="00B96115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من تطور العلوم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التّربوية</w:t>
      </w:r>
      <w:r w:rsidR="00B96115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>النّفسية</w:t>
      </w:r>
      <w:r w:rsidR="00B96115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المختصون في مجال المناهج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يؤكدون على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ما زالت هنالك صعوبات تواجه الباحثين في عزل متغيرات الظ</w:t>
      </w:r>
      <w:r>
        <w:rPr>
          <w:rFonts w:ascii="Simplified Arabic" w:hAnsi="Simplified Arabic" w:cs="Simplified Arabic" w:hint="cs"/>
          <w:sz w:val="28"/>
          <w:szCs w:val="28"/>
          <w:rtl/>
        </w:rPr>
        <w:t>ّواهر التي يدرسونها وضبطها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>وذلك ل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الظواهر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D4656C" w:rsidRPr="000D594E">
        <w:rPr>
          <w:rFonts w:ascii="Simplified Arabic" w:hAnsi="Simplified Arabic" w:cs="Simplified Arabic" w:hint="cs"/>
          <w:sz w:val="28"/>
          <w:szCs w:val="28"/>
          <w:rtl/>
        </w:rPr>
        <w:t xml:space="preserve"> ظواهر غير مادية ومعقدة وتتداخل فيها العوامل وتتشابك </w:t>
      </w:r>
    </w:p>
    <w:p w:rsidR="00D4656C" w:rsidRPr="000D594E" w:rsidRDefault="00D4656C" w:rsidP="0083119F">
      <w:pPr>
        <w:pStyle w:val="a6"/>
        <w:tabs>
          <w:tab w:val="left" w:pos="1163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(الرشيدي , 2000, ص 107)</w:t>
      </w:r>
    </w:p>
    <w:p w:rsidR="0071037D" w:rsidRDefault="008B00DE" w:rsidP="0083119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PMingLiU" w:hAnsi="Simplified Arabic" w:cs="Simplified Arabic" w:hint="cs"/>
          <w:sz w:val="28"/>
          <w:szCs w:val="28"/>
          <w:rtl/>
        </w:rPr>
        <w:t>إلى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F21580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ج</w:t>
      </w:r>
      <w:r w:rsidR="00F21580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ان</w:t>
      </w:r>
      <w:r w:rsidR="00F21580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ب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إجراء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ات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CE7EBB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التّكافؤ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التي قامت بها الباحثة بين مجموعتي البحث </w:t>
      </w:r>
      <w:r w:rsidR="00824542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التّجريبي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ة و</w:t>
      </w:r>
      <w:r w:rsidR="00725D42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الضّابطة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في 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سبع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متغيرات ،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F21580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ح</w:t>
      </w:r>
      <w:r w:rsidR="00F21580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او</w:t>
      </w:r>
      <w:r w:rsidR="00F21580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لت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الباحثة 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قد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ر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 </w:t>
      </w:r>
      <w:r w:rsidR="00F21580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ا</w:t>
      </w:r>
      <w:r w:rsidR="00F21580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لإمكان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أن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تت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جنب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تأثير المتغيرات </w:t>
      </w:r>
      <w:r w:rsidR="00F21580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الدّخيلة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التي من الممكن </w:t>
      </w:r>
      <w:r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أن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تؤثر بطريقة </w:t>
      </w:r>
      <w:r w:rsidR="003A5DEF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أو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ب</w:t>
      </w:r>
      <w:r w:rsidR="002E41E1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أخرى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على س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لامة 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سير </w:t>
      </w:r>
      <w:r w:rsidR="00E93536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التّجربة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 ودقتها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،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 و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نتائجها ، لذلك ينبغي 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ل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لباحثة 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تحديدها </w:t>
      </w:r>
      <w:r w:rsidR="00F21580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146196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أجل</w:t>
      </w:r>
      <w:r w:rsidR="000D594E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ت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جنب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تأثيرها </w:t>
      </w:r>
      <w:r w:rsidR="000D594E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في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المتغيرات </w:t>
      </w:r>
      <w:r w:rsidR="00F21580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التّابع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ة ، وفيما </w:t>
      </w:r>
      <w:r w:rsidR="0071037D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يأتي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71037D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عرض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71037D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ل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بعض </w:t>
      </w:r>
      <w:r w:rsidR="00824542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هذهِ</w:t>
      </w:r>
      <w:r w:rsidR="000D594E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المتغيرات </w:t>
      </w:r>
      <w:r w:rsidR="0071037D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وضبطها </w:t>
      </w:r>
      <w:r w:rsidR="000D594E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:</w:t>
      </w:r>
    </w:p>
    <w:p w:rsidR="00A859AC" w:rsidRDefault="00E375CE" w:rsidP="008311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العمليات المتعلقة ب</w:t>
      </w:r>
      <w:r w:rsidR="00A859A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النضج:</w:t>
      </w:r>
    </w:p>
    <w:p w:rsidR="00A859AC" w:rsidRDefault="00F67B72" w:rsidP="0083119F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يشمل هذا العامل كل المتغيرات البيولوجية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F2158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النّفسية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العقلية التي تط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رأ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على الفرد الذي يخضع للمعالجة أثناء تنفيذ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الدّراسة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البحث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مما يؤثر على دقة نتائج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الدّراسة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(عباس و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آخر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ون , 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2006</w:t>
      </w:r>
      <w:r w:rsidR="00A859AC" w:rsidRP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,ص 167)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ولم يكن ل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هذهِ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العمليات </w:t>
      </w:r>
      <w:r w:rsidR="001F5F5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أثر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البحث الحالي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</w:t>
      </w:r>
      <w:r w:rsidR="008B00D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مدة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متساوية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للمجموعتين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الضّابطة</w:t>
      </w:r>
      <w:r w:rsidR="00E375C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2738A8" w:rsidRDefault="002738A8" w:rsidP="0083119F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4A5FC3" w:rsidRDefault="004A5FC3" w:rsidP="0083119F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4A5FC3" w:rsidRDefault="004A5FC3" w:rsidP="0083119F">
      <w:pPr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83119F" w:rsidRDefault="0083119F" w:rsidP="002738A8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E375CE" w:rsidRPr="00762A08" w:rsidRDefault="00D12B30" w:rsidP="008311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proofErr w:type="spellStart"/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إن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دثار</w:t>
      </w:r>
      <w:proofErr w:type="spellEnd"/>
      <w:r w:rsidR="00075BA5"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التّجريبي</w:t>
      </w:r>
      <w:r w:rsidR="00075BA5"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075BA5" w:rsidRDefault="00F67B72" w:rsidP="00D12B30">
      <w:pPr>
        <w:pStyle w:val="a6"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ويقصد به </w:t>
      </w:r>
      <w:r w:rsidR="008B00D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 قد يخسر الباحث بعضا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</w:t>
      </w:r>
      <w:r w:rsidR="00CE7EB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أفراد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عينة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لسبب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آخر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المرض</w:t>
      </w:r>
      <w:r w:rsidR="00075BA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تغير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مكان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الدّراسة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الس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كن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ِ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075BA5"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  <w:t>–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الانشغال في اعمال 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أخرى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ولم يحدث في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شيء من هذا عدا حالات الغياب الفردية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التي </w:t>
      </w:r>
      <w:r w:rsidR="00E15A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تحدث في مجموعتي البحث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</w:t>
      </w:r>
      <w:r w:rsidR="00E15A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بنسب ضئيلة وبشكل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متساوي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تقريبا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="00075BA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F67B72" w:rsidRDefault="00075BA5" w:rsidP="008311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الحوادث المصاحبة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: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762A08" w:rsidRPr="00D12B30" w:rsidRDefault="00F67B72" w:rsidP="00D12B30">
      <w:pPr>
        <w:pStyle w:val="a6"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لم يتعرض سير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لأي حادث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طارئ يعرقل سيرها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يوثر في المتغير </w:t>
      </w:r>
      <w:r w:rsidR="00F2158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التّابع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التّحصيل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التّفكير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النّاقد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 لذا تم ضبط هذا المتغير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76626F" w:rsidRPr="00762A08" w:rsidRDefault="0076626F" w:rsidP="008311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الفروق في اختيار </w:t>
      </w:r>
      <w:r w:rsidR="00CE7EB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أفراد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العينة:</w:t>
      </w:r>
    </w:p>
    <w:p w:rsidR="008D2AFA" w:rsidRDefault="00F67B72" w:rsidP="0083119F">
      <w:pPr>
        <w:pStyle w:val="a6"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حاولت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الباحثة قدر المستطاع تفادي </w:t>
      </w:r>
      <w:r w:rsidR="001F5F5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أثر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هذا المتغير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من خلال </w:t>
      </w:r>
      <w:r w:rsidR="00704BD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الطّريقة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العشوائية في اختيار الش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عب فضلا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عن </w:t>
      </w:r>
      <w:r w:rsidR="009539A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إجراء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CE7EB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التّكافؤ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7566B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الإحصائي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( العمر </w:t>
      </w:r>
      <w:r w:rsidR="007566B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الزّمن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ي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</w:t>
      </w:r>
      <w:r w:rsidR="0056438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الذّكاء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التّحصيل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للأبوين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التّحصيل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الس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ابق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واختبار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التّفكير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النّاقد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القبلي )</w:t>
      </w:r>
      <w:r w:rsidR="00D12B30" w:rsidRPr="00D12B30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 xml:space="preserve">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لذلك أمكن الحد من تأثير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هذهِ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المتغيرات .</w:t>
      </w:r>
    </w:p>
    <w:p w:rsidR="008D2AFA" w:rsidRDefault="002E41E1" w:rsidP="0083119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أداة</w:t>
      </w:r>
      <w:r w:rsidR="008D2AFA"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القياس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</w:p>
    <w:p w:rsidR="0076626F" w:rsidRDefault="00F67B72" w:rsidP="00D12B30">
      <w:pPr>
        <w:pStyle w:val="a6"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تم ضبط هذا العامل من خلال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استعمال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الباحثة أداتين موحدتين لمجموعتي البحث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الضّابطة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أداة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لى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اختبار 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التّحصيل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لطالبات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الصّف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الرّابع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الأدبي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مادة </w:t>
      </w:r>
      <w:r w:rsidR="00846D9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الجغرافية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F52D6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الثانية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اختبار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التّفكير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النّاقد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وطبقت الأ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داتين على مجموعتي البحث في وقت واحد</w:t>
      </w:r>
      <w:r w:rsidR="00D12B30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وصححت الباحثة نتائج </w:t>
      </w:r>
      <w:r w:rsidR="009E07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الاختبار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بنفسها </w:t>
      </w:r>
      <w:r w:rsidR="0050094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علَىَ وفقِ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معايير التص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حيح الموضوعة لكل 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أداة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هذهِ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9539A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إجراء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ات تحد من تأثير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دوات القياس في المتغيرين </w:t>
      </w:r>
      <w:r w:rsidR="00F2158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التّابع</w:t>
      </w:r>
      <w:r w:rsidR="008D2AF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ين للبحث.</w:t>
      </w:r>
      <w:r w:rsidR="0076626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D2AFA" w:rsidRPr="0083119F" w:rsidRDefault="008D2AFA" w:rsidP="0083119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سادسا</w:t>
      </w:r>
      <w:r w:rsidR="00D12B30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ً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: </w:t>
      </w:r>
      <w:r w:rsidR="001F5F5C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أثر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ال</w:t>
      </w:r>
      <w:r w:rsidR="009539A4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إجراء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ات </w:t>
      </w:r>
      <w:r w:rsidR="00824542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التّجريبي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ة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</w:p>
    <w:p w:rsidR="00B26D20" w:rsidRDefault="00D12B30" w:rsidP="0083119F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حاولت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الباحثة قدر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الإمكان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قليل من </w:t>
      </w:r>
      <w:r w:rsidR="001F5F5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أثر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هذا العوامل في سير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وسلامتها , وذلك من خلال بعض ال</w:t>
      </w:r>
      <w:r w:rsidR="009539A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إجراء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ات التي اتبعتها </w:t>
      </w:r>
      <w:r w:rsidR="00261947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261947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 </w:t>
      </w:r>
      <w:r w:rsidR="0067534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وتمثل ذلك في </w:t>
      </w:r>
      <w:r w:rsidR="0010023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ما يأت</w:t>
      </w:r>
      <w:r w:rsidR="00100233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ي</w:t>
      </w:r>
      <w:r w:rsidR="0083119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:-</w:t>
      </w:r>
    </w:p>
    <w:p w:rsidR="0067534E" w:rsidRDefault="0067534E" w:rsidP="008311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سرية البحث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4A5FC3" w:rsidRDefault="00261947" w:rsidP="004A5FC3">
      <w:pPr>
        <w:spacing w:after="0" w:line="240" w:lineRule="auto"/>
        <w:ind w:left="72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حرصت الباحثة على سرية البحث</w:t>
      </w:r>
      <w:r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وذلك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بالإ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تفاق</w:t>
      </w:r>
      <w:proofErr w:type="spellEnd"/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مع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إدارة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المدرسة </w:t>
      </w:r>
      <w:r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 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ومدرسة المادة بعدم إخبار 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الطّالب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ات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بطبيعة البحث وهدفة , بل قدمت الباحثة  للطالبات </w:t>
      </w:r>
      <w:r w:rsidR="001F5F5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</w:t>
      </w:r>
      <w:r w:rsidR="008B00D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="001F5F5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 مدرسة جديدة 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للمادة 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, كي لا يتغير نشاطهن في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مما يؤثر في سلامة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ِ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نتائج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FE3293" w:rsidRDefault="00FE3293" w:rsidP="004A5FC3">
      <w:pPr>
        <w:spacing w:after="0" w:line="240" w:lineRule="auto"/>
        <w:ind w:left="72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3124D4" w:rsidRDefault="003124D4" w:rsidP="00FE329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EF342F" w:rsidRPr="00762A08" w:rsidRDefault="00EF342F" w:rsidP="008311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المادة </w:t>
      </w:r>
      <w:r w:rsidR="008E1EF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الدّراسي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ة:</w:t>
      </w:r>
    </w:p>
    <w:p w:rsidR="00060BAD" w:rsidRPr="00632D0D" w:rsidRDefault="00F67B72" w:rsidP="0083119F">
      <w:pPr>
        <w:pStyle w:val="a6"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المادة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ة المحددة للتجربة </w:t>
      </w:r>
      <w:r w:rsidR="00E15A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موحدة لطالبات مجموعتي البحث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ة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والضابطة</w:t>
      </w:r>
      <w:r w:rsidR="00261947" w:rsidRPr="00A849F3">
        <w:rPr>
          <w:rFonts w:ascii="Simplified Arabic" w:eastAsia="PMingLiU" w:hAnsi="Simplified Arabic" w:cs="Simplified Arabic"/>
          <w:sz w:val="28"/>
          <w:szCs w:val="28"/>
          <w:rtl/>
          <w:lang w:bidi="ar-IQ"/>
        </w:rPr>
        <w:t>،</w:t>
      </w:r>
      <w:r w:rsidR="001C3D5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947" w:rsidRPr="00A849F3">
        <w:rPr>
          <w:rFonts w:ascii="Simplified Arabic" w:eastAsia="PMingLiU" w:hAnsi="Simplified Arabic" w:cs="Simplified Arabic" w:hint="cs"/>
          <w:sz w:val="28"/>
          <w:szCs w:val="28"/>
          <w:rtl/>
          <w:lang w:bidi="ar-IQ"/>
        </w:rPr>
        <w:t>ت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مثلت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الفصول (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الرّابع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والخامس ) </w:t>
      </w:r>
      <w:r w:rsidR="009406D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الأخيرة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كتاب </w:t>
      </w:r>
      <w:r w:rsidR="00846D9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الجغرافية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للصف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الرّابع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الأدبي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للعام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(2018/2019)</w:t>
      </w:r>
      <w:r w:rsidR="0067534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EF342F" w:rsidRPr="00762A08" w:rsidRDefault="00EF342F" w:rsidP="008311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مدة </w:t>
      </w:r>
      <w:r w:rsidR="00E9353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التّجربة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EF342F" w:rsidRDefault="00261947" w:rsidP="00261947">
      <w:pPr>
        <w:pStyle w:val="a6"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F67B7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مدة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موحدة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ومتساوية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لمجموعتي البحث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الضّابطة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إذ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بدأت يوم</w:t>
      </w:r>
      <w:r w:rsidRP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FB42E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الإثنين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25/2/2019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وانتهت يوم الثّلاثاء </w:t>
      </w:r>
      <w:r w:rsidR="009E07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الموافق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30/4/2019.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   </w:t>
      </w:r>
    </w:p>
    <w:p w:rsidR="00EF342F" w:rsidRPr="00762A08" w:rsidRDefault="00EF342F" w:rsidP="008311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المدرس القائم ب</w:t>
      </w:r>
      <w:r w:rsidR="00E9353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التّجربة</w:t>
      </w:r>
    </w:p>
    <w:p w:rsidR="001868CF" w:rsidRDefault="00F67B72" w:rsidP="00261947">
      <w:pPr>
        <w:pStyle w:val="a6"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درست الباحثة بنفسها مجموعتي البحث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الضّابطة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وهذا يضيف </w:t>
      </w:r>
      <w:r w:rsidR="008B00D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إلى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مزيد من الموضوعية والد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قة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وكذلك ل</w:t>
      </w:r>
      <w:r w:rsidR="008B00D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أن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 تكليف مدرس لكل مجموعة يجعل من الص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عب السيطرة على سير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وقد يمتلك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حد المدرسين معلومات عن المادة </w:t>
      </w:r>
      <w:r w:rsidR="001F5F5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أكثر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من ال</w:t>
      </w:r>
      <w:r w:rsidR="002E41E1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آخر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صفات شخصية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سلوب </w:t>
      </w:r>
      <w:r w:rsidR="003A5DE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أو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غير ذلك 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مما 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قد </w:t>
      </w:r>
      <w:r w:rsidR="008621B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تؤثر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على سلامة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النّتائج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1868CF" w:rsidRPr="00762A08" w:rsidRDefault="001868CF" w:rsidP="008311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947"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مك</w:t>
      </w:r>
      <w:r w:rsidR="0026194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ان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E9353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التّجربة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( بيئة </w:t>
      </w:r>
      <w:r w:rsidR="008E1EF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الصّف</w:t>
      </w: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):</w:t>
      </w:r>
    </w:p>
    <w:p w:rsidR="00F67B72" w:rsidRPr="0083119F" w:rsidRDefault="00F67B72" w:rsidP="0083119F">
      <w:pPr>
        <w:pStyle w:val="a6"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تم تدريس مجموعتي البحث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1868CF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ة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725D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الضّابطة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في مدرسة واحدة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1868C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لضمان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الظروف المتشابهة من </w:t>
      </w:r>
      <w:r w:rsidR="0031720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إذ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المساحة والت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هوية والاضاءة ونوع المقاعد والوسائل الت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عليمية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إذ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استعملت الباحثة الوسائل الت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عليمية نفسها ( السب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ّ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ورة وال</w:t>
      </w:r>
      <w:r w:rsidR="001461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أقل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ام الملونة والخريطة).</w:t>
      </w:r>
    </w:p>
    <w:p w:rsidR="00C96895" w:rsidRPr="00762A08" w:rsidRDefault="00C96895" w:rsidP="0083119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</w:pPr>
      <w:r w:rsidRPr="00762A0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توزيع الحصص:</w:t>
      </w:r>
    </w:p>
    <w:p w:rsidR="00E95FFB" w:rsidRDefault="00F67B72" w:rsidP="000C4369">
      <w:pPr>
        <w:pStyle w:val="a6"/>
        <w:spacing w:after="0" w:line="240" w:lineRule="auto"/>
        <w:ind w:left="108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حاولت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الباحثة بالسيطرة على هذا المتغير بتقسيم الحصص بشكل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متساوي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بين طالبات مجموعت</w:t>
      </w:r>
      <w:r w:rsidR="00C96895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ي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البحث </w:t>
      </w:r>
      <w:r w:rsidR="008245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التّجريبي</w:t>
      </w:r>
      <w:r w:rsidR="00C9689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الضّابطة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بالإ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تفاق</w:t>
      </w:r>
      <w:proofErr w:type="spellEnd"/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مع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إدارة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المدرسة</w:t>
      </w:r>
      <w:r w:rsidR="00261947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E15A0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كانت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الباحثة تدرس ستة دروس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أ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سبوعيا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ً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بواقع ثلاث دروس لكل مجموعة خلال </w:t>
      </w:r>
      <w:r w:rsidR="00261947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الأسبوع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DA7B7C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</w:t>
      </w:r>
      <w:r w:rsidR="00FB42E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جدول (</w:t>
      </w:r>
      <w:r w:rsidR="000C436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9</w:t>
      </w:r>
      <w:r w:rsidR="00FB42E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  <w:r w:rsidR="00FB42E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1461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يوضّح</w:t>
      </w:r>
      <w:r w:rsidR="00E95FFB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ذلك.</w:t>
      </w:r>
    </w:p>
    <w:p w:rsidR="00191522" w:rsidRDefault="00DA7B7C" w:rsidP="000C4369">
      <w:pPr>
        <w:pStyle w:val="a6"/>
        <w:spacing w:after="0" w:line="240" w:lineRule="auto"/>
        <w:ind w:left="1080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جدول</w:t>
      </w:r>
      <w:r w:rsidR="0019152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(</w:t>
      </w:r>
      <w:r w:rsidR="000C436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9</w:t>
      </w:r>
      <w:r w:rsidR="0019152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</w:p>
    <w:p w:rsidR="00191522" w:rsidRDefault="00191522" w:rsidP="0083119F">
      <w:pPr>
        <w:pStyle w:val="a6"/>
        <w:spacing w:after="0" w:line="240" w:lineRule="auto"/>
        <w:ind w:left="1080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توزيع الحصص لمادة الجغرافية على مجموعتي البحث</w:t>
      </w:r>
    </w:p>
    <w:tbl>
      <w:tblPr>
        <w:tblStyle w:val="a5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1988"/>
        <w:gridCol w:w="2008"/>
        <w:gridCol w:w="2003"/>
      </w:tblGrid>
      <w:tr w:rsidR="00E95FFB" w:rsidTr="00191522">
        <w:tc>
          <w:tcPr>
            <w:tcW w:w="2107" w:type="dxa"/>
            <w:shd w:val="clear" w:color="auto" w:fill="D9D9D9" w:themeFill="background1" w:themeFillShade="D9"/>
          </w:tcPr>
          <w:p w:rsidR="00E95FFB" w:rsidRDefault="00E95FFB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المجموعة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E95FFB" w:rsidRDefault="00E95FFB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اليوم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E95FFB" w:rsidRDefault="00E95FFB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الدرس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E95FFB" w:rsidRDefault="00202BF0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  </w:t>
            </w:r>
            <w:r w:rsidR="00E95FF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الوقت</w:t>
            </w:r>
          </w:p>
        </w:tc>
      </w:tr>
      <w:tr w:rsidR="00E95FFB" w:rsidTr="00191522">
        <w:trPr>
          <w:trHeight w:val="225"/>
        </w:trPr>
        <w:tc>
          <w:tcPr>
            <w:tcW w:w="2107" w:type="dxa"/>
            <w:shd w:val="clear" w:color="auto" w:fill="D9D9D9" w:themeFill="background1" w:themeFillShade="D9"/>
          </w:tcPr>
          <w:p w:rsidR="00E95FFB" w:rsidRDefault="00824542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التّجريبي</w:t>
            </w:r>
            <w:r w:rsidR="002E6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ة </w:t>
            </w:r>
          </w:p>
        </w:tc>
        <w:tc>
          <w:tcPr>
            <w:tcW w:w="2032" w:type="dxa"/>
            <w:vMerge w:val="restart"/>
          </w:tcPr>
          <w:p w:rsidR="00E95FFB" w:rsidRDefault="00FB42EE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الإثنين</w:t>
            </w:r>
            <w:proofErr w:type="spellEnd"/>
          </w:p>
          <w:p w:rsidR="002E69BF" w:rsidRDefault="002E69BF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8" w:type="dxa"/>
          </w:tcPr>
          <w:p w:rsidR="00E95FFB" w:rsidRDefault="00202BF0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="003A5D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أو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2052" w:type="dxa"/>
          </w:tcPr>
          <w:p w:rsidR="00E95FFB" w:rsidRDefault="002E69BF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8:</w:t>
            </w:r>
            <w:r w:rsidR="00202B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00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ص</w:t>
            </w:r>
          </w:p>
        </w:tc>
      </w:tr>
      <w:tr w:rsidR="00E95FFB" w:rsidTr="00191522">
        <w:trPr>
          <w:trHeight w:val="225"/>
        </w:trPr>
        <w:tc>
          <w:tcPr>
            <w:tcW w:w="2107" w:type="dxa"/>
            <w:shd w:val="clear" w:color="auto" w:fill="D9D9D9" w:themeFill="background1" w:themeFillShade="D9"/>
          </w:tcPr>
          <w:p w:rsidR="00E95FFB" w:rsidRDefault="00725D42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الضّابطة</w:t>
            </w:r>
          </w:p>
        </w:tc>
        <w:tc>
          <w:tcPr>
            <w:tcW w:w="2032" w:type="dxa"/>
            <w:vMerge/>
          </w:tcPr>
          <w:p w:rsidR="00E95FFB" w:rsidRDefault="00E95FFB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8" w:type="dxa"/>
          </w:tcPr>
          <w:p w:rsidR="00E95FFB" w:rsidRDefault="00FB42EE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2052" w:type="dxa"/>
          </w:tcPr>
          <w:p w:rsidR="00E95FFB" w:rsidRDefault="00202BF0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  <w:r w:rsidR="002E6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: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55</w:t>
            </w:r>
            <w:r w:rsidR="002E6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ص</w:t>
            </w:r>
          </w:p>
        </w:tc>
      </w:tr>
      <w:tr w:rsidR="00E95FFB" w:rsidTr="00191522">
        <w:trPr>
          <w:trHeight w:val="195"/>
        </w:trPr>
        <w:tc>
          <w:tcPr>
            <w:tcW w:w="2107" w:type="dxa"/>
            <w:shd w:val="clear" w:color="auto" w:fill="D9D9D9" w:themeFill="background1" w:themeFillShade="D9"/>
          </w:tcPr>
          <w:p w:rsidR="00E95FFB" w:rsidRDefault="00725D42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الضّابطة</w:t>
            </w:r>
          </w:p>
        </w:tc>
        <w:tc>
          <w:tcPr>
            <w:tcW w:w="2032" w:type="dxa"/>
            <w:vMerge w:val="restart"/>
          </w:tcPr>
          <w:p w:rsidR="00E95FFB" w:rsidRDefault="002E69BF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058" w:type="dxa"/>
          </w:tcPr>
          <w:p w:rsidR="00E95FFB" w:rsidRDefault="002E69BF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="003A5DE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أو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ل</w:t>
            </w:r>
          </w:p>
        </w:tc>
        <w:tc>
          <w:tcPr>
            <w:tcW w:w="2052" w:type="dxa"/>
          </w:tcPr>
          <w:p w:rsidR="00E95FFB" w:rsidRDefault="002E69BF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1:</w:t>
            </w:r>
            <w:r w:rsidR="00202B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00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م</w:t>
            </w:r>
          </w:p>
        </w:tc>
      </w:tr>
      <w:tr w:rsidR="00E95FFB" w:rsidTr="00191522">
        <w:trPr>
          <w:trHeight w:val="270"/>
        </w:trPr>
        <w:tc>
          <w:tcPr>
            <w:tcW w:w="2107" w:type="dxa"/>
            <w:shd w:val="clear" w:color="auto" w:fill="D9D9D9" w:themeFill="background1" w:themeFillShade="D9"/>
          </w:tcPr>
          <w:p w:rsidR="00E95FFB" w:rsidRDefault="00824542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التّجريبي</w:t>
            </w:r>
            <w:r w:rsidR="002E69B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2032" w:type="dxa"/>
            <w:vMerge/>
          </w:tcPr>
          <w:p w:rsidR="00E95FFB" w:rsidRDefault="00E95FFB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8" w:type="dxa"/>
          </w:tcPr>
          <w:p w:rsidR="00E95FFB" w:rsidRDefault="00FB42EE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2052" w:type="dxa"/>
          </w:tcPr>
          <w:p w:rsidR="00E95FFB" w:rsidRDefault="002E69BF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1:</w:t>
            </w:r>
            <w:r w:rsidR="00202B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55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 م</w:t>
            </w:r>
          </w:p>
        </w:tc>
      </w:tr>
      <w:tr w:rsidR="002E69BF" w:rsidTr="00191522">
        <w:trPr>
          <w:trHeight w:val="270"/>
        </w:trPr>
        <w:tc>
          <w:tcPr>
            <w:tcW w:w="2107" w:type="dxa"/>
            <w:shd w:val="clear" w:color="auto" w:fill="D9D9D9" w:themeFill="background1" w:themeFillShade="D9"/>
          </w:tcPr>
          <w:p w:rsidR="002E69BF" w:rsidRDefault="00824542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التّجريبي</w:t>
            </w:r>
            <w:r w:rsidR="002E69BF">
              <w:rPr>
                <w:rFonts w:ascii="Simplified Arabic" w:eastAsia="Times New Roman" w:hAnsi="Simplified Arabic" w:cs="Simplified Arabic" w:hint="eastAsia"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2032" w:type="dxa"/>
            <w:vMerge w:val="restart"/>
          </w:tcPr>
          <w:p w:rsidR="002E69BF" w:rsidRDefault="00FB42EE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الأربعاء</w:t>
            </w:r>
          </w:p>
        </w:tc>
        <w:tc>
          <w:tcPr>
            <w:tcW w:w="2058" w:type="dxa"/>
          </w:tcPr>
          <w:p w:rsidR="002E69BF" w:rsidRDefault="00FB42EE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2052" w:type="dxa"/>
          </w:tcPr>
          <w:p w:rsidR="002E69BF" w:rsidRDefault="002E69BF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1:</w:t>
            </w:r>
            <w:r w:rsidR="00202B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55 م</w:t>
            </w:r>
          </w:p>
        </w:tc>
      </w:tr>
      <w:tr w:rsidR="002E69BF" w:rsidTr="00191522">
        <w:trPr>
          <w:trHeight w:val="180"/>
        </w:trPr>
        <w:tc>
          <w:tcPr>
            <w:tcW w:w="2107" w:type="dxa"/>
            <w:shd w:val="clear" w:color="auto" w:fill="D9D9D9" w:themeFill="background1" w:themeFillShade="D9"/>
          </w:tcPr>
          <w:p w:rsidR="002E69BF" w:rsidRDefault="00725D42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الضّابطة</w:t>
            </w:r>
          </w:p>
        </w:tc>
        <w:tc>
          <w:tcPr>
            <w:tcW w:w="2032" w:type="dxa"/>
            <w:vMerge/>
          </w:tcPr>
          <w:p w:rsidR="002E69BF" w:rsidRDefault="002E69BF" w:rsidP="0083119F">
            <w:pPr>
              <w:pStyle w:val="a6"/>
              <w:ind w:left="0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058" w:type="dxa"/>
          </w:tcPr>
          <w:p w:rsidR="002E69BF" w:rsidRDefault="002E69BF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2052" w:type="dxa"/>
          </w:tcPr>
          <w:p w:rsidR="002E69BF" w:rsidRDefault="00202BF0" w:rsidP="0083119F">
            <w:pPr>
              <w:pStyle w:val="a6"/>
              <w:ind w:left="0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2:</w:t>
            </w:r>
            <w:r w:rsidR="0019152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>40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IQ"/>
              </w:rPr>
              <w:t xml:space="preserve"> م</w:t>
            </w:r>
          </w:p>
        </w:tc>
      </w:tr>
    </w:tbl>
    <w:p w:rsidR="00762A08" w:rsidRPr="00632D0D" w:rsidRDefault="00762A08" w:rsidP="0083119F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191522" w:rsidRPr="0083119F" w:rsidRDefault="00191522" w:rsidP="0083119F">
      <w:pPr>
        <w:pStyle w:val="a6"/>
        <w:spacing w:after="0" w:line="240" w:lineRule="auto"/>
        <w:ind w:left="41" w:hanging="1039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83119F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</w:t>
      </w:r>
      <w:r w:rsidR="00632D0D" w:rsidRPr="0083119F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       </w:t>
      </w:r>
      <w:r w:rsidRPr="0083119F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سابعا</w:t>
      </w:r>
      <w:r w:rsidR="00FB42EE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ً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: متطلبات البحث الحالي</w:t>
      </w:r>
      <w:r w:rsidRP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="0083119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-</w:t>
      </w:r>
    </w:p>
    <w:p w:rsidR="00191522" w:rsidRDefault="00191522" w:rsidP="0083119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5A406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تحديد المادة العلمية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:</w:t>
      </w:r>
    </w:p>
    <w:p w:rsidR="0021413A" w:rsidRDefault="00FB42EE" w:rsidP="00FE3293">
      <w:pPr>
        <w:pStyle w:val="a6"/>
        <w:spacing w:after="0" w:line="240" w:lineRule="auto"/>
        <w:ind w:left="1117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 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حددت الباحثة المادة العلمية التي ستدرس أثناء مدة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50094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علَىَ وفقِ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مفردات مادة الجغرافية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FE329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المقرر تدريسه للصف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الرّابع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الأدبي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للعام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2018/2019 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فتضمنت الفصل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الرّابع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الخامس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وهي الفصول التي تدرس في الفصل </w:t>
      </w:r>
      <w:r w:rsidR="008E1EF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الدّراسي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الثاني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, والجدول (</w:t>
      </w:r>
      <w:r w:rsidR="000C436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10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يوضّح</w:t>
      </w:r>
      <w:r w:rsidR="0021413A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ذلك</w:t>
      </w:r>
      <w:r w:rsidR="008F2BE3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.</w:t>
      </w:r>
    </w:p>
    <w:p w:rsidR="0021413A" w:rsidRDefault="0021413A" w:rsidP="00846D92">
      <w:pPr>
        <w:pStyle w:val="a6"/>
        <w:spacing w:after="0" w:line="240" w:lineRule="auto"/>
        <w:ind w:left="1117"/>
        <w:jc w:val="center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جدول (</w:t>
      </w:r>
      <w:r w:rsidR="000C4369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10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)</w:t>
      </w:r>
    </w:p>
    <w:p w:rsidR="00191522" w:rsidRDefault="00E45913" w:rsidP="00846D92">
      <w:pPr>
        <w:pStyle w:val="a6"/>
        <w:spacing w:after="0" w:line="240" w:lineRule="auto"/>
        <w:ind w:left="1117"/>
        <w:jc w:val="center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موضوعات مادة </w:t>
      </w:r>
      <w:r w:rsidR="00846D92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الجغرافية المقر</w:t>
      </w:r>
      <w:r w:rsidR="00846D92">
        <w:rPr>
          <w:rFonts w:ascii="Simplified Arabic" w:eastAsia="Times New Roman" w:hAnsi="Simplified Arabic" w:cs="Simplified Arabic" w:hint="eastAsia"/>
          <w:sz w:val="28"/>
          <w:szCs w:val="28"/>
          <w:rtl/>
          <w:lang w:bidi="ar-IQ"/>
        </w:rPr>
        <w:t>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تدريسها أثناء مدة </w:t>
      </w:r>
      <w:r w:rsidR="00E93536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التّجربة</w:t>
      </w:r>
    </w:p>
    <w:tbl>
      <w:tblPr>
        <w:tblStyle w:val="a5"/>
        <w:tblpPr w:leftFromText="180" w:rightFromText="180" w:vertAnchor="text" w:horzAnchor="margin" w:tblpXSpec="center" w:tblpY="203"/>
        <w:bidiVisual/>
        <w:tblW w:w="0" w:type="auto"/>
        <w:tblLook w:val="04A0" w:firstRow="1" w:lastRow="0" w:firstColumn="1" w:lastColumn="0" w:noHBand="0" w:noVBand="1"/>
      </w:tblPr>
      <w:tblGrid>
        <w:gridCol w:w="1697"/>
        <w:gridCol w:w="4052"/>
        <w:gridCol w:w="2326"/>
      </w:tblGrid>
      <w:tr w:rsidR="008F2BE3" w:rsidTr="008F2BE3"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الفصل </w:t>
            </w:r>
          </w:p>
        </w:tc>
        <w:tc>
          <w:tcPr>
            <w:tcW w:w="4052" w:type="dxa"/>
            <w:shd w:val="clear" w:color="auto" w:fill="D9D9D9" w:themeFill="background1" w:themeFillShade="D9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8F2BE3" w:rsidRDefault="008E1EFE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الصّف</w:t>
            </w:r>
            <w:r w:rsidR="008F2BE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حة </w:t>
            </w:r>
          </w:p>
        </w:tc>
      </w:tr>
      <w:tr w:rsidR="008F2BE3" w:rsidTr="008F2BE3">
        <w:tc>
          <w:tcPr>
            <w:tcW w:w="1697" w:type="dxa"/>
            <w:shd w:val="clear" w:color="auto" w:fill="D9D9D9" w:themeFill="background1" w:themeFillShade="D9"/>
          </w:tcPr>
          <w:p w:rsidR="008F2BE3" w:rsidRDefault="008E1EFE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الرّابع</w:t>
            </w:r>
          </w:p>
        </w:tc>
        <w:tc>
          <w:tcPr>
            <w:tcW w:w="4052" w:type="dxa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الخرائط والتقنيات الجغرافية</w:t>
            </w:r>
          </w:p>
        </w:tc>
        <w:tc>
          <w:tcPr>
            <w:tcW w:w="2326" w:type="dxa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75- 115</w:t>
            </w:r>
          </w:p>
        </w:tc>
      </w:tr>
      <w:tr w:rsidR="008F2BE3" w:rsidTr="008F2BE3">
        <w:tc>
          <w:tcPr>
            <w:tcW w:w="1697" w:type="dxa"/>
            <w:shd w:val="clear" w:color="auto" w:fill="D9D9D9" w:themeFill="background1" w:themeFillShade="D9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4052" w:type="dxa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حقول الجغرافية</w:t>
            </w:r>
          </w:p>
        </w:tc>
        <w:tc>
          <w:tcPr>
            <w:tcW w:w="2326" w:type="dxa"/>
          </w:tcPr>
          <w:p w:rsidR="008F2BE3" w:rsidRDefault="008F2BE3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117- 138</w:t>
            </w:r>
          </w:p>
        </w:tc>
      </w:tr>
    </w:tbl>
    <w:p w:rsidR="00F67B72" w:rsidRPr="00F67B72" w:rsidRDefault="008621BC" w:rsidP="0083119F">
      <w:pPr>
        <w:pStyle w:val="a6"/>
        <w:spacing w:after="0" w:line="240" w:lineRule="auto"/>
        <w:ind w:left="108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063EC5" w:rsidRPr="00F67B72" w:rsidRDefault="00F67B72" w:rsidP="00FB42EE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</w:t>
      </w:r>
      <w:r w:rsidR="008F2BE3" w:rsidRPr="00F67B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صياغة ال</w:t>
      </w:r>
      <w:r w:rsidR="001F5F5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r w:rsidR="008F2BE3" w:rsidRPr="00F67B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ية</w:t>
      </w:r>
      <w:r w:rsidR="008F2BE3" w:rsidRPr="00F67B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C77DA0" w:rsidRPr="00F67B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</w:p>
    <w:p w:rsidR="00F45822" w:rsidRDefault="00F67B72" w:rsidP="00FB42E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>ت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>عد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1F5F5C">
        <w:rPr>
          <w:rFonts w:ascii="Simplified Arabic" w:hAnsi="Simplified Arabic" w:cs="Simplified Arabic"/>
          <w:sz w:val="28"/>
          <w:szCs w:val="28"/>
          <w:rtl/>
        </w:rPr>
        <w:t>أهداف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 هي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 xml:space="preserve"> الغايات التي تسعى العملية </w:t>
      </w:r>
      <w:r w:rsidR="00E93536">
        <w:rPr>
          <w:rFonts w:ascii="Simplified Arabic" w:hAnsi="Simplified Arabic" w:cs="Simplified Arabic"/>
          <w:sz w:val="28"/>
          <w:szCs w:val="28"/>
          <w:rtl/>
        </w:rPr>
        <w:t>التّربوية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 xml:space="preserve"> للوصول 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>ليها</w:t>
      </w:r>
      <w:r w:rsidR="00063EC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>، و</w:t>
      </w:r>
      <w:r w:rsidR="008B00DE">
        <w:rPr>
          <w:rFonts w:ascii="Simplified Arabic" w:hAnsi="Simplified Arabic" w:cs="Simplified Arabic"/>
          <w:sz w:val="28"/>
          <w:szCs w:val="28"/>
          <w:rtl/>
        </w:rPr>
        <w:t>أن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 xml:space="preserve"> تحديدها يساعد المعلم على تحديد المحتوى </w:t>
      </w:r>
      <w:r w:rsidR="008E1EFE">
        <w:rPr>
          <w:rFonts w:ascii="Simplified Arabic" w:hAnsi="Simplified Arabic" w:cs="Simplified Arabic"/>
          <w:sz w:val="28"/>
          <w:szCs w:val="28"/>
          <w:rtl/>
        </w:rPr>
        <w:t>الدّراسي</w:t>
      </w:r>
      <w:r w:rsidR="00063EC5" w:rsidRPr="00063EC5">
        <w:rPr>
          <w:rFonts w:ascii="Simplified Arabic" w:hAnsi="Simplified Arabic" w:cs="Simplified Arabic"/>
          <w:sz w:val="28"/>
          <w:szCs w:val="28"/>
          <w:rtl/>
        </w:rPr>
        <w:t xml:space="preserve"> اللازم ، وتحديد متطلبات العمل والمواد</w:t>
      </w:r>
      <w:r w:rsidR="00FB42EE">
        <w:rPr>
          <w:rFonts w:ascii="Simplified Arabic" w:hAnsi="Simplified Arabic" w:cs="Simplified Arabic"/>
          <w:sz w:val="28"/>
          <w:szCs w:val="28"/>
          <w:rtl/>
        </w:rPr>
        <w:t xml:space="preserve"> وال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B42EE">
        <w:rPr>
          <w:rFonts w:ascii="Simplified Arabic" w:hAnsi="Simplified Arabic" w:cs="Simplified Arabic"/>
          <w:sz w:val="28"/>
          <w:szCs w:val="28"/>
          <w:rtl/>
        </w:rPr>
        <w:t>دوات والاستراتيجيات</w:t>
      </w:r>
      <w:r w:rsidR="00FB42E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وما يتصل بها من 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ات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ونشاطات والوقت اللازم لتنفيذها.</w:t>
      </w:r>
      <w:r w:rsidR="00F4582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( مرعي والحيلة,2007,ص317)       </w:t>
      </w:r>
    </w:p>
    <w:p w:rsidR="00063EC5" w:rsidRDefault="00063EC5" w:rsidP="00FB42E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B3C53" w:rsidRPr="00063EC5">
        <w:rPr>
          <w:rFonts w:ascii="Simplified Arabic" w:hAnsi="Simplified Arabic" w:cs="Simplified Arabic" w:hint="cs"/>
          <w:sz w:val="28"/>
          <w:szCs w:val="28"/>
          <w:rtl/>
        </w:rPr>
        <w:t xml:space="preserve">يعرف الهدف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4B3C53" w:rsidRPr="00063EC5"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4B3C53" w:rsidRPr="00063E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B05D0" w:rsidRPr="00063EC5">
        <w:rPr>
          <w:rFonts w:ascii="Simplified Arabic" w:hAnsi="Simplified Arabic" w:cs="Simplified Arabic" w:hint="cs"/>
          <w:sz w:val="28"/>
          <w:szCs w:val="28"/>
          <w:rtl/>
        </w:rPr>
        <w:t>التغير المرغوب المتوقع حدوثه في سلوك المتعلم</w:t>
      </w:r>
      <w:r w:rsidR="00FB42E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CB05D0" w:rsidRPr="00063EC5">
        <w:rPr>
          <w:rFonts w:ascii="Simplified Arabic" w:hAnsi="Simplified Arabic" w:cs="Simplified Arabic" w:hint="cs"/>
          <w:sz w:val="28"/>
          <w:szCs w:val="28"/>
          <w:rtl/>
        </w:rPr>
        <w:t xml:space="preserve"> والذي يمكن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تقويمه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بعد مرور المتعلم ب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خبرة تعليمية معينة .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(الجلبي,2005, ص39) </w:t>
      </w:r>
    </w:p>
    <w:p w:rsidR="00223CFC" w:rsidRDefault="00223CFC" w:rsidP="00FB42EE">
      <w:p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 عملية تحديد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FB42E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3EC5">
        <w:rPr>
          <w:rFonts w:ascii="Simplified Arabic" w:hAnsi="Simplified Arabic" w:cs="Simplified Arabic" w:hint="cs"/>
          <w:sz w:val="28"/>
          <w:szCs w:val="28"/>
          <w:rtl/>
        </w:rPr>
        <w:t xml:space="preserve">وصياغتها 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 xml:space="preserve">أمر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مهم في عملية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B42EE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FB42EE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فقد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حد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د عبد الهادي (2011) فوائدها ب</w:t>
      </w:r>
      <w:r w:rsidR="008904DC">
        <w:rPr>
          <w:rFonts w:ascii="Simplified Arabic" w:hAnsi="Simplified Arabic" w:cs="Simplified Arabic" w:hint="cs"/>
          <w:sz w:val="28"/>
          <w:szCs w:val="28"/>
          <w:rtl/>
        </w:rPr>
        <w:t>الآتي</w:t>
      </w:r>
      <w:r w:rsidR="00FB42E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32D0D" w:rsidRPr="00B26D20" w:rsidRDefault="00FB42EE" w:rsidP="00FB42EE">
      <w:pPr>
        <w:pStyle w:val="a6"/>
        <w:numPr>
          <w:ilvl w:val="0"/>
          <w:numId w:val="12"/>
        </w:num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ها  ترشد المعلم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 وضع خطة دراسية متكاملة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 ذلك 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 يحدد المعلم نتاجات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 بشكل نهائي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يتم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ذلك 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>خلال وصف الهدف ل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المستعمل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>وهذا في المحصلة الن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>هائية يساعد المعلم على رسم الهدف بالشكل الص</w:t>
      </w:r>
      <w:r w:rsidR="00BB20F2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3CFC" w:rsidRPr="00223CFC">
        <w:rPr>
          <w:rFonts w:ascii="Simplified Arabic" w:hAnsi="Simplified Arabic" w:cs="Simplified Arabic" w:hint="cs"/>
          <w:sz w:val="28"/>
          <w:szCs w:val="28"/>
          <w:rtl/>
        </w:rPr>
        <w:t xml:space="preserve">حيح 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3CFC" w:rsidRDefault="00BB20F2" w:rsidP="00BB20F2">
      <w:pPr>
        <w:pStyle w:val="a6"/>
        <w:numPr>
          <w:ilvl w:val="0"/>
          <w:numId w:val="12"/>
        </w:num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تف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>عل عملية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>عليم و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, وهذا يتمثل 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الهدف هو الذي يحدد الخطوط العريضة التي يجب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تحقق من خلال عملية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من خلاله يفكر المعلم ماهي الوسائل التي يمكن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يستعملها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لجذب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تباه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الطّلبة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 xml:space="preserve"> وتفعيل دورهم في عملية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>عليم و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223C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119F" w:rsidRDefault="0083119F" w:rsidP="0083119F">
      <w:pPr>
        <w:pStyle w:val="a6"/>
        <w:tabs>
          <w:tab w:val="left" w:pos="6848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BB20F2" w:rsidRPr="00BB20F2" w:rsidRDefault="00BB20F2" w:rsidP="0083119F">
      <w:pPr>
        <w:pStyle w:val="a6"/>
        <w:tabs>
          <w:tab w:val="left" w:pos="6848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23CFC" w:rsidRDefault="006E5B7D" w:rsidP="00BB20F2">
      <w:pPr>
        <w:pStyle w:val="a6"/>
        <w:numPr>
          <w:ilvl w:val="0"/>
          <w:numId w:val="12"/>
        </w:numPr>
        <w:tabs>
          <w:tab w:val="left" w:pos="6848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تمكن من الت</w:t>
      </w:r>
      <w:r w:rsidR="00BB20F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قييم الجيد </w:t>
      </w:r>
      <w:r w:rsidR="00BB20F2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BB20F2">
        <w:rPr>
          <w:rFonts w:ascii="Simplified Arabic" w:hAnsi="Simplified Arabic" w:cs="Simplified Arabic" w:hint="cs"/>
          <w:sz w:val="28"/>
          <w:szCs w:val="28"/>
          <w:rtl/>
        </w:rPr>
        <w:t xml:space="preserve"> لها أ</w:t>
      </w:r>
      <w:r>
        <w:rPr>
          <w:rFonts w:ascii="Simplified Arabic" w:hAnsi="Simplified Arabic" w:cs="Simplified Arabic" w:hint="cs"/>
          <w:sz w:val="28"/>
          <w:szCs w:val="28"/>
          <w:rtl/>
        </w:rPr>
        <w:t>همية في عملية الت</w:t>
      </w:r>
      <w:r w:rsidR="00BB20F2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قييم الجيد</w:t>
      </w:r>
      <w:r w:rsidR="00BB20F2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وخاصة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تم صياغتها بدقة متناهية</w:t>
      </w:r>
      <w:r w:rsidR="00BB20F2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يكون من اليسير على المعلم تقييم طلبته </w:t>
      </w:r>
      <w:r w:rsidR="00BB20F2">
        <w:rPr>
          <w:rFonts w:ascii="Simplified Arabic" w:hAnsi="Simplified Arabic" w:cs="Simplified Arabic" w:hint="cs"/>
          <w:sz w:val="28"/>
          <w:szCs w:val="28"/>
          <w:rtl/>
        </w:rPr>
        <w:t>على فق ا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التي حددها ,أما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="00E15A0A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 غامضة </w:t>
      </w:r>
      <w:r w:rsidR="00BB20F2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>وليست واضحة</w:t>
      </w:r>
      <w:r w:rsidR="00BB20F2" w:rsidRPr="00EF342F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فمن الصعب تقييم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الطّلبة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بشكل أفضل</w:t>
      </w:r>
    </w:p>
    <w:p w:rsidR="006E5B7D" w:rsidRPr="00223CFC" w:rsidRDefault="006E5B7D" w:rsidP="0083119F">
      <w:pPr>
        <w:pStyle w:val="a6"/>
        <w:numPr>
          <w:ilvl w:val="0"/>
          <w:numId w:val="12"/>
        </w:numPr>
        <w:tabs>
          <w:tab w:val="left" w:pos="6848"/>
        </w:tabs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توف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ير الوقت ,تشير الدراسات والبحوث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هذا المجال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توفر الوقت والجهد لدى المعلم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لاسيما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ه من خلالها يحدد الط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ريق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 xml:space="preserve"> ,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الاستراتيجية التي من خلالها يستطيع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يوفر الوقت والجهد لدى المتع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لم والمعلم.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 عبد الهادي , 2011,ص 296)</w:t>
      </w:r>
    </w:p>
    <w:p w:rsidR="00632D0D" w:rsidRDefault="00EB2F2D" w:rsidP="000649AA">
      <w:pPr>
        <w:pStyle w:val="a6"/>
        <w:tabs>
          <w:tab w:val="left" w:pos="6848"/>
        </w:tabs>
        <w:spacing w:line="240" w:lineRule="auto"/>
        <w:ind w:left="18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983">
        <w:rPr>
          <w:rFonts w:ascii="Simplified Arabic" w:hAnsi="Simplified Arabic" w:cs="Simplified Arabic" w:hint="cs"/>
          <w:sz w:val="28"/>
          <w:szCs w:val="28"/>
          <w:rtl/>
        </w:rPr>
        <w:t>وبناء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502983">
        <w:rPr>
          <w:rFonts w:ascii="Simplified Arabic" w:hAnsi="Simplified Arabic" w:cs="Simplified Arabic" w:hint="cs"/>
          <w:sz w:val="28"/>
          <w:szCs w:val="28"/>
          <w:rtl/>
        </w:rPr>
        <w:t xml:space="preserve"> على ما تقدم 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>صاغت الباحثة (</w:t>
      </w:r>
      <w:r w:rsidR="003E5D7B">
        <w:rPr>
          <w:rFonts w:ascii="Simplified Arabic" w:hAnsi="Simplified Arabic" w:cs="Simplified Arabic" w:hint="cs"/>
          <w:sz w:val="28"/>
          <w:szCs w:val="28"/>
          <w:rtl/>
        </w:rPr>
        <w:t>133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>) هدفا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سلوكيا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اعتمادا</w:t>
      </w:r>
      <w:r w:rsidR="007A6415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على محتوى المادة المقرر تدريس</w:t>
      </w:r>
      <w:r w:rsidR="00F67B72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67B72">
        <w:rPr>
          <w:rFonts w:ascii="Simplified Arabic" w:hAnsi="Simplified Arabic" w:cs="Simplified Arabic" w:hint="cs"/>
          <w:sz w:val="28"/>
          <w:szCs w:val="28"/>
          <w:rtl/>
        </w:rPr>
        <w:t xml:space="preserve"> خلال مدة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التّجربة</w:t>
      </w:r>
      <w:r w:rsidR="00F67B72">
        <w:rPr>
          <w:rFonts w:ascii="Simplified Arabic" w:hAnsi="Simplified Arabic" w:cs="Simplified Arabic" w:hint="cs"/>
          <w:sz w:val="28"/>
          <w:szCs w:val="28"/>
          <w:rtl/>
        </w:rPr>
        <w:t xml:space="preserve"> والمتمثلة ب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مادة </w:t>
      </w:r>
      <w:r w:rsidR="00846D92">
        <w:rPr>
          <w:rFonts w:ascii="Simplified Arabic" w:hAnsi="Simplified Arabic" w:cs="Simplified Arabic" w:hint="cs"/>
          <w:sz w:val="28"/>
          <w:szCs w:val="28"/>
          <w:rtl/>
        </w:rPr>
        <w:t xml:space="preserve">الجغرافية 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للصف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الأدبي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وزعت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 xml:space="preserve"> على المستويات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السّتة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 xml:space="preserve"> بالاعتماد على تصنيف بلوم (</w:t>
      </w:r>
      <w:r w:rsidR="00BC04B5">
        <w:rPr>
          <w:rFonts w:ascii="Simplified Arabic" w:hAnsi="Simplified Arabic" w:cs="Simplified Arabic"/>
          <w:sz w:val="28"/>
          <w:szCs w:val="28"/>
        </w:rPr>
        <w:t>Bloom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500946" w:rsidRPr="005009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والذي تضمن ( المعرفة , الفهم 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التّطبيق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التّحليل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التّركيب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التّقويم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وبهدف الت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حقق من سلامة صياغة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وما يقابلها من مستويات تم عرضها على مجموعة من الخبراء والمختصين في طرائق 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التّدريس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ملحق (</w:t>
      </w:r>
      <w:r w:rsidR="004925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500946" w:rsidRPr="005009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لبيان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</w:t>
      </w:r>
      <w:r w:rsidR="000649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يهم </w:t>
      </w:r>
      <w:r w:rsidR="000649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مدى استيفائها لمحتوى المادة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وصحة تصنيفها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المستويات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السّتة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لتصنيف بلوم</w:t>
      </w:r>
      <w:r w:rsidR="00BC04B5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BC04B5">
        <w:rPr>
          <w:rFonts w:ascii="Simplified Arabic" w:hAnsi="Simplified Arabic" w:cs="Simplified Arabic"/>
          <w:sz w:val="28"/>
          <w:szCs w:val="28"/>
        </w:rPr>
        <w:t>Bloom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500946" w:rsidRPr="005009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C0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ضوءِ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ملاحظاتهم ومقترحاتهم , اعتمدت الباحثة على نسبة اتفاق (</w:t>
      </w:r>
      <w:r w:rsidR="00FE3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80</w:t>
      </w:r>
      <w:r w:rsidR="002858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% )</w:t>
      </w:r>
      <w:r w:rsidR="00F67B7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E3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فما ف</w:t>
      </w:r>
      <w:r w:rsidR="00FE3293" w:rsidRPr="006A5D3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FE3293">
        <w:rPr>
          <w:rFonts w:ascii="Simplified Arabic" w:hAnsi="Simplified Arabic" w:cs="Simplified Arabic" w:hint="cs"/>
          <w:sz w:val="28"/>
          <w:szCs w:val="28"/>
          <w:rtl/>
        </w:rPr>
        <w:t xml:space="preserve">ق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معياراً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لصلاحية كل هدف من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واصبحت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بشكلها النهائي (</w:t>
      </w:r>
      <w:r w:rsidR="003E5D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128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هدفا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سلوكا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ملحق (</w:t>
      </w:r>
      <w:r w:rsidR="0093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13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حذفت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لم تحصل على نسبة الاتفاق المذكورة </w:t>
      </w:r>
      <w:r w:rsidR="002363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أعلاه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والبالغ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ــــــ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( </w:t>
      </w:r>
      <w:r w:rsidR="003E5D7B">
        <w:rPr>
          <w:rFonts w:ascii="Simplified Arabic" w:hAnsi="Simplified Arabic" w:cs="Simplified Arabic" w:hint="cs"/>
          <w:sz w:val="28"/>
          <w:szCs w:val="28"/>
          <w:rtl/>
          <w:lang w:bidi="ar-IQ"/>
        </w:rPr>
        <w:t>5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وزعت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الفصول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كما </w:t>
      </w:r>
      <w:r w:rsidR="000649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موضح </w:t>
      </w:r>
      <w:r w:rsidR="004411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الجدول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11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B26D2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</w:t>
      </w:r>
      <w:r w:rsidR="00B26D20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</w:t>
      </w:r>
    </w:p>
    <w:p w:rsidR="004B21C2" w:rsidRPr="00632D0D" w:rsidRDefault="00632D0D" w:rsidP="000C4369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</w:t>
      </w:r>
      <w:r w:rsidR="004B21C2" w:rsidRPr="00632D0D">
        <w:rPr>
          <w:rFonts w:ascii="Simplified Arabic" w:hAnsi="Simplified Arabic" w:cs="Simplified Arabic" w:hint="cs"/>
          <w:sz w:val="28"/>
          <w:szCs w:val="28"/>
          <w:rtl/>
        </w:rPr>
        <w:t>جدول (</w:t>
      </w:r>
      <w:r w:rsidR="000C4369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="004B21C2" w:rsidRPr="00632D0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4B21C2" w:rsidRPr="00EB2F2D" w:rsidRDefault="004B21C2" w:rsidP="00846D92">
      <w:pPr>
        <w:tabs>
          <w:tab w:val="left" w:pos="6848"/>
        </w:tabs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EB2F2D">
        <w:rPr>
          <w:rFonts w:ascii="Simplified Arabic" w:hAnsi="Simplified Arabic" w:cs="Simplified Arabic" w:hint="cs"/>
          <w:sz w:val="28"/>
          <w:szCs w:val="28"/>
          <w:rtl/>
        </w:rPr>
        <w:t>توزيع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EB2F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Pr="00EB2F2D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DA7B7C">
        <w:rPr>
          <w:rFonts w:ascii="Simplified Arabic" w:hAnsi="Simplified Arabic" w:cs="Simplified Arabic" w:hint="cs"/>
          <w:sz w:val="28"/>
          <w:szCs w:val="28"/>
          <w:rtl/>
        </w:rPr>
        <w:t>للفصلين</w:t>
      </w:r>
      <w:r w:rsidRPr="00EB2F2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Pr="00EB2F2D">
        <w:rPr>
          <w:rFonts w:ascii="Simplified Arabic" w:hAnsi="Simplified Arabic" w:cs="Simplified Arabic" w:hint="cs"/>
          <w:sz w:val="28"/>
          <w:szCs w:val="28"/>
          <w:rtl/>
        </w:rPr>
        <w:t xml:space="preserve"> والخامس) من كتاب الجغرافية </w:t>
      </w:r>
    </w:p>
    <w:tbl>
      <w:tblPr>
        <w:tblStyle w:val="a5"/>
        <w:tblpPr w:leftFromText="180" w:rightFromText="180" w:vertAnchor="text" w:horzAnchor="margin" w:tblpXSpec="center" w:tblpY="351"/>
        <w:bidiVisual/>
        <w:tblW w:w="0" w:type="auto"/>
        <w:tblInd w:w="-718" w:type="dxa"/>
        <w:tblLook w:val="04A0" w:firstRow="1" w:lastRow="0" w:firstColumn="1" w:lastColumn="0" w:noHBand="0" w:noVBand="1"/>
      </w:tblPr>
      <w:tblGrid>
        <w:gridCol w:w="1771"/>
        <w:gridCol w:w="982"/>
        <w:gridCol w:w="909"/>
        <w:gridCol w:w="997"/>
        <w:gridCol w:w="981"/>
        <w:gridCol w:w="999"/>
        <w:gridCol w:w="954"/>
        <w:gridCol w:w="1054"/>
      </w:tblGrid>
      <w:tr w:rsidR="00EB2F2D" w:rsidTr="00F574E4">
        <w:tc>
          <w:tcPr>
            <w:tcW w:w="1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المادة </w:t>
            </w:r>
            <w:r w:rsidR="008E1E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الدّراسي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EB2F2D" w:rsidRDefault="005636D9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EB2F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معرفة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:rsidR="00EB2F2D" w:rsidRDefault="005636D9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EB2F2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فهم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EB2F2D" w:rsidRDefault="00AC088F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التّطبيق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EB2F2D" w:rsidRDefault="00AC088F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التّحليل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EB2F2D" w:rsidRDefault="00AC088F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التّركيب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:rsidR="00EB2F2D" w:rsidRDefault="00AC088F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التّقويم</w:t>
            </w:r>
          </w:p>
        </w:tc>
        <w:tc>
          <w:tcPr>
            <w:tcW w:w="1054" w:type="dxa"/>
            <w:shd w:val="clear" w:color="auto" w:fill="D9D9D9" w:themeFill="background1" w:themeFillShade="D9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المجموع</w:t>
            </w:r>
          </w:p>
        </w:tc>
      </w:tr>
      <w:tr w:rsidR="00EB2F2D" w:rsidTr="00F574E4">
        <w:tc>
          <w:tcPr>
            <w:tcW w:w="1771" w:type="dxa"/>
            <w:shd w:val="clear" w:color="auto" w:fill="D9D9D9" w:themeFill="background1" w:themeFillShade="D9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الفصل </w:t>
            </w:r>
            <w:r w:rsidR="008E1E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الرّابع</w:t>
            </w:r>
          </w:p>
        </w:tc>
        <w:tc>
          <w:tcPr>
            <w:tcW w:w="982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</w:t>
            </w:r>
          </w:p>
        </w:tc>
        <w:tc>
          <w:tcPr>
            <w:tcW w:w="909" w:type="dxa"/>
          </w:tcPr>
          <w:p w:rsidR="00EB2F2D" w:rsidRDefault="0040363A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28</w:t>
            </w:r>
          </w:p>
        </w:tc>
        <w:tc>
          <w:tcPr>
            <w:tcW w:w="997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981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999" w:type="dxa"/>
          </w:tcPr>
          <w:p w:rsidR="00EB2F2D" w:rsidRDefault="0040363A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954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54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</w:t>
            </w:r>
          </w:p>
        </w:tc>
      </w:tr>
      <w:tr w:rsidR="00EB2F2D" w:rsidTr="00F574E4">
        <w:tc>
          <w:tcPr>
            <w:tcW w:w="1771" w:type="dxa"/>
            <w:shd w:val="clear" w:color="auto" w:fill="D9D9D9" w:themeFill="background1" w:themeFillShade="D9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الفصل الخامس</w:t>
            </w:r>
          </w:p>
        </w:tc>
        <w:tc>
          <w:tcPr>
            <w:tcW w:w="982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09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</w:t>
            </w:r>
          </w:p>
        </w:tc>
        <w:tc>
          <w:tcPr>
            <w:tcW w:w="997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  <w:tc>
          <w:tcPr>
            <w:tcW w:w="981" w:type="dxa"/>
          </w:tcPr>
          <w:p w:rsidR="00EB2F2D" w:rsidRDefault="00F574E4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999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954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054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48</w:t>
            </w:r>
          </w:p>
        </w:tc>
      </w:tr>
      <w:tr w:rsidR="00EB2F2D" w:rsidTr="00F574E4">
        <w:tc>
          <w:tcPr>
            <w:tcW w:w="1771" w:type="dxa"/>
            <w:shd w:val="clear" w:color="auto" w:fill="D9D9D9" w:themeFill="background1" w:themeFillShade="D9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82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41</w:t>
            </w:r>
          </w:p>
        </w:tc>
        <w:tc>
          <w:tcPr>
            <w:tcW w:w="909" w:type="dxa"/>
          </w:tcPr>
          <w:p w:rsidR="00EB2F2D" w:rsidRDefault="0040363A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45</w:t>
            </w:r>
          </w:p>
        </w:tc>
        <w:tc>
          <w:tcPr>
            <w:tcW w:w="997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81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999" w:type="dxa"/>
          </w:tcPr>
          <w:p w:rsidR="00EB2F2D" w:rsidRDefault="0040363A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954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1054" w:type="dxa"/>
          </w:tcPr>
          <w:p w:rsidR="00EB2F2D" w:rsidRDefault="00EB2F2D" w:rsidP="0083119F">
            <w:pPr>
              <w:pStyle w:val="a6"/>
              <w:tabs>
                <w:tab w:val="left" w:pos="6848"/>
              </w:tabs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128</w:t>
            </w:r>
          </w:p>
        </w:tc>
      </w:tr>
    </w:tbl>
    <w:p w:rsidR="00632D0D" w:rsidRDefault="00632D0D" w:rsidP="0083119F">
      <w:pPr>
        <w:tabs>
          <w:tab w:val="left" w:pos="6848"/>
        </w:tabs>
        <w:spacing w:after="0" w:line="240" w:lineRule="auto"/>
        <w:ind w:left="7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ind w:left="7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ind w:left="7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ind w:left="7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ind w:left="7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ind w:left="75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03567" w:rsidRPr="00632D0D" w:rsidRDefault="00146196" w:rsidP="0083119F">
      <w:pPr>
        <w:pStyle w:val="a6"/>
        <w:numPr>
          <w:ilvl w:val="0"/>
          <w:numId w:val="11"/>
        </w:num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</w:t>
      </w:r>
      <w:r w:rsidR="00303567" w:rsidRPr="00632D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الخطط </w:t>
      </w:r>
      <w:r w:rsidR="008E1E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الدّراسي</w:t>
      </w:r>
      <w:r w:rsidR="00303567" w:rsidRPr="00632D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ة:</w:t>
      </w:r>
    </w:p>
    <w:p w:rsidR="00F839C7" w:rsidRDefault="00F839C7" w:rsidP="00500946">
      <w:pPr>
        <w:tabs>
          <w:tab w:val="left" w:pos="6848"/>
        </w:tabs>
        <w:spacing w:after="0" w:line="240" w:lineRule="auto"/>
        <w:ind w:left="-10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67B72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تعرف الخطة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ية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>ا عملية تحضير ذهني وكتابي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 يضعه 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>المدرس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 قبل الدرس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بمدة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 كافية ويشتمل على عناصر مختلفة لتحقيق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 محددة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 وكذلك تعرف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ا عملية تصور مقصود ومسبق للمواقف التعليمية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>وما يجري فيها من فعاليات و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>واع يراها المدرس مناسبة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 xml:space="preserve"> لتحقيق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3E5A98">
        <w:rPr>
          <w:rFonts w:ascii="Simplified Arabic" w:hAnsi="Simplified Arabic" w:cs="Simplified Arabic" w:hint="cs"/>
          <w:sz w:val="28"/>
          <w:szCs w:val="28"/>
          <w:rtl/>
        </w:rPr>
        <w:t>ه الم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>خطط لها الموضوعة مسبقا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تجعل عملية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 xml:space="preserve"> متقنة الأ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دوار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علَىَ وفقِ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خ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طوات محددة منظمة ومترابطة الأ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جزاء </w:t>
      </w:r>
      <w:r w:rsidR="00236360">
        <w:rPr>
          <w:rFonts w:ascii="Simplified Arabic" w:hAnsi="Simplified Arabic" w:cs="Simplified Arabic" w:hint="cs"/>
          <w:sz w:val="28"/>
          <w:szCs w:val="28"/>
          <w:rtl/>
        </w:rPr>
        <w:t>خاليه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236360">
        <w:rPr>
          <w:rFonts w:ascii="Simplified Arabic" w:hAnsi="Simplified Arabic" w:cs="Simplified Arabic" w:hint="cs"/>
          <w:sz w:val="28"/>
          <w:szCs w:val="28"/>
          <w:rtl/>
        </w:rPr>
        <w:t>الارتجالية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والعشوائية محققة </w:t>
      </w:r>
      <w:r>
        <w:rPr>
          <w:rFonts w:ascii="Simplified Arabic" w:hAnsi="Simplified Arabic" w:cs="Simplified Arabic" w:hint="cs"/>
          <w:sz w:val="28"/>
          <w:szCs w:val="28"/>
          <w:rtl/>
        </w:rPr>
        <w:t>لل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, وكذلك تجنب المدرس الكثير من المواق</w:t>
      </w:r>
      <w:r w:rsidR="002858E1">
        <w:rPr>
          <w:rFonts w:ascii="Simplified Arabic" w:hAnsi="Simplified Arabic" w:cs="Simplified Arabic" w:hint="cs"/>
          <w:sz w:val="28"/>
          <w:szCs w:val="28"/>
          <w:rtl/>
        </w:rPr>
        <w:t>ـــــــــــــــ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>ف الط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ارئة المحرجة, وتعين الخطط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الدّراسي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الجيدة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المدرس على الإ</w:t>
      </w:r>
      <w:r>
        <w:rPr>
          <w:rFonts w:ascii="Simplified Arabic" w:hAnsi="Simplified Arabic" w:cs="Simplified Arabic" w:hint="cs"/>
          <w:sz w:val="28"/>
          <w:szCs w:val="28"/>
          <w:rtl/>
        </w:rPr>
        <w:t>فادة من زمن الد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رس بالص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ورة الأمثل.</w:t>
      </w:r>
    </w:p>
    <w:p w:rsidR="00F839C7" w:rsidRDefault="00F839C7" w:rsidP="00500946">
      <w:pPr>
        <w:tabs>
          <w:tab w:val="left" w:pos="6848"/>
        </w:tabs>
        <w:spacing w:after="0" w:line="240" w:lineRule="auto"/>
        <w:ind w:left="-10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proofErr w:type="spellStart"/>
      <w:r w:rsidR="005B2BDA">
        <w:rPr>
          <w:rFonts w:ascii="Simplified Arabic" w:hAnsi="Simplified Arabic" w:cs="Simplified Arabic" w:hint="cs"/>
          <w:sz w:val="28"/>
          <w:szCs w:val="28"/>
          <w:rtl/>
        </w:rPr>
        <w:t>زاير</w:t>
      </w:r>
      <w:proofErr w:type="spellEnd"/>
      <w:r w:rsidR="005B2BDA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="005B2BDA">
        <w:rPr>
          <w:rFonts w:ascii="Simplified Arabic" w:hAnsi="Simplified Arabic" w:cs="Simplified Arabic" w:hint="cs"/>
          <w:sz w:val="28"/>
          <w:szCs w:val="28"/>
          <w:rtl/>
        </w:rPr>
        <w:t>ون , 2014 , ص163)</w:t>
      </w:r>
    </w:p>
    <w:p w:rsidR="005A4064" w:rsidRDefault="00500946" w:rsidP="00932071">
      <w:pPr>
        <w:tabs>
          <w:tab w:val="left" w:pos="6848"/>
        </w:tabs>
        <w:spacing w:after="0" w:line="240" w:lineRule="auto"/>
        <w:ind w:left="-101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>ولما ك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التّخطيط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 للتدريس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هم واجبات المدرس ومسؤولياته في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 وهي من عوامل نجاح تدريسه لذلك اعدت الباحثة (</w:t>
      </w:r>
      <w:r w:rsidR="00643188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>) خطة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 تدريسية ي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>ومية لمجموعتي البحث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الضّابطة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ضوءِ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محتوى كتاب </w:t>
      </w:r>
      <w:r w:rsidR="00846D92">
        <w:rPr>
          <w:rFonts w:ascii="Simplified Arabic" w:hAnsi="Simplified Arabic" w:cs="Simplified Arabic" w:hint="cs"/>
          <w:sz w:val="28"/>
          <w:szCs w:val="28"/>
          <w:rtl/>
        </w:rPr>
        <w:t xml:space="preserve">الجغرافية 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, وقد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استعملت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الخطط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ية </w:t>
      </w:r>
      <w:r>
        <w:rPr>
          <w:rFonts w:ascii="Simplified Arabic" w:hAnsi="Simplified Arabic" w:cs="Simplified Arabic" w:hint="cs"/>
          <w:sz w:val="28"/>
          <w:szCs w:val="28"/>
          <w:rtl/>
        </w:rPr>
        <w:t>للمجموعة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التّجريبي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>
        <w:rPr>
          <w:rFonts w:ascii="Simplified Arabic" w:hAnsi="Simplified Arabic" w:cs="Simplified Arabic" w:hint="cs"/>
          <w:sz w:val="28"/>
          <w:szCs w:val="28"/>
          <w:rtl/>
        </w:rPr>
        <w:t>علَىَ وفقِ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(استراتيجية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التّساؤل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الذّاتي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 xml:space="preserve"> ), في 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حين </w:t>
      </w:r>
      <w:r>
        <w:rPr>
          <w:rFonts w:ascii="Simplified Arabic" w:hAnsi="Simplified Arabic" w:cs="Simplified Arabic" w:hint="cs"/>
          <w:sz w:val="28"/>
          <w:szCs w:val="28"/>
          <w:rtl/>
        </w:rPr>
        <w:t>استعملت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الخطط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ية للمجموعة 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الضّابطة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التي  درست المادة نفسها ب</w:t>
      </w:r>
      <w:r w:rsidR="00704BD4">
        <w:rPr>
          <w:rFonts w:ascii="Simplified Arabic" w:hAnsi="Simplified Arabic" w:cs="Simplified Arabic" w:hint="cs"/>
          <w:sz w:val="28"/>
          <w:szCs w:val="28"/>
          <w:rtl/>
        </w:rPr>
        <w:t>الطّريقة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التقليدية,</w:t>
      </w:r>
      <w:r w:rsidR="00F839C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>وللتأكد من صلاحية تلك الخطط وملاءمتها لمحتوى المادة وال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>عرضت الباحثة نموذجا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منها على مجموعة من المختصين في طرائق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ملحق (</w:t>
      </w:r>
      <w:r w:rsidR="0049259B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E41E1" w:rsidRPr="002E41E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مع الاخذ </w:t>
      </w:r>
      <w:r w:rsidR="00844AE6">
        <w:rPr>
          <w:rFonts w:ascii="Simplified Arabic" w:hAnsi="Simplified Arabic" w:cs="Simplified Arabic" w:hint="cs"/>
          <w:sz w:val="28"/>
          <w:szCs w:val="28"/>
          <w:rtl/>
        </w:rPr>
        <w:t>بآرائهم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وملاحظاتهم حول الخطط </w:t>
      </w:r>
      <w:r w:rsidR="00711082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إجراء</w:t>
      </w:r>
      <w:r w:rsidR="00711082">
        <w:rPr>
          <w:rFonts w:ascii="Simplified Arabic" w:hAnsi="Simplified Arabic" w:cs="Simplified Arabic" w:hint="cs"/>
          <w:sz w:val="28"/>
          <w:szCs w:val="28"/>
          <w:rtl/>
        </w:rPr>
        <w:t xml:space="preserve"> التعديلات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اليسيرة</w:t>
      </w:r>
      <w:r w:rsidR="00711082">
        <w:rPr>
          <w:rFonts w:ascii="Simplified Arabic" w:hAnsi="Simplified Arabic" w:cs="Simplified Arabic" w:hint="cs"/>
          <w:sz w:val="28"/>
          <w:szCs w:val="28"/>
          <w:rtl/>
        </w:rPr>
        <w:t xml:space="preserve"> عليها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711082">
        <w:rPr>
          <w:rFonts w:ascii="Simplified Arabic" w:hAnsi="Simplified Arabic" w:cs="Simplified Arabic" w:hint="cs"/>
          <w:sz w:val="28"/>
          <w:szCs w:val="28"/>
          <w:rtl/>
        </w:rPr>
        <w:t xml:space="preserve">صبحت الخطط جاهزة للتطبيق في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التّجربة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711082">
        <w:rPr>
          <w:rFonts w:ascii="Simplified Arabic" w:hAnsi="Simplified Arabic" w:cs="Simplified Arabic" w:hint="cs"/>
          <w:sz w:val="28"/>
          <w:szCs w:val="28"/>
          <w:rtl/>
        </w:rPr>
        <w:t xml:space="preserve"> كما مبين في ملحق (</w:t>
      </w:r>
      <w:r w:rsidR="00932071">
        <w:rPr>
          <w:rFonts w:ascii="Simplified Arabic" w:hAnsi="Simplified Arabic" w:cs="Simplified Arabic" w:hint="cs"/>
          <w:sz w:val="28"/>
          <w:szCs w:val="28"/>
          <w:rtl/>
        </w:rPr>
        <w:t>14</w:t>
      </w:r>
      <w:r w:rsidR="00711082">
        <w:rPr>
          <w:rFonts w:ascii="Simplified Arabic" w:hAnsi="Simplified Arabic" w:cs="Simplified Arabic" w:hint="cs"/>
          <w:sz w:val="28"/>
          <w:szCs w:val="28"/>
          <w:rtl/>
        </w:rPr>
        <w:t>).</w:t>
      </w:r>
      <w:r w:rsidR="00243D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5142D" w:rsidRDefault="00A5142D" w:rsidP="0083119F">
      <w:pPr>
        <w:tabs>
          <w:tab w:val="left" w:pos="6848"/>
        </w:tabs>
        <w:spacing w:after="0" w:line="240" w:lineRule="auto"/>
        <w:ind w:left="-101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44AE6" w:rsidRPr="00A5142D" w:rsidRDefault="00844AE6" w:rsidP="0083119F">
      <w:pPr>
        <w:tabs>
          <w:tab w:val="left" w:pos="6848"/>
        </w:tabs>
        <w:spacing w:after="0" w:line="240" w:lineRule="auto"/>
        <w:ind w:left="-101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A514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ثامنا</w:t>
      </w:r>
      <w:r w:rsidR="002E41E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ً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 أداتا البحث:</w:t>
      </w:r>
    </w:p>
    <w:p w:rsidR="00844AE6" w:rsidRDefault="00F67B72" w:rsidP="0083119F">
      <w:pPr>
        <w:tabs>
          <w:tab w:val="left" w:pos="6848"/>
        </w:tabs>
        <w:spacing w:after="0" w:line="240" w:lineRule="auto"/>
        <w:ind w:left="-101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="00CA3EF5">
        <w:rPr>
          <w:rFonts w:ascii="Simplified Arabic" w:hAnsi="Simplified Arabic" w:cs="Simplified Arabic" w:hint="cs"/>
          <w:sz w:val="28"/>
          <w:szCs w:val="28"/>
          <w:rtl/>
        </w:rPr>
        <w:t xml:space="preserve"> البحث هي الوسيلة ال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CA3EF5"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يستعملها</w:t>
      </w:r>
      <w:r w:rsidR="00CA3EF5">
        <w:rPr>
          <w:rFonts w:ascii="Simplified Arabic" w:hAnsi="Simplified Arabic" w:cs="Simplified Arabic" w:hint="cs"/>
          <w:sz w:val="28"/>
          <w:szCs w:val="28"/>
          <w:rtl/>
        </w:rPr>
        <w:t xml:space="preserve"> الباحث 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في جمع المعلومات في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ضوءِ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البحث وفرضياته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الأسئلة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التي يسعى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</w:rPr>
        <w:t>إجابة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عنها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وقد يحتاج الباحث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حتى يتمكن من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</w:rPr>
        <w:t>إجابة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عن جميع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الأسئلة</w:t>
      </w:r>
      <w:r w:rsidR="00932120">
        <w:rPr>
          <w:rFonts w:ascii="Simplified Arabic" w:hAnsi="Simplified Arabic" w:cs="Simplified Arabic" w:hint="cs"/>
          <w:sz w:val="28"/>
          <w:szCs w:val="28"/>
          <w:rtl/>
        </w:rPr>
        <w:t xml:space="preserve"> التي تطرحها دراسته بدقة .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0771F">
        <w:rPr>
          <w:rFonts w:ascii="Simplified Arabic" w:hAnsi="Simplified Arabic" w:cs="Simplified Arabic" w:hint="cs"/>
          <w:sz w:val="28"/>
          <w:szCs w:val="28"/>
          <w:rtl/>
        </w:rPr>
        <w:t xml:space="preserve"> ( عباس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</w:rPr>
        <w:t>ون ,2014, ص 247</w:t>
      </w:r>
      <w:r w:rsidR="00BA26F2">
        <w:rPr>
          <w:rFonts w:ascii="Simplified Arabic" w:hAnsi="Simplified Arabic" w:cs="Simplified Arabic" w:hint="cs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4A0F49" w:rsidRDefault="00E0771F" w:rsidP="0083119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وللبحث ك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أداتين هما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مادة </w:t>
      </w:r>
      <w:r w:rsidR="00704BD4">
        <w:rPr>
          <w:rFonts w:ascii="Simplified Arabic" w:hAnsi="Simplified Arabic" w:cs="Simplified Arabic" w:hint="cs"/>
          <w:sz w:val="28"/>
          <w:szCs w:val="28"/>
          <w:rtl/>
        </w:rPr>
        <w:t>أسس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 xml:space="preserve"> الجغرافية وتقنياتها,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 واختبار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التّفكير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 للصف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الأدبي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0F49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قامت الباحثة ببناء 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="004A0F49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تحصيلي وتبني مقياس(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عبد 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السّادة</w:t>
      </w:r>
      <w:r w:rsidR="004A0F49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>2014</w:t>
      </w:r>
      <w:r w:rsidR="004A0F49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للتفكير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 وفيما يلي عرض الأ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>داتين</w:t>
      </w:r>
      <w:r w:rsidR="004A0F49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</w:p>
    <w:p w:rsidR="00A5142D" w:rsidRDefault="00A5142D" w:rsidP="0083119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Default="00A5142D" w:rsidP="0083119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Default="00A5142D" w:rsidP="0083119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Pr="00A849F3" w:rsidRDefault="00A5142D" w:rsidP="0083119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03567" w:rsidRDefault="003A5DEF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="002E41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لاً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</w:t>
      </w:r>
      <w:r w:rsidR="004A0F49" w:rsidRPr="00762A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="004A0F4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A0F49" w:rsidRDefault="004F7F26" w:rsidP="002E41E1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يعرف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وسيلة منظمة لتقويم قدرات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الطّلاب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ولتحديد مستوى تحصيل المعلومات والمهارات عندهم في مادة دراسية تعلموها مسبقا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ً,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وذلك من خلال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جابتهم على مجموعة من الفقرات تمثل محتوى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 xml:space="preserve">المادة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الدّراسي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ة.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 (دعمس, 2008,ص 65)          </w:t>
      </w:r>
    </w:p>
    <w:p w:rsidR="00E64F0F" w:rsidRDefault="002738A8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ات هي من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7133">
        <w:rPr>
          <w:rFonts w:ascii="Simplified Arabic" w:hAnsi="Simplified Arabic" w:cs="Simplified Arabic" w:hint="cs"/>
          <w:sz w:val="28"/>
          <w:szCs w:val="28"/>
          <w:rtl/>
        </w:rPr>
        <w:t>ادوات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التّقويم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شيوعا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في قياس نواتج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ا يتقرر في </w:t>
      </w:r>
      <w:r w:rsidR="00500946">
        <w:rPr>
          <w:rFonts w:ascii="Simplified Arabic" w:hAnsi="Simplified Arabic" w:cs="Simplified Arabic" w:hint="cs"/>
          <w:sz w:val="28"/>
          <w:szCs w:val="28"/>
          <w:rtl/>
        </w:rPr>
        <w:t>ضوءِ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نتائجها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انتقال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من مستوى دراسي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فضلا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عن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ها تحدد القبول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والانتقال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من مر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حلة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9435C6">
        <w:rPr>
          <w:rFonts w:ascii="Simplified Arabic" w:hAnsi="Simplified Arabic" w:cs="Simplified Arabic" w:hint="cs"/>
          <w:sz w:val="28"/>
          <w:szCs w:val="28"/>
          <w:rtl/>
        </w:rPr>
        <w:t>زاير</w:t>
      </w:r>
      <w:proofErr w:type="spellEnd"/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ون ,2014,ص 213)  </w:t>
      </w:r>
    </w:p>
    <w:p w:rsidR="009435C6" w:rsidRDefault="002738A8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>وت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عد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>ات وسيلة من الوسائل المهمة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التي يعول عليها في </w:t>
      </w:r>
      <w:r w:rsidR="005509F1">
        <w:rPr>
          <w:rFonts w:ascii="Simplified Arabic" w:hAnsi="Simplified Arabic" w:cs="Simplified Arabic" w:hint="cs"/>
          <w:sz w:val="28"/>
          <w:szCs w:val="28"/>
          <w:rtl/>
        </w:rPr>
        <w:t>قياس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509F1">
        <w:rPr>
          <w:rFonts w:ascii="Simplified Arabic" w:hAnsi="Simplified Arabic" w:cs="Simplified Arabic" w:hint="cs"/>
          <w:sz w:val="28"/>
          <w:szCs w:val="28"/>
          <w:rtl/>
        </w:rPr>
        <w:t>وتقويم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قدرات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الطّلاب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ومعرفة مستواهم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هذا من ناحية ومن ناحية 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يتم بواسطتها</w:t>
      </w:r>
      <w:r w:rsidR="005509F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>الوقوف على مدى تحقيق 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 xml:space="preserve"> النواتج الت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E64F0F">
        <w:rPr>
          <w:rFonts w:ascii="Simplified Arabic" w:hAnsi="Simplified Arabic" w:cs="Simplified Arabic" w:hint="cs"/>
          <w:sz w:val="28"/>
          <w:szCs w:val="28"/>
          <w:rtl/>
        </w:rPr>
        <w:t>عليمية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.</w:t>
      </w:r>
      <w:r w:rsidR="005509F1">
        <w:rPr>
          <w:rFonts w:ascii="Simplified Arabic" w:hAnsi="Simplified Arabic" w:cs="Simplified Arabic" w:hint="cs"/>
          <w:sz w:val="28"/>
          <w:szCs w:val="28"/>
          <w:rtl/>
        </w:rPr>
        <w:t xml:space="preserve"> ( الدليمي وصالح, 2014, ص 109)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</w:t>
      </w:r>
    </w:p>
    <w:p w:rsidR="009435C6" w:rsidRDefault="002738A8" w:rsidP="00AC088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وتقيس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9435C6">
        <w:rPr>
          <w:rFonts w:ascii="Simplified Arabic" w:hAnsi="Simplified Arabic" w:cs="Simplified Arabic" w:hint="cs"/>
          <w:sz w:val="28"/>
          <w:szCs w:val="28"/>
          <w:rtl/>
        </w:rPr>
        <w:t xml:space="preserve">ات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>ة مدى استيعاب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وفهم الفرد في مجالات عامة وخاصة في مجالات المعرفة,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ات تقيس بصورة عامة طرق </w:t>
      </w:r>
      <w:r w:rsidR="00EA7631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 xml:space="preserve">,إذ 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يكون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في مثل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الد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راسات المتغير 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التّابع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الذي تتم دراسته. 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>( النعيمي و</w:t>
      </w:r>
      <w:r w:rsidR="002E41E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>ون,2015, ص 181)</w:t>
      </w:r>
    </w:p>
    <w:p w:rsidR="00712916" w:rsidRDefault="00AC088F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>وك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من متطلبات البحث الحالي 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BF0883">
        <w:rPr>
          <w:rFonts w:ascii="Simplified Arabic" w:hAnsi="Simplified Arabic" w:cs="Simplified Arabic" w:hint="cs"/>
          <w:sz w:val="28"/>
          <w:szCs w:val="28"/>
          <w:rtl/>
        </w:rPr>
        <w:t xml:space="preserve"> اختبار تحصيلي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يستعمل في قياس تحصيل طالبات البحث في نهاية </w:t>
      </w:r>
      <w:r w:rsidR="00E93536">
        <w:rPr>
          <w:rFonts w:ascii="Simplified Arabic" w:hAnsi="Simplified Arabic" w:cs="Simplified Arabic" w:hint="cs"/>
          <w:sz w:val="28"/>
          <w:szCs w:val="28"/>
          <w:rtl/>
        </w:rPr>
        <w:t>التّجربة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ونظرا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لعدم وجود </w:t>
      </w:r>
      <w:r w:rsidR="003A5D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توفر اختبار تحصيلي جاهز يتصف بالموضوعية و</w:t>
      </w:r>
      <w:r>
        <w:rPr>
          <w:rFonts w:ascii="Simplified Arabic" w:hAnsi="Simplified Arabic" w:cs="Simplified Arabic" w:hint="cs"/>
          <w:sz w:val="28"/>
          <w:szCs w:val="28"/>
          <w:rtl/>
        </w:rPr>
        <w:t>الصّدق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الثّبات لتغطية الفصول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الأخيرة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والخامس من كتاب </w:t>
      </w:r>
      <w:r w:rsidR="00846D92">
        <w:rPr>
          <w:rFonts w:ascii="Simplified Arabic" w:hAnsi="Simplified Arabic" w:cs="Simplified Arabic" w:hint="cs"/>
          <w:sz w:val="28"/>
          <w:szCs w:val="28"/>
          <w:rtl/>
        </w:rPr>
        <w:t>الجغرافية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FE32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>اعدت الباحثة اختبارا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تحصيليا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معتمدة على المحتوى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عليمي للمادة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الدّراسي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وال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712916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712916" w:rsidRDefault="00712916" w:rsidP="00AC088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اتبعت الباحثة الخطوات </w:t>
      </w:r>
      <w:r w:rsidR="008904DC">
        <w:rPr>
          <w:rFonts w:ascii="Simplified Arabic" w:hAnsi="Simplified Arabic" w:cs="Simplified Arabic" w:hint="cs"/>
          <w:sz w:val="28"/>
          <w:szCs w:val="28"/>
          <w:rtl/>
        </w:rPr>
        <w:t>الآتي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بناء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="00A5142D">
        <w:rPr>
          <w:rFonts w:ascii="Simplified Arabic" w:hAnsi="Simplified Arabic" w:cs="Simplified Arabic" w:hint="cs"/>
          <w:sz w:val="28"/>
          <w:szCs w:val="28"/>
          <w:rtl/>
        </w:rPr>
        <w:t>-</w:t>
      </w:r>
    </w:p>
    <w:p w:rsidR="00A5142D" w:rsidRDefault="00A5142D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712916" w:rsidRPr="005A4064" w:rsidRDefault="00712916" w:rsidP="0083119F">
      <w:pPr>
        <w:pStyle w:val="a6"/>
        <w:numPr>
          <w:ilvl w:val="0"/>
          <w:numId w:val="13"/>
        </w:num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A40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تحديد الهدف من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</w:t>
      </w:r>
      <w:r w:rsidRPr="005A40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211001" w:rsidRDefault="00A5142D" w:rsidP="00AC088F">
      <w:pPr>
        <w:pStyle w:val="a6"/>
        <w:tabs>
          <w:tab w:val="left" w:pos="6848"/>
        </w:tabs>
        <w:spacing w:after="0" w:line="240" w:lineRule="auto"/>
        <w:ind w:left="141" w:firstLine="579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 xml:space="preserve"> تحديد الهدف من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ميادين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ه والمجتمع المراد تطبيقه عليه على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كبير من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الأهمية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ف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ك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الهدف من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الحصول على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دقيقة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ك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لا بد من 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الطرق </w:t>
      </w:r>
      <w:r w:rsidR="007566B1">
        <w:rPr>
          <w:rFonts w:ascii="Simplified Arabic" w:hAnsi="Simplified Arabic" w:cs="Simplified Arabic" w:hint="cs"/>
          <w:sz w:val="28"/>
          <w:szCs w:val="28"/>
          <w:rtl/>
        </w:rPr>
        <w:t>الإحصائي</w:t>
      </w:r>
      <w:r w:rsidR="0082454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211001">
        <w:rPr>
          <w:rFonts w:ascii="Simplified Arabic" w:hAnsi="Simplified Arabic" w:cs="Simplified Arabic" w:hint="cs"/>
          <w:sz w:val="28"/>
          <w:szCs w:val="28"/>
          <w:rtl/>
        </w:rPr>
        <w:t xml:space="preserve"> والفنية التي تحقق هذا الغرض.</w:t>
      </w:r>
      <w:r w:rsidR="002738A8" w:rsidRPr="002738A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738A8">
        <w:rPr>
          <w:rFonts w:ascii="Simplified Arabic" w:hAnsi="Simplified Arabic" w:cs="Simplified Arabic" w:hint="cs"/>
          <w:sz w:val="28"/>
          <w:szCs w:val="28"/>
          <w:rtl/>
        </w:rPr>
        <w:t>( الجلبي , 2005, ص 63)</w:t>
      </w:r>
    </w:p>
    <w:p w:rsidR="008A085C" w:rsidRDefault="00211001" w:rsidP="002738A8">
      <w:p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 xml:space="preserve">ويرمي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 xml:space="preserve"> في البحث الحالي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 xml:space="preserve"> قياس تحصيل طالبات مجموعتي البحث في مادة </w:t>
      </w:r>
      <w:r w:rsidR="00704BD4">
        <w:rPr>
          <w:rFonts w:ascii="Simplified Arabic" w:hAnsi="Simplified Arabic" w:cs="Simplified Arabic" w:hint="cs"/>
          <w:sz w:val="28"/>
          <w:szCs w:val="28"/>
          <w:rtl/>
        </w:rPr>
        <w:t>أسس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 xml:space="preserve">الجغرافية وتقنياتها للصف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الأدبي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38A8" w:rsidRDefault="002738A8" w:rsidP="0083119F">
      <w:p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A085C" w:rsidRDefault="00AC088F" w:rsidP="0083119F">
      <w:pPr>
        <w:pStyle w:val="a6"/>
        <w:numPr>
          <w:ilvl w:val="0"/>
          <w:numId w:val="13"/>
        </w:num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="00211001" w:rsidRPr="005A40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بعاد</w:t>
      </w:r>
      <w:r w:rsidR="008A085C" w:rsidRPr="005A40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الاختبار</w:t>
      </w:r>
      <w:r w:rsidR="008A085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A085C" w:rsidRDefault="008A085C" w:rsidP="00AC088F">
      <w:pPr>
        <w:tabs>
          <w:tab w:val="left" w:pos="6848"/>
        </w:tabs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A5142D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حددت الباحثة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بعاد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 xml:space="preserve"> بالمستويات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السّتة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تصنيف بلوم (</w:t>
      </w:r>
      <w:r>
        <w:rPr>
          <w:rFonts w:ascii="Simplified Arabic" w:hAnsi="Simplified Arabic" w:cs="Simplified Arabic"/>
          <w:sz w:val="28"/>
          <w:szCs w:val="28"/>
        </w:rPr>
        <w:t>Bloom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</w:t>
      </w:r>
    </w:p>
    <w:p w:rsidR="00A5142D" w:rsidRDefault="008A085C" w:rsidP="00A5142D">
      <w:pPr>
        <w:tabs>
          <w:tab w:val="left" w:pos="6848"/>
        </w:tabs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المعرفة , الفهم,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التّطبيق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التّحليل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التّركيب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التّقويم) لملاء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متها لمستوى المرحلة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ة.</w:t>
      </w:r>
    </w:p>
    <w:p w:rsidR="00A5142D" w:rsidRDefault="00A5142D" w:rsidP="00A5142D">
      <w:pPr>
        <w:tabs>
          <w:tab w:val="left" w:pos="6848"/>
        </w:tabs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A085C" w:rsidRPr="005A4064" w:rsidRDefault="008A085C" w:rsidP="0083119F">
      <w:pPr>
        <w:pStyle w:val="a6"/>
        <w:numPr>
          <w:ilvl w:val="0"/>
          <w:numId w:val="13"/>
        </w:numPr>
        <w:tabs>
          <w:tab w:val="left" w:pos="6848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5A40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جدول الموصفات:</w:t>
      </w:r>
    </w:p>
    <w:p w:rsidR="008A085C" w:rsidRDefault="009406D9" w:rsidP="0083119F">
      <w:pPr>
        <w:pStyle w:val="a6"/>
        <w:tabs>
          <w:tab w:val="left" w:pos="6848"/>
        </w:tabs>
        <w:spacing w:after="0" w:line="240" w:lineRule="auto"/>
        <w:ind w:left="325" w:firstLine="395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A35D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جدول الموصفات ما هو في الحقيقة إلا مخططا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A35D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للاختبار. ف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A35D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هذا الجدول يصف ويحدد </w:t>
      </w:r>
      <w:r w:rsidR="002110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35DC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العناصر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="00A35DC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من الم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حتوى التي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سيتناوله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ويشير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السّلوك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يات المرغوب إبرازها في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والتي تتعلق بعناصر المحتوى المحدد, مما يساعد في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الاطمئنان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تمتع ذلك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966E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بدلالة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C966E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صدق 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محتوى مناسبة , ولذلك ف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كلما حرصنا على بناء جدول مواصفات مفصل وواضح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كلما زادت الفرصة في بناء اختبار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صدقا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FF60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الصمادي </w:t>
      </w:r>
      <w:proofErr w:type="spellStart"/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والدرابيع</w:t>
      </w:r>
      <w:proofErr w:type="spellEnd"/>
      <w:r w:rsidR="002738A8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2004, ص 75- 79)</w:t>
      </w:r>
    </w:p>
    <w:p w:rsidR="00C51CF5" w:rsidRDefault="00C51CF5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 أع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دت الباحث جدول المواصفات( الخريطة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ية ) لمحتوى موضوعات </w:t>
      </w:r>
      <w:r w:rsid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C51CF5" w:rsidRDefault="00762A08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الفصول (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الرّابع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والخامس)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الأخيرة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كتاب </w:t>
      </w:r>
      <w:r w:rsidR="00846D9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الجغرافية 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للصف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الرّابع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46D9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الأدبي, على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وفق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966E4" w:rsidRDefault="00C51CF5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المستويات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السّتة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تصنيف بلوم(</w:t>
      </w:r>
      <w:r w:rsidR="00C966E4" w:rsidRPr="00762A08">
        <w:rPr>
          <w:rFonts w:ascii="Simplified Arabic" w:hAnsi="Simplified Arabic" w:cs="Simplified Arabic"/>
          <w:sz w:val="28"/>
          <w:szCs w:val="28"/>
          <w:lang w:bidi="ar-IQ"/>
        </w:rPr>
        <w:t>Bloom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والجدول(12)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C966E4" w:rsidRP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ذلك.</w:t>
      </w:r>
    </w:p>
    <w:p w:rsidR="00A5142D" w:rsidRPr="00762A08" w:rsidRDefault="00A5142D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03567" w:rsidRDefault="0061324B" w:rsidP="000C4369">
      <w:pPr>
        <w:pStyle w:val="a6"/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جدول (</w:t>
      </w:r>
      <w:r w:rsidR="000C4369">
        <w:rPr>
          <w:rFonts w:ascii="Simplified Arabic" w:hAnsi="Simplified Arabic" w:cs="Simplified Arabic" w:hint="cs"/>
          <w:sz w:val="28"/>
          <w:szCs w:val="28"/>
          <w:rtl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61324B" w:rsidRPr="0061324B" w:rsidRDefault="009406D9" w:rsidP="0083119F">
      <w:pPr>
        <w:pStyle w:val="a6"/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الخريطة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61324B">
        <w:rPr>
          <w:rFonts w:ascii="Simplified Arabic" w:hAnsi="Simplified Arabic" w:cs="Simplified Arabic" w:hint="cs"/>
          <w:sz w:val="28"/>
          <w:szCs w:val="28"/>
          <w:rtl/>
        </w:rPr>
        <w:t xml:space="preserve">ية لفقرات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61324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عَلَى</w:t>
      </w:r>
      <w:r w:rsidR="0061324B">
        <w:rPr>
          <w:rFonts w:ascii="Simplified Arabic" w:hAnsi="Simplified Arabic" w:cs="Simplified Arabic" w:hint="cs"/>
          <w:sz w:val="28"/>
          <w:szCs w:val="28"/>
          <w:rtl/>
        </w:rPr>
        <w:t xml:space="preserve"> وفق</w:t>
      </w:r>
      <w:r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61324B">
        <w:rPr>
          <w:rFonts w:ascii="Simplified Arabic" w:hAnsi="Simplified Arabic" w:cs="Simplified Arabic" w:hint="cs"/>
          <w:sz w:val="28"/>
          <w:szCs w:val="28"/>
          <w:rtl/>
        </w:rPr>
        <w:t xml:space="preserve"> تصنيف بلوم(</w:t>
      </w:r>
      <w:r w:rsidR="0061324B">
        <w:rPr>
          <w:rFonts w:ascii="Simplified Arabic" w:hAnsi="Simplified Arabic" w:cs="Simplified Arabic"/>
          <w:sz w:val="28"/>
          <w:szCs w:val="28"/>
        </w:rPr>
        <w:t>Bloom</w:t>
      </w:r>
      <w:r w:rsidR="006132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</w:p>
    <w:tbl>
      <w:tblPr>
        <w:tblStyle w:val="a5"/>
        <w:bidiVisual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1943"/>
      </w:tblGrid>
      <w:tr w:rsidR="00BE6DBE" w:rsidRPr="00F119EA" w:rsidTr="00C87535">
        <w:trPr>
          <w:trHeight w:val="74"/>
          <w:jc w:val="center"/>
        </w:trPr>
        <w:tc>
          <w:tcPr>
            <w:tcW w:w="8505" w:type="dxa"/>
            <w:gridSpan w:val="10"/>
            <w:tcBorders>
              <w:top w:val="nil"/>
              <w:left w:val="nil"/>
              <w:right w:val="nil"/>
            </w:tcBorders>
          </w:tcPr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</w:p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BE6DBE" w:rsidRPr="00F119EA" w:rsidTr="00C87535">
        <w:trPr>
          <w:trHeight w:val="543"/>
          <w:jc w:val="center"/>
        </w:trPr>
        <w:tc>
          <w:tcPr>
            <w:tcW w:w="850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</w:p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</w:p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</w:p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 xml:space="preserve"> الفصول</w:t>
            </w:r>
            <w:r w:rsidRPr="00F119EA">
              <w:rPr>
                <w:b/>
                <w:bCs/>
                <w:rtl/>
                <w:lang w:bidi="ar-IQ"/>
              </w:rPr>
              <w:tab/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6DBE" w:rsidRPr="00F119EA" w:rsidRDefault="00BE6DBE" w:rsidP="0083119F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</w:p>
          <w:p w:rsidR="00BE6DBE" w:rsidRPr="00F119EA" w:rsidRDefault="00BE6DBE" w:rsidP="0083119F">
            <w:pPr>
              <w:bidi w:val="0"/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المحتوى</w:t>
            </w:r>
          </w:p>
          <w:p w:rsidR="00BE6DBE" w:rsidRPr="00F119EA" w:rsidRDefault="00BE6DBE" w:rsidP="0083119F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E6DBE" w:rsidRPr="00F119EA" w:rsidRDefault="00BE6DBE" w:rsidP="0083119F">
            <w:pPr>
              <w:tabs>
                <w:tab w:val="left" w:pos="2725"/>
                <w:tab w:val="center" w:pos="3223"/>
              </w:tabs>
              <w:rPr>
                <w:b/>
                <w:bCs/>
                <w:rtl/>
                <w:lang w:bidi="ar-IQ"/>
              </w:rPr>
            </w:pPr>
            <w:r w:rsidRPr="00F119EA">
              <w:rPr>
                <w:b/>
                <w:bCs/>
                <w:rtl/>
                <w:lang w:bidi="ar-IQ"/>
              </w:rPr>
              <w:tab/>
            </w:r>
          </w:p>
          <w:p w:rsidR="00BE6DBE" w:rsidRPr="00F119EA" w:rsidRDefault="00BE6DBE" w:rsidP="0083119F">
            <w:pPr>
              <w:tabs>
                <w:tab w:val="left" w:pos="2725"/>
                <w:tab w:val="center" w:pos="3223"/>
              </w:tabs>
              <w:rPr>
                <w:b/>
                <w:bCs/>
                <w:rtl/>
                <w:lang w:bidi="ar-IQ"/>
              </w:rPr>
            </w:pPr>
            <w:r w:rsidRPr="00F119EA">
              <w:rPr>
                <w:b/>
                <w:bCs/>
                <w:rtl/>
                <w:lang w:bidi="ar-IQ"/>
              </w:rPr>
              <w:tab/>
            </w:r>
            <w:r w:rsidRPr="00F119EA">
              <w:rPr>
                <w:rFonts w:hint="cs"/>
                <w:b/>
                <w:bCs/>
                <w:rtl/>
                <w:lang w:bidi="ar-IQ"/>
              </w:rPr>
              <w:t>ال</w:t>
            </w:r>
            <w:r w:rsidR="001F5F5C">
              <w:rPr>
                <w:rFonts w:hint="cs"/>
                <w:b/>
                <w:bCs/>
                <w:rtl/>
                <w:lang w:bidi="ar-IQ"/>
              </w:rPr>
              <w:t>أهداف</w:t>
            </w:r>
          </w:p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BE6DBE" w:rsidRPr="00F119EA" w:rsidTr="00C87535">
        <w:trPr>
          <w:trHeight w:val="842"/>
          <w:jc w:val="center"/>
        </w:trPr>
        <w:tc>
          <w:tcPr>
            <w:tcW w:w="8505" w:type="dxa"/>
            <w:vMerge/>
            <w:shd w:val="clear" w:color="auto" w:fill="D9D9D9" w:themeFill="background1" w:themeFillShade="D9"/>
          </w:tcPr>
          <w:p w:rsidR="00BE6DBE" w:rsidRPr="00F119EA" w:rsidRDefault="00BE6DBE" w:rsidP="0083119F">
            <w:pPr>
              <w:tabs>
                <w:tab w:val="right" w:pos="2146"/>
              </w:tabs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عدد ال</w:t>
            </w:r>
            <w:r w:rsidR="001F5F5C">
              <w:rPr>
                <w:rFonts w:hint="cs"/>
                <w:b/>
                <w:bCs/>
                <w:rtl/>
                <w:lang w:bidi="ar-IQ"/>
              </w:rPr>
              <w:t>أهداف</w:t>
            </w:r>
          </w:p>
        </w:tc>
        <w:tc>
          <w:tcPr>
            <w:tcW w:w="8505" w:type="dxa"/>
          </w:tcPr>
          <w:p w:rsidR="00BE6DBE" w:rsidRPr="00F119EA" w:rsidRDefault="009406D9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الأهمية</w:t>
            </w:r>
            <w:r w:rsidR="00BE6DBE" w:rsidRPr="00F119EA">
              <w:rPr>
                <w:rFonts w:hint="cs"/>
                <w:b/>
                <w:bCs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IQ"/>
              </w:rPr>
              <w:t>النّسبية</w:t>
            </w:r>
            <w:r w:rsidR="00BE6DBE" w:rsidRPr="00F119EA">
              <w:rPr>
                <w:rFonts w:hint="cs"/>
                <w:b/>
                <w:bCs/>
                <w:rtl/>
                <w:lang w:bidi="ar-IQ"/>
              </w:rPr>
              <w:t xml:space="preserve"> للمحتوى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المعرفة</w:t>
            </w:r>
          </w:p>
          <w:p w:rsidR="00BE6DBE" w:rsidRPr="00F119EA" w:rsidRDefault="003958FE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0,32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الفهم</w:t>
            </w:r>
          </w:p>
          <w:p w:rsidR="00BE6DBE" w:rsidRPr="00F119EA" w:rsidRDefault="00DD4BE3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0,35</w:t>
            </w:r>
          </w:p>
        </w:tc>
        <w:tc>
          <w:tcPr>
            <w:tcW w:w="8505" w:type="dxa"/>
          </w:tcPr>
          <w:p w:rsidR="00BE6DBE" w:rsidRPr="00F119EA" w:rsidRDefault="00AC088F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التّطبيق</w:t>
            </w:r>
          </w:p>
          <w:p w:rsidR="00BE6DBE" w:rsidRPr="00F119EA" w:rsidRDefault="00DD4BE3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0,13</w:t>
            </w:r>
          </w:p>
        </w:tc>
        <w:tc>
          <w:tcPr>
            <w:tcW w:w="8505" w:type="dxa"/>
          </w:tcPr>
          <w:p w:rsidR="00BE6DBE" w:rsidRPr="00F119EA" w:rsidRDefault="00AC088F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التّحليل</w:t>
            </w:r>
          </w:p>
          <w:p w:rsidR="00BE6DBE" w:rsidRPr="00F119EA" w:rsidRDefault="00DD4BE3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0,13</w:t>
            </w:r>
          </w:p>
        </w:tc>
        <w:tc>
          <w:tcPr>
            <w:tcW w:w="8505" w:type="dxa"/>
          </w:tcPr>
          <w:p w:rsidR="00BE6DBE" w:rsidRPr="00F119EA" w:rsidRDefault="00AC088F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التّركيب</w:t>
            </w:r>
          </w:p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</w:t>
            </w:r>
            <w:r w:rsidR="00DD4BE3">
              <w:rPr>
                <w:rFonts w:hint="cs"/>
                <w:b/>
                <w:bCs/>
                <w:rtl/>
                <w:lang w:bidi="ar-IQ"/>
              </w:rPr>
              <w:t>,</w:t>
            </w:r>
            <w:r w:rsidRPr="00F119EA">
              <w:rPr>
                <w:rFonts w:hint="cs"/>
                <w:b/>
                <w:bCs/>
                <w:rtl/>
                <w:lang w:bidi="ar-IQ"/>
              </w:rPr>
              <w:t>04</w:t>
            </w:r>
          </w:p>
        </w:tc>
        <w:tc>
          <w:tcPr>
            <w:tcW w:w="8505" w:type="dxa"/>
          </w:tcPr>
          <w:p w:rsidR="00BE6DBE" w:rsidRPr="00F119EA" w:rsidRDefault="00AC088F" w:rsidP="0083119F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التّقويم</w:t>
            </w:r>
          </w:p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</w:t>
            </w:r>
            <w:r w:rsidR="00DD4BE3">
              <w:rPr>
                <w:rFonts w:hint="cs"/>
                <w:b/>
                <w:bCs/>
                <w:rtl/>
                <w:lang w:bidi="ar-IQ"/>
              </w:rPr>
              <w:t>,</w:t>
            </w:r>
            <w:r w:rsidRPr="00F119EA">
              <w:rPr>
                <w:rFonts w:hint="cs"/>
                <w:b/>
                <w:bCs/>
                <w:rtl/>
                <w:lang w:bidi="ar-IQ"/>
              </w:rPr>
              <w:t>03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المجموع</w:t>
            </w:r>
          </w:p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100%</w:t>
            </w:r>
          </w:p>
        </w:tc>
      </w:tr>
      <w:tr w:rsidR="00BE6DBE" w:rsidRPr="00F119EA" w:rsidTr="00C87535">
        <w:trPr>
          <w:trHeight w:val="330"/>
          <w:jc w:val="center"/>
        </w:trPr>
        <w:tc>
          <w:tcPr>
            <w:tcW w:w="8505" w:type="dxa"/>
            <w:vMerge w:val="restart"/>
            <w:shd w:val="clear" w:color="auto" w:fill="D9D9D9" w:themeFill="background1" w:themeFillShade="D9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 xml:space="preserve">الفصل </w:t>
            </w:r>
            <w:r w:rsidR="008E1EFE">
              <w:rPr>
                <w:rFonts w:hint="cs"/>
                <w:b/>
                <w:bCs/>
                <w:rtl/>
                <w:lang w:bidi="ar-IQ"/>
              </w:rPr>
              <w:t>الرّابع</w:t>
            </w:r>
          </w:p>
        </w:tc>
        <w:tc>
          <w:tcPr>
            <w:tcW w:w="8505" w:type="dxa"/>
            <w:vMerge w:val="restart"/>
          </w:tcPr>
          <w:p w:rsidR="00BE6DBE" w:rsidRPr="00F119EA" w:rsidRDefault="00DF5BF1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80</w:t>
            </w:r>
          </w:p>
        </w:tc>
        <w:tc>
          <w:tcPr>
            <w:tcW w:w="8505" w:type="dxa"/>
            <w:vMerge w:val="restart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0.63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10.08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11.02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4.09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4.09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1.26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0.94</w:t>
            </w:r>
          </w:p>
        </w:tc>
        <w:tc>
          <w:tcPr>
            <w:tcW w:w="8505" w:type="dxa"/>
            <w:vMerge w:val="restart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31</w:t>
            </w:r>
          </w:p>
        </w:tc>
      </w:tr>
      <w:tr w:rsidR="00BE6DBE" w:rsidRPr="00F119EA" w:rsidTr="00C87535">
        <w:trPr>
          <w:trHeight w:val="240"/>
          <w:jc w:val="center"/>
        </w:trPr>
        <w:tc>
          <w:tcPr>
            <w:tcW w:w="8505" w:type="dxa"/>
            <w:vMerge/>
            <w:shd w:val="clear" w:color="auto" w:fill="D9D9D9" w:themeFill="background1" w:themeFillShade="D9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  <w:vMerge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  <w:vMerge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11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505" w:type="dxa"/>
            <w:vMerge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BE6DBE" w:rsidRPr="00F119EA" w:rsidTr="00C87535">
        <w:trPr>
          <w:trHeight w:val="315"/>
          <w:jc w:val="center"/>
        </w:trPr>
        <w:tc>
          <w:tcPr>
            <w:tcW w:w="8505" w:type="dxa"/>
            <w:vMerge w:val="restart"/>
            <w:shd w:val="clear" w:color="auto" w:fill="D9D9D9" w:themeFill="background1" w:themeFillShade="D9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الفصل الخامس</w:t>
            </w:r>
          </w:p>
        </w:tc>
        <w:tc>
          <w:tcPr>
            <w:tcW w:w="8505" w:type="dxa"/>
            <w:vMerge w:val="restart"/>
          </w:tcPr>
          <w:p w:rsidR="00BE6DBE" w:rsidRPr="00F119EA" w:rsidRDefault="00DF5BF1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48</w:t>
            </w:r>
          </w:p>
        </w:tc>
        <w:tc>
          <w:tcPr>
            <w:tcW w:w="8505" w:type="dxa"/>
            <w:vMerge w:val="restart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0.37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5.92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6.47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2.40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2.40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0.74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0.55</w:t>
            </w:r>
          </w:p>
        </w:tc>
        <w:tc>
          <w:tcPr>
            <w:tcW w:w="8505" w:type="dxa"/>
            <w:vMerge w:val="restart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19</w:t>
            </w:r>
          </w:p>
        </w:tc>
      </w:tr>
      <w:tr w:rsidR="00BE6DBE" w:rsidRPr="00F119EA" w:rsidTr="00C87535">
        <w:trPr>
          <w:trHeight w:val="255"/>
          <w:jc w:val="center"/>
        </w:trPr>
        <w:tc>
          <w:tcPr>
            <w:tcW w:w="8505" w:type="dxa"/>
            <w:vMerge/>
            <w:shd w:val="clear" w:color="auto" w:fill="D9D9D9" w:themeFill="background1" w:themeFillShade="D9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  <w:vMerge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  <w:vMerge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7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  <w:tc>
          <w:tcPr>
            <w:tcW w:w="8505" w:type="dxa"/>
            <w:vMerge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BE6DBE" w:rsidRPr="00F119EA" w:rsidTr="00C87535">
        <w:trPr>
          <w:jc w:val="center"/>
        </w:trPr>
        <w:tc>
          <w:tcPr>
            <w:tcW w:w="8505" w:type="dxa"/>
            <w:shd w:val="clear" w:color="auto" w:fill="D9D9D9" w:themeFill="background1" w:themeFillShade="D9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8505" w:type="dxa"/>
          </w:tcPr>
          <w:p w:rsidR="00BE6DBE" w:rsidRPr="00F119EA" w:rsidRDefault="00DF5BF1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128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100%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16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8505" w:type="dxa"/>
          </w:tcPr>
          <w:p w:rsidR="00BE6DBE" w:rsidRPr="00F119EA" w:rsidRDefault="00BE6DBE" w:rsidP="0083119F">
            <w:pPr>
              <w:jc w:val="center"/>
              <w:rPr>
                <w:b/>
                <w:bCs/>
                <w:rtl/>
                <w:lang w:bidi="ar-IQ"/>
              </w:rPr>
            </w:pPr>
            <w:r w:rsidRPr="00F119EA">
              <w:rPr>
                <w:rFonts w:hint="cs"/>
                <w:b/>
                <w:bCs/>
                <w:rtl/>
                <w:lang w:bidi="ar-IQ"/>
              </w:rPr>
              <w:t>50</w:t>
            </w:r>
          </w:p>
        </w:tc>
      </w:tr>
    </w:tbl>
    <w:p w:rsidR="00303567" w:rsidRDefault="00303567" w:rsidP="0083119F">
      <w:pPr>
        <w:pStyle w:val="a6"/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762A08" w:rsidRDefault="00762A08" w:rsidP="0083119F">
      <w:pPr>
        <w:pStyle w:val="a6"/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A5142D" w:rsidRDefault="00A5142D" w:rsidP="0083119F">
      <w:pPr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3124D4" w:rsidRDefault="003124D4" w:rsidP="0083119F">
      <w:pPr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3124D4" w:rsidRDefault="003124D4" w:rsidP="0083119F">
      <w:pPr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D6A52" w:rsidRPr="000D6A52" w:rsidRDefault="000D6A52" w:rsidP="0083119F">
      <w:pPr>
        <w:tabs>
          <w:tab w:val="left" w:pos="6848"/>
        </w:tabs>
        <w:spacing w:after="0" w:line="240" w:lineRule="auto"/>
        <w:ind w:left="1117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عدد </w:t>
      </w:r>
      <w:r w:rsidR="001F5F5C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الفصل الواحد</w:t>
      </w:r>
    </w:p>
    <w:p w:rsidR="000D6A52" w:rsidRDefault="000D6A52" w:rsidP="0083119F">
      <w:pPr>
        <w:tabs>
          <w:tab w:val="left" w:pos="6848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1.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الأهمية</w:t>
      </w:r>
      <w:r w:rsidR="004243F3" w:rsidRPr="000D6A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406D9">
        <w:rPr>
          <w:rFonts w:ascii="Simplified Arabic" w:hAnsi="Simplified Arabic" w:cs="Simplified Arabic" w:hint="cs"/>
          <w:sz w:val="28"/>
          <w:szCs w:val="28"/>
          <w:rtl/>
        </w:rPr>
        <w:t>النّسبية</w:t>
      </w:r>
      <w:r w:rsidR="004243F3" w:rsidRPr="000D6A52">
        <w:rPr>
          <w:rFonts w:ascii="Simplified Arabic" w:hAnsi="Simplified Arabic" w:cs="Simplified Arabic" w:hint="cs"/>
          <w:sz w:val="28"/>
          <w:szCs w:val="28"/>
          <w:rtl/>
        </w:rPr>
        <w:t xml:space="preserve"> لمحتو</w:t>
      </w:r>
      <w:r w:rsidRPr="000D6A52">
        <w:rPr>
          <w:rFonts w:ascii="Simplified Arabic" w:hAnsi="Simplified Arabic" w:cs="Simplified Arabic" w:hint="cs"/>
          <w:sz w:val="28"/>
          <w:szCs w:val="28"/>
          <w:rtl/>
        </w:rPr>
        <w:t>ى الفصول = --------------------------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100</w:t>
      </w:r>
    </w:p>
    <w:p w:rsidR="000D6A52" w:rsidRDefault="000D6A52" w:rsidP="0083119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العدد الكلي لل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</w:p>
    <w:p w:rsidR="00FC3286" w:rsidRDefault="00FC3286" w:rsidP="0083119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D6A52" w:rsidRDefault="00FC3286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  <w:r w:rsidR="00D011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6A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0D6A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="000D6A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للمستوى الواحد</w:t>
      </w:r>
    </w:p>
    <w:p w:rsidR="000D6A52" w:rsidRDefault="000D6A52" w:rsidP="0083119F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الأهمية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النّسبية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0115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لمستويات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=------------------------------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x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100</w:t>
      </w:r>
    </w:p>
    <w:p w:rsidR="000D6A52" w:rsidRDefault="00FC328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</w:t>
      </w:r>
      <w:r w:rsidR="00D0115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0D6A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العدد الكلي لل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0D6A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السّلوك</w:t>
      </w:r>
      <w:r w:rsidR="00F215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</w:p>
    <w:p w:rsidR="00FC3286" w:rsidRDefault="00FC328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C3286" w:rsidRDefault="00FC328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 العدد الكلي للفقرات = 50</w:t>
      </w:r>
    </w:p>
    <w:p w:rsidR="00FC3286" w:rsidRDefault="00FC328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C3286" w:rsidRDefault="00FC328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4. حساب عدد الفقرات لكل خلية = نسبة مستوى المحتوى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x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سبة المئوية لكل هدف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x 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العدد الكلي.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العبسي ,  </w:t>
      </w:r>
      <w:r w:rsidR="00E85023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ص 164</w:t>
      </w:r>
      <w:r w:rsidR="002A2E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-166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4706AE" w:rsidRDefault="004706AE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C3286" w:rsidRDefault="00E8502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765C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صياغة فقرات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</w:t>
      </w:r>
      <w:r w:rsidRPr="00765C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</w:t>
      </w:r>
      <w:r w:rsidR="006A67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7014D3" w:rsidRDefault="00A5142D" w:rsidP="00932071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E8502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اعدت الباحثة اختبار تحصيليا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E8502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مكون من (50) فقرة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E8502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نوع الاختيار من متعدد ملحق (</w:t>
      </w:r>
      <w:r w:rsidR="0093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15</w:t>
      </w:r>
      <w:r w:rsidR="00E8502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اختبارات الاختيار من متعدد من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واع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الموضوعية التي من خلالها نقيس تحصيل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الطّلبة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يتألف سؤال الاختيار من متعدد من جملة ناقصة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جملة استفهامية يتبعها أربعة أجوبة أحدها صحيحة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وفي بعض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الأحيان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البدائل خمسة أجوبة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3713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ويكون احدى البدائل (الأجوبة) صحيحة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صحة من غيره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وتتميز فقرات اختيار من متعدد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 اسئلتها تتمتع بدقة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ٍ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صدق وثبات </w:t>
      </w:r>
      <w:r w:rsidR="00846D9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عالية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وسهلة الت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صحيح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 تقلل من تخمين الجواب الص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حيح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645E0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قصى حد ممكن 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   </w:t>
      </w:r>
    </w:p>
    <w:p w:rsidR="00E85023" w:rsidRDefault="007014D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F7F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(عبد الهادي ,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2011</w:t>
      </w:r>
      <w:r w:rsidR="001030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ص181)</w:t>
      </w:r>
    </w:p>
    <w:p w:rsidR="005509F1" w:rsidRDefault="00C51CF5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اختبار الاختيار من متعدد من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 الموضوعية شيوعا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ً,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بسبب قدرته على قياس نواتج تتطلب مستويات معرفية عليا ك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التّحليل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التّركيب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التّقويم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كما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لديها قدرة تميزية </w:t>
      </w:r>
      <w:r w:rsidR="001C3D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عالية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الطّلبة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قوياء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والض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عفاء. </w:t>
      </w:r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(الصمادي </w:t>
      </w:r>
      <w:proofErr w:type="spellStart"/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والدرابيع</w:t>
      </w:r>
      <w:proofErr w:type="spellEnd"/>
      <w:r w:rsidR="007014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2004,ص68)   </w:t>
      </w:r>
    </w:p>
    <w:p w:rsidR="00524BAC" w:rsidRDefault="009B0890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524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وغطت الفقرات جميع موضوعات المادة المحددة للتجربة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علَىَ وفقِ</w:t>
      </w:r>
      <w:r w:rsidR="00524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جدول المواصفات وكذلك غطى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24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المستويات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السّتة</w:t>
      </w:r>
      <w:r w:rsidR="00524BA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المجال المعرفي لتصنيف بلوم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22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وبعد استكمال الفقرات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22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 أع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C22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دت في صيغة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استبانة,</w:t>
      </w:r>
      <w:r w:rsidR="00C220D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وتم عرضها على الخبراء والمختصين لغرض استخراج صدقها.</w:t>
      </w:r>
    </w:p>
    <w:p w:rsidR="00C51CF5" w:rsidRDefault="00C51CF5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71FA7" w:rsidRDefault="00F71FA7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220DA" w:rsidRDefault="00C220DA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5- </w:t>
      </w:r>
      <w:r w:rsidR="00DC4EBC"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ترتيب فقرات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</w:t>
      </w:r>
      <w:r w:rsidR="00DC4EBC"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DC4EBC" w:rsidRDefault="00A5142D" w:rsidP="009B0890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يتم تحديد مجموعة الفقرات التي ستمثل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الباحث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يتخذ قرارا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حول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سب طريقة لترتيب وتنظيم الفقرات في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وقد اختارت الباحثة في ترتيب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ته بحسب المحتوى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DC4E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للمادة.  </w:t>
      </w:r>
    </w:p>
    <w:p w:rsidR="008C38B9" w:rsidRDefault="008C38B9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6- </w:t>
      </w:r>
      <w:r w:rsidRPr="00A514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صدق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3B15AB" w:rsidRDefault="00A5142D" w:rsidP="00C51CF5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يرتبط مفهوم صدق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بصحة صلاحيته لل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استعمال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الصّادق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يصلح لل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استعمال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ضوءِ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وضع 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ها.  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عبد الهادي , 2011, ص 353)</w:t>
      </w:r>
      <w:r w:rsidR="003B240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الصّادق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يعني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يقيس فعلا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حقيقة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3B15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وضع لقياسه .</w:t>
      </w:r>
    </w:p>
    <w:p w:rsidR="006C18A8" w:rsidRDefault="003B15AB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(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الخيكاني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والجبوري , 2017, ص196)</w:t>
      </w:r>
    </w:p>
    <w:p w:rsidR="00A5142D" w:rsidRDefault="003B15AB" w:rsidP="00C51CF5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التحقق من صدق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ويكون محققا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التي وضع 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اعتمدت الباحثة في ايجاد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نوعين من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واع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وهم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:-</w:t>
      </w:r>
    </w:p>
    <w:p w:rsidR="004B43AE" w:rsidRDefault="004B43AE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AC08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الصّدق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9B08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الظّاهري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CB2D82" w:rsidRDefault="004F7F26" w:rsidP="009B0890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المظهر العام للاختبار من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نوع المفردات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وكيفية صياغتها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ومدى وضوحها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وكذلك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يتناول تعليمات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ودقتها ودرجة وضوحها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وموضوعيتها</w:t>
      </w:r>
      <w:proofErr w:type="spellEnd"/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ومدى مناسبة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للغرض ا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لذي وضع 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.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الامام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CB2D8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 , 2016 , ص 130)</w:t>
      </w:r>
    </w:p>
    <w:p w:rsidR="00CB2D82" w:rsidRDefault="00C51CF5" w:rsidP="009B0890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ويكون حساب صدقه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خلال الت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وافق بين تقديرات المحمين والخبراء والمختصين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فعلى حسب تقديرات المحمين يكون مؤشر ضعف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صدق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يأخذ الباحث بحسب ما يراه المحكمين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ويختار المقررات التي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تفق عليها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عددا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المحكمين .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الجلبي , 2005, ص93)</w:t>
      </w:r>
    </w:p>
    <w:p w:rsidR="00C51CF5" w:rsidRDefault="009B0890" w:rsidP="004A5FC3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التحقق من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الظّاهري,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قامت الباحثة بعرضه على مجموعة من الخبراء والمحكمين والمختصين في مادة الجغرافية وطرائق 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التّدريس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ملحق (</w:t>
      </w:r>
      <w:r w:rsidR="004925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وذلك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لبيان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آرائهم بش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صلاحية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وصدقه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وعلى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ضوءِ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آرائهم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إجراء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تعديلات في اعادة صياغة بعض الفقرات و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اعتمدت الباحثة نسبة اتفاق </w:t>
      </w:r>
      <w:r w:rsidR="004A5F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80% فما فوف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معياراً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لقبول كل فقرة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وبذلك يعد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مستوفي لشروط صدق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D6D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D6D3E" w:rsidRDefault="003D6D3E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صدق المحتوى:</w:t>
      </w:r>
    </w:p>
    <w:p w:rsidR="003D6D3E" w:rsidRDefault="00C51CF5" w:rsidP="009B0890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فضل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واع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ملاء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مة للاختبارات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لتحقيق ال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التّربوية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456964" w:rsidRDefault="00456964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(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الخيكاني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الجبوري , 2017, ص 196)</w:t>
      </w:r>
    </w:p>
    <w:p w:rsidR="003124D4" w:rsidRDefault="003124D4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124D4" w:rsidRDefault="003124D4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124D4" w:rsidRDefault="003124D4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56964" w:rsidRDefault="00C51CF5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ويعني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يقيس بها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 صمم 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قياسه في المجتمع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ويرتبط هذا الن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 من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السّؤال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 حد يكون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قادرا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قياس مجال محدد من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السّلوك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456964" w:rsidRDefault="00456964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( الامام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 , 2016, ص 127)</w:t>
      </w:r>
    </w:p>
    <w:p w:rsidR="001F15ED" w:rsidRDefault="00C51CF5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5696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ويرتكز صدق المحتوى عادة على 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الفحص المنظم لمحتوى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لتحديد ما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 ك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ممثله لمحتوى الموضوع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ومجال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السّلوك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يراد قياسه  . 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م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C4712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خائيل , 2016, ص165 )</w:t>
      </w:r>
    </w:p>
    <w:p w:rsidR="00C51CF5" w:rsidRDefault="001F15ED" w:rsidP="000C4369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توصلت الباحثة لتحقيق هذا الن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 من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خلال عمل الخريطة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  <w:r w:rsidR="000C436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1F15ED" w:rsidRDefault="001F15ED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7- 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صياغة تعليمات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3A43F5" w:rsidRPr="00154C76" w:rsidRDefault="003A43F5" w:rsidP="0083119F">
      <w:pPr>
        <w:pStyle w:val="a6"/>
        <w:numPr>
          <w:ilvl w:val="0"/>
          <w:numId w:val="17"/>
        </w:num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تعليمات </w:t>
      </w:r>
      <w:r w:rsidR="001461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إجابة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456964" w:rsidRDefault="00C51CF5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بعد صياغة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الأسئلة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وترتيبها توضع تعليمات كاملة وواضحة للاختبار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وذلك لتحديد المطلوب من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الطّلبة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بصورة واضحة ومحددة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التّعليمات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توضّح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الأ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داء المطلوب في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وتبين طريقة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ومكانها</w:t>
      </w:r>
      <w:r w:rsidR="009C4B0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ويحسن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يبدأ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بمثال توضيحي يسهل فهم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التّعليمات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وتعمل كسؤال مساعد ,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بالإضافة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أي معلومات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يرى واضع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الأسئلة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ضرورة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بيانها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للطلبة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 يحتاج أي منهم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إيضاحات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البدء في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سليم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C6302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2010, ص 79)</w:t>
      </w:r>
    </w:p>
    <w:p w:rsidR="00EE6DF0" w:rsidRDefault="005022B3" w:rsidP="00932071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وتضمن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مجموعة 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التّعليمات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تصدرت ورقة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وكيفية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يه,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وتضمن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أيضاً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مثال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محلول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 كيفية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EE6D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الفقرات ملحق (</w:t>
      </w:r>
      <w:r w:rsidR="0093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15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</w:p>
    <w:p w:rsidR="003A43F5" w:rsidRPr="00154C76" w:rsidRDefault="003A43F5" w:rsidP="0083119F">
      <w:pPr>
        <w:pStyle w:val="a6"/>
        <w:numPr>
          <w:ilvl w:val="0"/>
          <w:numId w:val="17"/>
        </w:num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تعليمات التص</w:t>
      </w:r>
      <w:r w:rsidR="005022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ّ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حيح:</w:t>
      </w:r>
    </w:p>
    <w:p w:rsidR="003A43F5" w:rsidRDefault="005022B3" w:rsidP="00932071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 الباحثة مفتاح لل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ملحق (</w:t>
      </w:r>
      <w:r w:rsidR="0093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16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اعطت درجة واحدة لكل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صحيحة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وصفر لكل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خاطئة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متروكة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وبذلك تكون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للاختبار هي (50) درجة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3A43F5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265970" w:rsidRDefault="00265970" w:rsidP="0083119F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8- </w:t>
      </w:r>
      <w:r w:rsidR="00AC08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التّطبيق</w:t>
      </w:r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5022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الإستطلاعي</w:t>
      </w:r>
      <w:proofErr w:type="spellEnd"/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للاختبار 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</w:t>
      </w:r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 العينة </w:t>
      </w:r>
      <w:proofErr w:type="spellStart"/>
      <w:r w:rsidR="005022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7566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إستطلاعية</w:t>
      </w:r>
      <w:proofErr w:type="spellEnd"/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</w:t>
      </w:r>
      <w:r w:rsidR="003A5DE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أو</w:t>
      </w:r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لى)</w:t>
      </w:r>
    </w:p>
    <w:p w:rsidR="00A5142D" w:rsidRPr="00C51CF5" w:rsidRDefault="00C51CF5" w:rsidP="00C51CF5">
      <w:pPr>
        <w:pStyle w:val="a6"/>
        <w:tabs>
          <w:tab w:val="left" w:pos="3545"/>
        </w:tabs>
        <w:spacing w:after="0" w:line="240" w:lineRule="auto"/>
        <w:ind w:left="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A51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التّأكد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دقة ووضوح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وتحديد الوقت اللازم لل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ووضع </w:t>
      </w:r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التّعليمات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المناسبة له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طبقت الباحثة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عينه  </w:t>
      </w:r>
      <w:proofErr w:type="spellStart"/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إستطلاعية</w:t>
      </w:r>
      <w:proofErr w:type="spellEnd"/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مجتمع البحث ن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فسه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تألفت من (33)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طالبات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ثانوية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 عمار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2440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للبنات يوم 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الثلاثاء 23/4/ 2019 بعد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التّأكد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اكمالهن دراسة المواضع نفسها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التي تدرسها عينة البحث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ولقد اتض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حت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="00E83CD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440AA" w:rsidRDefault="00E83CD3" w:rsidP="0083119F">
      <w:pPr>
        <w:pStyle w:val="a6"/>
        <w:tabs>
          <w:tab w:val="left" w:pos="3545"/>
        </w:tabs>
        <w:spacing w:after="0" w:line="240" w:lineRule="auto"/>
        <w:ind w:left="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واضحة وغير غامضة , وبالنسبة للوقت المستغرق لل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فقد توصلت الباحثة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متوسط زمن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خلال حساب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الزّمن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استغرقته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مضافا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ليه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الزّمن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استغرقته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مقسما على (2)</w:t>
      </w:r>
      <w:r w:rsidR="007566B1" w:rsidRP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وبذلك استخرجت الباحثة متوسط زمن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ووجد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الوقت المناسب </w:t>
      </w:r>
      <w:r w:rsidR="00A97F9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A97F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هو(</w:t>
      </w:r>
      <w:r w:rsidR="00512B15">
        <w:rPr>
          <w:rFonts w:ascii="Simplified Arabic" w:hAnsi="Simplified Arabic" w:cs="Simplified Arabic" w:hint="cs"/>
          <w:sz w:val="28"/>
          <w:szCs w:val="28"/>
          <w:rtl/>
          <w:lang w:bidi="ar-IQ"/>
        </w:rPr>
        <w:t>37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</w:t>
      </w:r>
      <w:r w:rsidR="00A97F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دقيقة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ً,</w:t>
      </w:r>
      <w:r w:rsidR="00A97F9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والمعادلة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توضّح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</w:t>
      </w:r>
    </w:p>
    <w:p w:rsidR="00E83CD3" w:rsidRDefault="00E83CD3" w:rsidP="0083119F">
      <w:pPr>
        <w:pStyle w:val="a6"/>
        <w:tabs>
          <w:tab w:val="left" w:pos="3545"/>
        </w:tabs>
        <w:spacing w:after="0" w:line="240" w:lineRule="auto"/>
        <w:ind w:left="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زمن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زمن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زمن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A1BEC">
        <w:rPr>
          <w:rFonts w:ascii="Simplified Arabic" w:hAnsi="Simplified Arabic" w:cs="Simplified Arabic" w:hint="cs"/>
          <w:sz w:val="28"/>
          <w:szCs w:val="28"/>
          <w:rtl/>
          <w:lang w:bidi="ar-IQ"/>
        </w:rPr>
        <w:t>/2</w:t>
      </w:r>
    </w:p>
    <w:p w:rsidR="00A97F94" w:rsidRPr="00632D0D" w:rsidRDefault="00CA1BEC" w:rsidP="00C51CF5">
      <w:pPr>
        <w:pStyle w:val="a6"/>
        <w:tabs>
          <w:tab w:val="left" w:pos="3545"/>
        </w:tabs>
        <w:spacing w:after="0" w:line="240" w:lineRule="auto"/>
        <w:ind w:left="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زمن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= 30+44= 74/2</w:t>
      </w:r>
      <w:r w:rsidR="00512B1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=37 دقيقة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ً.</w:t>
      </w:r>
    </w:p>
    <w:p w:rsidR="00A97F94" w:rsidRDefault="00A97F94" w:rsidP="0083119F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9- </w:t>
      </w:r>
      <w:r w:rsidR="00AC088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التّحليل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7566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الإحصائي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لفقرات </w:t>
      </w:r>
      <w:r w:rsidR="009E07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الاختبار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ي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(العينة </w:t>
      </w:r>
      <w:proofErr w:type="spellStart"/>
      <w:r w:rsidR="005022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7566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إستطلاعية</w:t>
      </w:r>
      <w:proofErr w:type="spellEnd"/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F52D66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الثانية</w:t>
      </w:r>
      <w:r w:rsidR="007C415D"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)</w:t>
      </w:r>
    </w:p>
    <w:p w:rsidR="006C756C" w:rsidRDefault="007566B1" w:rsidP="007566B1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A51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عملية تحليل فقرات مفردات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الخطوات المهمة في عملية بناء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فتحليل  الفقرات هو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الدّراسة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تعتمد على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التّحليل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المنطقي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لوحدات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لغرض معرفة خصائصها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تعديها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إضافتها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إعادة ترتيبها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,حتى يتنسى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الوصول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اختبار ثابت 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وصادق 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مناسب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الصّعوبة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هولة والقدرة على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التّمييز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الطّلبة</w:t>
      </w:r>
      <w:r w:rsidR="006C756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265970" w:rsidRDefault="006C756C" w:rsidP="0083119F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(النفاخ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ون , 2016, ص95)  </w:t>
      </w:r>
    </w:p>
    <w:p w:rsidR="00C40481" w:rsidRDefault="007566B1" w:rsidP="0089710B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C4048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C4048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معرفة مستوى صعوبة كل فقرة وقوة تميزها و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فعالية</w:t>
      </w:r>
      <w:r w:rsidR="00C4048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البدائل الخاطئة 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طبقت الباحثة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عينة 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إستطلاعية</w:t>
      </w:r>
      <w:proofErr w:type="spellEnd"/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مكونة من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(216)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يوم  الخميس 25/4/2019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بعد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التّأكد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اكمالهن من دراسة </w:t>
      </w:r>
      <w:r w:rsidR="004F7F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المواضيع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نفسها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تدرسها عينة البحث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وقد بلغت الباحثة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بموعد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قبل 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سبوع من موعده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3124D4" w:rsidRDefault="0089710B" w:rsidP="0089710B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وبعد تصحيح 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الإجابات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رتبت الباحثة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الدّرجات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تنازليا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ً,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اختبارات 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(27</w:t>
      </w:r>
      <w:r w:rsidR="005D14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%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أدنى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 w:rsidR="004B04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27%</w:t>
      </w:r>
      <w:r w:rsidR="00E10D3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من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21C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بوصفها أفضل نسبة للموازنة بين مجموعتين </w:t>
      </w:r>
      <w:r w:rsidR="004B04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متباينة </w:t>
      </w:r>
      <w:r w:rsidR="00E21C9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من المجموعة الكلية لدراسة </w:t>
      </w:r>
    </w:p>
    <w:p w:rsidR="004B04BF" w:rsidRDefault="00E21C90" w:rsidP="0089710B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خصائص الفقرات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إحصائياً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="0099087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فبلغ عدد </w:t>
      </w:r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المجموعة العليا (</w:t>
      </w:r>
      <w:r w:rsidR="004B04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58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و(</w:t>
      </w:r>
      <w:r w:rsidR="004B04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58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المجموعة الدنيا ,</w:t>
      </w:r>
      <w:r w:rsidR="004B04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قامت الباحثة باستخراج ال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عدد المطلوب من خلال المعادلة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</w:t>
      </w:r>
      <w:r w:rsidR="004B04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ة:- </w:t>
      </w:r>
    </w:p>
    <w:p w:rsidR="004B04BF" w:rsidRDefault="004B04BF" w:rsidP="004841FB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0,27 </w:t>
      </w:r>
      <w:r>
        <w:rPr>
          <w:rFonts w:ascii="Simplified Arabic" w:hAnsi="Simplified Arabic" w:cs="Simplified Arabic"/>
          <w:sz w:val="28"/>
          <w:szCs w:val="28"/>
          <w:lang w:bidi="ar-IQ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216 = </w:t>
      </w:r>
      <w:r w:rsidR="004841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58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841FB">
        <w:rPr>
          <w:rFonts w:ascii="Simplified Arabic" w:hAnsi="Simplified Arabic" w:cs="Simplified Arabic" w:hint="cs"/>
          <w:sz w:val="28"/>
          <w:szCs w:val="28"/>
          <w:rtl/>
          <w:lang w:bidi="ar-IQ"/>
        </w:rPr>
        <w:t>32</w:t>
      </w:r>
      <w:r w:rsidR="00E0366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71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يساوي</w:t>
      </w:r>
      <w:r w:rsidR="00291B6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تقريبا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58 </w:t>
      </w:r>
    </w:p>
    <w:p w:rsidR="00A5142D" w:rsidRPr="00A5142D" w:rsidRDefault="00990877" w:rsidP="00A5142D">
      <w:pPr>
        <w:pStyle w:val="a6"/>
        <w:tabs>
          <w:tab w:val="left" w:pos="3545"/>
        </w:tabs>
        <w:spacing w:after="0" w:line="240" w:lineRule="auto"/>
        <w:ind w:left="4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وتم حساب معامل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الصّعوبة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ميز و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فعالية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البدائل الخاطئة لكل فقرة من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وكما يلي:</w:t>
      </w:r>
      <w:r w:rsidR="00A5142D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</w:p>
    <w:p w:rsidR="00990877" w:rsidRDefault="00C72E1D" w:rsidP="0083119F">
      <w:pPr>
        <w:pStyle w:val="a6"/>
        <w:numPr>
          <w:ilvl w:val="0"/>
          <w:numId w:val="19"/>
        </w:num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معامل </w:t>
      </w:r>
      <w:r w:rsidR="00990877"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صعوبة الفقرات</w:t>
      </w:r>
      <w:r w:rsidR="0099087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A5142D" w:rsidRDefault="00C51CF5" w:rsidP="00A04DCA">
      <w:pPr>
        <w:tabs>
          <w:tab w:val="left" w:pos="3545"/>
        </w:tabs>
        <w:spacing w:after="0" w:line="240" w:lineRule="auto"/>
        <w:ind w:left="40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لمعامل صعوبة الفقرات 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همية خاصة في وظيفتين أساسيتين ال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لى الت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عرف على نسبة الذين يجيبون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صحيحة 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والذين يجيبون </w:t>
      </w:r>
      <w:r w:rsidR="004D1C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إجابة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خاطئة 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وطريقة توزيع 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وانتشار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 من الخطأ والص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ّواب بالنسبة للمجتمع,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العينة التي تمثله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والوظيفة 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هي استعمال درجة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الصّعوبة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لإيجاد صدق مفرد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الامام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ون , 2016, ص 109) </w:t>
      </w:r>
    </w:p>
    <w:p w:rsidR="0082634C" w:rsidRDefault="00A04DCA" w:rsidP="000649AA">
      <w:pPr>
        <w:tabs>
          <w:tab w:val="left" w:pos="3545"/>
        </w:tabs>
        <w:spacing w:after="0" w:line="240" w:lineRule="auto"/>
        <w:ind w:left="401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 حساب صع</w:t>
      </w:r>
      <w:r w:rsidR="00D95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وبة كل فقرة  ب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استعمال</w:t>
      </w:r>
      <w:r w:rsidR="00D95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معادلة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الصّعوبة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95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وجد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D95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ها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="00D95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(0,42) و(0,60)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D9529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ويرى 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بلوم (</w:t>
      </w:r>
      <w:r w:rsidR="002A7D8C">
        <w:rPr>
          <w:rFonts w:ascii="Simplified Arabic" w:hAnsi="Simplified Arabic" w:cs="Simplified Arabic"/>
          <w:sz w:val="28"/>
          <w:szCs w:val="28"/>
          <w:lang w:bidi="ar-IQ"/>
        </w:rPr>
        <w:t>Bloom</w:t>
      </w:r>
      <w:r w:rsidR="00095EE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تعد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ات جيدة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إذ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معدل صعوبتها</w:t>
      </w:r>
      <w:r w:rsidR="001F734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(0,20) و(0,80)</w:t>
      </w:r>
      <w:r w:rsidRP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وتكون بذلك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51CF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جميعها</w:t>
      </w:r>
      <w:r w:rsidR="004F7F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مقبولة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 (  </w:t>
      </w:r>
      <w:r w:rsidR="000649AA">
        <w:rPr>
          <w:rFonts w:ascii="Simplified Arabic" w:hAnsi="Simplified Arabic" w:cs="Simplified Arabic"/>
          <w:sz w:val="28"/>
          <w:szCs w:val="28"/>
          <w:lang w:bidi="ar-IQ"/>
        </w:rPr>
        <w:t>p66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649AA">
        <w:rPr>
          <w:rFonts w:ascii="Simplified Arabic" w:hAnsi="Simplified Arabic" w:cs="Simplified Arabic"/>
          <w:sz w:val="28"/>
          <w:szCs w:val="28"/>
          <w:lang w:bidi="ar-IQ"/>
        </w:rPr>
        <w:t>1971</w:t>
      </w:r>
      <w:r w:rsidR="002A7D8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A7D8C">
        <w:rPr>
          <w:rFonts w:ascii="Simplified Arabic" w:hAnsi="Simplified Arabic" w:cs="Simplified Arabic"/>
          <w:sz w:val="28"/>
          <w:szCs w:val="28"/>
          <w:lang w:bidi="ar-IQ"/>
        </w:rPr>
        <w:t>Bloom,</w:t>
      </w:r>
      <w:r w:rsid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والجدول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13</w:t>
      </w:r>
      <w:r w:rsidR="00762A08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يبين ذلك</w:t>
      </w:r>
    </w:p>
    <w:p w:rsidR="00B31CA5" w:rsidRDefault="00B31CA5" w:rsidP="000C4369">
      <w:pPr>
        <w:tabs>
          <w:tab w:val="left" w:pos="3545"/>
        </w:tabs>
        <w:spacing w:after="0" w:line="240" w:lineRule="auto"/>
        <w:ind w:left="401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31CA5" w:rsidRDefault="00B31CA5" w:rsidP="000C4369">
      <w:pPr>
        <w:tabs>
          <w:tab w:val="left" w:pos="3545"/>
        </w:tabs>
        <w:spacing w:after="0" w:line="240" w:lineRule="auto"/>
        <w:ind w:left="401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31CA5" w:rsidRDefault="00B31CA5" w:rsidP="000C4369">
      <w:pPr>
        <w:tabs>
          <w:tab w:val="left" w:pos="3545"/>
        </w:tabs>
        <w:spacing w:after="0" w:line="240" w:lineRule="auto"/>
        <w:ind w:left="401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A7D8C" w:rsidRPr="006A67DF" w:rsidRDefault="002A7D8C" w:rsidP="000C4369">
      <w:pPr>
        <w:tabs>
          <w:tab w:val="left" w:pos="3545"/>
        </w:tabs>
        <w:spacing w:after="0" w:line="240" w:lineRule="auto"/>
        <w:ind w:left="401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A67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جدول(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13</w:t>
      </w:r>
      <w:r w:rsidRPr="006A67D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0F3449" w:rsidRPr="009B6F91" w:rsidRDefault="002A7D8C" w:rsidP="0083119F">
      <w:pPr>
        <w:tabs>
          <w:tab w:val="left" w:pos="3545"/>
        </w:tabs>
        <w:spacing w:after="0" w:line="240" w:lineRule="auto"/>
        <w:ind w:left="401"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معامل صعوبة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</w:p>
    <w:tbl>
      <w:tblPr>
        <w:tblStyle w:val="a5"/>
        <w:bidiVisual/>
        <w:tblW w:w="0" w:type="auto"/>
        <w:tblInd w:w="-696" w:type="dxa"/>
        <w:tblLook w:val="04A0" w:firstRow="1" w:lastRow="0" w:firstColumn="1" w:lastColumn="0" w:noHBand="0" w:noVBand="1"/>
      </w:tblPr>
      <w:tblGrid>
        <w:gridCol w:w="512"/>
        <w:gridCol w:w="1458"/>
        <w:gridCol w:w="511"/>
        <w:gridCol w:w="1457"/>
        <w:gridCol w:w="511"/>
        <w:gridCol w:w="1457"/>
        <w:gridCol w:w="511"/>
        <w:gridCol w:w="1457"/>
        <w:gridCol w:w="511"/>
        <w:gridCol w:w="1457"/>
      </w:tblGrid>
      <w:tr w:rsidR="000F3449" w:rsidTr="004D52F5"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الصّعوبة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الصّعوبة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الصّعوبة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الصّعوبة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3449" w:rsidRDefault="000F3449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الصّعوبة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0" w:type="auto"/>
            <w:vAlign w:val="center"/>
          </w:tcPr>
          <w:p w:rsidR="0011249E" w:rsidRPr="008A5D91" w:rsidRDefault="009D77E4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41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47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0" w:type="auto"/>
            <w:vAlign w:val="center"/>
          </w:tcPr>
          <w:p w:rsidR="0011249E" w:rsidRPr="008A5D91" w:rsidRDefault="009D77E4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58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0" w:type="auto"/>
            <w:vAlign w:val="center"/>
          </w:tcPr>
          <w:p w:rsidR="0011249E" w:rsidRPr="008A5D91" w:rsidRDefault="009D77E4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0" w:type="auto"/>
            <w:vAlign w:val="center"/>
          </w:tcPr>
          <w:p w:rsidR="0011249E" w:rsidRPr="008A5D91" w:rsidRDefault="008F7341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46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0" w:type="auto"/>
            <w:vAlign w:val="center"/>
          </w:tcPr>
          <w:p w:rsidR="0011249E" w:rsidRPr="008A5D91" w:rsidRDefault="009D77E4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0" w:type="auto"/>
            <w:vAlign w:val="center"/>
          </w:tcPr>
          <w:p w:rsidR="0011249E" w:rsidRPr="008A5D91" w:rsidRDefault="008F7341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48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0" w:type="auto"/>
            <w:vAlign w:val="center"/>
          </w:tcPr>
          <w:p w:rsidR="0011249E" w:rsidRPr="008A5D91" w:rsidRDefault="009D77E4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0" w:type="auto"/>
            <w:vAlign w:val="center"/>
          </w:tcPr>
          <w:p w:rsidR="0011249E" w:rsidRPr="008A5D91" w:rsidRDefault="008F7341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51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0" w:type="auto"/>
            <w:vAlign w:val="center"/>
          </w:tcPr>
          <w:p w:rsidR="0011249E" w:rsidRPr="008A5D91" w:rsidRDefault="005B7C60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50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0" w:type="auto"/>
            <w:vAlign w:val="center"/>
          </w:tcPr>
          <w:p w:rsidR="0011249E" w:rsidRPr="008A5D91" w:rsidRDefault="005B7C60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49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0" w:type="auto"/>
            <w:vAlign w:val="center"/>
          </w:tcPr>
          <w:p w:rsidR="0011249E" w:rsidRPr="008A5D91" w:rsidRDefault="005B7C60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60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44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0" w:type="auto"/>
            <w:vAlign w:val="center"/>
          </w:tcPr>
          <w:p w:rsidR="0011249E" w:rsidRPr="008A5D91" w:rsidRDefault="005B7C60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49</w:t>
            </w:r>
          </w:p>
        </w:tc>
      </w:tr>
      <w:tr w:rsidR="0011249E" w:rsidTr="004D52F5"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0" w:type="auto"/>
            <w:vAlign w:val="center"/>
          </w:tcPr>
          <w:p w:rsidR="0011249E" w:rsidRPr="008A5D91" w:rsidRDefault="005B7C60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0" w:type="auto"/>
          </w:tcPr>
          <w:p w:rsidR="0011249E" w:rsidRDefault="00906596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0" w:type="auto"/>
            <w:vAlign w:val="center"/>
          </w:tcPr>
          <w:p w:rsidR="0011249E" w:rsidRPr="008A5D91" w:rsidRDefault="00906596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1249E" w:rsidRDefault="0011249E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0" w:type="auto"/>
            <w:vAlign w:val="center"/>
          </w:tcPr>
          <w:p w:rsidR="0011249E" w:rsidRPr="008A5D91" w:rsidRDefault="00186302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51</w:t>
            </w:r>
          </w:p>
        </w:tc>
      </w:tr>
    </w:tbl>
    <w:p w:rsidR="00C63027" w:rsidRDefault="00C63027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124D4" w:rsidRDefault="003124D4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8724F" w:rsidRPr="00673246" w:rsidRDefault="00673246" w:rsidP="00673246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2- </w:t>
      </w:r>
      <w:r w:rsidR="00C72E1D" w:rsidRPr="006732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معامل</w:t>
      </w:r>
      <w:r w:rsidR="0038724F" w:rsidRPr="006732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تمييز </w:t>
      </w:r>
      <w:r w:rsidR="00972F47" w:rsidRPr="006732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الفقرات</w:t>
      </w:r>
      <w:r w:rsidR="0038724F" w:rsidRPr="006732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38724F" w:rsidRDefault="0067324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معامل تميز الفقرة 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جانباً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مهما في عملية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التّحليل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يمكن من خلاله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التّأكد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كفاية الفقرات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تحقيق مبدأ الفروق الفردية لقياس الس</w:t>
      </w:r>
      <w:r w:rsid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ّمة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الخاصية عند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</w:p>
    <w:p w:rsidR="0038724F" w:rsidRDefault="0038724F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( النفاخ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ون , 2016 , ص 68)    </w:t>
      </w:r>
    </w:p>
    <w:p w:rsidR="00A5142D" w:rsidRDefault="00A04DCA" w:rsidP="00A04DCA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وبعد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طبقت الباحثة 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العينة المستهدفة(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العينة </w:t>
      </w:r>
      <w:proofErr w:type="spellStart"/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إستطلاعية</w:t>
      </w:r>
      <w:proofErr w:type="spellEnd"/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  <w:r w:rsidRPr="00A04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وصححت 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الإجابات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رتبت الباحثة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الدّرجات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تنازليا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أدنى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واستقطعت نسبة 27% العليا و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نفسها من الأ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سفل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الذين حصلوا على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أدنى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الدّرجات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ليبينوا </w:t>
      </w:r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الدنيا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ثم حسبت القوة الت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ميزية لفقرات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.   </w:t>
      </w:r>
      <w:r w:rsidR="006E13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(24</w:t>
      </w:r>
      <w:r w:rsidR="006E13C8" w:rsidRPr="008A5D91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6E13C8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0</w:t>
      </w:r>
      <w:r w:rsidR="006E13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- 67</w:t>
      </w:r>
      <w:r w:rsidR="006E13C8" w:rsidRPr="008A5D91">
        <w:rPr>
          <w:rFonts w:asciiTheme="majorBidi" w:eastAsia="Times New Roman" w:hAnsiTheme="majorBidi" w:cstheme="majorBidi"/>
          <w:color w:val="000000"/>
          <w:sz w:val="32"/>
          <w:szCs w:val="32"/>
        </w:rPr>
        <w:t>.</w:t>
      </w:r>
      <w:r w:rsidR="006E13C8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0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E13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3872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77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F77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67F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الفقرة</w:t>
      </w:r>
      <w:r w:rsidR="00F77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تبلغ قدرتها الت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F77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ميزية (0,20) </w:t>
      </w:r>
    </w:p>
    <w:p w:rsidR="004706AE" w:rsidRDefault="00F77226" w:rsidP="000649AA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تعتبر فقرة جيدة (</w:t>
      </w:r>
      <w:r w:rsidR="000649AA">
        <w:rPr>
          <w:rFonts w:ascii="Simplified Arabic" w:hAnsi="Simplified Arabic" w:cs="Simplified Arabic"/>
          <w:sz w:val="28"/>
          <w:szCs w:val="28"/>
          <w:lang w:bidi="ar-IQ"/>
        </w:rPr>
        <w:t>p104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649AA">
        <w:rPr>
          <w:rFonts w:ascii="Simplified Arabic" w:hAnsi="Simplified Arabic" w:cs="Simplified Arabic"/>
          <w:sz w:val="28"/>
          <w:szCs w:val="28"/>
          <w:lang w:bidi="ar-IQ"/>
        </w:rPr>
        <w:t>1981</w:t>
      </w:r>
      <w:r w:rsidR="000649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/>
          <w:sz w:val="28"/>
          <w:szCs w:val="28"/>
          <w:lang w:bidi="ar-IQ"/>
        </w:rPr>
        <w:t>(brown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وبذلك ت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فقرات جيدة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يبين ذلك.</w:t>
      </w:r>
    </w:p>
    <w:p w:rsidR="00B31CA5" w:rsidRDefault="00B31CA5" w:rsidP="000C4369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31CA5" w:rsidRDefault="00B31CA5" w:rsidP="000C4369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77226" w:rsidRDefault="00016AA0" w:rsidP="000C4369">
      <w:pPr>
        <w:tabs>
          <w:tab w:val="left" w:pos="3545"/>
        </w:tabs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جدول </w:t>
      </w:r>
      <w:r w:rsidR="00F77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14</w:t>
      </w:r>
      <w:r w:rsidR="00F772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6651B8" w:rsidRDefault="00F77226" w:rsidP="0083119F">
      <w:pPr>
        <w:tabs>
          <w:tab w:val="left" w:pos="3545"/>
        </w:tabs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معامل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التّمييز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A8557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</w:t>
      </w:r>
    </w:p>
    <w:tbl>
      <w:tblPr>
        <w:tblStyle w:val="a5"/>
        <w:bidiVisual/>
        <w:tblW w:w="0" w:type="auto"/>
        <w:jc w:val="center"/>
        <w:tblInd w:w="-696" w:type="dxa"/>
        <w:tblLook w:val="04A0" w:firstRow="1" w:lastRow="0" w:firstColumn="1" w:lastColumn="0" w:noHBand="0" w:noVBand="1"/>
      </w:tblPr>
      <w:tblGrid>
        <w:gridCol w:w="511"/>
        <w:gridCol w:w="1411"/>
        <w:gridCol w:w="511"/>
        <w:gridCol w:w="1411"/>
        <w:gridCol w:w="511"/>
        <w:gridCol w:w="1411"/>
        <w:gridCol w:w="511"/>
        <w:gridCol w:w="1411"/>
        <w:gridCol w:w="511"/>
        <w:gridCol w:w="1411"/>
      </w:tblGrid>
      <w:tr w:rsidR="006651B8" w:rsidTr="004D52F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651B8" w:rsidRDefault="006651B8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التّمييز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41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42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33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43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29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44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34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45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26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46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24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47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43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38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48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43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39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49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43</w:t>
            </w:r>
          </w:p>
        </w:tc>
      </w:tr>
      <w:tr w:rsidR="001A3AE5" w:rsidTr="004D52F5">
        <w:trPr>
          <w:jc w:val="center"/>
        </w:trPr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0" w:type="auto"/>
            <w:vAlign w:val="center"/>
          </w:tcPr>
          <w:p w:rsidR="001A3AE5" w:rsidRPr="008A5D91" w:rsidRDefault="00CC3E93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>4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1A3AE5" w:rsidRDefault="001A3AE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50</w:t>
            </w:r>
          </w:p>
        </w:tc>
        <w:tc>
          <w:tcPr>
            <w:tcW w:w="0" w:type="auto"/>
            <w:vAlign w:val="center"/>
          </w:tcPr>
          <w:p w:rsidR="001A3AE5" w:rsidRPr="008A5D91" w:rsidRDefault="00ED79BD" w:rsidP="0083119F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0</w:t>
            </w:r>
            <w:r w:rsidRPr="008A5D91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rtl/>
                <w:lang w:bidi="ar-IQ"/>
              </w:rPr>
              <w:t>50</w:t>
            </w:r>
          </w:p>
        </w:tc>
      </w:tr>
    </w:tbl>
    <w:p w:rsidR="005C267E" w:rsidRPr="00673246" w:rsidRDefault="005C267E" w:rsidP="000C4369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63338B" w:rsidRPr="00673246" w:rsidRDefault="00F52D66" w:rsidP="00673246">
      <w:pPr>
        <w:pStyle w:val="a6"/>
        <w:numPr>
          <w:ilvl w:val="0"/>
          <w:numId w:val="17"/>
        </w:num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فعالية</w:t>
      </w:r>
      <w:r w:rsidR="0063338B" w:rsidRPr="006732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البدائل الخاطئة</w:t>
      </w:r>
      <w:r w:rsidR="0063338B" w:rsidRPr="006732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</w:t>
      </w:r>
    </w:p>
    <w:p w:rsidR="00673246" w:rsidRDefault="00A5142D" w:rsidP="00206CAB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6333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6333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لهدف من استخراج 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فعالية</w:t>
      </w:r>
      <w:r w:rsidR="006333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البديل 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المغلوط</w:t>
      </w:r>
      <w:r w:rsidR="006333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أسئلة الاختيار من متعدد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معرفة قدرة البديل على جذب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أكبر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ممكن من </w:t>
      </w:r>
      <w:r w:rsidR="009406D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الطّلبة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تشتيت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تباههم عن الجواب الص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حيح 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ولكي يكون البديل 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المغلوط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فعالا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يجب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يتو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فر فيه 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شرطان,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يكون جذابا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للطلبة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بحيث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يختاره بعضهم , و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تكون عدد الذين جذبهم ال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بديل الخاطئ في المجموعة الدّنيا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أكبر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المجموعة العليا .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673246" w:rsidRDefault="00673246" w:rsidP="00A5142D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النفاخ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</w:t>
      </w:r>
      <w:r w:rsidR="00B82640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2016, ص 195)</w:t>
      </w:r>
      <w:r w:rsidR="001B3C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5142D" w:rsidRDefault="00673246" w:rsidP="007E1952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1B3C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وعند تطبيق معادلة 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فعالية</w:t>
      </w:r>
      <w:r w:rsidR="001B3C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البدائل الخاطئة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1B3C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وجد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1B3C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قيمتها 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</w:t>
      </w:r>
      <w:r w:rsidR="001B3CC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0649AA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="007E19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="000649A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E19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0,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- 0,31) 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ضوءِ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 ت</w:t>
      </w:r>
      <w:r w:rsidR="005C267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ُ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</w:t>
      </w:r>
      <w:r w:rsidR="001F73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جميع  البدائل الخاطئة لفقرات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فعالة </w:t>
      </w:r>
      <w:r w:rsidR="001F73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15</w:t>
      </w:r>
      <w:r w:rsidR="00A75B3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يبين ذلك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0C4369" w:rsidRDefault="000C4369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C4369" w:rsidRDefault="000C4369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C4369" w:rsidRDefault="000C4369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C4369" w:rsidRDefault="000C4369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C4369" w:rsidRDefault="000C4369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C4369" w:rsidRDefault="000C4369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31CA5" w:rsidRDefault="00B31CA5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31CA5" w:rsidRPr="00A5142D" w:rsidRDefault="00B31CA5" w:rsidP="000C4369">
      <w:pPr>
        <w:pStyle w:val="a6"/>
        <w:tabs>
          <w:tab w:val="left" w:pos="3545"/>
        </w:tabs>
        <w:spacing w:after="0" w:line="240" w:lineRule="auto"/>
        <w:ind w:left="141" w:hanging="6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A06E0" w:rsidRDefault="00A75B3E" w:rsidP="000C4369">
      <w:pPr>
        <w:pStyle w:val="a6"/>
        <w:tabs>
          <w:tab w:val="left" w:pos="3545"/>
        </w:tabs>
        <w:spacing w:after="0" w:line="240" w:lineRule="auto"/>
        <w:ind w:left="761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جدول (</w:t>
      </w:r>
      <w:r w:rsidR="000C4369">
        <w:rPr>
          <w:rFonts w:ascii="Simplified Arabic" w:hAnsi="Simplified Arabic" w:cs="Simplified Arabic" w:hint="cs"/>
          <w:sz w:val="28"/>
          <w:szCs w:val="28"/>
          <w:rtl/>
          <w:lang w:bidi="ar-IQ"/>
        </w:rPr>
        <w:t>15</w:t>
      </w:r>
      <w:r w:rsidR="005F6432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63338B" w:rsidRPr="005F6432" w:rsidRDefault="005F6432" w:rsidP="0083119F">
      <w:pPr>
        <w:pStyle w:val="a6"/>
        <w:tabs>
          <w:tab w:val="left" w:pos="3545"/>
        </w:tabs>
        <w:spacing w:after="0" w:line="240" w:lineRule="auto"/>
        <w:ind w:left="761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فاعلية البدائل الخاطئة للاختبار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</w:p>
    <w:tbl>
      <w:tblPr>
        <w:tblpPr w:leftFromText="180" w:rightFromText="180" w:vertAnchor="text" w:horzAnchor="margin" w:tblpXSpec="center" w:tblpY="15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648"/>
        <w:gridCol w:w="1033"/>
        <w:gridCol w:w="719"/>
        <w:gridCol w:w="1004"/>
        <w:gridCol w:w="1147"/>
        <w:gridCol w:w="1290"/>
        <w:gridCol w:w="1004"/>
        <w:gridCol w:w="11"/>
        <w:gridCol w:w="31"/>
        <w:gridCol w:w="1065"/>
      </w:tblGrid>
      <w:tr w:rsidR="00774D57" w:rsidRPr="00A75B3E" w:rsidTr="00A75B3E">
        <w:trPr>
          <w:trHeight w:val="300"/>
        </w:trPr>
        <w:tc>
          <w:tcPr>
            <w:tcW w:w="653" w:type="pct"/>
            <w:shd w:val="clear" w:color="auto" w:fill="D9D9D9" w:themeFill="background1" w:themeFillShade="D9"/>
            <w:noWrap/>
            <w:vAlign w:val="bottom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رقم  الفقرة</w:t>
            </w:r>
          </w:p>
        </w:tc>
        <w:tc>
          <w:tcPr>
            <w:tcW w:w="919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البديل أ</w:t>
            </w:r>
          </w:p>
        </w:tc>
        <w:tc>
          <w:tcPr>
            <w:tcW w:w="942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البديل ب</w:t>
            </w:r>
          </w:p>
        </w:tc>
        <w:tc>
          <w:tcPr>
            <w:tcW w:w="1332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البديل ج</w:t>
            </w:r>
          </w:p>
        </w:tc>
        <w:tc>
          <w:tcPr>
            <w:tcW w:w="1154" w:type="pct"/>
            <w:gridSpan w:val="4"/>
            <w:shd w:val="clear" w:color="auto" w:fill="D9D9D9" w:themeFill="background1" w:themeFillShade="D9"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  <w:t>البديل د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shd w:val="clear" w:color="auto" w:fill="D9D9D9" w:themeFill="background1" w:themeFillShade="D9"/>
            <w:noWrap/>
            <w:vAlign w:val="bottom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المجموعة</w:t>
            </w:r>
          </w:p>
        </w:tc>
        <w:tc>
          <w:tcPr>
            <w:tcW w:w="354" w:type="pct"/>
            <w:shd w:val="clear" w:color="auto" w:fill="D9D9D9" w:themeFill="background1" w:themeFillShade="D9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الدنيا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العليا</w:t>
            </w:r>
          </w:p>
        </w:tc>
        <w:tc>
          <w:tcPr>
            <w:tcW w:w="393" w:type="pct"/>
            <w:shd w:val="clear" w:color="auto" w:fill="D9D9D9" w:themeFill="background1" w:themeFillShade="D9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الدنيا</w:t>
            </w:r>
          </w:p>
        </w:tc>
        <w:tc>
          <w:tcPr>
            <w:tcW w:w="549" w:type="pct"/>
            <w:shd w:val="clear" w:color="auto" w:fill="D9D9D9" w:themeFill="background1" w:themeFillShade="D9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العليا</w:t>
            </w:r>
          </w:p>
        </w:tc>
        <w:tc>
          <w:tcPr>
            <w:tcW w:w="627" w:type="pct"/>
            <w:shd w:val="clear" w:color="auto" w:fill="D9D9D9" w:themeFill="background1" w:themeFillShade="D9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الدنيا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</w:rPr>
              <w:t>العليا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  <w:t>الدنيا</w:t>
            </w:r>
          </w:p>
        </w:tc>
        <w:tc>
          <w:tcPr>
            <w:tcW w:w="605" w:type="pct"/>
            <w:gridSpan w:val="3"/>
            <w:shd w:val="clear" w:color="auto" w:fill="D9D9D9" w:themeFill="background1" w:themeFillShade="D9"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b/>
                <w:bCs/>
                <w:color w:val="000000"/>
                <w:rtl/>
                <w:lang w:bidi="ar-IQ"/>
              </w:rPr>
              <w:t>العليا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1154" w:type="pct"/>
            <w:gridSpan w:val="4"/>
            <w:vMerge w:val="restar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lang w:bidi="ar-IQ"/>
              </w:rPr>
            </w:pP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</w:pP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15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12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vMerge/>
            <w:shd w:val="clear" w:color="auto" w:fill="auto"/>
            <w:noWrap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  <w:vAlign w:val="center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ف5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11</w:t>
            </w:r>
          </w:p>
        </w:tc>
        <w:tc>
          <w:tcPr>
            <w:tcW w:w="1154" w:type="pct"/>
            <w:gridSpan w:val="4"/>
            <w:vMerge w:val="restar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</w:pP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</w:p>
          <w:p w:rsidR="00F517F5" w:rsidRDefault="00F517F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</w:p>
          <w:p w:rsidR="00F517F5" w:rsidRPr="00A75B3E" w:rsidRDefault="00F517F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5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  <w:vMerge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ف6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21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ف7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10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0C4369" w:rsidRDefault="000C4369" w:rsidP="0083119F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0C4369" w:rsidRDefault="000C4369" w:rsidP="000C4369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0C4369" w:rsidRDefault="000C4369" w:rsidP="000C4369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774D57" w:rsidRPr="00A75B3E" w:rsidRDefault="00774D57" w:rsidP="000C4369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ف8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1154" w:type="pct"/>
            <w:gridSpan w:val="4"/>
            <w:vMerge w:val="restar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5F6432" w:rsidRDefault="005F643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5F6432" w:rsidRPr="00A75B3E" w:rsidRDefault="005F643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154C76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154C76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154C76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  <w:r w:rsidR="000C4369" w:rsidRPr="00154C76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154C76" w:rsidRPr="00154C76" w:rsidRDefault="00154C76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ف9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ف10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ف11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1154" w:type="pct"/>
            <w:gridSpan w:val="4"/>
            <w:vMerge w:val="restar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</w:pP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C4369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ف12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sz w:val="32"/>
                <w:szCs w:val="32"/>
                <w:lang w:bidi="ar-IQ"/>
              </w:rPr>
              <w:sym w:font="Symbol" w:char="F0D6"/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549" w:type="pct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605" w:type="pct"/>
            <w:gridSpan w:val="3"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</w:tr>
      <w:tr w:rsidR="00774D5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774D57" w:rsidRPr="00A75B3E" w:rsidRDefault="00774D57" w:rsidP="0083119F">
            <w:pPr>
              <w:pStyle w:val="a6"/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14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774D57" w:rsidRPr="00A75B3E" w:rsidRDefault="00774D5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B837F9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837F9" w:rsidRPr="00A75B3E" w:rsidRDefault="00B837F9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ف13</w:t>
            </w:r>
          </w:p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</w:p>
        </w:tc>
        <w:tc>
          <w:tcPr>
            <w:tcW w:w="1154" w:type="pct"/>
            <w:gridSpan w:val="4"/>
            <w:vMerge w:val="restart"/>
          </w:tcPr>
          <w:p w:rsidR="00B837F9" w:rsidRPr="00A75B3E" w:rsidRDefault="00B837F9" w:rsidP="0083119F">
            <w:pPr>
              <w:tabs>
                <w:tab w:val="left" w:pos="750"/>
                <w:tab w:val="center" w:pos="936"/>
              </w:tabs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ab/>
            </w:r>
          </w:p>
          <w:p w:rsidR="00B837F9" w:rsidRPr="00A75B3E" w:rsidRDefault="00B837F9" w:rsidP="0083119F">
            <w:pPr>
              <w:tabs>
                <w:tab w:val="left" w:pos="750"/>
                <w:tab w:val="center" w:pos="936"/>
              </w:tabs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ab/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B837F9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B837F9" w:rsidRPr="00A75B3E" w:rsidRDefault="00B837F9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B837F9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837F9" w:rsidRPr="00A75B3E" w:rsidRDefault="00B837F9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ف14</w:t>
            </w:r>
          </w:p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837F9" w:rsidRPr="00A75B3E" w:rsidRDefault="005E10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549" w:type="pct"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20</w:t>
            </w:r>
          </w:p>
        </w:tc>
        <w:tc>
          <w:tcPr>
            <w:tcW w:w="605" w:type="pct"/>
            <w:gridSpan w:val="3"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</w:tr>
      <w:tr w:rsidR="00B837F9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837F9" w:rsidRPr="00A75B3E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B837F9" w:rsidRPr="00A75B3E" w:rsidRDefault="00B837F9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B837F9" w:rsidRDefault="00B837F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F517F5" w:rsidRDefault="00F517F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673246" w:rsidRPr="00A75B3E" w:rsidRDefault="00673246" w:rsidP="0067324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B1659B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1659B" w:rsidRPr="00A75B3E" w:rsidRDefault="00B1659B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ف15</w:t>
            </w:r>
          </w:p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49" w:type="pct"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05" w:type="pct"/>
            <w:gridSpan w:val="3"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</w:tr>
      <w:tr w:rsidR="00B1659B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B1659B" w:rsidRPr="00A75B3E" w:rsidRDefault="00B1659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377FE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377FE3" w:rsidRPr="00A75B3E" w:rsidRDefault="00377FE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ف16</w:t>
            </w:r>
          </w:p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549" w:type="pct"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25</w:t>
            </w:r>
          </w:p>
        </w:tc>
        <w:tc>
          <w:tcPr>
            <w:tcW w:w="605" w:type="pct"/>
            <w:gridSpan w:val="3"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</w:tr>
      <w:tr w:rsidR="00377FE3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377FE3" w:rsidRPr="00A75B3E" w:rsidRDefault="00377FE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021B2B" w:rsidRDefault="00021B2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021B2B" w:rsidRDefault="00021B2B" w:rsidP="00021B2B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021B2B" w:rsidRDefault="00021B2B" w:rsidP="00021B2B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021B2B" w:rsidRDefault="00021B2B" w:rsidP="00021B2B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  <w:p w:rsidR="00377FE3" w:rsidRPr="00A75B3E" w:rsidRDefault="00377FE3" w:rsidP="00021B2B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466DC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466DC7" w:rsidRPr="00A75B3E" w:rsidRDefault="00466DC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ف17</w:t>
            </w:r>
          </w:p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1154" w:type="pct"/>
            <w:gridSpan w:val="4"/>
            <w:vMerge w:val="restart"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472E48" w:rsidRDefault="00472E4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466DC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466DC7" w:rsidRPr="00A75B3E" w:rsidRDefault="00466DC7" w:rsidP="00021B2B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466DC7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466DC7" w:rsidRPr="00A75B3E" w:rsidRDefault="00466DC7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ف18</w:t>
            </w:r>
          </w:p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466DC7" w:rsidRPr="00A75B3E" w:rsidRDefault="00F93C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549" w:type="pct"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605" w:type="pct"/>
            <w:gridSpan w:val="3"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</w:tr>
      <w:tr w:rsidR="00466DC7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466DC7" w:rsidRPr="00A75B3E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466DC7" w:rsidRPr="00A75B3E" w:rsidRDefault="00466DC7" w:rsidP="0083119F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466DC7" w:rsidRPr="00A75B3E" w:rsidRDefault="00466DC7" w:rsidP="00F93C8E">
            <w:pPr>
              <w:pStyle w:val="a6"/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="00F93C8E">
              <w:rPr>
                <w:rFonts w:ascii="Simplified Arabic" w:eastAsia="Times New Roman" w:hAnsi="Simplified Arabic" w:cs="Simplified Arabic" w:hint="cs"/>
                <w:color w:val="000000"/>
                <w:rtl/>
              </w:rPr>
              <w:t>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466DC7" w:rsidRDefault="00466DC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</w:p>
          <w:p w:rsidR="00154C76" w:rsidRPr="00A75B3E" w:rsidRDefault="00154C7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</w:p>
        </w:tc>
      </w:tr>
      <w:tr w:rsidR="00BF38D8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F38D8" w:rsidRPr="00A75B3E" w:rsidRDefault="00BF38D8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ف19</w:t>
            </w:r>
          </w:p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  <w:p w:rsidR="00BF38D8" w:rsidRPr="00A75B3E" w:rsidRDefault="00BF38D8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549" w:type="pct"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605" w:type="pct"/>
            <w:gridSpan w:val="3"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</w:tr>
      <w:tr w:rsidR="00BF38D8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BF38D8" w:rsidRPr="00A75B3E" w:rsidRDefault="00BF38D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194089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194089" w:rsidRPr="00A75B3E" w:rsidRDefault="00194089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ف20</w:t>
            </w:r>
          </w:p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49" w:type="pct"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605" w:type="pct"/>
            <w:gridSpan w:val="3"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</w:tr>
      <w:tr w:rsidR="00194089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194089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194089" w:rsidRPr="00A75B3E" w:rsidRDefault="00194089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ف21</w:t>
            </w:r>
          </w:p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1154" w:type="pct"/>
            <w:gridSpan w:val="4"/>
            <w:vMerge w:val="restart"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194089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194089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="00194089"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="00194089"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="00194089"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194089" w:rsidRPr="00A75B3E" w:rsidRDefault="0019408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7D59DB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D59DB" w:rsidRPr="00A75B3E" w:rsidRDefault="007D59DB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ف22</w:t>
            </w:r>
          </w:p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72" w:type="pct"/>
            <w:gridSpan w:val="3"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582" w:type="pct"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</w:tr>
      <w:tr w:rsidR="007D59DB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7D59DB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21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03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7D59DB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7D59DB" w:rsidRPr="00A75B3E" w:rsidRDefault="007D59DB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ف23</w:t>
            </w:r>
          </w:p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937E6" w:rsidRPr="00A75B3E" w:rsidRDefault="00A937E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7D59DB" w:rsidRPr="00A75B3E" w:rsidRDefault="00F93C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rtl/>
                <w:lang w:bidi="ar-IQ"/>
              </w:rPr>
              <w:t>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72" w:type="pct"/>
            <w:gridSpan w:val="3"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82" w:type="pct"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</w:tr>
      <w:tr w:rsidR="007D59DB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7D59DB" w:rsidRPr="00A75B3E" w:rsidRDefault="007D59D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4F1055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4F1055" w:rsidRPr="00A75B3E" w:rsidRDefault="004F1055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ف24</w:t>
            </w:r>
          </w:p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1154" w:type="pct"/>
            <w:gridSpan w:val="4"/>
            <w:vMerge w:val="restart"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4F1055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4F1055" w:rsidRPr="00A75B3E" w:rsidRDefault="004F1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A02055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A02055" w:rsidRPr="00A75B3E" w:rsidRDefault="00A02055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ف25</w:t>
            </w:r>
          </w:p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572" w:type="pct"/>
            <w:gridSpan w:val="3"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82" w:type="pct"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</w:tr>
      <w:tr w:rsidR="00A02055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A02055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A02055" w:rsidRPr="00A75B3E" w:rsidRDefault="00A02055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ف26</w:t>
            </w:r>
          </w:p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18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</w:p>
        </w:tc>
        <w:tc>
          <w:tcPr>
            <w:tcW w:w="572" w:type="pct"/>
            <w:gridSpan w:val="3"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82" w:type="pct"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</w:tr>
      <w:tr w:rsidR="00A02055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A02055" w:rsidRPr="00A75B3E" w:rsidRDefault="00A0205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FE21AF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FE21AF" w:rsidRPr="00A75B3E" w:rsidRDefault="00FE21AF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ف27</w:t>
            </w:r>
          </w:p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FE21AF" w:rsidRPr="00A75B3E" w:rsidRDefault="004F7F2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rtl/>
                <w:lang w:bidi="ar-IQ"/>
              </w:rPr>
              <w:t>6</w:t>
            </w:r>
          </w:p>
        </w:tc>
        <w:tc>
          <w:tcPr>
            <w:tcW w:w="572" w:type="pct"/>
            <w:gridSpan w:val="3"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</w:p>
        </w:tc>
        <w:tc>
          <w:tcPr>
            <w:tcW w:w="582" w:type="pct"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</w:tr>
      <w:tr w:rsidR="00FE21AF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673246" w:rsidRDefault="0067324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FE21AF" w:rsidRPr="00A75B3E" w:rsidRDefault="00FE21AF" w:rsidP="00673246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FE21AF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FE21AF" w:rsidRPr="00A75B3E" w:rsidRDefault="00FE21AF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ف28</w:t>
            </w:r>
          </w:p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1154" w:type="pct"/>
            <w:gridSpan w:val="4"/>
            <w:vMerge w:val="restart"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F517F5" w:rsidRDefault="00F517F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CA5F6F" w:rsidRDefault="00CA5F6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FE21AF" w:rsidRPr="00A75B3E" w:rsidRDefault="00FE21AF" w:rsidP="00CA5F6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FE21AF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021B2B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FE21AF" w:rsidRPr="00A75B3E" w:rsidRDefault="00FE21A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2C6395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2C6395" w:rsidRPr="00A75B3E" w:rsidRDefault="002C6395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ف29</w:t>
            </w:r>
          </w:p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572" w:type="pct"/>
            <w:gridSpan w:val="3"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15</w:t>
            </w:r>
          </w:p>
        </w:tc>
        <w:tc>
          <w:tcPr>
            <w:tcW w:w="582" w:type="pct"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</w:tr>
      <w:tr w:rsidR="002C6395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2C6395" w:rsidRPr="00A75B3E" w:rsidRDefault="002C639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805EDE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805EDE" w:rsidRPr="00A75B3E" w:rsidRDefault="00805EDE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ف30</w:t>
            </w:r>
          </w:p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72" w:type="pct"/>
            <w:gridSpan w:val="3"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15</w:t>
            </w:r>
          </w:p>
        </w:tc>
        <w:tc>
          <w:tcPr>
            <w:tcW w:w="582" w:type="pct"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</w:tr>
      <w:tr w:rsidR="00805EDE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472E48" w:rsidRDefault="00472E4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805EDE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805EDE" w:rsidRPr="00A75B3E" w:rsidRDefault="00805EDE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ف31</w:t>
            </w:r>
          </w:p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1154" w:type="pct"/>
            <w:gridSpan w:val="4"/>
            <w:vMerge w:val="restart"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A5142D" w:rsidRDefault="00A5142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A5142D" w:rsidRDefault="00A5142D" w:rsidP="00A5142D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805EDE" w:rsidRPr="00A75B3E" w:rsidRDefault="00805EDE" w:rsidP="00A5142D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805EDE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21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754596" w:rsidRDefault="0075459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805EDE" w:rsidRPr="00A75B3E" w:rsidRDefault="00EF435A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03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805EDE" w:rsidRPr="00A75B3E" w:rsidRDefault="00805ED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1B2B6B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1B2B6B" w:rsidRPr="00A75B3E" w:rsidRDefault="001B2B6B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ف32</w:t>
            </w:r>
          </w:p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</w:t>
            </w:r>
          </w:p>
        </w:tc>
        <w:tc>
          <w:tcPr>
            <w:tcW w:w="555" w:type="pct"/>
            <w:gridSpan w:val="2"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21</w:t>
            </w:r>
          </w:p>
        </w:tc>
        <w:tc>
          <w:tcPr>
            <w:tcW w:w="599" w:type="pct"/>
            <w:gridSpan w:val="2"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</w:tr>
      <w:tr w:rsidR="001B2B6B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31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154C76" w:rsidRDefault="00154C7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4706AE" w:rsidRDefault="004706A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1B2B6B" w:rsidRPr="00A75B3E" w:rsidRDefault="001B2B6B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26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1F43E5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1F43E5" w:rsidRPr="00A75B3E" w:rsidRDefault="001F43E5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ف33</w:t>
            </w:r>
          </w:p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55" w:type="pct"/>
            <w:gridSpan w:val="2"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599" w:type="pct"/>
            <w:gridSpan w:val="2"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</w:tr>
      <w:tr w:rsidR="001F43E5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154C76" w:rsidRDefault="00154C7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1F43E5" w:rsidRPr="00A75B3E" w:rsidRDefault="001F43E5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03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582B8E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582B8E" w:rsidRPr="00A75B3E" w:rsidRDefault="00582B8E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ف34</w:t>
            </w:r>
          </w:p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6</w:t>
            </w:r>
          </w:p>
        </w:tc>
        <w:tc>
          <w:tcPr>
            <w:tcW w:w="1154" w:type="pct"/>
            <w:gridSpan w:val="4"/>
            <w:vMerge w:val="restart"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5F6432" w:rsidRDefault="005F643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582B8E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2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22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582B8E" w:rsidRPr="00A75B3E" w:rsidRDefault="00582B8E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B35481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35481" w:rsidRPr="00A75B3E" w:rsidRDefault="00B35481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ف35</w:t>
            </w:r>
          </w:p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55" w:type="pct"/>
            <w:gridSpan w:val="2"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99" w:type="pct"/>
            <w:gridSpan w:val="2"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</w:tr>
      <w:tr w:rsidR="00B35481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154C76" w:rsidRDefault="00154C7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B35481" w:rsidRPr="00A75B3E" w:rsidRDefault="00B35481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8204D0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8204D0" w:rsidRPr="00A75B3E" w:rsidRDefault="008204D0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ف36</w:t>
            </w:r>
          </w:p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8204D0" w:rsidRPr="00A75B3E" w:rsidRDefault="005A791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8204D0" w:rsidRPr="00A75B3E" w:rsidRDefault="005A791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555" w:type="pct"/>
            <w:gridSpan w:val="2"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</w:p>
        </w:tc>
        <w:tc>
          <w:tcPr>
            <w:tcW w:w="599" w:type="pct"/>
            <w:gridSpan w:val="2"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</w:tr>
      <w:tr w:rsidR="008204D0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8204D0" w:rsidRPr="00A75B3E" w:rsidRDefault="005A791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154C76" w:rsidRDefault="00154C7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8204D0" w:rsidRPr="00A75B3E" w:rsidRDefault="008204D0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C82B58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C82B58" w:rsidRPr="00A75B3E" w:rsidRDefault="00C82B58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ف37</w:t>
            </w:r>
          </w:p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55" w:type="pct"/>
            <w:gridSpan w:val="2"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99" w:type="pct"/>
            <w:gridSpan w:val="2"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</w:tr>
      <w:tr w:rsidR="00C82B58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C82B58" w:rsidRPr="00A75B3E" w:rsidRDefault="00C82B5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3E38C2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3E38C2" w:rsidRPr="00A75B3E" w:rsidRDefault="003E38C2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ف38</w:t>
            </w:r>
          </w:p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3E38C2" w:rsidRPr="00A75B3E" w:rsidRDefault="00AA21B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3E38C2" w:rsidRPr="00A75B3E" w:rsidRDefault="00AA21B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3E38C2" w:rsidRPr="00A75B3E" w:rsidRDefault="00A85CC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E38C2" w:rsidRPr="00A75B3E" w:rsidRDefault="00AA21B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1154" w:type="pct"/>
            <w:gridSpan w:val="4"/>
            <w:vMerge w:val="restart"/>
          </w:tcPr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3E38C2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3E38C2" w:rsidRPr="00A75B3E" w:rsidRDefault="00AA21B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3E38C2" w:rsidRPr="00A75B3E" w:rsidRDefault="00AA21B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3E38C2" w:rsidRPr="00A75B3E" w:rsidRDefault="00AA21B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1154" w:type="pct"/>
            <w:gridSpan w:val="4"/>
            <w:vMerge/>
          </w:tcPr>
          <w:p w:rsidR="003E38C2" w:rsidRPr="00A75B3E" w:rsidRDefault="003E38C2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2E5F99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2E5F99" w:rsidRPr="00A75B3E" w:rsidRDefault="002E5F99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ف39</w:t>
            </w:r>
          </w:p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  <w:tc>
          <w:tcPr>
            <w:tcW w:w="555" w:type="pct"/>
            <w:gridSpan w:val="2"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99" w:type="pct"/>
            <w:gridSpan w:val="2"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</w:tr>
      <w:tr w:rsidR="002E5F99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2E5F99" w:rsidRPr="00A75B3E" w:rsidRDefault="002E5F99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CD298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CD2983" w:rsidRPr="00A75B3E" w:rsidRDefault="00CD298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ف40</w:t>
            </w:r>
          </w:p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555" w:type="pct"/>
            <w:gridSpan w:val="2"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</w:p>
        </w:tc>
        <w:tc>
          <w:tcPr>
            <w:tcW w:w="599" w:type="pct"/>
            <w:gridSpan w:val="2"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</w:tr>
      <w:tr w:rsidR="00CD2983" w:rsidRPr="00A75B3E" w:rsidTr="00A75B3E">
        <w:trPr>
          <w:trHeight w:val="285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CD2983" w:rsidRPr="00A75B3E" w:rsidRDefault="00CD29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1E7D86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1E7D86" w:rsidRPr="00A75B3E" w:rsidRDefault="001E7D86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lastRenderedPageBreak/>
              <w:t>ف41</w:t>
            </w:r>
          </w:p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1E7D86" w:rsidRPr="00A75B3E" w:rsidRDefault="00ED2BA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1E7D86" w:rsidRPr="00A75B3E" w:rsidRDefault="00ED2BA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19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1154" w:type="pct"/>
            <w:gridSpan w:val="4"/>
            <w:vMerge w:val="restart"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1E7D86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1E7D86" w:rsidRPr="00A75B3E" w:rsidRDefault="00393B2F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1E7D86" w:rsidRPr="00A75B3E" w:rsidRDefault="00ED2BA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1E7D86" w:rsidRPr="00A75B3E" w:rsidRDefault="001E7D8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FB4E2C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FB4E2C" w:rsidRPr="00A75B3E" w:rsidRDefault="00FB4E2C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ف42</w:t>
            </w:r>
          </w:p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55" w:type="pct"/>
            <w:gridSpan w:val="2"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599" w:type="pct"/>
            <w:gridSpan w:val="2"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3</w:t>
            </w:r>
          </w:p>
        </w:tc>
      </w:tr>
      <w:tr w:rsidR="00FB4E2C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FB4E2C" w:rsidRPr="00A75B3E" w:rsidRDefault="00FB4E2C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E56AC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E56AC3" w:rsidRPr="00A75B3E" w:rsidRDefault="00E56AC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ف43</w:t>
            </w:r>
          </w:p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555" w:type="pct"/>
            <w:gridSpan w:val="2"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21</w:t>
            </w:r>
          </w:p>
        </w:tc>
        <w:tc>
          <w:tcPr>
            <w:tcW w:w="599" w:type="pct"/>
            <w:gridSpan w:val="2"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</w:tr>
      <w:tr w:rsidR="00E56AC3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03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472E48" w:rsidRDefault="00472E48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472E48" w:rsidRDefault="00472E48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17</w:t>
            </w:r>
            <w:r w:rsidR="00CA5F6F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  <w:p w:rsidR="00E56AC3" w:rsidRPr="00A75B3E" w:rsidRDefault="00E56AC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ف44</w:t>
            </w:r>
          </w:p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</w:p>
        </w:tc>
        <w:tc>
          <w:tcPr>
            <w:tcW w:w="94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555" w:type="pct"/>
            <w:gridSpan w:val="2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18</w:t>
            </w:r>
          </w:p>
        </w:tc>
        <w:tc>
          <w:tcPr>
            <w:tcW w:w="599" w:type="pct"/>
            <w:gridSpan w:val="2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vMerge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ف45</w:t>
            </w:r>
          </w:p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6</w:t>
            </w:r>
          </w:p>
        </w:tc>
        <w:tc>
          <w:tcPr>
            <w:tcW w:w="555" w:type="pct"/>
            <w:gridSpan w:val="2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99" w:type="pct"/>
            <w:gridSpan w:val="2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03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12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ف46</w:t>
            </w:r>
          </w:p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4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55" w:type="pct"/>
            <w:gridSpan w:val="2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99" w:type="pct"/>
            <w:gridSpan w:val="2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154C76" w:rsidRDefault="00154C76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ف47</w:t>
            </w:r>
          </w:p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23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9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0</w:t>
            </w:r>
          </w:p>
        </w:tc>
        <w:tc>
          <w:tcPr>
            <w:tcW w:w="1154" w:type="pct"/>
            <w:gridSpan w:val="4"/>
            <w:vMerge w:val="restart"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</w:pPr>
          </w:p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</w:tr>
      <w:tr w:rsidR="00B23F83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26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03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  <w:vMerge/>
          </w:tcPr>
          <w:p w:rsidR="00B23F83" w:rsidRPr="00A75B3E" w:rsidRDefault="00B23F83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</w:tr>
      <w:tr w:rsidR="00A0564D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A0564D" w:rsidRPr="00A75B3E" w:rsidRDefault="00A0564D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ف48</w:t>
            </w:r>
          </w:p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13</w:t>
            </w:r>
          </w:p>
        </w:tc>
        <w:tc>
          <w:tcPr>
            <w:tcW w:w="555" w:type="pct"/>
            <w:gridSpan w:val="2"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10</w:t>
            </w:r>
          </w:p>
        </w:tc>
        <w:tc>
          <w:tcPr>
            <w:tcW w:w="599" w:type="pct"/>
            <w:gridSpan w:val="2"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</w:tr>
      <w:tr w:rsidR="00A0564D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19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09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A0564D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A0564D" w:rsidRPr="00A75B3E" w:rsidRDefault="00A0564D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ف49</w:t>
            </w:r>
          </w:p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A0564D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A0564D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0564D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15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A0564D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1332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555" w:type="pct"/>
            <w:gridSpan w:val="2"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99" w:type="pct"/>
            <w:gridSpan w:val="2"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8</w:t>
            </w:r>
          </w:p>
        </w:tc>
      </w:tr>
      <w:tr w:rsidR="00A0564D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shd w:val="clear" w:color="auto" w:fill="auto"/>
            <w:noWrap/>
            <w:vAlign w:val="center"/>
            <w:hideMark/>
          </w:tcPr>
          <w:p w:rsidR="00A0564D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24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A0564D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vMerge/>
            <w:shd w:val="clear" w:color="auto" w:fill="auto"/>
            <w:noWrap/>
            <w:vAlign w:val="center"/>
            <w:hideMark/>
          </w:tcPr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1154" w:type="pct"/>
            <w:gridSpan w:val="4"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  <w:p w:rsidR="00A0564D" w:rsidRPr="00A75B3E" w:rsidRDefault="00A0564D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05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  <w:tr w:rsidR="003928F4" w:rsidRPr="00A75B3E" w:rsidTr="00A75B3E">
        <w:trPr>
          <w:trHeight w:val="300"/>
        </w:trPr>
        <w:tc>
          <w:tcPr>
            <w:tcW w:w="653" w:type="pct"/>
            <w:vMerge w:val="restart"/>
            <w:shd w:val="clear" w:color="000000" w:fill="EEECE1"/>
            <w:noWrap/>
            <w:vAlign w:val="center"/>
            <w:hideMark/>
          </w:tcPr>
          <w:p w:rsidR="003928F4" w:rsidRPr="00A75B3E" w:rsidRDefault="003928F4" w:rsidP="0083119F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</w:rPr>
              <w:t>ف50</w:t>
            </w:r>
          </w:p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 </w:t>
            </w:r>
          </w:p>
        </w:tc>
        <w:tc>
          <w:tcPr>
            <w:tcW w:w="9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28F4" w:rsidRPr="00A75B3E" w:rsidRDefault="00457DF7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</w:rPr>
              <w:sym w:font="Symbol" w:char="F0D6"/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7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</w:t>
            </w:r>
          </w:p>
        </w:tc>
        <w:tc>
          <w:tcPr>
            <w:tcW w:w="555" w:type="pct"/>
            <w:gridSpan w:val="2"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18</w:t>
            </w:r>
          </w:p>
        </w:tc>
        <w:tc>
          <w:tcPr>
            <w:tcW w:w="599" w:type="pct"/>
            <w:gridSpan w:val="2"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5</w:t>
            </w:r>
          </w:p>
        </w:tc>
      </w:tr>
      <w:tr w:rsidR="003928F4" w:rsidRPr="00A75B3E" w:rsidTr="00A75B3E">
        <w:trPr>
          <w:trHeight w:val="300"/>
        </w:trPr>
        <w:tc>
          <w:tcPr>
            <w:tcW w:w="653" w:type="pct"/>
            <w:vMerge/>
            <w:shd w:val="clear" w:color="000000" w:fill="EEECE1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19" w:type="pct"/>
            <w:gridSpan w:val="2"/>
            <w:vMerge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</w:p>
        </w:tc>
        <w:tc>
          <w:tcPr>
            <w:tcW w:w="942" w:type="pct"/>
            <w:gridSpan w:val="2"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07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332" w:type="pct"/>
            <w:gridSpan w:val="2"/>
            <w:shd w:val="clear" w:color="auto" w:fill="auto"/>
            <w:noWrap/>
            <w:vAlign w:val="center"/>
            <w:hideMark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21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  <w:tc>
          <w:tcPr>
            <w:tcW w:w="1154" w:type="pct"/>
            <w:gridSpan w:val="4"/>
          </w:tcPr>
          <w:p w:rsidR="003928F4" w:rsidRPr="00A75B3E" w:rsidRDefault="003928F4" w:rsidP="0083119F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</w:rPr>
            </w:pP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0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lang w:bidi="ar-IQ"/>
              </w:rPr>
              <w:t xml:space="preserve"> 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</w:rPr>
              <w:t>.</w:t>
            </w:r>
            <w:r w:rsidRPr="00A75B3E">
              <w:rPr>
                <w:rFonts w:ascii="Simplified Arabic" w:eastAsia="Times New Roman" w:hAnsi="Simplified Arabic" w:cs="Simplified Arabic"/>
                <w:color w:val="000000"/>
                <w:rtl/>
                <w:lang w:bidi="ar-IQ"/>
              </w:rPr>
              <w:t>22</w:t>
            </w:r>
            <w:r w:rsidR="004A5FC3" w:rsidRPr="00A75B3E">
              <w:rPr>
                <w:rFonts w:ascii="Simplified Arabic" w:eastAsia="Times New Roman" w:hAnsi="Simplified Arabic" w:cs="Simplified Arabic"/>
                <w:color w:val="000000"/>
              </w:rPr>
              <w:t>-</w:t>
            </w:r>
          </w:p>
        </w:tc>
      </w:tr>
    </w:tbl>
    <w:p w:rsidR="005F6432" w:rsidRDefault="005F6432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د- </w:t>
      </w:r>
      <w:r w:rsidRPr="00154C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ثبات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  <w:r w:rsidR="00D071C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817773" w:rsidRDefault="00A5142D" w:rsidP="00206CAB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6732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الث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ابت هو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يعطي نتائج مقاربة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النّتائج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نفسها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 طبق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مرة في ظروف مماثلة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وهو الذي له درجة </w:t>
      </w:r>
      <w:r w:rsidR="002363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عالية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الد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قة 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والإتقان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والاتساق والموضوعية فيما وضع لقياسه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ويشير مفهوم الاتساق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عدم ت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أثر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الدّرجات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بالأغلاط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غير المنتظمة التي تعددت مصادرها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فبعضها يتعلق ب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أداة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القياس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539A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إجراء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 تطبيق لاختبار وتصحيحه</w:t>
      </w:r>
      <w:r w:rsidR="00206C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وبعضها ال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يتعلق ب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CE7EB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المختبرين</w:t>
      </w:r>
      <w:r w:rsidR="008177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17773" w:rsidRDefault="0081777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</w:t>
      </w:r>
      <w:r w:rsidR="00472E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( النفاخ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 , 2016, ص 169)</w:t>
      </w:r>
    </w:p>
    <w:p w:rsidR="00FE3293" w:rsidRDefault="00FE329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93" w:rsidRDefault="00FE329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93" w:rsidRDefault="00FE329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E3293" w:rsidRDefault="00FE3293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009F8" w:rsidRDefault="00673246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وللتحقيق من ثبات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0094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استعملت</w:t>
      </w:r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الباحثة </w:t>
      </w:r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طريقة 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جزئة النصفية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ويسمى معامل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الثّبات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الطّريقة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معامل الاتساق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الدّاخلي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,وتستعمل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 والمقاييس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تكون فقراتها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متجانسة , والأ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ساس التي تقو</w:t>
      </w:r>
      <w:r w:rsidR="004F7F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عليه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الطّريقة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هو تقسيم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جزأين الفردية في جزء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والز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وجية في الج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زء ال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EC3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الخيكاني</w:t>
      </w:r>
      <w:proofErr w:type="spellEnd"/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والجبوري ,2016,</w:t>
      </w:r>
      <w:r w:rsidR="00EC3F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</w:t>
      </w:r>
      <w:r w:rsidR="00B009F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206)</w:t>
      </w:r>
    </w:p>
    <w:p w:rsidR="00154C76" w:rsidRDefault="00B009F8" w:rsidP="009E070A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 استعمال 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بيرسون,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استخراج معامل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الثّبات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الن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صفين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فك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(0,76) وبعد تصيح 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بمعادلة (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سبيرمان</w:t>
      </w:r>
      <w:proofErr w:type="spellEnd"/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F60E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براون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  <w:r w:rsidR="009E070A" w:rsidRP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صبح معامل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الثّبات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(0,86)</w:t>
      </w:r>
      <w:r w:rsidR="009E070A" w:rsidRP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وللتأكد من ثبات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بشكل جيد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استخرجت الباحثة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الثّبات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باستعمال </w:t>
      </w:r>
      <w:r w:rsidR="008177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معادلة </w:t>
      </w:r>
      <w:proofErr w:type="spellStart"/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كيورد</w:t>
      </w:r>
      <w:proofErr w:type="spellEnd"/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F694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ريتشاردسون</w:t>
      </w:r>
      <w:r w:rsidR="00BF694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(20)</w:t>
      </w:r>
      <w:r w:rsidR="004452B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Start"/>
      <w:r w:rsidR="005F60E5">
        <w:rPr>
          <w:rFonts w:ascii="Simplified Arabic" w:hAnsi="Simplified Arabic" w:cs="Simplified Arabic"/>
          <w:sz w:val="28"/>
          <w:szCs w:val="28"/>
          <w:lang w:bidi="ar-IQ"/>
        </w:rPr>
        <w:t>Kuder-Rechardson</w:t>
      </w:r>
      <w:proofErr w:type="spellEnd"/>
      <w:r w:rsidR="005F60E5">
        <w:rPr>
          <w:rFonts w:ascii="Simplified Arabic" w:hAnsi="Simplified Arabic" w:cs="Simplified Arabic"/>
          <w:sz w:val="28"/>
          <w:szCs w:val="28"/>
          <w:lang w:bidi="ar-IQ"/>
        </w:rPr>
        <w:t xml:space="preserve"> 20</w:t>
      </w:r>
      <w:r w:rsidR="00CF72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9E070A" w:rsidRP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F72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 معامل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الثّبات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 ب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الطّريقة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F60E5">
        <w:rPr>
          <w:rFonts w:hint="cs"/>
          <w:sz w:val="32"/>
          <w:szCs w:val="32"/>
          <w:rtl/>
        </w:rPr>
        <w:t xml:space="preserve"> (</w:t>
      </w:r>
      <w:r w:rsidR="005F60E5" w:rsidRPr="00CF7275">
        <w:rPr>
          <w:rFonts w:hint="cs"/>
          <w:sz w:val="32"/>
          <w:szCs w:val="32"/>
          <w:rtl/>
        </w:rPr>
        <w:t>0.87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  <w:r w:rsidR="009E070A" w:rsidRP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ويعد هذا المعامل جيد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وخصوصا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 غير المقننة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 بلغ معامل ثباتها  0,80 فما فوق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يُعد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معامل ثبات جيد للاختبار</w:t>
      </w:r>
      <w:r w:rsidR="00CF727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7F4DF2" w:rsidRDefault="00CF7275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177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5F60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8177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</w:p>
    <w:p w:rsidR="007F4DF2" w:rsidRPr="00A5142D" w:rsidRDefault="007F4DF2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5142D">
        <w:rPr>
          <w:rFonts w:ascii="Simplified Arabic" w:hAnsi="Simplified Arabic" w:cs="Simplified Arabic" w:hint="cs"/>
          <w:sz w:val="32"/>
          <w:szCs w:val="32"/>
          <w:rtl/>
          <w:lang w:bidi="ar-IQ"/>
        </w:rPr>
        <w:t>10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- </w:t>
      </w:r>
      <w:r w:rsidR="009539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إجراء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ات تطبيق </w:t>
      </w:r>
      <w:r w:rsidR="009E07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الاختبار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على عينة البحث</w:t>
      </w:r>
      <w:r w:rsidRPr="00A5142D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</w:p>
    <w:p w:rsidR="00CB004F" w:rsidRDefault="00A5142D" w:rsidP="007E1952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قبل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هاء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التّجربة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بأسبوع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أخبرت الباحثة</w:t>
      </w:r>
      <w:r w:rsidR="007E195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طالبات مجموعتي البحث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هناك اختبار سيجري عليهن في المواضع التي درستها لهن الباحثة الفصل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الرّابع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والخامس من كتاب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أسس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الجغرافية وتقنياتها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وطبقت الباحثة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طالبات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 w:rsidR="007F4DF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يوم </w:t>
      </w:r>
      <w:r w:rsidR="004A5F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الاثنين</w:t>
      </w:r>
      <w:r w:rsid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الموافق</w:t>
      </w:r>
      <w:r w:rsid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6546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29</w:t>
      </w:r>
      <w:r w:rsid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65466B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/2019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34A8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C34A8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شرفت الباحثة بنفسها على عملية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34A8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D454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A5142D" w:rsidRPr="00472E48" w:rsidRDefault="00A5142D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34A8D" w:rsidRPr="004706AE" w:rsidRDefault="00A949BC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A514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ث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ان</w:t>
      </w:r>
      <w:r w:rsidRPr="00A514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يا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ً</w:t>
      </w:r>
      <w:r w:rsidR="00C34A8D" w:rsidRPr="00A514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:  اختبار </w:t>
      </w:r>
      <w:r w:rsidR="00D12B3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التّفكير</w:t>
      </w:r>
      <w:r w:rsidR="00CB004F" w:rsidRPr="00A5142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النّاقد</w:t>
      </w:r>
      <w:r w:rsidR="00CB004F" w:rsidRPr="004706A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:</w:t>
      </w:r>
      <w:r w:rsidR="00A5142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-</w:t>
      </w:r>
    </w:p>
    <w:p w:rsidR="00C34A8D" w:rsidRPr="00A849F3" w:rsidRDefault="00C34A8D" w:rsidP="0083119F">
      <w:pPr>
        <w:pStyle w:val="a6"/>
        <w:spacing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 w:rsidRPr="00A849F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هدف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الاختبار</w:t>
      </w:r>
      <w:r w:rsidRPr="00A849F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</w:t>
      </w:r>
      <w:r w:rsidR="00C448A2" w:rsidRPr="00C448A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C34A8D" w:rsidRPr="00A849F3" w:rsidRDefault="00905117" w:rsidP="0083119F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C448A2">
        <w:rPr>
          <w:rFonts w:ascii="Simplified Arabic" w:hAnsi="Simplified Arabic" w:cs="Simplified Arabic" w:hint="cs"/>
          <w:sz w:val="28"/>
          <w:szCs w:val="28"/>
          <w:rtl/>
        </w:rPr>
        <w:t xml:space="preserve">يرمي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C448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C448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قياس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التّفكير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لدى 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 xml:space="preserve">طالبات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الصّف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الرّابع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الأدبي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،  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>تبنت الباحثة اختبار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 xml:space="preserve">عبد </w:t>
      </w:r>
      <w:r w:rsidR="009539A4">
        <w:rPr>
          <w:rFonts w:ascii="Simplified Arabic" w:hAnsi="Simplified Arabic" w:cs="Simplified Arabic" w:hint="cs"/>
          <w:sz w:val="28"/>
          <w:szCs w:val="28"/>
          <w:rtl/>
        </w:rPr>
        <w:t>السّادة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>2014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) لقياس </w:t>
      </w:r>
      <w:r w:rsidR="00D12B30">
        <w:rPr>
          <w:rFonts w:ascii="Simplified Arabic" w:hAnsi="Simplified Arabic" w:cs="Simplified Arabic" w:hint="cs"/>
          <w:sz w:val="28"/>
          <w:szCs w:val="28"/>
          <w:rtl/>
        </w:rPr>
        <w:t>التّفكير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،  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>استعملت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>ه الباحثة ل</w:t>
      </w:r>
      <w:r w:rsidR="00C34A8D">
        <w:rPr>
          <w:rFonts w:ascii="Simplified Arabic" w:hAnsi="Simplified Arabic" w:cs="Simplified Arabic" w:hint="cs"/>
          <w:sz w:val="28"/>
          <w:szCs w:val="28"/>
          <w:rtl/>
        </w:rPr>
        <w:t>لأ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سباب </w:t>
      </w:r>
      <w:r w:rsidR="008904DC">
        <w:rPr>
          <w:rFonts w:ascii="Simplified Arabic" w:hAnsi="Simplified Arabic" w:cs="Simplified Arabic" w:hint="cs"/>
          <w:sz w:val="28"/>
          <w:szCs w:val="28"/>
          <w:rtl/>
        </w:rPr>
        <w:t>الآتي</w:t>
      </w:r>
      <w:r w:rsidR="00C34A8D" w:rsidRPr="00A849F3">
        <w:rPr>
          <w:rFonts w:ascii="Simplified Arabic" w:hAnsi="Simplified Arabic" w:cs="Simplified Arabic" w:hint="cs"/>
          <w:sz w:val="28"/>
          <w:szCs w:val="28"/>
          <w:rtl/>
        </w:rPr>
        <w:t>ة :</w:t>
      </w:r>
    </w:p>
    <w:p w:rsidR="00C34A8D" w:rsidRPr="00A849F3" w:rsidRDefault="00C34A8D" w:rsidP="00A949BC">
      <w:pPr>
        <w:pStyle w:val="a6"/>
        <w:numPr>
          <w:ilvl w:val="0"/>
          <w:numId w:val="22"/>
        </w:num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اعتماد هذا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على المقاييس </w:t>
      </w:r>
      <w:proofErr w:type="spellStart"/>
      <w:r w:rsidRPr="00A849F3">
        <w:rPr>
          <w:rFonts w:ascii="Simplified Arabic" w:hAnsi="Simplified Arabic" w:cs="Simplified Arabic" w:hint="cs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>جنبية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949BC" w:rsidRPr="00A949B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17204">
        <w:rPr>
          <w:rFonts w:ascii="Simplified Arabic" w:hAnsi="Simplified Arabic" w:cs="Simplified Arabic" w:hint="cs"/>
          <w:sz w:val="28"/>
          <w:szCs w:val="28"/>
          <w:rtl/>
        </w:rPr>
        <w:t>إذ</w:t>
      </w:r>
      <w:proofErr w:type="spellEnd"/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فقراته اقتبست من مقياس واطسون </w:t>
      </w:r>
      <w:proofErr w:type="spellStart"/>
      <w:r w:rsidRPr="00A849F3">
        <w:rPr>
          <w:rFonts w:ascii="Simplified Arabic" w:hAnsi="Simplified Arabic" w:cs="Simplified Arabic" w:hint="cs"/>
          <w:sz w:val="28"/>
          <w:szCs w:val="28"/>
          <w:rtl/>
        </w:rPr>
        <w:t>وج</w:t>
      </w:r>
      <w:r>
        <w:rPr>
          <w:rFonts w:ascii="Simplified Arabic" w:hAnsi="Simplified Arabic" w:cs="Simplified Arabic" w:hint="cs"/>
          <w:sz w:val="28"/>
          <w:szCs w:val="28"/>
          <w:rtl/>
        </w:rPr>
        <w:t>لاسر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34A8D" w:rsidRPr="00A849F3" w:rsidRDefault="00C34A8D" w:rsidP="0083119F">
      <w:pPr>
        <w:pStyle w:val="a6"/>
        <w:numPr>
          <w:ilvl w:val="0"/>
          <w:numId w:val="22"/>
        </w:numPr>
        <w:spacing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اختبار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محلي مقنن على طلبة </w:t>
      </w:r>
      <w:r w:rsidR="00733024">
        <w:rPr>
          <w:rFonts w:ascii="Simplified Arabic" w:hAnsi="Simplified Arabic" w:cs="Simplified Arabic" w:hint="cs"/>
          <w:sz w:val="28"/>
          <w:szCs w:val="28"/>
          <w:rtl/>
        </w:rPr>
        <w:t xml:space="preserve">المرحلة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C34A8D" w:rsidRPr="00A849F3" w:rsidRDefault="00C34A8D" w:rsidP="0083119F">
      <w:pPr>
        <w:pStyle w:val="a6"/>
        <w:numPr>
          <w:ilvl w:val="0"/>
          <w:numId w:val="22"/>
        </w:numPr>
        <w:spacing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تميز هذا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بمؤشرات 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الصّدق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AC088F">
        <w:rPr>
          <w:rFonts w:ascii="Simplified Arabic" w:hAnsi="Simplified Arabic" w:cs="Simplified Arabic" w:hint="cs"/>
          <w:sz w:val="28"/>
          <w:szCs w:val="28"/>
          <w:rtl/>
        </w:rPr>
        <w:t>الثّبات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A949BC" w:rsidRDefault="00C34A8D" w:rsidP="004A5FC3">
      <w:pPr>
        <w:pStyle w:val="a6"/>
        <w:numPr>
          <w:ilvl w:val="0"/>
          <w:numId w:val="22"/>
        </w:numPr>
        <w:spacing w:line="24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تفاق المتخصصين والخبراء الذين استشارتهم الباحثة على استعمال هذا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33024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33024" w:rsidRPr="00A849F3">
        <w:rPr>
          <w:rFonts w:ascii="Simplified Arabic" w:hAnsi="Simplified Arabic" w:cs="Simplified Arabic" w:hint="cs"/>
          <w:sz w:val="28"/>
          <w:szCs w:val="28"/>
          <w:rtl/>
        </w:rPr>
        <w:t>ه</w:t>
      </w:r>
      <w:proofErr w:type="spellEnd"/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واضحاً ودقيقاً ومعمو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A949BC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به ، وم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A849F3">
        <w:rPr>
          <w:rFonts w:ascii="Simplified Arabic" w:hAnsi="Simplified Arabic" w:cs="Simplified Arabic" w:hint="cs"/>
          <w:sz w:val="28"/>
          <w:szCs w:val="28"/>
          <w:rtl/>
        </w:rPr>
        <w:t>ئماً لعينة البحث .</w:t>
      </w:r>
    </w:p>
    <w:p w:rsidR="004A5FC3" w:rsidRDefault="004A5FC3" w:rsidP="004A5FC3">
      <w:pPr>
        <w:pStyle w:val="a6"/>
        <w:spacing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E3293" w:rsidRPr="004A5FC3" w:rsidRDefault="00FE3293" w:rsidP="004A5FC3">
      <w:pPr>
        <w:pStyle w:val="a6"/>
        <w:spacing w:line="240" w:lineRule="auto"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33024" w:rsidRPr="00CB004F" w:rsidRDefault="00733024" w:rsidP="00A949BC">
      <w:pPr>
        <w:pStyle w:val="a6"/>
        <w:spacing w:after="0" w:line="240" w:lineRule="auto"/>
        <w:ind w:left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مكونات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الاختبار</w:t>
      </w:r>
    </w:p>
    <w:p w:rsidR="00472E48" w:rsidRDefault="00905117" w:rsidP="00A949BC">
      <w:pPr>
        <w:tabs>
          <w:tab w:val="left" w:pos="926"/>
          <w:tab w:val="left" w:pos="1106"/>
        </w:tabs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733024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يتكون هذا </w:t>
      </w:r>
      <w:r w:rsidR="009E070A">
        <w:rPr>
          <w:rFonts w:ascii="Simplified Arabic" w:hAnsi="Simplified Arabic" w:cs="Simplified Arabic" w:hint="cs"/>
          <w:sz w:val="28"/>
          <w:szCs w:val="28"/>
          <w:rtl/>
        </w:rPr>
        <w:t>الاختبار</w:t>
      </w:r>
      <w:r w:rsidR="00733024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448A2">
        <w:rPr>
          <w:rFonts w:ascii="Simplified Arabic" w:hAnsi="Simplified Arabic" w:cs="Simplified Arabic" w:hint="cs"/>
          <w:sz w:val="28"/>
          <w:szCs w:val="28"/>
          <w:rtl/>
        </w:rPr>
        <w:t xml:space="preserve">من موضوعات عامة تناسب مستوى طالبات المرحلة </w:t>
      </w:r>
      <w:r w:rsidR="008E1EF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4619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ية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448A2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733024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مواقف </w:t>
      </w:r>
      <w:proofErr w:type="spellStart"/>
      <w:r w:rsidR="00A949BC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733024" w:rsidRPr="00A849F3">
        <w:rPr>
          <w:rFonts w:ascii="Simplified Arabic" w:hAnsi="Simplified Arabic" w:cs="Simplified Arabic" w:hint="cs"/>
          <w:sz w:val="28"/>
          <w:szCs w:val="28"/>
          <w:rtl/>
        </w:rPr>
        <w:t>جتم</w:t>
      </w:r>
      <w:r w:rsidR="00CB004F">
        <w:rPr>
          <w:rFonts w:ascii="Simplified Arabic" w:hAnsi="Simplified Arabic" w:cs="Simplified Arabic" w:hint="cs"/>
          <w:sz w:val="28"/>
          <w:szCs w:val="28"/>
          <w:rtl/>
        </w:rPr>
        <w:t>اعية</w:t>
      </w:r>
      <w:proofErr w:type="spellEnd"/>
      <w:r w:rsidR="00CB004F">
        <w:rPr>
          <w:rFonts w:ascii="Simplified Arabic" w:hAnsi="Simplified Arabic" w:cs="Simplified Arabic" w:hint="cs"/>
          <w:sz w:val="28"/>
          <w:szCs w:val="28"/>
          <w:rtl/>
        </w:rPr>
        <w:t xml:space="preserve"> وحياتية يمر بها أي 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CB004F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8B00D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CB004F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 w:rsidR="00733024" w:rsidRPr="00A849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وتضمن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معلومات مثيرة للتفكير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بل وتتطلب تفكيراً ناقداً بواقع خمسة اختبارات فرعية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الاستنتاج </w:t>
      </w:r>
      <w:r w:rsidR="00CB004F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الافتراضات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المسلمات </w:t>
      </w:r>
      <w:r w:rsidR="00CB004F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الاستنباط </w:t>
      </w:r>
      <w:r w:rsidR="00CB004F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التفسير </w:t>
      </w:r>
      <w:r w:rsidR="00CB004F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تقويم الحجج)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يتضمن كل اختبار فرعي (6) مواقف 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>ويتكون كل موقف من (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>3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>) فقرات وبذلك ك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مجموع فقرات </w:t>
      </w:r>
      <w:r w:rsidR="009E070A">
        <w:rPr>
          <w:rFonts w:ascii="Simplified Arabic" w:hAnsi="Simplified Arabic" w:cs="Simplified Arabic"/>
          <w:sz w:val="28"/>
          <w:szCs w:val="28"/>
          <w:rtl/>
          <w:lang w:bidi="ar-IQ"/>
        </w:rPr>
        <w:t>الاختبار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(90</w:t>
      </w:r>
      <w:r w:rsidR="00CB004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B004F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فقرة . </w:t>
      </w:r>
    </w:p>
    <w:p w:rsidR="00CB004F" w:rsidRPr="00CB004F" w:rsidRDefault="00CB004F" w:rsidP="0083119F">
      <w:pPr>
        <w:tabs>
          <w:tab w:val="left" w:pos="926"/>
          <w:tab w:val="left" w:pos="1106"/>
        </w:tabs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صدق </w:t>
      </w:r>
      <w:r w:rsidR="009E07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الاختبار</w:t>
      </w:r>
    </w:p>
    <w:p w:rsidR="004452BE" w:rsidRDefault="00905117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الصّادق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هو ذلك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القادر على قياس الس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مه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الظ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اهرة التي وضع ل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A17A5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ها </w:t>
      </w:r>
    </w:p>
    <w:p w:rsidR="00987B99" w:rsidRDefault="00987B99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(الجلبي ,2005, ص84)</w:t>
      </w:r>
    </w:p>
    <w:p w:rsidR="00905117" w:rsidRDefault="000E2ACA" w:rsidP="00A949BC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حقق من صدق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عمدت الباحثة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استعمال نوعين من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واع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هما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الظّاهري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 w:rsidRPr="00A849F3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وصدق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الاتساق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الدّاخلي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0E2ACA" w:rsidRPr="00905117" w:rsidRDefault="00AC088F" w:rsidP="0083119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الصّدق</w:t>
      </w:r>
      <w:r w:rsidR="000E2ACA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9B08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الظّاهري</w:t>
      </w:r>
      <w:r w:rsidR="000E2ACA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79143C" w:rsidRDefault="00905117" w:rsidP="00905117">
      <w:pPr>
        <w:pStyle w:val="a6"/>
        <w:spacing w:after="0" w:line="240" w:lineRule="auto"/>
        <w:ind w:left="1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6732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 الإ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شارة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قياس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للغرض الذي وض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 من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 ظاهريا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ً,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ويتم التوصل اليه من خلال توافق تقديرات المحكمين على درجة قياس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للسمه , و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الظّاهري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يقصد به المظهر العام للاختبار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بوصفهِ</w:t>
      </w:r>
      <w:r w:rsidR="000E2A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وسيلة من وسائل القياس</w:t>
      </w:r>
      <w:r w:rsidR="006732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DB4932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العزاوي</w:t>
      </w:r>
      <w:r w:rsidR="00DB4932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2008, ص 94)</w:t>
      </w:r>
    </w:p>
    <w:p w:rsidR="00BF5AC1" w:rsidRDefault="00A949BC" w:rsidP="004A5FC3">
      <w:pPr>
        <w:pStyle w:val="a6"/>
        <w:spacing w:after="0" w:line="240" w:lineRule="auto"/>
        <w:ind w:left="1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وتحققت الباحثة من </w:t>
      </w:r>
      <w:r w:rsidR="00AC08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الظّاهري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بعرضه على مجموعة من الخبراء والمحكمين  والمختصين في طرائق </w:t>
      </w:r>
      <w:r w:rsidR="00EA76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التّدريس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ملحق (</w:t>
      </w:r>
      <w:r w:rsidR="004925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لبيان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آرائهم حول صلاحية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ومدى م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لاء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مته لعينة البحث،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وضوح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فقراته 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مة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صيا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غتها</w:t>
      </w:r>
      <w:r w:rsidR="00DB493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9143C" w:rsidRPr="0079143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تم</w:t>
      </w:r>
      <w:r w:rsidR="0079143C"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خذ بآراء الخبراء والمختصين بش</w:t>
      </w:r>
      <w:r w:rsidR="008B00DE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="0079143C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</w:t>
      </w:r>
      <w:r w:rsidR="0079143C">
        <w:rPr>
          <w:rFonts w:ascii="Simplified Arabic" w:hAnsi="Simplified Arabic" w:cs="Simplified Arabic"/>
          <w:sz w:val="28"/>
          <w:szCs w:val="28"/>
          <w:rtl/>
          <w:lang w:bidi="ar-IQ"/>
        </w:rPr>
        <w:t>لاحية المقياس،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واعتمدت الباحثة نسبة اتفاق </w:t>
      </w:r>
      <w:r w:rsidR="004A5FC3">
        <w:rPr>
          <w:rFonts w:ascii="Simplified Arabic" w:hAnsi="Simplified Arabic" w:cs="Simplified Arabic" w:hint="cs"/>
          <w:sz w:val="28"/>
          <w:szCs w:val="28"/>
          <w:rtl/>
          <w:lang w:bidi="ar-IQ"/>
        </w:rPr>
        <w:t>80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>%</w:t>
      </w:r>
      <w:r w:rsidR="004A5F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فما فوف</w:t>
      </w:r>
      <w:r w:rsidR="00BF5AC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089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معياراً</w:t>
      </w:r>
      <w:r w:rsidR="0079143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F5A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لقبول فقرات القياس</w:t>
      </w:r>
      <w:r w:rsidR="00BF5AC1" w:rsidRPr="00BF5A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F5AC1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وبذلك ت</w:t>
      </w:r>
      <w:r w:rsidR="00BF5A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وصلت الباحثة </w:t>
      </w:r>
      <w:r w:rsidR="008B00DE"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="00BF5A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C088F">
        <w:rPr>
          <w:rFonts w:ascii="Simplified Arabic" w:hAnsi="Simplified Arabic" w:cs="Simplified Arabic"/>
          <w:sz w:val="28"/>
          <w:szCs w:val="28"/>
          <w:rtl/>
          <w:lang w:bidi="ar-IQ"/>
        </w:rPr>
        <w:t>الصّدق</w:t>
      </w:r>
      <w:r w:rsidR="00BF5A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B0890">
        <w:rPr>
          <w:rFonts w:ascii="Simplified Arabic" w:hAnsi="Simplified Arabic" w:cs="Simplified Arabic"/>
          <w:sz w:val="28"/>
          <w:szCs w:val="28"/>
          <w:rtl/>
          <w:lang w:bidi="ar-IQ"/>
        </w:rPr>
        <w:t>الظّاهري</w:t>
      </w:r>
      <w:r w:rsidR="00BF5AC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F5AC1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لل</w:t>
      </w:r>
      <w:r w:rsidR="00BF5AC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اختبار.</w:t>
      </w:r>
    </w:p>
    <w:p w:rsidR="00BF5AC1" w:rsidRPr="00154C76" w:rsidRDefault="00BF5AC1" w:rsidP="0083119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صدق الاتساق </w:t>
      </w:r>
      <w:r w:rsidR="00A949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الدّاخلي</w:t>
      </w:r>
      <w:r w:rsidRPr="00154C7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4D12D2" w:rsidRDefault="00905117" w:rsidP="00A949BC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="004D12D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يعد صدق الاتساق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DF20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 مؤشرات صدق البناء لفقرات المقياس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F20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ويتم التحقق منه من خلال</w:t>
      </w:r>
    </w:p>
    <w:p w:rsidR="0006382A" w:rsidRDefault="00DF20F6" w:rsidP="00A949BC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F20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Pr="00DF20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درجة الفقرة و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Pr="00DF20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</w:t>
      </w:r>
      <w:r w:rsidR="004A7F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للاختبار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درجة الفقرة و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للمجال الذي تنمي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الفقرة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درجات المجالات والمجموع الكلي للاختبار.</w:t>
      </w:r>
    </w:p>
    <w:p w:rsidR="00673246" w:rsidRDefault="0006382A" w:rsidP="00A949BC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(النفاخ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2016, ص 69)</w:t>
      </w:r>
    </w:p>
    <w:p w:rsidR="008904DC" w:rsidRDefault="008904DC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وكلما ك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هناك ارتباط عالي بين الفقرة و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زادت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إمكانية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الحصول على فقرات </w:t>
      </w:r>
      <w:r w:rsidR="001F5F5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أكثر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تجانس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قياس ما وصف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لقياسه, 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والفقرة التي يكون ارتباطها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واطئا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 فلا يمكن اعتمادها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ويجب استبعادها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ولذلك اعتمدت الباحثة على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العينة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5022B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إستطلاعية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لاختبار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 w:rsidR="00467CD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والبالغ عددها </w:t>
      </w:r>
    </w:p>
    <w:p w:rsidR="008904DC" w:rsidRDefault="008904DC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E2EF9" w:rsidRDefault="00467CDB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(10</w:t>
      </w:r>
      <w:r w:rsidR="000638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وتم حساب </w:t>
      </w:r>
      <w:r w:rsidR="004A7F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علاقة الفقرة ب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4A7FB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,وعلاقة الفقرة بالمجال الذي تنتمي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إليه, </w:t>
      </w:r>
      <w:r w:rsidR="004A7F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وعلاقة  المجالات ب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4A7FB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للمقياس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A7FB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وكما مبين في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</w:t>
      </w:r>
      <w:r w:rsidR="000638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F517F5" w:rsidRDefault="00F517F5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E2EF9" w:rsidRPr="0006382A" w:rsidRDefault="002C5A02" w:rsidP="008904D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معامل</w:t>
      </w:r>
      <w:r w:rsidR="006C23D8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="008904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إ</w:t>
      </w: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رتباط</w:t>
      </w:r>
      <w:proofErr w:type="spellEnd"/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6C23D8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الفقرة ب</w:t>
      </w:r>
      <w:r w:rsidR="00A949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الدّرجة</w:t>
      </w:r>
      <w:r w:rsidR="006C23D8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الكلية</w:t>
      </w:r>
      <w:r w:rsidR="007E2EF9" w:rsidRPr="0006382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DF20F6" w:rsidRDefault="00905117" w:rsidP="00B31CA5">
      <w:pPr>
        <w:pStyle w:val="a6"/>
        <w:spacing w:after="0" w:line="240" w:lineRule="auto"/>
        <w:ind w:left="141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تم حساب 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الفقرة و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للمقياس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باستعمال 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بيرسون</w:t>
      </w:r>
      <w:r w:rsidR="004A7FB0" w:rsidRP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67CDB" w:rsidRP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720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تراوحت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قيم معاملات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المحسوبة بين الفقرة </w:t>
      </w:r>
      <w:r w:rsidR="007E2EF9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0,</w:t>
      </w:r>
      <w:r w:rsidR="00B50C3D">
        <w:rPr>
          <w:rFonts w:ascii="Simplified Arabic" w:hAnsi="Simplified Arabic" w:cs="Simplified Arabic" w:hint="cs"/>
          <w:sz w:val="28"/>
          <w:szCs w:val="28"/>
          <w:rtl/>
          <w:lang w:bidi="ar-IQ"/>
        </w:rPr>
        <w:t>270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-0,</w:t>
      </w:r>
      <w:r w:rsidR="00B50C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633 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القيم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أكبر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القيمة الجدولية البالغة (0,273) عند مستوى دلالة (0,05)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ولهذا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فهي معاملات ذات دلاله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حصائية وهذا مؤشر دال على الاتساق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الدّاخلي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للفقرات والجدول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="00B31C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16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A2240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</w:t>
      </w:r>
    </w:p>
    <w:p w:rsidR="00905117" w:rsidRPr="00673246" w:rsidRDefault="00905117" w:rsidP="00673246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2240F" w:rsidRDefault="002C5A02" w:rsidP="008904D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معامل </w:t>
      </w:r>
      <w:proofErr w:type="spellStart"/>
      <w:r w:rsidR="008904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إ</w:t>
      </w: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رتباط</w:t>
      </w:r>
      <w:proofErr w:type="spellEnd"/>
      <w:r w:rsidR="006C23D8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الفقرة </w:t>
      </w:r>
      <w:r w:rsidR="00CD2235"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بالمجال الذي تنتمي </w:t>
      </w:r>
      <w:r w:rsidR="008904D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إليه</w:t>
      </w:r>
      <w:r w:rsidR="009051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:-</w:t>
      </w:r>
    </w:p>
    <w:p w:rsidR="00CD2235" w:rsidRDefault="00905117" w:rsidP="00B31CA5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FD52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لحساب علاقة الفقرة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بمجالاتها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FD52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استعمل 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FD52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(بيرسون)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FD52C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ففي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الاستنتاج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بين( 0,297- 0,550)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وفي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الافتراضات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المسلمات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 بين (0,281-0,546)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الاستنباط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</w:t>
      </w:r>
      <w:r w:rsidR="00E222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بين(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0,300-0,586)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تفسير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 بين ( 0,274-0,618)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تقويم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الحجج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تراوح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(0,378-0,651)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وبالمقارنة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القيم مع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الجدولية 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 تبلغ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(0,273)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 مستوى دلالة (0,05)</w:t>
      </w:r>
      <w:r w:rsidR="008904DC" w:rsidRP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A388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634B5" w:rsidRPr="005004D0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 xml:space="preserve">عدت الفقرات جميعها </w:t>
      </w:r>
      <w:r w:rsidR="003634B5" w:rsidRPr="005004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مقبولة</w:t>
      </w:r>
      <w:r w:rsidR="003634B5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والتي بلغت عدد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634B5" w:rsidRPr="005004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فقرات كل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="003634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/>
          <w:sz w:val="28"/>
          <w:szCs w:val="28"/>
          <w:rtl/>
          <w:lang w:bidi="ar-IQ"/>
        </w:rPr>
        <w:t>(18) فقر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3634B5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E6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والجدول (</w:t>
      </w:r>
      <w:r w:rsidR="00B31C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17</w:t>
      </w:r>
      <w:r w:rsidR="00AE6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يوضّح</w:t>
      </w:r>
      <w:r w:rsidR="00AE6E7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</w:t>
      </w:r>
    </w:p>
    <w:p w:rsidR="00905117" w:rsidRPr="0006382A" w:rsidRDefault="00905117" w:rsidP="0083119F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D2235" w:rsidRPr="00905117" w:rsidRDefault="00CD2235" w:rsidP="0083119F">
      <w:pPr>
        <w:pStyle w:val="a6"/>
        <w:numPr>
          <w:ilvl w:val="0"/>
          <w:numId w:val="26"/>
        </w:numPr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color w:val="FF0000"/>
          <w:sz w:val="28"/>
          <w:szCs w:val="28"/>
          <w:u w:val="single"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معامل </w:t>
      </w:r>
      <w:proofErr w:type="spellStart"/>
      <w:r w:rsidR="009E070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الإرتباط</w:t>
      </w:r>
      <w:proofErr w:type="spellEnd"/>
      <w:r w:rsidRPr="00905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بين درجات المجالات والمجموع الكلي للاختبار</w:t>
      </w:r>
      <w:r w:rsidRPr="00905117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:</w:t>
      </w:r>
    </w:p>
    <w:p w:rsidR="00905117" w:rsidRDefault="00905117" w:rsidP="008904DC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6732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CD2235"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تم استخراج معاملات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CD2235"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بين درجات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المجالات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CD2235"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CD2235"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للاختبار بمعامل </w:t>
      </w:r>
      <w:proofErr w:type="spellStart"/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الإرتباط</w:t>
      </w:r>
      <w:proofErr w:type="spellEnd"/>
      <w:r w:rsidR="00CD2235"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(بيرسون )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وكلما </w:t>
      </w:r>
      <w:r w:rsidR="00E15A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قيم معاملات </w:t>
      </w:r>
      <w:proofErr w:type="spellStart"/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إرتباط</w:t>
      </w:r>
      <w:proofErr w:type="spellEnd"/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درجات مجالات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عالية,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ذلك  دليلا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تواف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 </w:t>
      </w:r>
      <w:proofErr w:type="spellStart"/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تساق</w:t>
      </w:r>
      <w:proofErr w:type="spellEnd"/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الدّاخلي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ككل .    </w:t>
      </w:r>
    </w:p>
    <w:p w:rsidR="00CD2235" w:rsidRPr="00CD2235" w:rsidRDefault="00905117" w:rsidP="00905117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ind w:left="-1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(النفاخ 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</w:t>
      </w:r>
      <w:r w:rsidR="0082634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</w:t>
      </w:r>
      <w:r w:rsid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2016, ص 70)</w:t>
      </w:r>
      <w:r w:rsidR="00CD2235" w:rsidRPr="00CD223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</w:t>
      </w:r>
    </w:p>
    <w:p w:rsidR="00CD2235" w:rsidRPr="00CD2235" w:rsidRDefault="00CD2235" w:rsidP="00B31CA5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ويتبين من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الجدول (</w:t>
      </w:r>
      <w:r w:rsidR="00B31C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18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00DE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جميع </w:t>
      </w:r>
      <w:proofErr w:type="spellStart"/>
      <w:r w:rsidR="009E070A">
        <w:rPr>
          <w:rFonts w:ascii="Simplified Arabic" w:hAnsi="Simplified Arabic" w:cs="Simplified Arabic"/>
          <w:sz w:val="28"/>
          <w:szCs w:val="28"/>
          <w:rtl/>
          <w:lang w:bidi="ar-IQ"/>
        </w:rPr>
        <w:t>الإرتباط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>ات</w:t>
      </w:r>
      <w:proofErr w:type="spellEnd"/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سواء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المجالات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البعض </w:t>
      </w:r>
      <w:proofErr w:type="spellStart"/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2E41E1">
        <w:rPr>
          <w:rFonts w:ascii="Simplified Arabic" w:hAnsi="Simplified Arabic" w:cs="Simplified Arabic"/>
          <w:sz w:val="28"/>
          <w:szCs w:val="28"/>
          <w:rtl/>
          <w:lang w:bidi="ar-IQ"/>
        </w:rPr>
        <w:t>آخر</w:t>
      </w:r>
      <w:r w:rsidR="008904D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proofErr w:type="spellEnd"/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ارتباط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المجالات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للمقياس (</w:t>
      </w:r>
      <w:r w:rsidR="00D12B30">
        <w:rPr>
          <w:rFonts w:ascii="Simplified Arabic" w:hAnsi="Simplified Arabic" w:cs="Simplified Arabic"/>
          <w:sz w:val="28"/>
          <w:szCs w:val="28"/>
          <w:rtl/>
          <w:lang w:bidi="ar-IQ"/>
        </w:rPr>
        <w:t>التّفكير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/>
          <w:sz w:val="28"/>
          <w:szCs w:val="28"/>
          <w:rtl/>
          <w:lang w:bidi="ar-IQ"/>
        </w:rPr>
        <w:t>النّاقد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15A0A">
        <w:rPr>
          <w:rFonts w:ascii="Simplified Arabic" w:hAnsi="Simplified Arabic" w:cs="Simplified Arabic"/>
          <w:sz w:val="28"/>
          <w:szCs w:val="28"/>
          <w:rtl/>
          <w:lang w:bidi="ar-IQ"/>
        </w:rPr>
        <w:t>كانت</w:t>
      </w:r>
      <w:r w:rsidR="008904D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>دال</w:t>
      </w:r>
      <w:r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موجبه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وهذا يشير </w:t>
      </w:r>
      <w:r w:rsidR="008B00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5432E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صدق البناء</w:t>
      </w:r>
      <w:r w:rsidRP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05117" w:rsidRDefault="009D6DF3" w:rsidP="00673246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="0067324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</w:t>
      </w:r>
    </w:p>
    <w:p w:rsidR="00A432DE" w:rsidRDefault="00A432DE" w:rsidP="00673246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432DE" w:rsidRDefault="00A432DE" w:rsidP="00673246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A432DE" w:rsidRPr="00673246" w:rsidRDefault="00A432DE" w:rsidP="00673246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432E5" w:rsidRDefault="005432E5" w:rsidP="00B31CA5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جدول (</w:t>
      </w:r>
      <w:r w:rsidR="00B31C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16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8C3366" w:rsidRDefault="009D6DF3" w:rsidP="00A432DE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معامل</w:t>
      </w:r>
      <w:r w:rsid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إرتباط</w:t>
      </w:r>
      <w:proofErr w:type="spellEnd"/>
      <w:r w:rsidR="00C80A0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C5A0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الفقرات</w:t>
      </w:r>
      <w:r w:rsid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</w:t>
      </w:r>
      <w:r w:rsidR="00A949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الدّرجة</w:t>
      </w:r>
      <w:r w:rsidR="005432E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432E5" w:rsidRPr="00C80A0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الكلية</w:t>
      </w:r>
      <w:r w:rsidR="00C80A0C" w:rsidRPr="00C80A0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لل</w:t>
      </w:r>
      <w:r w:rsidR="00C80A0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</w:t>
      </w:r>
      <w:r w:rsidR="00C80A0C" w:rsidRPr="00C80A0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قياس</w:t>
      </w:r>
    </w:p>
    <w:tbl>
      <w:tblPr>
        <w:tblStyle w:val="a5"/>
        <w:bidiVisual/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882"/>
        <w:gridCol w:w="2241"/>
        <w:gridCol w:w="900"/>
        <w:gridCol w:w="2328"/>
        <w:gridCol w:w="956"/>
        <w:gridCol w:w="2447"/>
      </w:tblGrid>
      <w:tr w:rsidR="00AE6E73" w:rsidRPr="006675EA" w:rsidTr="004D52F5">
        <w:trPr>
          <w:trHeight w:val="629"/>
          <w:jc w:val="center"/>
        </w:trPr>
        <w:tc>
          <w:tcPr>
            <w:tcW w:w="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رقم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الفقرة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معامل ارتباط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الفقرة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A949B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الدّرجة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الكلية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رقم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الفقرة</w:t>
            </w:r>
          </w:p>
        </w:tc>
        <w:tc>
          <w:tcPr>
            <w:tcW w:w="2328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معامل ارتباط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الفقرة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A949B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الدّرجة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الكلية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رقم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الفقرة</w:t>
            </w:r>
          </w:p>
        </w:tc>
        <w:tc>
          <w:tcPr>
            <w:tcW w:w="2447" w:type="dxa"/>
            <w:shd w:val="clear" w:color="auto" w:fill="D9D9D9" w:themeFill="background1" w:themeFillShade="D9"/>
          </w:tcPr>
          <w:p w:rsidR="002C5A02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معامل ارتباط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الفقرة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ب</w:t>
            </w:r>
            <w:r w:rsidR="00A949B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الدّرجة</w:t>
            </w:r>
          </w:p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الكلية</w:t>
            </w:r>
          </w:p>
        </w:tc>
      </w:tr>
      <w:tr w:rsidR="00AE6E73" w:rsidRPr="006675EA" w:rsidTr="004D52F5">
        <w:trPr>
          <w:trHeight w:val="178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417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31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303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61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369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32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393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62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319</w:t>
            </w:r>
          </w:p>
        </w:tc>
      </w:tr>
      <w:tr w:rsidR="00AE6E73" w:rsidRPr="006675EA" w:rsidTr="004D52F5">
        <w:trPr>
          <w:trHeight w:val="359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412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33</w:t>
            </w:r>
            <w:r w:rsidR="00B2609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ئ</w:t>
            </w:r>
            <w:bookmarkStart w:id="0" w:name="_GoBack"/>
            <w:bookmarkEnd w:id="0"/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63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561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429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34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64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442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35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324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65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367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411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36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459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66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282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37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0.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299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67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435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417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38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299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68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273</w:t>
            </w:r>
          </w:p>
        </w:tc>
      </w:tr>
      <w:tr w:rsidR="00AE6E73" w:rsidRPr="006675EA" w:rsidTr="004D52F5">
        <w:trPr>
          <w:trHeight w:val="39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407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39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69</w:t>
            </w:r>
          </w:p>
        </w:tc>
        <w:tc>
          <w:tcPr>
            <w:tcW w:w="2447" w:type="dxa"/>
          </w:tcPr>
          <w:p w:rsidR="00AE6E73" w:rsidRPr="006675EA" w:rsidRDefault="00AE6E73" w:rsidP="000907D4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907D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50</w:t>
            </w:r>
          </w:p>
        </w:tc>
      </w:tr>
      <w:tr w:rsidR="00AE6E73" w:rsidRPr="006675EA" w:rsidTr="004D52F5">
        <w:trPr>
          <w:trHeight w:val="172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415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40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369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70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329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345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41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498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71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438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451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42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428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72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367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469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43</w:t>
            </w:r>
          </w:p>
        </w:tc>
        <w:tc>
          <w:tcPr>
            <w:tcW w:w="2328" w:type="dxa"/>
          </w:tcPr>
          <w:p w:rsidR="00AE6E73" w:rsidRPr="006675EA" w:rsidRDefault="00AE6E73" w:rsidP="000907D4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907D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52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73</w:t>
            </w:r>
          </w:p>
        </w:tc>
        <w:tc>
          <w:tcPr>
            <w:tcW w:w="2447" w:type="dxa"/>
          </w:tcPr>
          <w:p w:rsidR="00AE6E73" w:rsidRPr="006675EA" w:rsidRDefault="00AE6E73" w:rsidP="000907D4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907D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60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282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44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388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74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322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349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45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337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75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301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46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76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558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336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47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379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77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385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447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48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437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78</w:t>
            </w:r>
          </w:p>
        </w:tc>
        <w:tc>
          <w:tcPr>
            <w:tcW w:w="2447" w:type="dxa"/>
          </w:tcPr>
          <w:p w:rsidR="00AE6E73" w:rsidRPr="006675EA" w:rsidRDefault="00AE6E73" w:rsidP="007E1952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7E195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279</w:t>
            </w:r>
          </w:p>
        </w:tc>
      </w:tr>
      <w:tr w:rsidR="00AE6E73" w:rsidRPr="006675EA" w:rsidTr="004D52F5">
        <w:trPr>
          <w:trHeight w:val="347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365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49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458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79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6B660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313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402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50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371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80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461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51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405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81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22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52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421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82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488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23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330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53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389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83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495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24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334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54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84</w:t>
            </w:r>
          </w:p>
        </w:tc>
        <w:tc>
          <w:tcPr>
            <w:tcW w:w="2447" w:type="dxa"/>
          </w:tcPr>
          <w:p w:rsidR="00AE6E73" w:rsidRPr="006675EA" w:rsidRDefault="00AE6E73" w:rsidP="000907D4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907D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34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55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301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85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421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26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469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56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443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86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609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27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57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633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87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361</w:t>
            </w:r>
          </w:p>
        </w:tc>
      </w:tr>
      <w:tr w:rsidR="00AE6E73" w:rsidRPr="006675EA" w:rsidTr="004D52F5">
        <w:trPr>
          <w:trHeight w:val="1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28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58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489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88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529</w:t>
            </w:r>
          </w:p>
        </w:tc>
      </w:tr>
      <w:tr w:rsidR="00AE6E73" w:rsidRPr="006675EA" w:rsidTr="004D52F5">
        <w:trPr>
          <w:trHeight w:val="352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29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292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59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408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89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337</w:t>
            </w:r>
          </w:p>
        </w:tc>
      </w:tr>
      <w:tr w:rsidR="00AE6E73" w:rsidRPr="006675EA" w:rsidTr="004D52F5">
        <w:trPr>
          <w:trHeight w:val="60"/>
          <w:jc w:val="center"/>
        </w:trPr>
        <w:tc>
          <w:tcPr>
            <w:tcW w:w="882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30</w:t>
            </w:r>
          </w:p>
        </w:tc>
        <w:tc>
          <w:tcPr>
            <w:tcW w:w="2241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C80A0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526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60</w:t>
            </w:r>
          </w:p>
        </w:tc>
        <w:tc>
          <w:tcPr>
            <w:tcW w:w="2328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D071F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312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90</w:t>
            </w:r>
          </w:p>
        </w:tc>
        <w:tc>
          <w:tcPr>
            <w:tcW w:w="2447" w:type="dxa"/>
          </w:tcPr>
          <w:p w:rsidR="00AE6E73" w:rsidRPr="006675EA" w:rsidRDefault="00AE6E73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0D221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409</w:t>
            </w:r>
          </w:p>
        </w:tc>
      </w:tr>
    </w:tbl>
    <w:p w:rsidR="00C04AC2" w:rsidRPr="00D75365" w:rsidRDefault="00C04AC2" w:rsidP="0083119F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lowKashida"/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</w:pPr>
    </w:p>
    <w:p w:rsidR="00F517F5" w:rsidRDefault="00F517F5" w:rsidP="0083119F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673246" w:rsidRDefault="00673246" w:rsidP="0083119F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673246" w:rsidRDefault="00673246" w:rsidP="0083119F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D75365" w:rsidRDefault="00B50C3D" w:rsidP="00B31CA5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 w:rsidRPr="00C04AC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جدول (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17</w:t>
      </w:r>
      <w:r w:rsidRPr="00C04AC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</w:p>
    <w:p w:rsidR="00C04AC2" w:rsidRPr="00C04AC2" w:rsidRDefault="00CD2235" w:rsidP="00A432DE">
      <w:pPr>
        <w:pStyle w:val="a6"/>
        <w:tabs>
          <w:tab w:val="left" w:pos="926"/>
        </w:tabs>
        <w:autoSpaceDE w:val="0"/>
        <w:autoSpaceDN w:val="0"/>
        <w:adjustRightInd w:val="0"/>
        <w:spacing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معامل </w:t>
      </w:r>
      <w:proofErr w:type="spellStart"/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7E19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رتباط</w:t>
      </w:r>
      <w:proofErr w:type="spellEnd"/>
      <w:r w:rsidR="007E19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الفقرات لل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مجال الذي تنتمي </w:t>
      </w:r>
      <w:r w:rsidR="008904D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إليه</w:t>
      </w:r>
    </w:p>
    <w:tbl>
      <w:tblPr>
        <w:tblStyle w:val="a5"/>
        <w:bidiVisual/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1134"/>
        <w:gridCol w:w="709"/>
        <w:gridCol w:w="1276"/>
        <w:gridCol w:w="709"/>
        <w:gridCol w:w="1134"/>
        <w:gridCol w:w="708"/>
        <w:gridCol w:w="1276"/>
        <w:gridCol w:w="709"/>
        <w:gridCol w:w="1135"/>
      </w:tblGrid>
      <w:tr w:rsidR="00B50C3D" w:rsidRPr="00D75365" w:rsidTr="00D75365">
        <w:trPr>
          <w:trHeight w:val="629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رقم الفقرة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معامل ارتباط الفقرة بالمجال الاستنتاج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رقم الفقرة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ارتباط الفقرة بالمجال  الافتراضات </w:t>
            </w:r>
            <w:r w:rsidR="003A5DEF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أو</w:t>
            </w: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المسلمات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رقم الفقرة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معامل ارتباط الفقرة بالمجال الاستنباط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رقم الفقرة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color w:val="FF0000"/>
                <w:sz w:val="24"/>
                <w:szCs w:val="24"/>
                <w:rtl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معامل ارتباط الفقرة بالمجال التفسير</w:t>
            </w:r>
          </w:p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رقم الفقرة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معامل ارتباط الفقرة بالمجال تقويم الحجج</w:t>
            </w:r>
          </w:p>
        </w:tc>
      </w:tr>
      <w:tr w:rsidR="00B50C3D" w:rsidRPr="00D75365" w:rsidTr="00D75365">
        <w:trPr>
          <w:trHeight w:val="178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356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73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463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441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300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74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378</w:t>
            </w:r>
          </w:p>
        </w:tc>
      </w:tr>
      <w:tr w:rsidR="00B50C3D" w:rsidRPr="00D75365" w:rsidTr="00D75365">
        <w:trPr>
          <w:trHeight w:val="359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546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75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472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486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58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76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510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409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586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483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77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510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490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369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412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78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393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337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281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352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61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79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436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297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493716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524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62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411</w:t>
            </w:r>
          </w:p>
        </w:tc>
      </w:tr>
      <w:tr w:rsidR="00B50C3D" w:rsidRPr="00D75365" w:rsidTr="00D75365">
        <w:trPr>
          <w:trHeight w:val="39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400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63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325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617</w:t>
            </w:r>
          </w:p>
        </w:tc>
      </w:tr>
      <w:tr w:rsidR="00B50C3D" w:rsidRPr="00D75365" w:rsidTr="00D75365">
        <w:trPr>
          <w:trHeight w:val="553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550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64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598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276" w:type="dxa"/>
          </w:tcPr>
          <w:p w:rsidR="00B50C3D" w:rsidRPr="00D75365" w:rsidRDefault="00B50C3D" w:rsidP="000907D4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29</w:t>
            </w:r>
            <w:r w:rsidR="000907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403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65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508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600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448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523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66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544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358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1134" w:type="dxa"/>
          </w:tcPr>
          <w:p w:rsidR="00B50C3D" w:rsidRPr="00D75365" w:rsidRDefault="00B50C3D" w:rsidP="000907D4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</w:t>
            </w:r>
            <w:r w:rsidR="000907D4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67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544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361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454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68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651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442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69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461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491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583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335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424</w:t>
            </w:r>
          </w:p>
        </w:tc>
      </w:tr>
      <w:tr w:rsidR="00B50C3D" w:rsidRPr="00D75365" w:rsidTr="00D75365">
        <w:trPr>
          <w:trHeight w:val="1"/>
          <w:jc w:val="center"/>
        </w:trPr>
        <w:tc>
          <w:tcPr>
            <w:tcW w:w="850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C04AC2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90552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54</w:t>
            </w:r>
          </w:p>
        </w:tc>
        <w:tc>
          <w:tcPr>
            <w:tcW w:w="1134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D07C2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317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1276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EE33EC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274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1135" w:type="dxa"/>
          </w:tcPr>
          <w:p w:rsidR="00B50C3D" w:rsidRPr="00D75365" w:rsidRDefault="00B50C3D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0,</w:t>
            </w:r>
            <w:r w:rsidR="001E2608" w:rsidRPr="00D7536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607</w:t>
            </w:r>
          </w:p>
        </w:tc>
      </w:tr>
    </w:tbl>
    <w:p w:rsidR="00A2240F" w:rsidRPr="005432E5" w:rsidRDefault="00A2240F" w:rsidP="0083119F">
      <w:pPr>
        <w:pStyle w:val="a6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2E6F25" w:rsidRPr="00D75365" w:rsidRDefault="002E6F25" w:rsidP="0083119F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517F5" w:rsidRDefault="0005016F" w:rsidP="0083119F">
      <w:pPr>
        <w:tabs>
          <w:tab w:val="left" w:pos="926"/>
        </w:tabs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</w:t>
      </w:r>
      <w:r w:rsidR="00D7536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</w:t>
      </w:r>
      <w:r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</w:t>
      </w:r>
      <w:r w:rsidR="002F4C5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</w:t>
      </w:r>
    </w:p>
    <w:p w:rsidR="00F517F5" w:rsidRDefault="00F517F5" w:rsidP="0083119F">
      <w:pPr>
        <w:tabs>
          <w:tab w:val="left" w:pos="926"/>
        </w:tabs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F517F5" w:rsidRDefault="00F517F5" w:rsidP="0083119F">
      <w:pPr>
        <w:tabs>
          <w:tab w:val="left" w:pos="926"/>
        </w:tabs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F517F5" w:rsidRDefault="00F517F5" w:rsidP="0083119F">
      <w:pPr>
        <w:tabs>
          <w:tab w:val="left" w:pos="926"/>
        </w:tabs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05016F" w:rsidRPr="0005016F" w:rsidRDefault="00F517F5" w:rsidP="00B31CA5">
      <w:pPr>
        <w:tabs>
          <w:tab w:val="left" w:pos="926"/>
        </w:tabs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</w:t>
      </w:r>
      <w:r w:rsid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F4C5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جدول </w:t>
      </w:r>
      <w:r w:rsidR="0005016F"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18</w:t>
      </w:r>
      <w:r w:rsidR="0005016F"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</w:t>
      </w:r>
    </w:p>
    <w:p w:rsidR="00DF20F6" w:rsidRPr="0005016F" w:rsidRDefault="0005016F" w:rsidP="00A432DE">
      <w:pPr>
        <w:tabs>
          <w:tab w:val="left" w:pos="926"/>
        </w:tabs>
        <w:autoSpaceDE w:val="0"/>
        <w:autoSpaceDN w:val="0"/>
        <w:adjustRightInd w:val="0"/>
        <w:spacing w:after="0" w:line="240" w:lineRule="auto"/>
        <w:jc w:val="lowKashida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F4C5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</w:t>
      </w:r>
      <w:proofErr w:type="spellStart"/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رتباط</w:t>
      </w:r>
      <w:proofErr w:type="spellEnd"/>
      <w:r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المجالات ب</w:t>
      </w:r>
      <w:r w:rsidR="00A949B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الدّرجة</w:t>
      </w:r>
      <w:r w:rsidRPr="000501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الكلية للمقياس</w:t>
      </w:r>
    </w:p>
    <w:tbl>
      <w:tblPr>
        <w:tblStyle w:val="a5"/>
        <w:tblpPr w:leftFromText="180" w:rightFromText="180" w:vertAnchor="text" w:horzAnchor="margin" w:tblpXSpec="center" w:tblpY="136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220"/>
        <w:gridCol w:w="1080"/>
        <w:gridCol w:w="1080"/>
        <w:gridCol w:w="900"/>
        <w:gridCol w:w="1080"/>
        <w:gridCol w:w="1225"/>
        <w:gridCol w:w="1295"/>
      </w:tblGrid>
      <w:tr w:rsidR="0005016F" w:rsidRPr="006675EA" w:rsidTr="004D52F5">
        <w:trPr>
          <w:trHeight w:val="356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المجالات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الاستنتاج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الافتراضات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الاستنباط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التفسير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:rsidR="0005016F" w:rsidRPr="006675EA" w:rsidRDefault="00AC088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التّقويم</w:t>
            </w:r>
            <w:r w:rsidR="0005016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المجموع الكلي</w:t>
            </w:r>
          </w:p>
        </w:tc>
      </w:tr>
      <w:tr w:rsidR="0005016F" w:rsidRPr="006675EA" w:rsidTr="004D52F5">
        <w:trPr>
          <w:trHeight w:val="406"/>
        </w:trPr>
        <w:tc>
          <w:tcPr>
            <w:tcW w:w="122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استنتاج</w:t>
            </w:r>
          </w:p>
        </w:tc>
        <w:tc>
          <w:tcPr>
            <w:tcW w:w="108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0,774</w:t>
            </w:r>
          </w:p>
        </w:tc>
        <w:tc>
          <w:tcPr>
            <w:tcW w:w="90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0,800</w:t>
            </w:r>
          </w:p>
        </w:tc>
        <w:tc>
          <w:tcPr>
            <w:tcW w:w="108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0,671</w:t>
            </w:r>
          </w:p>
        </w:tc>
        <w:tc>
          <w:tcPr>
            <w:tcW w:w="1225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0,605</w:t>
            </w:r>
          </w:p>
        </w:tc>
        <w:tc>
          <w:tcPr>
            <w:tcW w:w="1295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0,877</w:t>
            </w:r>
          </w:p>
        </w:tc>
      </w:tr>
      <w:tr w:rsidR="0005016F" w:rsidRPr="006675EA" w:rsidTr="004D52F5">
        <w:trPr>
          <w:trHeight w:val="310"/>
        </w:trPr>
        <w:tc>
          <w:tcPr>
            <w:tcW w:w="122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الافتراضات</w:t>
            </w:r>
          </w:p>
        </w:tc>
        <w:tc>
          <w:tcPr>
            <w:tcW w:w="108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0,774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90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0,828</w:t>
            </w:r>
          </w:p>
        </w:tc>
        <w:tc>
          <w:tcPr>
            <w:tcW w:w="1080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0,735</w:t>
            </w:r>
          </w:p>
        </w:tc>
        <w:tc>
          <w:tcPr>
            <w:tcW w:w="1225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9F32E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623</w:t>
            </w:r>
          </w:p>
        </w:tc>
        <w:tc>
          <w:tcPr>
            <w:tcW w:w="1295" w:type="dxa"/>
          </w:tcPr>
          <w:p w:rsidR="0005016F" w:rsidRPr="006675EA" w:rsidRDefault="009F32E7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901</w:t>
            </w:r>
          </w:p>
        </w:tc>
      </w:tr>
      <w:tr w:rsidR="0005016F" w:rsidRPr="006675EA" w:rsidTr="004D52F5">
        <w:trPr>
          <w:trHeight w:val="358"/>
        </w:trPr>
        <w:tc>
          <w:tcPr>
            <w:tcW w:w="122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لا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ستنباط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0,800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0,828</w:t>
            </w:r>
          </w:p>
        </w:tc>
        <w:tc>
          <w:tcPr>
            <w:tcW w:w="90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08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621</w:t>
            </w:r>
          </w:p>
        </w:tc>
        <w:tc>
          <w:tcPr>
            <w:tcW w:w="1225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664</w:t>
            </w:r>
          </w:p>
        </w:tc>
        <w:tc>
          <w:tcPr>
            <w:tcW w:w="1295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0,892</w:t>
            </w:r>
          </w:p>
        </w:tc>
      </w:tr>
      <w:tr w:rsidR="0005016F" w:rsidRPr="006675EA" w:rsidTr="004D52F5">
        <w:trPr>
          <w:trHeight w:val="435"/>
        </w:trPr>
        <w:tc>
          <w:tcPr>
            <w:tcW w:w="122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تفسير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0,671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0,735</w:t>
            </w:r>
          </w:p>
        </w:tc>
        <w:tc>
          <w:tcPr>
            <w:tcW w:w="90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621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225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703</w:t>
            </w:r>
          </w:p>
        </w:tc>
        <w:tc>
          <w:tcPr>
            <w:tcW w:w="1295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B72ED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855</w:t>
            </w:r>
          </w:p>
        </w:tc>
      </w:tr>
      <w:tr w:rsidR="0005016F" w:rsidRPr="006675EA" w:rsidTr="004D52F5">
        <w:trPr>
          <w:trHeight w:val="481"/>
        </w:trPr>
        <w:tc>
          <w:tcPr>
            <w:tcW w:w="1220" w:type="dxa"/>
            <w:shd w:val="clear" w:color="auto" w:fill="D9D9D9" w:themeFill="background1" w:themeFillShade="D9"/>
          </w:tcPr>
          <w:p w:rsidR="0005016F" w:rsidRPr="006675EA" w:rsidRDefault="00AC088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التّقويم</w:t>
            </w:r>
          </w:p>
        </w:tc>
        <w:tc>
          <w:tcPr>
            <w:tcW w:w="1080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0,605</w:t>
            </w:r>
          </w:p>
        </w:tc>
        <w:tc>
          <w:tcPr>
            <w:tcW w:w="108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624</w:t>
            </w:r>
          </w:p>
        </w:tc>
        <w:tc>
          <w:tcPr>
            <w:tcW w:w="90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664</w:t>
            </w:r>
          </w:p>
        </w:tc>
        <w:tc>
          <w:tcPr>
            <w:tcW w:w="108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703</w:t>
            </w:r>
          </w:p>
        </w:tc>
        <w:tc>
          <w:tcPr>
            <w:tcW w:w="1225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1295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0,838</w:t>
            </w:r>
          </w:p>
        </w:tc>
      </w:tr>
      <w:tr w:rsidR="0005016F" w:rsidRPr="006675EA" w:rsidTr="004D52F5">
        <w:trPr>
          <w:trHeight w:val="668"/>
        </w:trPr>
        <w:tc>
          <w:tcPr>
            <w:tcW w:w="1220" w:type="dxa"/>
            <w:shd w:val="clear" w:color="auto" w:fill="D9D9D9" w:themeFill="background1" w:themeFillShade="D9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المجموع الكلي</w:t>
            </w:r>
          </w:p>
        </w:tc>
        <w:tc>
          <w:tcPr>
            <w:tcW w:w="108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877</w:t>
            </w:r>
          </w:p>
        </w:tc>
        <w:tc>
          <w:tcPr>
            <w:tcW w:w="108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IQ"/>
              </w:rPr>
              <w:t>0</w:t>
            </w: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901</w:t>
            </w:r>
          </w:p>
        </w:tc>
        <w:tc>
          <w:tcPr>
            <w:tcW w:w="90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892</w:t>
            </w:r>
          </w:p>
        </w:tc>
        <w:tc>
          <w:tcPr>
            <w:tcW w:w="1080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855</w:t>
            </w:r>
          </w:p>
        </w:tc>
        <w:tc>
          <w:tcPr>
            <w:tcW w:w="1225" w:type="dxa"/>
          </w:tcPr>
          <w:p w:rsidR="0005016F" w:rsidRPr="006675EA" w:rsidRDefault="0005016F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 w:rsidRPr="006675EA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0,</w:t>
            </w:r>
            <w:r w:rsidR="002F4C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838</w:t>
            </w:r>
          </w:p>
        </w:tc>
        <w:tc>
          <w:tcPr>
            <w:tcW w:w="1295" w:type="dxa"/>
          </w:tcPr>
          <w:p w:rsidR="0005016F" w:rsidRPr="006675EA" w:rsidRDefault="002F4C5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IQ"/>
              </w:rPr>
              <w:t>1</w:t>
            </w:r>
          </w:p>
        </w:tc>
      </w:tr>
    </w:tbl>
    <w:p w:rsidR="00622E27" w:rsidRPr="00905117" w:rsidRDefault="00622E27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  <w:lang w:bidi="ar-IQ"/>
        </w:rPr>
      </w:pPr>
    </w:p>
    <w:p w:rsidR="00622E27" w:rsidRPr="00905117" w:rsidRDefault="00AC088F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التّطبيق</w:t>
      </w:r>
      <w:r w:rsidR="00622E2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proofErr w:type="spellStart"/>
      <w:r w:rsidR="005022B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الإستطلاعي</w:t>
      </w:r>
      <w:proofErr w:type="spellEnd"/>
      <w:r w:rsidR="00622E2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لاختبار </w:t>
      </w:r>
      <w:r w:rsidR="00D12B3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التّفكير</w:t>
      </w:r>
      <w:r w:rsidR="00622E2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النّاقد</w:t>
      </w:r>
      <w:r w:rsidR="00622E2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  <w:r w:rsidR="007C415D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( العينة </w:t>
      </w:r>
      <w:proofErr w:type="spellStart"/>
      <w:r w:rsidR="005022B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</w:t>
      </w:r>
      <w:r w:rsidR="007566B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إستطلاعية</w:t>
      </w:r>
      <w:proofErr w:type="spellEnd"/>
      <w:r w:rsidR="007C415D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ال</w:t>
      </w:r>
      <w:r w:rsidR="003A5DE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أو</w:t>
      </w:r>
      <w:r w:rsidR="007C415D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لى)</w:t>
      </w:r>
    </w:p>
    <w:p w:rsidR="00622E27" w:rsidRDefault="00905117" w:rsidP="00B31CA5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</w:t>
      </w:r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من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أجل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التّأكد من دقة ووضوح فقرات</w:t>
      </w:r>
      <w:r w:rsidR="009211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211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كصياغة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2115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ومعنى </w:t>
      </w:r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وتحديد </w:t>
      </w:r>
      <w:r w:rsidR="007566B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الزّمن</w:t>
      </w:r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اللازم لل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عن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, فقد طبقت الباحثة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على عينة </w:t>
      </w:r>
      <w:proofErr w:type="spellStart"/>
      <w:r w:rsidR="007566B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إستطلاعية</w:t>
      </w:r>
      <w:proofErr w:type="spellEnd"/>
      <w:r w:rsidR="00622E2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 مجتمع البحث  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نفسه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تألفت من (33)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طالبةً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 طالبات </w:t>
      </w:r>
      <w:r w:rsidR="008E1EF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الصّف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الرّابع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الأدبي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في 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="0056438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ثانوية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رقية ب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 الحسن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 w:rsidR="00E177A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يوم </w:t>
      </w:r>
      <w:r w:rsidR="001E506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الثلاثاء</w:t>
      </w:r>
      <w:r w:rsidR="000638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الموافق</w:t>
      </w:r>
      <w:r w:rsidR="000638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25/12/ 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2019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واتضح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الفقرات واضحة وغير غامضة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,وبالنسبة للوقت المستغرق للإجاب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ة فقد توصلت الباحثة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إلى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متوسط زمن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على فقرات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1161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وذلك بتسجيل الوقت على ورقة </w:t>
      </w:r>
      <w:r w:rsidR="004D1C31">
        <w:rPr>
          <w:rFonts w:ascii="Simplified Arabic" w:hAnsi="Simplified Arabic" w:cs="Simplified Arabic"/>
          <w:sz w:val="28"/>
          <w:szCs w:val="28"/>
          <w:rtl/>
          <w:lang w:bidi="ar-IQ"/>
        </w:rPr>
        <w:t>إجابة</w:t>
      </w:r>
      <w:r w:rsidR="0071161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 </w:t>
      </w:r>
      <w:r w:rsidR="00704BD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طالبةً</w:t>
      </w:r>
      <w:r w:rsidR="0071161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عند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="00A432DE" w:rsidRPr="00494D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تهائه</w:t>
      </w:r>
      <w:r w:rsidR="00A432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46196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/>
          <w:sz w:val="28"/>
          <w:szCs w:val="28"/>
          <w:rtl/>
          <w:lang w:bidi="ar-IQ"/>
        </w:rPr>
        <w:t>إجابة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1161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1161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عن طريق حساب زمن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ل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طالبةً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</w:t>
      </w:r>
      <w:r w:rsidR="002E41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آخر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طالبةً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076B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وجد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42427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الوقت المناسب </w:t>
      </w:r>
      <w:r w:rsidR="002076B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لإكمال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2076B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على الفقرات هو (39) دقيقة</w:t>
      </w:r>
    </w:p>
    <w:p w:rsidR="002076B4" w:rsidRDefault="002076B4" w:rsidP="00A432DE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زمن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= زمن 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سرع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+ زمن 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بطأ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طالبةً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/2</w:t>
      </w:r>
    </w:p>
    <w:p w:rsidR="00905117" w:rsidRDefault="002076B4" w:rsidP="00905117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زمن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= 30+</w:t>
      </w:r>
      <w:r w:rsidR="0000654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48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= </w:t>
      </w:r>
      <w:r w:rsidR="0000654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78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/2=</w:t>
      </w:r>
      <w:r w:rsidR="0000654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39دقيقة</w:t>
      </w:r>
    </w:p>
    <w:p w:rsidR="00006548" w:rsidRPr="00735B63" w:rsidRDefault="00AC088F" w:rsidP="0083119F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التّحليل</w:t>
      </w:r>
      <w:r w:rsidR="0092115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="007566B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الإحصائي</w:t>
      </w:r>
      <w:r w:rsidR="0092115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لفقرات اختبار </w:t>
      </w:r>
      <w:r w:rsidR="00D12B30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التّفكير</w:t>
      </w:r>
      <w:r w:rsidR="0092115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النّاقد</w:t>
      </w:r>
      <w:r w:rsidR="00921157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  <w:r w:rsidR="007C415D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( العينة </w:t>
      </w:r>
      <w:proofErr w:type="spellStart"/>
      <w:r w:rsidR="005022B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</w:t>
      </w:r>
      <w:r w:rsidR="007566B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إستطلاعية</w:t>
      </w:r>
      <w:proofErr w:type="spellEnd"/>
      <w:r w:rsidR="007C415D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</w:t>
      </w:r>
      <w:r w:rsidR="00F52D6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الثانية</w:t>
      </w:r>
      <w:r w:rsidR="007C415D" w:rsidRPr="00905117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)</w:t>
      </w:r>
    </w:p>
    <w:p w:rsidR="00690BA5" w:rsidRDefault="00905117" w:rsidP="00A432DE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</w:t>
      </w:r>
      <w:r w:rsidR="00673246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</w:t>
      </w:r>
      <w:r w:rsidR="00A432DE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</w:t>
      </w:r>
      <w:r w:rsidR="00A432DE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إ</w:t>
      </w:r>
      <w:r w:rsidR="008B00DE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ن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الغرض من تحليل فقرات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35B6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هو 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التّأكد</w:t>
      </w:r>
      <w:r w:rsidR="00735B63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 صلاحية كل فقرة 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والعمل على تغيرها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اكتشف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ها ضعيفة جدا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صعبة جدا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A432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غير مميزه وتستبعد غير الص</w:t>
      </w:r>
      <w:r w:rsidR="00A432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الحة منها .</w:t>
      </w:r>
    </w:p>
    <w:p w:rsidR="006C07AD" w:rsidRDefault="00690BA5" w:rsidP="007E1952">
      <w:p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                      (</w:t>
      </w:r>
      <w:r w:rsidR="007E1952"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>p221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, </w:t>
      </w:r>
      <w:r w:rsidR="007E1952"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>1975</w:t>
      </w:r>
      <w:r w:rsidR="007E195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>Scanneil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 xml:space="preserve">,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</w:p>
    <w:p w:rsidR="00905117" w:rsidRDefault="00757EA7" w:rsidP="00757EA7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ول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أجل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معرفة مستوى صعوبة كل فقرة وقوة تمييزها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طبقت الباحثة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على عينه </w:t>
      </w:r>
      <w:proofErr w:type="spellStart"/>
      <w:r w:rsidR="007566B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إستطلاعية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مكونة 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من(</w:t>
      </w:r>
      <w:r w:rsidR="00646C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102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طالبةً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في 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="0056438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ثانوية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ريتاج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الكعبة 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و(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إعداد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ية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اليمامة</w:t>
      </w:r>
      <w:r w:rsidR="00690B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في يوم </w:t>
      </w:r>
      <w:r w:rsidR="00FB42E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الأربعاء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الموافق </w:t>
      </w:r>
      <w:r w:rsidR="001E506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26/12/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2019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وبعد تصحيح </w:t>
      </w:r>
      <w:r w:rsidR="00EA76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الإجابات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رتبت الباحثة </w:t>
      </w:r>
      <w:r w:rsidR="0056438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الدّرجات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تنازليا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2625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ثم اختارت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أعلى</w:t>
      </w:r>
      <w:r w:rsidR="00DB628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(27%) </w:t>
      </w:r>
    </w:p>
    <w:p w:rsidR="00757EA7" w:rsidRDefault="00757EA7" w:rsidP="00757EA7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905117" w:rsidRDefault="00DB6282" w:rsidP="00757EA7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lastRenderedPageBreak/>
        <w:t>و</w:t>
      </w:r>
      <w:r w:rsidR="00A04DC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أدنى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(27</w:t>
      </w:r>
      <w:r w:rsidR="005D14B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%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من </w:t>
      </w:r>
      <w:r w:rsidR="0056438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الدّرجات</w:t>
      </w:r>
      <w:r w:rsidR="005D14B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بوصفها</w:t>
      </w:r>
      <w:r w:rsidR="00D44BD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أفضل نسبة للموازنة بين مجموعتين </w:t>
      </w:r>
      <w:r w:rsidR="00D44BD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متباينتين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D44BD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</w:t>
      </w:r>
      <w:r w:rsidR="008245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هذهِ</w:t>
      </w:r>
      <w:r w:rsidR="00D44BD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النسبة يؤيدها معظم المختصين في القياس و</w:t>
      </w:r>
      <w:r w:rsidR="00AC088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التّقويم</w:t>
      </w:r>
      <w:r w:rsidR="0013295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7324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.</w:t>
      </w:r>
      <w:r w:rsidR="001E506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646C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(</w:t>
      </w:r>
      <w:r w:rsidR="00A949B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العزاوي</w:t>
      </w:r>
      <w:r w:rsidR="00646C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,2008,ص79)</w:t>
      </w:r>
    </w:p>
    <w:p w:rsidR="00905117" w:rsidRDefault="00757EA7" w:rsidP="009B13D2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13295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وتم حساب </w:t>
      </w:r>
      <w:r w:rsidR="009B13D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معامل</w:t>
      </w:r>
      <w:r w:rsidR="0013295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1F5F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الصّعوبة</w:t>
      </w:r>
      <w:r w:rsidR="0013295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والتميز لكل فقرة فقرات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13295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وكما يأتي</w:t>
      </w:r>
      <w:r w:rsidR="009051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:-</w:t>
      </w:r>
    </w:p>
    <w:p w:rsidR="00132956" w:rsidRPr="00905117" w:rsidRDefault="00132956" w:rsidP="0083119F">
      <w:pPr>
        <w:pStyle w:val="a6"/>
        <w:numPr>
          <w:ilvl w:val="0"/>
          <w:numId w:val="27"/>
        </w:num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معامل </w:t>
      </w:r>
      <w:r w:rsidR="001F5F5C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الصّعوبة</w:t>
      </w:r>
      <w:r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: </w:t>
      </w:r>
    </w:p>
    <w:p w:rsidR="00972BA8" w:rsidRDefault="00673246" w:rsidP="00757EA7">
      <w:pPr>
        <w:pStyle w:val="a6"/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معامل </w:t>
      </w:r>
      <w:r w:rsidR="001F5F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الصّعوبة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يدل</w:t>
      </w:r>
      <w:r w:rsidR="0055392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على نسبة </w:t>
      </w:r>
      <w:r w:rsidR="009406D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الطّلبة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الذين </w:t>
      </w:r>
      <w:r w:rsidR="0023636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أجابوا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خاطئة عن الفقرة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إلى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العدد الكلي للطلبة.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( الدليمي </w:t>
      </w:r>
      <w:r w:rsidR="00C50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والمهد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</w:t>
      </w:r>
      <w:r w:rsidR="00C508A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ي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,2005,ص 64)</w:t>
      </w:r>
    </w:p>
    <w:p w:rsidR="00553922" w:rsidRPr="00132956" w:rsidRDefault="00757EA7" w:rsidP="00B31CA5">
      <w:pPr>
        <w:pStyle w:val="a6"/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</w:t>
      </w:r>
      <w:r w:rsidR="00972BA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وحسبت الباحثة صعوبة كل فقرة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باستعمال </w:t>
      </w:r>
      <w:r w:rsidR="00972BA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معادلة </w:t>
      </w:r>
      <w:r w:rsidR="001F5F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الصّعوبة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72BA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وجدتها ت</w:t>
      </w:r>
      <w:r w:rsidR="008904D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تراوح</w:t>
      </w:r>
      <w:r w:rsidR="00972BA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بين 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304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(0,24-0,59)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304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ويعد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9304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جيد </w:t>
      </w:r>
      <w:r w:rsidR="0031720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إذ</w:t>
      </w:r>
      <w:r w:rsidR="009304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 </w:t>
      </w:r>
      <w:r w:rsidR="008904D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تراوح</w:t>
      </w:r>
      <w:r w:rsidR="009304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 فقراته بنسبة صعوبتها بين ( 0,20-0.80)</w:t>
      </w:r>
      <w:r w:rsidR="0073498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E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(35 ,19</w:t>
      </w:r>
      <w:r w:rsidR="007847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7</w:t>
      </w:r>
      <w:r w:rsidR="002E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2,</w:t>
      </w:r>
      <w:r w:rsidR="002E6F25"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>(</w:t>
      </w:r>
      <w:r w:rsidR="002E6F25" w:rsidRPr="002E6F25"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="002E6F25"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>Ebel</w:t>
      </w:r>
      <w:proofErr w:type="spellEnd"/>
      <w:r w:rsidR="002E6F25"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E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وبذلك تكون جميع فقرات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2E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مقبولة كما في جدول (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19</w:t>
      </w:r>
      <w:r w:rsidR="002E6F2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 </w:t>
      </w:r>
    </w:p>
    <w:p w:rsidR="00921157" w:rsidRDefault="002E6F25" w:rsidP="00B31CA5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   جدول(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19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</w:p>
    <w:p w:rsidR="002E6F25" w:rsidRDefault="002E6F25" w:rsidP="0083119F">
      <w:p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معامل </w:t>
      </w:r>
      <w:r w:rsidR="001F5F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الصّعوبة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لفقرات اختبار </w:t>
      </w:r>
      <w:r w:rsidR="00D12B3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النّاقد</w:t>
      </w:r>
    </w:p>
    <w:tbl>
      <w:tblPr>
        <w:tblStyle w:val="a5"/>
        <w:tblpPr w:leftFromText="180" w:rightFromText="180" w:vertAnchor="text" w:horzAnchor="margin" w:tblpXSpec="center" w:tblpY="42"/>
        <w:bidiVisual/>
        <w:tblW w:w="0" w:type="auto"/>
        <w:tblLook w:val="04A0" w:firstRow="1" w:lastRow="0" w:firstColumn="1" w:lastColumn="0" w:noHBand="0" w:noVBand="1"/>
      </w:tblPr>
      <w:tblGrid>
        <w:gridCol w:w="470"/>
        <w:gridCol w:w="1360"/>
        <w:gridCol w:w="469"/>
        <w:gridCol w:w="1360"/>
        <w:gridCol w:w="469"/>
        <w:gridCol w:w="1360"/>
        <w:gridCol w:w="469"/>
        <w:gridCol w:w="1360"/>
        <w:gridCol w:w="469"/>
        <w:gridCol w:w="1360"/>
      </w:tblGrid>
      <w:tr w:rsidR="002E6F25" w:rsidRPr="002E6F25" w:rsidTr="002E6F25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الصّعوبة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الصّعوبة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الصّعوبة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الصّعوبة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1F5F5C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الصّعوبة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35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28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35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35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39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44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33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41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39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44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</w:tr>
      <w:tr w:rsidR="002E6F25" w:rsidRPr="002E6F25" w:rsidTr="002E6F25"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54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E6F25" w:rsidRPr="002E6F25" w:rsidRDefault="002E6F25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0" w:type="auto"/>
          </w:tcPr>
          <w:p w:rsidR="002E6F25" w:rsidRPr="002E6F25" w:rsidRDefault="002E6F25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52</w:t>
            </w:r>
          </w:p>
        </w:tc>
      </w:tr>
    </w:tbl>
    <w:p w:rsidR="00AC4C08" w:rsidRPr="00905117" w:rsidRDefault="00FF446B" w:rsidP="00905117">
      <w:pPr>
        <w:pStyle w:val="a6"/>
        <w:numPr>
          <w:ilvl w:val="0"/>
          <w:numId w:val="27"/>
        </w:numPr>
        <w:tabs>
          <w:tab w:val="left" w:pos="3545"/>
        </w:tabs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IQ"/>
        </w:rPr>
      </w:pPr>
      <w:r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lastRenderedPageBreak/>
        <w:t>قوة تميز</w:t>
      </w:r>
      <w:r w:rsidR="00EB7D9D"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</w:t>
      </w:r>
      <w:r w:rsidR="00472E48"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الفقرات </w:t>
      </w:r>
      <w:r w:rsidR="00905117"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:-</w:t>
      </w:r>
    </w:p>
    <w:p w:rsidR="00757EA7" w:rsidRDefault="00905117" w:rsidP="00CA4B72">
      <w:pPr>
        <w:pStyle w:val="a6"/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</w:t>
      </w:r>
      <w:r w:rsidR="00FF446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ويقصد به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قدرة الفقرة على تميز الفروق الفردية بين </w:t>
      </w:r>
      <w:r w:rsidR="00725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CE7EB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أفراد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الذين يملكون </w:t>
      </w:r>
      <w:r w:rsidR="008E1EF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الصّف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ة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يعرفون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وبين الذ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ين لا يملكون </w:t>
      </w:r>
      <w:r w:rsidR="008E1EF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الصّف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ة 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لا يعرفون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الصحيحة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لكل فقرة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سؤال من المقياس</w:t>
      </w:r>
      <w:r w:rsidR="00757EA7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. ف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معامل الت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ميز يفيد في 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القدرة على توضيح مدى الفروق بين </w:t>
      </w:r>
      <w:r w:rsidR="00725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CE7EB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أفراد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</w:t>
      </w:r>
      <w:r w:rsidR="001F5F5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أكثر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تحصيلا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وبين </w:t>
      </w:r>
      <w:r w:rsidR="00725D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CE7EB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أفراد</w:t>
      </w:r>
      <w:r w:rsidR="00757EA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الأ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ضعف في </w:t>
      </w:r>
      <w:r w:rsidR="00887EA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التّحصيل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. </w:t>
      </w:r>
    </w:p>
    <w:p w:rsidR="003012E1" w:rsidRPr="00CA4B72" w:rsidRDefault="00757EA7" w:rsidP="00CA4B72">
      <w:pPr>
        <w:pStyle w:val="a6"/>
        <w:tabs>
          <w:tab w:val="left" w:pos="3545"/>
        </w:tabs>
        <w:spacing w:after="0" w:line="240" w:lineRule="auto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                 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 الامام و</w:t>
      </w:r>
      <w:r w:rsidR="002E41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آخر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ون, 2016, ص 114)</w:t>
      </w:r>
      <w:r w:rsidR="003012E1" w:rsidRP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              </w:t>
      </w:r>
      <w:r w:rsidR="00EB7D9D" w:rsidRP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</w:t>
      </w:r>
    </w:p>
    <w:p w:rsidR="00B25F49" w:rsidRDefault="00B25F49" w:rsidP="0083119F">
      <w:pPr>
        <w:pStyle w:val="a6"/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وتم حساب معامل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التّمييز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لفقرات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ف</w:t>
      </w:r>
      <w:r w:rsidR="008904D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تراوح</w:t>
      </w:r>
      <w:r w:rsidR="003012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 بين (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E560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0,22-0,59)</w:t>
      </w:r>
      <w:r w:rsidRP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FF446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والفقرة التي</w:t>
      </w:r>
    </w:p>
    <w:p w:rsidR="00EB7D9D" w:rsidRDefault="00FF446B" w:rsidP="0083119F">
      <w:pPr>
        <w:pStyle w:val="a6"/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يقل معامل قوتها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التّمييزية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عن (0,20)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ت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ُعد فقرة غير جيدة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يستحسن تعدلها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حذفها.</w:t>
      </w:r>
      <w:r w:rsidR="00EB7D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</w:t>
      </w:r>
    </w:p>
    <w:p w:rsidR="000D244F" w:rsidRDefault="000D244F" w:rsidP="0083119F">
      <w:pPr>
        <w:tabs>
          <w:tab w:val="left" w:pos="3545"/>
          <w:tab w:val="left" w:pos="590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</w:t>
      </w:r>
      <w:r w:rsidR="00FF446B" w:rsidRPr="000D24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 الكبي</w:t>
      </w:r>
      <w:r w:rsidR="00FF446B" w:rsidRPr="000D24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سي,</w:t>
      </w:r>
      <w:r w:rsidRPr="000D24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2007, ص273)</w:t>
      </w:r>
      <w:r w:rsidR="00B25F49" w:rsidRP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FF446B" w:rsidRPr="000D244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ولذا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ابقت الباحثة على الفقرات جميها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دون حذف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تعديل </w:t>
      </w:r>
    </w:p>
    <w:p w:rsidR="000D244F" w:rsidRPr="000D244F" w:rsidRDefault="000D244F" w:rsidP="00B31CA5">
      <w:pPr>
        <w:tabs>
          <w:tab w:val="left" w:pos="3545"/>
          <w:tab w:val="left" w:pos="5905"/>
        </w:tabs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والجدول(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يوضّح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ذلك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EB7D9D" w:rsidRDefault="000D244F" w:rsidP="00B31CA5">
      <w:pPr>
        <w:pStyle w:val="a6"/>
        <w:tabs>
          <w:tab w:val="left" w:pos="3545"/>
          <w:tab w:val="left" w:pos="5905"/>
        </w:tabs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جدول(</w:t>
      </w:r>
      <w:r w:rsidR="00B31CA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20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</w:p>
    <w:p w:rsidR="000D244F" w:rsidRDefault="000D244F" w:rsidP="0083119F">
      <w:pPr>
        <w:pStyle w:val="a6"/>
        <w:tabs>
          <w:tab w:val="left" w:pos="3545"/>
          <w:tab w:val="left" w:pos="5905"/>
        </w:tabs>
        <w:spacing w:after="0" w:line="240" w:lineRule="auto"/>
        <w:jc w:val="center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القوة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التّمييز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ية لفقرات اختبار </w:t>
      </w:r>
      <w:r w:rsidR="00D12B3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النّاقد</w:t>
      </w:r>
    </w:p>
    <w:tbl>
      <w:tblPr>
        <w:tblStyle w:val="a5"/>
        <w:tblpPr w:leftFromText="180" w:rightFromText="180" w:vertAnchor="text" w:horzAnchor="margin" w:tblpXSpec="center" w:tblpY="42"/>
        <w:bidiVisual/>
        <w:tblW w:w="0" w:type="auto"/>
        <w:tblLook w:val="04A0" w:firstRow="1" w:lastRow="0" w:firstColumn="1" w:lastColumn="0" w:noHBand="0" w:noVBand="1"/>
      </w:tblPr>
      <w:tblGrid>
        <w:gridCol w:w="469"/>
        <w:gridCol w:w="1240"/>
        <w:gridCol w:w="469"/>
        <w:gridCol w:w="1240"/>
        <w:gridCol w:w="469"/>
        <w:gridCol w:w="1240"/>
        <w:gridCol w:w="469"/>
        <w:gridCol w:w="1240"/>
        <w:gridCol w:w="469"/>
        <w:gridCol w:w="1240"/>
      </w:tblGrid>
      <w:tr w:rsidR="003012E1" w:rsidRPr="002E6F25" w:rsidTr="00762A08"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التّمييز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التّمييز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معامل </w:t>
            </w:r>
            <w:r w:rsidR="00B25F49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التّمييز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26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44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33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46</w:t>
            </w:r>
          </w:p>
        </w:tc>
        <w:tc>
          <w:tcPr>
            <w:tcW w:w="0" w:type="auto"/>
          </w:tcPr>
          <w:p w:rsidR="003012E1" w:rsidRPr="002E6F25" w:rsidRDefault="003012E1" w:rsidP="00842F4E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842F4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47</w:t>
            </w:r>
          </w:p>
        </w:tc>
        <w:tc>
          <w:tcPr>
            <w:tcW w:w="0" w:type="auto"/>
          </w:tcPr>
          <w:p w:rsidR="003012E1" w:rsidRPr="002E6F25" w:rsidRDefault="003012E1" w:rsidP="00842F4E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842F4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44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49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67</w:t>
            </w:r>
          </w:p>
        </w:tc>
        <w:tc>
          <w:tcPr>
            <w:tcW w:w="0" w:type="auto"/>
          </w:tcPr>
          <w:p w:rsidR="003012E1" w:rsidRPr="002E6F25" w:rsidRDefault="003012E1" w:rsidP="00842F4E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842F4E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69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22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22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52</w:t>
            </w:r>
          </w:p>
        </w:tc>
        <w:tc>
          <w:tcPr>
            <w:tcW w:w="0" w:type="auto"/>
          </w:tcPr>
          <w:p w:rsidR="003012E1" w:rsidRPr="002E6F25" w:rsidRDefault="00D73762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37</w:t>
            </w:r>
            <w:r w:rsidR="003012E1"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3012E1"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70</w:t>
            </w:r>
          </w:p>
        </w:tc>
        <w:tc>
          <w:tcPr>
            <w:tcW w:w="0" w:type="auto"/>
          </w:tcPr>
          <w:p w:rsidR="003012E1" w:rsidRPr="002E6F25" w:rsidRDefault="00D73762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26</w:t>
            </w:r>
            <w:r w:rsidR="003012E1"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3012E1"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0" w:type="auto"/>
          </w:tcPr>
          <w:p w:rsidR="003012E1" w:rsidRPr="002E6F25" w:rsidRDefault="00D73762" w:rsidP="0083119F">
            <w:pPr>
              <w:tabs>
                <w:tab w:val="left" w:pos="3545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  <w:lang w:bidi="ar-IQ"/>
              </w:rPr>
              <w:t>52</w:t>
            </w:r>
            <w:r w:rsidR="003012E1"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3012E1"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53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71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89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33</w:t>
            </w:r>
          </w:p>
        </w:tc>
      </w:tr>
      <w:tr w:rsidR="003012E1" w:rsidRPr="002E6F25" w:rsidTr="00762A08"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tabs>
                <w:tab w:val="left" w:pos="3545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54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72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3012E1" w:rsidRPr="002E6F25" w:rsidRDefault="003012E1" w:rsidP="0083119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2E6F25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0" w:type="auto"/>
          </w:tcPr>
          <w:p w:rsidR="003012E1" w:rsidRPr="002E6F25" w:rsidRDefault="003012E1" w:rsidP="0083119F">
            <w:pPr>
              <w:bidi w:val="0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lang w:bidi="ar-IQ"/>
              </w:rPr>
            </w:pP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bidi="ar-IQ"/>
              </w:rPr>
              <w:t>0</w:t>
            </w:r>
            <w:r w:rsidRPr="002E6F25"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</w:rPr>
              <w:t>.</w:t>
            </w:r>
            <w:r w:rsidR="00D73762">
              <w:rPr>
                <w:rFonts w:ascii="Simplified Arabic" w:eastAsia="Times New Roman" w:hAnsi="Simplified Arabic" w:cs="Simplified Arabic" w:hint="cs"/>
                <w:color w:val="000000"/>
                <w:sz w:val="24"/>
                <w:szCs w:val="24"/>
                <w:rtl/>
              </w:rPr>
              <w:t>37</w:t>
            </w:r>
          </w:p>
        </w:tc>
      </w:tr>
    </w:tbl>
    <w:p w:rsidR="003012E1" w:rsidRDefault="003012E1" w:rsidP="00905117">
      <w:pPr>
        <w:pStyle w:val="a6"/>
        <w:tabs>
          <w:tab w:val="left" w:pos="3545"/>
        </w:tabs>
        <w:spacing w:after="0" w:line="240" w:lineRule="auto"/>
        <w:ind w:left="-1" w:hanging="579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9F105E" w:rsidRPr="00905117" w:rsidRDefault="00AC088F" w:rsidP="0083119F">
      <w:pPr>
        <w:pStyle w:val="a6"/>
        <w:numPr>
          <w:ilvl w:val="0"/>
          <w:numId w:val="27"/>
        </w:numPr>
        <w:tabs>
          <w:tab w:val="left" w:pos="3545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>الثّبات</w:t>
      </w:r>
      <w:r w:rsidR="009F105E" w:rsidRPr="0090511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IQ"/>
        </w:rPr>
        <w:t xml:space="preserve"> :</w:t>
      </w:r>
    </w:p>
    <w:p w:rsidR="009F105E" w:rsidRDefault="00905117" w:rsidP="00B25F49">
      <w:pPr>
        <w:pStyle w:val="a6"/>
        <w:tabs>
          <w:tab w:val="left" w:pos="3545"/>
        </w:tabs>
        <w:spacing w:after="0" w:line="240" w:lineRule="auto"/>
        <w:ind w:left="-1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يشير مصطلح </w:t>
      </w:r>
      <w:r w:rsidR="00AC088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الثّبات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على </w:t>
      </w:r>
      <w:r w:rsidR="0023636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الثقة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الكبيرة في تقدير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لعلامات </w:t>
      </w:r>
      <w:r w:rsidR="009406D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الطّلبة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720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إذ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العلامة التي يحصل عليها </w:t>
      </w:r>
      <w:r w:rsidR="002E41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ستكون نفس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ها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العلامة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قريبة من العلامة التي سيحصل عليها في المرة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المرات 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القادمة .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 القمش و</w:t>
      </w:r>
      <w:r w:rsidR="002E41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آخر</w:t>
      </w:r>
      <w:r w:rsidR="009F105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ون , 2000, ص 112)</w:t>
      </w:r>
    </w:p>
    <w:p w:rsidR="00314CB8" w:rsidRDefault="00CA4B72" w:rsidP="00CA4B72">
      <w:pPr>
        <w:pStyle w:val="a6"/>
        <w:tabs>
          <w:tab w:val="left" w:pos="3545"/>
        </w:tabs>
        <w:spacing w:after="0" w:line="240" w:lineRule="auto"/>
        <w:ind w:left="-1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ترى مجيد (2014) 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ه متى ما </w:t>
      </w:r>
      <w:r w:rsidR="00E15A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كانت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2E41E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أداة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القياس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خاليه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 الاخطاء العشوائية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</w:t>
      </w:r>
      <w:r w:rsidR="00E15A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كانت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قادرة على قياس المقدار الحقيقي للسمة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الخاصية المراد قياسها قياسا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متسقا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وفي ظروف مختلفة ومتباينة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ك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المقياس عندئذ مقياسا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ثابتا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ً.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(مجيد , 2014, ص 124)</w:t>
      </w:r>
    </w:p>
    <w:p w:rsidR="00314CB8" w:rsidRDefault="00905117" w:rsidP="00B25F49">
      <w:pPr>
        <w:pStyle w:val="a6"/>
        <w:tabs>
          <w:tab w:val="left" w:pos="0"/>
          <w:tab w:val="left" w:pos="3545"/>
        </w:tabs>
        <w:spacing w:after="0" w:line="240" w:lineRule="auto"/>
        <w:ind w:left="-1" w:hanging="721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ولحساب معامل </w:t>
      </w:r>
      <w:r w:rsidR="00AC088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الثّبات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لاختبار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النّاقد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استعملت الباحثة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معادلة </w:t>
      </w:r>
      <w:r w:rsidR="007847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( </w:t>
      </w:r>
      <w:proofErr w:type="spellStart"/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كيودر</w:t>
      </w:r>
      <w:proofErr w:type="spellEnd"/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- ريتشاردسون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-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20 </w:t>
      </w:r>
      <w:r w:rsidR="007847F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وذلك ل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245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هذهِ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المعادلة تصلح للاختبارات التي تكون درجة </w:t>
      </w:r>
      <w:r w:rsidR="0014619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="004D1C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إجابة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فيها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صحيحة فتأخذ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واحد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3A5DE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خاط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ئة فتأخذ 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صفرا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ً)</w:t>
      </w:r>
      <w:r w:rsidR="00CA4B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. 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(دور</w:t>
      </w:r>
      <w:r w:rsidR="00B25F4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</w:t>
      </w:r>
      <w:r w:rsidR="008B00D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 1985, ص 164)</w:t>
      </w:r>
    </w:p>
    <w:p w:rsidR="00314CB8" w:rsidRDefault="00B25F49" w:rsidP="002522E0">
      <w:pPr>
        <w:pStyle w:val="a6"/>
        <w:tabs>
          <w:tab w:val="left" w:pos="3545"/>
        </w:tabs>
        <w:spacing w:after="0" w:line="240" w:lineRule="auto"/>
        <w:ind w:left="-1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وبلغ معامل </w:t>
      </w:r>
      <w:r w:rsidR="00AC088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الثّبات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المحسوب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على 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وفق </w:t>
      </w:r>
      <w:r w:rsidR="0082454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هذهِ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04BD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الطّريقة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(0,089)</w:t>
      </w:r>
      <w:r w:rsidRP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وهو ثبات عالي لا سيما ب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 غير المقننة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31720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إذ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تشير اغلب الدراسات </w:t>
      </w:r>
      <w:r w:rsidR="0031720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إذ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 بلغ معامل ثبات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(0,80) فما فوق 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ُ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عد معامل جيد للثبات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B13F9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وبذلك تحققت الباحثة من ثبات </w:t>
      </w:r>
      <w:r w:rsidR="009E070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الاختبار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  <w:r w:rsidR="00314CB8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</w:p>
    <w:p w:rsidR="00262BD0" w:rsidRPr="00905117" w:rsidRDefault="009E070A" w:rsidP="00905117">
      <w:pPr>
        <w:spacing w:before="240" w:line="240" w:lineRule="auto"/>
        <w:ind w:lef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الاختبار</w:t>
      </w:r>
      <w:r w:rsidR="00262BD0" w:rsidRPr="002522E0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بصيغته النهائية</w:t>
      </w:r>
      <w:r w:rsidR="00262BD0" w:rsidRPr="0090511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:</w:t>
      </w:r>
    </w:p>
    <w:p w:rsidR="00162131" w:rsidRDefault="00262BD0" w:rsidP="00B16A01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849F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أصبح </w:t>
      </w:r>
      <w:proofErr w:type="spellStart"/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ختبار</w:t>
      </w:r>
      <w:proofErr w:type="spellEnd"/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/>
          <w:sz w:val="28"/>
          <w:szCs w:val="28"/>
          <w:rtl/>
          <w:lang w:bidi="ar-IQ"/>
        </w:rPr>
        <w:t>التّفكير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/>
          <w:sz w:val="28"/>
          <w:szCs w:val="28"/>
          <w:rtl/>
          <w:lang w:bidi="ar-IQ"/>
        </w:rPr>
        <w:t>النّاقد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بصورته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ِ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هائية الملحق (</w:t>
      </w:r>
      <w:r w:rsidR="00B16A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17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المتكونة من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90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فقرة موزعة على خمس </w:t>
      </w:r>
      <w:r w:rsidR="00162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اختبارات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16213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>لقياس</w:t>
      </w:r>
      <w:r w:rsidR="00162131" w:rsidRPr="00494D3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213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162131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162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مهارا</w:t>
      </w:r>
      <w:r w:rsidR="00162131" w:rsidRPr="00494D3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 المختلفة للتفكير </w:t>
      </w:r>
      <w:r w:rsidR="00887EA6">
        <w:rPr>
          <w:rFonts w:ascii="Simplified Arabic" w:hAnsi="Simplified Arabic" w:cs="Simplified Arabic"/>
          <w:sz w:val="28"/>
          <w:szCs w:val="28"/>
          <w:rtl/>
          <w:lang w:bidi="ar-IQ"/>
        </w:rPr>
        <w:t>النّاقد</w:t>
      </w:r>
      <w:r w:rsidR="00162131"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الاستنتاج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الافتراضات 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المسلمات, الاستنباط,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فسير، تقويم</w:t>
      </w:r>
      <w:r w:rsidR="00162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الحجج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B25F49" w:rsidRP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</w:t>
      </w:r>
      <w:r w:rsidR="008B00DE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كل مجال تألف من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18</w:t>
      </w:r>
      <w:r w:rsidRPr="00A849F3">
        <w:rPr>
          <w:rFonts w:ascii="Simplified Arabic" w:hAnsi="Simplified Arabic" w:cs="Simplified Arabic"/>
          <w:sz w:val="28"/>
          <w:szCs w:val="28"/>
          <w:rtl/>
          <w:lang w:bidi="ar-IQ"/>
        </w:rPr>
        <w:t>) فقرات،</w:t>
      </w:r>
      <w:r w:rsidR="00162131" w:rsidRPr="0016213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>تعطى فيه درجة</w:t>
      </w:r>
      <w:r w:rsidR="00162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واحدة</w:t>
      </w:r>
      <w:r w:rsidR="00162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لكل </w:t>
      </w:r>
      <w:r w:rsidR="004D1C31">
        <w:rPr>
          <w:rFonts w:ascii="Simplified Arabic" w:hAnsi="Simplified Arabic" w:cs="Simplified Arabic"/>
          <w:sz w:val="28"/>
          <w:szCs w:val="28"/>
          <w:rtl/>
          <w:lang w:bidi="ar-IQ"/>
        </w:rPr>
        <w:t>إجابة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صحيحة , و(صفر)</w:t>
      </w:r>
      <w:r w:rsidR="00162131" w:rsidRPr="005004D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>لل</w:t>
      </w:r>
      <w:r w:rsidR="004D1C31">
        <w:rPr>
          <w:rFonts w:ascii="Simplified Arabic" w:hAnsi="Simplified Arabic" w:cs="Simplified Arabic"/>
          <w:sz w:val="28"/>
          <w:szCs w:val="28"/>
          <w:rtl/>
          <w:lang w:bidi="ar-IQ"/>
        </w:rPr>
        <w:t>إجابة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الخاطئة </w:t>
      </w:r>
      <w:r w:rsidR="003A5DEF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162131" w:rsidRPr="005004D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المتروكة </w:t>
      </w:r>
      <w:r w:rsidR="00162131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162131" w:rsidRPr="002522E0" w:rsidRDefault="00162131" w:rsidP="0083119F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522E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تاسعا</w:t>
      </w:r>
      <w:r w:rsidR="00B25F4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ً</w:t>
      </w:r>
      <w:r w:rsidRPr="002522E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: تطبيق </w:t>
      </w:r>
      <w:r w:rsidR="00E9353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التّجربة</w:t>
      </w:r>
      <w:r w:rsidRPr="002522E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162131" w:rsidRDefault="00162131" w:rsidP="008866FA">
      <w:pPr>
        <w:pStyle w:val="a6"/>
        <w:numPr>
          <w:ilvl w:val="0"/>
          <w:numId w:val="29"/>
        </w:num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ind w:left="141" w:firstLine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بدأت الباحثة بتطبيق تجربتها على طالبات مجموعتي البحث </w:t>
      </w:r>
      <w:r w:rsidR="008245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 و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الضّابطة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يوم </w:t>
      </w:r>
      <w:proofErr w:type="spellStart"/>
      <w:r w:rsidR="00FB42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الإثنين</w:t>
      </w:r>
      <w:proofErr w:type="spellEnd"/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الموافق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25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/2/2019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وانتهت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يوم 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الثلاثاء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الموافق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30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0D09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BE2B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2019</w:t>
      </w:r>
    </w:p>
    <w:p w:rsidR="002522E0" w:rsidRDefault="000D09B1" w:rsidP="003124D4">
      <w:pPr>
        <w:pStyle w:val="a6"/>
        <w:numPr>
          <w:ilvl w:val="0"/>
          <w:numId w:val="29"/>
        </w:num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ind w:left="141" w:hanging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كافأت الباحثة مجموعتي البحث في متغير (العمر </w:t>
      </w:r>
      <w:r w:rsidR="007566B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الزّمن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 , و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الدّراسي</w:t>
      </w:r>
      <w:r w:rsidR="00B16A0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للوالدين ,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ودرجات الكورس ال</w:t>
      </w:r>
      <w:r w:rsidR="003A5DE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 في مادة الجغرافية , واختبار </w:t>
      </w:r>
      <w:r w:rsidR="0056438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الذّكاء</w:t>
      </w:r>
      <w:r w:rsidR="007E1952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اختبار التفكير الناقد القبلي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وطبقت الباحث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اختبار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القبلي يوم 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الخميس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الموافق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66FA">
        <w:rPr>
          <w:rFonts w:ascii="Simplified Arabic" w:hAnsi="Simplified Arabic" w:cs="Simplified Arabic" w:hint="cs"/>
          <w:sz w:val="28"/>
          <w:szCs w:val="28"/>
          <w:rtl/>
          <w:lang w:bidi="ar-IQ"/>
        </w:rPr>
        <w:t>21</w:t>
      </w:r>
      <w:r w:rsidR="0055617A">
        <w:rPr>
          <w:rFonts w:ascii="Simplified Arabic" w:hAnsi="Simplified Arabic" w:cs="Simplified Arabic" w:hint="cs"/>
          <w:sz w:val="28"/>
          <w:szCs w:val="28"/>
          <w:rtl/>
          <w:lang w:bidi="ar-IQ"/>
        </w:rPr>
        <w:t>/2/</w:t>
      </w:r>
      <w:r w:rsidR="00FF6F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2019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ودرست الباحثة طالبات مجموعتي البحث بنفسها, بواقع ست دروس 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سبوعيا</w:t>
      </w:r>
      <w:r w:rsidR="00B25F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ثلاث دروس لكل مجموعة في </w:t>
      </w:r>
      <w:r w:rsidR="002619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الأسبوع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3124D4" w:rsidRPr="003124D4" w:rsidRDefault="003124D4" w:rsidP="003124D4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472E48" w:rsidRDefault="000D09B1" w:rsidP="00B16A01">
      <w:pPr>
        <w:pStyle w:val="a6"/>
        <w:numPr>
          <w:ilvl w:val="0"/>
          <w:numId w:val="29"/>
        </w:num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وفي نهاية </w:t>
      </w:r>
      <w:r w:rsidR="00E9353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طبقت الباحثة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يوم </w:t>
      </w:r>
      <w:proofErr w:type="spellStart"/>
      <w:r w:rsidR="00FB42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الإثنين</w:t>
      </w:r>
      <w:proofErr w:type="spellEnd"/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الموافق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653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29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B653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/2019 وقد ابلغت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جميعاً,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قبل 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سبوع بموعد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التّحصيل</w:t>
      </w:r>
      <w:r w:rsidR="00725D4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23636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وطبقت الباحثة اختبار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12B3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87E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(اختبار 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بعدي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يوم </w:t>
      </w:r>
      <w:r w:rsidR="00B16A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الثلاثاء</w:t>
      </w:r>
      <w:r w:rsidR="003A408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الموافق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B653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30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="00B6535D"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/2019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على مجموعتي البحث , وقد صححت الباحثة فقرات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وملحق(</w:t>
      </w:r>
      <w:r w:rsidR="00B16A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18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و(</w:t>
      </w:r>
      <w:r w:rsidR="00B16A01">
        <w:rPr>
          <w:rFonts w:ascii="Simplified Arabic" w:hAnsi="Simplified Arabic" w:cs="Simplified Arabic" w:hint="cs"/>
          <w:sz w:val="28"/>
          <w:szCs w:val="28"/>
          <w:rtl/>
          <w:lang w:bidi="ar-IQ"/>
        </w:rPr>
        <w:t>19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="00F52D6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يوضحان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درجات </w:t>
      </w:r>
      <w:r w:rsidR="002E41E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8E1EF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هذين </w:t>
      </w:r>
      <w:r w:rsidR="009E070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</w:t>
      </w:r>
      <w:r w:rsidR="00A947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ين </w:t>
      </w:r>
      <w:r w:rsidR="002522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2522E0" w:rsidRPr="003124D4" w:rsidRDefault="002522E0" w:rsidP="002522E0">
      <w:pPr>
        <w:pStyle w:val="a6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522E0" w:rsidRDefault="002522E0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3124D4" w:rsidRDefault="003124D4" w:rsidP="002522E0">
      <w:pPr>
        <w:tabs>
          <w:tab w:val="left" w:pos="926"/>
          <w:tab w:val="left" w:pos="9600"/>
        </w:tabs>
        <w:autoSpaceDE w:val="0"/>
        <w:autoSpaceDN w:val="0"/>
        <w:adjustRightInd w:val="0"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C782F" w:rsidRPr="002522E0" w:rsidRDefault="00EC782F" w:rsidP="00EC782F">
      <w:pPr>
        <w:autoSpaceDE w:val="0"/>
        <w:autoSpaceDN w:val="0"/>
        <w:adjustRightInd w:val="0"/>
        <w:spacing w:line="240" w:lineRule="auto"/>
        <w:ind w:right="96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EC782F" w:rsidRPr="002522E0" w:rsidSect="00B16A01">
      <w:headerReference w:type="default" r:id="rId9"/>
      <w:footerReference w:type="default" r:id="rId10"/>
      <w:pgSz w:w="11906" w:h="16838"/>
      <w:pgMar w:top="1440" w:right="1700" w:bottom="1440" w:left="1276" w:header="624" w:footer="397" w:gutter="0"/>
      <w:pgNumType w:start="7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74" w:rsidRDefault="00C05C74" w:rsidP="00C03074">
      <w:pPr>
        <w:spacing w:after="0" w:line="240" w:lineRule="auto"/>
      </w:pPr>
      <w:r>
        <w:separator/>
      </w:r>
    </w:p>
  </w:endnote>
  <w:endnote w:type="continuationSeparator" w:id="0">
    <w:p w:rsidR="00C05C74" w:rsidRDefault="00C05C74" w:rsidP="00C0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525633972"/>
      <w:docPartObj>
        <w:docPartGallery w:val="Page Numbers (Bottom of Page)"/>
        <w:docPartUnique/>
      </w:docPartObj>
    </w:sdtPr>
    <w:sdtEndPr/>
    <w:sdtContent>
      <w:p w:rsidR="0082645E" w:rsidRDefault="0082645E" w:rsidP="005A4064">
        <w:pPr>
          <w:pStyle w:val="a4"/>
          <w:tabs>
            <w:tab w:val="clear" w:pos="4153"/>
            <w:tab w:val="clear" w:pos="8306"/>
            <w:tab w:val="right" w:pos="8830"/>
          </w:tabs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E527D18" wp14:editId="0D95C0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مجموع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45E" w:rsidRDefault="0082645E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26094" w:rsidRPr="00B26094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103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9" o:spid="_x0000_s1026" style="position:absolute;left:0;text-align:left;margin-left:0;margin-top:0;width:36pt;height:27.4pt;flip:x;z-index:251661312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82645E" w:rsidRDefault="0082645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26094" w:rsidRPr="00B26094">
                            <w:rPr>
                              <w:noProof/>
                              <w:rtl/>
                              <w:lang w:val="ar-SA"/>
                            </w:rP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74" w:rsidRDefault="00C05C74" w:rsidP="00C03074">
      <w:pPr>
        <w:spacing w:after="0" w:line="240" w:lineRule="auto"/>
      </w:pPr>
      <w:r>
        <w:separator/>
      </w:r>
    </w:p>
  </w:footnote>
  <w:footnote w:type="continuationSeparator" w:id="0">
    <w:p w:rsidR="00C05C74" w:rsidRDefault="00C05C74" w:rsidP="00C0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45E" w:rsidRPr="00C03074" w:rsidRDefault="0082645E" w:rsidP="00310767">
    <w:pPr>
      <w:tabs>
        <w:tab w:val="center" w:pos="4153"/>
        <w:tab w:val="left" w:pos="6392"/>
        <w:tab w:val="right" w:pos="8306"/>
      </w:tabs>
      <w:spacing w:after="0" w:line="240" w:lineRule="auto"/>
      <w:ind w:right="360"/>
      <w:rPr>
        <w:rFonts w:ascii="Simplified Arabic" w:eastAsia="Times New Roman" w:hAnsi="Simplified Arabic" w:cs="Simplified Arabic"/>
        <w:sz w:val="32"/>
        <w:szCs w:val="32"/>
      </w:rPr>
    </w:pPr>
    <w:r w:rsidRPr="00C03074">
      <w:rPr>
        <w:rFonts w:ascii="Simplified Arabic" w:eastAsia="Times New Roman" w:hAnsi="Simplified Arabic" w:cs="Simplified Arabic"/>
        <w:sz w:val="32"/>
        <w:szCs w:val="32"/>
        <w:rtl/>
      </w:rPr>
      <w:t xml:space="preserve">الفصل </w:t>
    </w:r>
    <w:r>
      <w:rPr>
        <w:rFonts w:ascii="Simplified Arabic" w:eastAsia="Times New Roman" w:hAnsi="Simplified Arabic" w:cs="Simplified Arabic" w:hint="cs"/>
        <w:sz w:val="32"/>
        <w:szCs w:val="32"/>
        <w:rtl/>
      </w:rPr>
      <w:t>الثّالث</w:t>
    </w:r>
    <w:r>
      <w:rPr>
        <w:rFonts w:ascii="Simplified Arabic" w:eastAsia="Times New Roman" w:hAnsi="Simplified Arabic" w:cs="Simplified Arabic" w:hint="cs"/>
        <w:sz w:val="32"/>
        <w:szCs w:val="32"/>
        <w:rtl/>
        <w:lang w:bidi="ar-IQ"/>
      </w:rPr>
      <w:t>/ منهجية البحث وإجراءاته</w:t>
    </w:r>
    <w:r w:rsidRPr="00E4677E">
      <w:rPr>
        <w:rFonts w:ascii="Simplified Arabic" w:hAnsi="Simplified Arabic" w:cs="Simplified Arabic"/>
        <w:sz w:val="32"/>
        <w:szCs w:val="32"/>
        <w:rtl/>
      </w:rPr>
      <w:t>.......................................</w:t>
    </w:r>
    <w:r w:rsidRPr="00C03074">
      <w:rPr>
        <w:rFonts w:ascii="Simplified Arabic" w:eastAsia="Times New Roman" w:hAnsi="Simplified Arabic" w:cs="Simplified Arabic"/>
        <w:sz w:val="32"/>
        <w:szCs w:val="32"/>
      </w:rPr>
      <w:tab/>
    </w:r>
    <w:r w:rsidRPr="00C03074">
      <w:rPr>
        <w:rFonts w:ascii="Simplified Arabic" w:eastAsia="Times New Roman" w:hAnsi="Simplified Arabic" w:cs="Simplified Arabic"/>
        <w:sz w:val="32"/>
        <w:szCs w:val="32"/>
        <w:rtl/>
      </w:rPr>
      <w:t xml:space="preserve">               </w:t>
    </w:r>
  </w:p>
  <w:p w:rsidR="0082645E" w:rsidRPr="00C03074" w:rsidRDefault="0082645E" w:rsidP="00C03074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12"/>
        <w:szCs w:val="12"/>
      </w:rPr>
    </w:pPr>
    <w:r w:rsidRPr="00C03074">
      <w:rPr>
        <w:rFonts w:ascii="AGA Arabesque" w:eastAsia="Times New Roman" w:hAnsi="AGA Arabesque" w:cs="Farsi Simple Bold" w:hint="cs"/>
        <w:sz w:val="32"/>
        <w:szCs w:val="32"/>
        <w:rtl/>
      </w:rPr>
      <w:t xml:space="preserve"> </w:t>
    </w:r>
  </w:p>
  <w:p w:rsidR="0082645E" w:rsidRPr="00C03074" w:rsidRDefault="0082645E" w:rsidP="00C0307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bidi="ar-IQ"/>
      </w:rPr>
    </w:pPr>
  </w:p>
  <w:p w:rsidR="0082645E" w:rsidRPr="00C03074" w:rsidRDefault="0082645E" w:rsidP="00C0307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  <w:r w:rsidRPr="00C03074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646463" wp14:editId="616C2EF6">
              <wp:simplePos x="0" y="0"/>
              <wp:positionH relativeFrom="column">
                <wp:posOffset>738505</wp:posOffset>
              </wp:positionH>
              <wp:positionV relativeFrom="paragraph">
                <wp:posOffset>109220</wp:posOffset>
              </wp:positionV>
              <wp:extent cx="5271135" cy="0"/>
              <wp:effectExtent l="33655" t="33020" r="29210" b="3365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711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8.6pt" to="47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" strokeweight="4.5pt">
              <v:stroke linestyle="thickThin"/>
            </v:line>
          </w:pict>
        </mc:Fallback>
      </mc:AlternateContent>
    </w:r>
  </w:p>
  <w:p w:rsidR="0082645E" w:rsidRPr="00C03074" w:rsidRDefault="0082645E">
    <w:pPr>
      <w:pStyle w:val="a3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EAB"/>
    <w:multiLevelType w:val="hybridMultilevel"/>
    <w:tmpl w:val="C2583160"/>
    <w:lvl w:ilvl="0" w:tplc="E5DE3C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A6D01"/>
    <w:multiLevelType w:val="hybridMultilevel"/>
    <w:tmpl w:val="88C67A3E"/>
    <w:lvl w:ilvl="0" w:tplc="242E5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53B3"/>
    <w:multiLevelType w:val="hybridMultilevel"/>
    <w:tmpl w:val="1AD24992"/>
    <w:lvl w:ilvl="0" w:tplc="770A17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2C17A8"/>
    <w:multiLevelType w:val="hybridMultilevel"/>
    <w:tmpl w:val="FF527B10"/>
    <w:lvl w:ilvl="0" w:tplc="E8FCD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57F45"/>
    <w:multiLevelType w:val="hybridMultilevel"/>
    <w:tmpl w:val="6602D472"/>
    <w:lvl w:ilvl="0" w:tplc="E148490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61020"/>
    <w:multiLevelType w:val="hybridMultilevel"/>
    <w:tmpl w:val="4F12BE78"/>
    <w:lvl w:ilvl="0" w:tplc="27728F1A">
      <w:start w:val="1"/>
      <w:numFmt w:val="decimal"/>
      <w:lvlText w:val="%1-"/>
      <w:lvlJc w:val="left"/>
      <w:pPr>
        <w:ind w:left="1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6">
    <w:nsid w:val="0B987242"/>
    <w:multiLevelType w:val="hybridMultilevel"/>
    <w:tmpl w:val="CF30F53A"/>
    <w:lvl w:ilvl="0" w:tplc="F0BCDC8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46AF9"/>
    <w:multiLevelType w:val="hybridMultilevel"/>
    <w:tmpl w:val="4C12BE6E"/>
    <w:lvl w:ilvl="0" w:tplc="2BE43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C1374"/>
    <w:multiLevelType w:val="hybridMultilevel"/>
    <w:tmpl w:val="1D24679C"/>
    <w:lvl w:ilvl="0" w:tplc="274C15AE">
      <w:start w:val="1"/>
      <w:numFmt w:val="arabicAlpha"/>
      <w:lvlText w:val="%1-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0C5257BE"/>
    <w:multiLevelType w:val="hybridMultilevel"/>
    <w:tmpl w:val="968E2AD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A3C54"/>
    <w:multiLevelType w:val="hybridMultilevel"/>
    <w:tmpl w:val="117AF49E"/>
    <w:lvl w:ilvl="0" w:tplc="C91CCC1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C370D"/>
    <w:multiLevelType w:val="hybridMultilevel"/>
    <w:tmpl w:val="83189C6C"/>
    <w:lvl w:ilvl="0" w:tplc="B930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01265"/>
    <w:multiLevelType w:val="hybridMultilevel"/>
    <w:tmpl w:val="D2745F16"/>
    <w:lvl w:ilvl="0" w:tplc="5BAA03B0">
      <w:start w:val="1"/>
      <w:numFmt w:val="decimal"/>
      <w:lvlText w:val="%1-"/>
      <w:lvlJc w:val="left"/>
      <w:pPr>
        <w:ind w:left="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13">
    <w:nsid w:val="16E508FA"/>
    <w:multiLevelType w:val="hybridMultilevel"/>
    <w:tmpl w:val="4B045BBE"/>
    <w:lvl w:ilvl="0" w:tplc="1034188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B3EC2"/>
    <w:multiLevelType w:val="hybridMultilevel"/>
    <w:tmpl w:val="DE0860EE"/>
    <w:lvl w:ilvl="0" w:tplc="2D7E9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1B7734"/>
    <w:multiLevelType w:val="hybridMultilevel"/>
    <w:tmpl w:val="A0101A22"/>
    <w:lvl w:ilvl="0" w:tplc="1D1E5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00DB4"/>
    <w:multiLevelType w:val="hybridMultilevel"/>
    <w:tmpl w:val="AAD08D26"/>
    <w:lvl w:ilvl="0" w:tplc="5CB281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E5F08"/>
    <w:multiLevelType w:val="hybridMultilevel"/>
    <w:tmpl w:val="23526214"/>
    <w:lvl w:ilvl="0" w:tplc="637854C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D76B4E"/>
    <w:multiLevelType w:val="hybridMultilevel"/>
    <w:tmpl w:val="053C4E66"/>
    <w:lvl w:ilvl="0" w:tplc="7164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F5791"/>
    <w:multiLevelType w:val="hybridMultilevel"/>
    <w:tmpl w:val="B4EC571A"/>
    <w:lvl w:ilvl="0" w:tplc="8AAEDC30">
      <w:start w:val="1"/>
      <w:numFmt w:val="decimal"/>
      <w:lvlText w:val="%1-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2A890B9B"/>
    <w:multiLevelType w:val="hybridMultilevel"/>
    <w:tmpl w:val="2646B2C2"/>
    <w:lvl w:ilvl="0" w:tplc="9878B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65855"/>
    <w:multiLevelType w:val="hybridMultilevel"/>
    <w:tmpl w:val="E63E73AA"/>
    <w:lvl w:ilvl="0" w:tplc="A74EE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546114"/>
    <w:multiLevelType w:val="hybridMultilevel"/>
    <w:tmpl w:val="B42810A0"/>
    <w:lvl w:ilvl="0" w:tplc="7C6E1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C406A8"/>
    <w:multiLevelType w:val="hybridMultilevel"/>
    <w:tmpl w:val="E2A69984"/>
    <w:lvl w:ilvl="0" w:tplc="D2EC6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Simplified Arabic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1336CC"/>
    <w:multiLevelType w:val="hybridMultilevel"/>
    <w:tmpl w:val="6B10C8A6"/>
    <w:lvl w:ilvl="0" w:tplc="C068D2C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E31D9"/>
    <w:multiLevelType w:val="hybridMultilevel"/>
    <w:tmpl w:val="C46AB02A"/>
    <w:lvl w:ilvl="0" w:tplc="F1503CF4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3B6E19B7"/>
    <w:multiLevelType w:val="hybridMultilevel"/>
    <w:tmpl w:val="C58C4604"/>
    <w:lvl w:ilvl="0" w:tplc="914468A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D27B25"/>
    <w:multiLevelType w:val="hybridMultilevel"/>
    <w:tmpl w:val="125CB5E8"/>
    <w:lvl w:ilvl="0" w:tplc="2A5C6AB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983C29"/>
    <w:multiLevelType w:val="hybridMultilevel"/>
    <w:tmpl w:val="94B8BD1E"/>
    <w:lvl w:ilvl="0" w:tplc="A14ED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AE37BF"/>
    <w:multiLevelType w:val="hybridMultilevel"/>
    <w:tmpl w:val="666CC562"/>
    <w:lvl w:ilvl="0" w:tplc="2D600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8751E"/>
    <w:multiLevelType w:val="hybridMultilevel"/>
    <w:tmpl w:val="9B80E238"/>
    <w:lvl w:ilvl="0" w:tplc="C276A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00BB7"/>
    <w:multiLevelType w:val="hybridMultilevel"/>
    <w:tmpl w:val="443E93A0"/>
    <w:lvl w:ilvl="0" w:tplc="07862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BA1C47"/>
    <w:multiLevelType w:val="hybridMultilevel"/>
    <w:tmpl w:val="C6BA6B44"/>
    <w:lvl w:ilvl="0" w:tplc="566AB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6B787F"/>
    <w:multiLevelType w:val="hybridMultilevel"/>
    <w:tmpl w:val="30269786"/>
    <w:lvl w:ilvl="0" w:tplc="0FBE5D3C">
      <w:start w:val="1"/>
      <w:numFmt w:val="decimal"/>
      <w:lvlText w:val="%1-"/>
      <w:lvlJc w:val="left"/>
      <w:pPr>
        <w:ind w:left="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34">
    <w:nsid w:val="4CCC6474"/>
    <w:multiLevelType w:val="hybridMultilevel"/>
    <w:tmpl w:val="70FC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57C02"/>
    <w:multiLevelType w:val="hybridMultilevel"/>
    <w:tmpl w:val="C2A4B88A"/>
    <w:lvl w:ilvl="0" w:tplc="24CE54DC">
      <w:start w:val="1"/>
      <w:numFmt w:val="decimal"/>
      <w:lvlText w:val="%1-"/>
      <w:lvlJc w:val="left"/>
      <w:pPr>
        <w:ind w:left="118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36">
    <w:nsid w:val="5CE21A4D"/>
    <w:multiLevelType w:val="hybridMultilevel"/>
    <w:tmpl w:val="DE1EDF78"/>
    <w:lvl w:ilvl="0" w:tplc="91EEF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55714"/>
    <w:multiLevelType w:val="hybridMultilevel"/>
    <w:tmpl w:val="2B6E62D2"/>
    <w:lvl w:ilvl="0" w:tplc="2C8091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422C50"/>
    <w:multiLevelType w:val="hybridMultilevel"/>
    <w:tmpl w:val="132CE16A"/>
    <w:lvl w:ilvl="0" w:tplc="CEA2C2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64A54"/>
    <w:multiLevelType w:val="hybridMultilevel"/>
    <w:tmpl w:val="D312D45E"/>
    <w:lvl w:ilvl="0" w:tplc="72046A42">
      <w:start w:val="1"/>
      <w:numFmt w:val="decimal"/>
      <w:lvlText w:val="%1-"/>
      <w:lvlJc w:val="left"/>
      <w:pPr>
        <w:ind w:left="1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0">
    <w:nsid w:val="636731A5"/>
    <w:multiLevelType w:val="hybridMultilevel"/>
    <w:tmpl w:val="F422686E"/>
    <w:lvl w:ilvl="0" w:tplc="DD68688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1">
    <w:nsid w:val="6B347791"/>
    <w:multiLevelType w:val="hybridMultilevel"/>
    <w:tmpl w:val="37424430"/>
    <w:lvl w:ilvl="0" w:tplc="4CDE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474EE"/>
    <w:multiLevelType w:val="hybridMultilevel"/>
    <w:tmpl w:val="CFA2024A"/>
    <w:lvl w:ilvl="0" w:tplc="FA986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20326"/>
    <w:multiLevelType w:val="hybridMultilevel"/>
    <w:tmpl w:val="DB0C09B2"/>
    <w:lvl w:ilvl="0" w:tplc="8C8EC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307B6"/>
    <w:multiLevelType w:val="hybridMultilevel"/>
    <w:tmpl w:val="12CC7872"/>
    <w:lvl w:ilvl="0" w:tplc="430222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021835"/>
    <w:multiLevelType w:val="hybridMultilevel"/>
    <w:tmpl w:val="E75AE454"/>
    <w:lvl w:ilvl="0" w:tplc="6E309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7"/>
  </w:num>
  <w:num w:numId="4">
    <w:abstractNumId w:val="0"/>
  </w:num>
  <w:num w:numId="5">
    <w:abstractNumId w:val="15"/>
  </w:num>
  <w:num w:numId="6">
    <w:abstractNumId w:val="41"/>
  </w:num>
  <w:num w:numId="7">
    <w:abstractNumId w:val="4"/>
  </w:num>
  <w:num w:numId="8">
    <w:abstractNumId w:val="21"/>
  </w:num>
  <w:num w:numId="9">
    <w:abstractNumId w:val="30"/>
  </w:num>
  <w:num w:numId="10">
    <w:abstractNumId w:val="2"/>
  </w:num>
  <w:num w:numId="11">
    <w:abstractNumId w:val="25"/>
  </w:num>
  <w:num w:numId="12">
    <w:abstractNumId w:val="31"/>
  </w:num>
  <w:num w:numId="13">
    <w:abstractNumId w:val="45"/>
  </w:num>
  <w:num w:numId="14">
    <w:abstractNumId w:val="39"/>
  </w:num>
  <w:num w:numId="15">
    <w:abstractNumId w:val="5"/>
  </w:num>
  <w:num w:numId="16">
    <w:abstractNumId w:val="19"/>
  </w:num>
  <w:num w:numId="17">
    <w:abstractNumId w:val="43"/>
  </w:num>
  <w:num w:numId="18">
    <w:abstractNumId w:val="8"/>
  </w:num>
  <w:num w:numId="19">
    <w:abstractNumId w:val="40"/>
  </w:num>
  <w:num w:numId="20">
    <w:abstractNumId w:val="42"/>
  </w:num>
  <w:num w:numId="21">
    <w:abstractNumId w:val="34"/>
  </w:num>
  <w:num w:numId="22">
    <w:abstractNumId w:val="11"/>
  </w:num>
  <w:num w:numId="23">
    <w:abstractNumId w:val="29"/>
  </w:num>
  <w:num w:numId="24">
    <w:abstractNumId w:val="14"/>
  </w:num>
  <w:num w:numId="25">
    <w:abstractNumId w:val="38"/>
  </w:num>
  <w:num w:numId="26">
    <w:abstractNumId w:val="26"/>
  </w:num>
  <w:num w:numId="27">
    <w:abstractNumId w:val="20"/>
  </w:num>
  <w:num w:numId="28">
    <w:abstractNumId w:val="9"/>
  </w:num>
  <w:num w:numId="29">
    <w:abstractNumId w:val="3"/>
  </w:num>
  <w:num w:numId="30">
    <w:abstractNumId w:val="36"/>
  </w:num>
  <w:num w:numId="31">
    <w:abstractNumId w:val="24"/>
  </w:num>
  <w:num w:numId="32">
    <w:abstractNumId w:val="7"/>
  </w:num>
  <w:num w:numId="33">
    <w:abstractNumId w:val="6"/>
  </w:num>
  <w:num w:numId="34">
    <w:abstractNumId w:val="1"/>
  </w:num>
  <w:num w:numId="35">
    <w:abstractNumId w:val="12"/>
  </w:num>
  <w:num w:numId="36">
    <w:abstractNumId w:val="23"/>
  </w:num>
  <w:num w:numId="37">
    <w:abstractNumId w:val="17"/>
  </w:num>
  <w:num w:numId="38">
    <w:abstractNumId w:val="18"/>
  </w:num>
  <w:num w:numId="39">
    <w:abstractNumId w:val="33"/>
  </w:num>
  <w:num w:numId="40">
    <w:abstractNumId w:val="10"/>
  </w:num>
  <w:num w:numId="41">
    <w:abstractNumId w:val="28"/>
  </w:num>
  <w:num w:numId="42">
    <w:abstractNumId w:val="44"/>
  </w:num>
  <w:num w:numId="43">
    <w:abstractNumId w:val="35"/>
  </w:num>
  <w:num w:numId="44">
    <w:abstractNumId w:val="13"/>
  </w:num>
  <w:num w:numId="45">
    <w:abstractNumId w:val="2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FD"/>
    <w:rsid w:val="00006548"/>
    <w:rsid w:val="00016AA0"/>
    <w:rsid w:val="00021B2B"/>
    <w:rsid w:val="00033AAD"/>
    <w:rsid w:val="000346F6"/>
    <w:rsid w:val="00040774"/>
    <w:rsid w:val="00046853"/>
    <w:rsid w:val="00047BBA"/>
    <w:rsid w:val="0005016F"/>
    <w:rsid w:val="0006095F"/>
    <w:rsid w:val="00060BAD"/>
    <w:rsid w:val="0006382A"/>
    <w:rsid w:val="00063EC5"/>
    <w:rsid w:val="000649AA"/>
    <w:rsid w:val="00064C56"/>
    <w:rsid w:val="00064DE9"/>
    <w:rsid w:val="000673DD"/>
    <w:rsid w:val="00071A7E"/>
    <w:rsid w:val="00073029"/>
    <w:rsid w:val="00075BA5"/>
    <w:rsid w:val="00077625"/>
    <w:rsid w:val="00084462"/>
    <w:rsid w:val="000907D4"/>
    <w:rsid w:val="00093F96"/>
    <w:rsid w:val="00095EE2"/>
    <w:rsid w:val="000B2258"/>
    <w:rsid w:val="000C4369"/>
    <w:rsid w:val="000D09B1"/>
    <w:rsid w:val="000D221A"/>
    <w:rsid w:val="000D244F"/>
    <w:rsid w:val="000D4856"/>
    <w:rsid w:val="000D594E"/>
    <w:rsid w:val="000D6A52"/>
    <w:rsid w:val="000D6C26"/>
    <w:rsid w:val="000D6F72"/>
    <w:rsid w:val="000E2ACA"/>
    <w:rsid w:val="000E5A82"/>
    <w:rsid w:val="000F3449"/>
    <w:rsid w:val="00100233"/>
    <w:rsid w:val="001030E0"/>
    <w:rsid w:val="00105681"/>
    <w:rsid w:val="00107856"/>
    <w:rsid w:val="0011249E"/>
    <w:rsid w:val="00132956"/>
    <w:rsid w:val="0014256B"/>
    <w:rsid w:val="00146196"/>
    <w:rsid w:val="00147727"/>
    <w:rsid w:val="0015312B"/>
    <w:rsid w:val="00154C76"/>
    <w:rsid w:val="00162131"/>
    <w:rsid w:val="001704AA"/>
    <w:rsid w:val="00175159"/>
    <w:rsid w:val="00177CA8"/>
    <w:rsid w:val="00186302"/>
    <w:rsid w:val="001868CF"/>
    <w:rsid w:val="00191522"/>
    <w:rsid w:val="00194089"/>
    <w:rsid w:val="00194817"/>
    <w:rsid w:val="00197E9C"/>
    <w:rsid w:val="001A10EF"/>
    <w:rsid w:val="001A3AE5"/>
    <w:rsid w:val="001A7DA1"/>
    <w:rsid w:val="001B2B6B"/>
    <w:rsid w:val="001B3CCC"/>
    <w:rsid w:val="001B4B64"/>
    <w:rsid w:val="001C1A11"/>
    <w:rsid w:val="001C29A1"/>
    <w:rsid w:val="001C3D53"/>
    <w:rsid w:val="001C40A3"/>
    <w:rsid w:val="001C45D6"/>
    <w:rsid w:val="001C4B34"/>
    <w:rsid w:val="001D6B24"/>
    <w:rsid w:val="001D6D5B"/>
    <w:rsid w:val="001E2608"/>
    <w:rsid w:val="001E5066"/>
    <w:rsid w:val="001E7D86"/>
    <w:rsid w:val="001F15ED"/>
    <w:rsid w:val="001F3507"/>
    <w:rsid w:val="001F43E5"/>
    <w:rsid w:val="001F5F5C"/>
    <w:rsid w:val="001F734A"/>
    <w:rsid w:val="00200F97"/>
    <w:rsid w:val="00202BF0"/>
    <w:rsid w:val="00206B18"/>
    <w:rsid w:val="00206CAB"/>
    <w:rsid w:val="002072DE"/>
    <w:rsid w:val="002076B4"/>
    <w:rsid w:val="00211001"/>
    <w:rsid w:val="0021413A"/>
    <w:rsid w:val="002168FD"/>
    <w:rsid w:val="00223CFC"/>
    <w:rsid w:val="00230EA8"/>
    <w:rsid w:val="00235861"/>
    <w:rsid w:val="00236360"/>
    <w:rsid w:val="00243D4F"/>
    <w:rsid w:val="002440AA"/>
    <w:rsid w:val="00251CFE"/>
    <w:rsid w:val="002522E0"/>
    <w:rsid w:val="00261947"/>
    <w:rsid w:val="002622CD"/>
    <w:rsid w:val="00262BD0"/>
    <w:rsid w:val="00265970"/>
    <w:rsid w:val="00266772"/>
    <w:rsid w:val="00267161"/>
    <w:rsid w:val="0027016C"/>
    <w:rsid w:val="002738A8"/>
    <w:rsid w:val="002858E1"/>
    <w:rsid w:val="00285FFE"/>
    <w:rsid w:val="00287795"/>
    <w:rsid w:val="00291B6F"/>
    <w:rsid w:val="00294C68"/>
    <w:rsid w:val="002A2E29"/>
    <w:rsid w:val="002A409D"/>
    <w:rsid w:val="002A4296"/>
    <w:rsid w:val="002A7D8C"/>
    <w:rsid w:val="002B2888"/>
    <w:rsid w:val="002B309A"/>
    <w:rsid w:val="002B3EE1"/>
    <w:rsid w:val="002B556B"/>
    <w:rsid w:val="002C2C63"/>
    <w:rsid w:val="002C5204"/>
    <w:rsid w:val="002C5A02"/>
    <w:rsid w:val="002C6395"/>
    <w:rsid w:val="002C7C00"/>
    <w:rsid w:val="002D7FB9"/>
    <w:rsid w:val="002E1DAD"/>
    <w:rsid w:val="002E41E1"/>
    <w:rsid w:val="002E560B"/>
    <w:rsid w:val="002E5F99"/>
    <w:rsid w:val="002E69BF"/>
    <w:rsid w:val="002E6F25"/>
    <w:rsid w:val="002F4C55"/>
    <w:rsid w:val="002F4E4B"/>
    <w:rsid w:val="003012E1"/>
    <w:rsid w:val="00301B95"/>
    <w:rsid w:val="00303567"/>
    <w:rsid w:val="00303C2A"/>
    <w:rsid w:val="0030531E"/>
    <w:rsid w:val="00310767"/>
    <w:rsid w:val="003124D4"/>
    <w:rsid w:val="003140D8"/>
    <w:rsid w:val="00314CB8"/>
    <w:rsid w:val="00317204"/>
    <w:rsid w:val="00322104"/>
    <w:rsid w:val="00331073"/>
    <w:rsid w:val="003313E8"/>
    <w:rsid w:val="003413BF"/>
    <w:rsid w:val="003429AC"/>
    <w:rsid w:val="00354166"/>
    <w:rsid w:val="003557B8"/>
    <w:rsid w:val="0036024F"/>
    <w:rsid w:val="00362438"/>
    <w:rsid w:val="003634B5"/>
    <w:rsid w:val="00377FE3"/>
    <w:rsid w:val="0038724F"/>
    <w:rsid w:val="003928F4"/>
    <w:rsid w:val="00393B2F"/>
    <w:rsid w:val="003958FE"/>
    <w:rsid w:val="003A408A"/>
    <w:rsid w:val="003A43F5"/>
    <w:rsid w:val="003A5DEF"/>
    <w:rsid w:val="003B15AB"/>
    <w:rsid w:val="003B2409"/>
    <w:rsid w:val="003B5C57"/>
    <w:rsid w:val="003C5BD3"/>
    <w:rsid w:val="003D6D3E"/>
    <w:rsid w:val="003D6E1C"/>
    <w:rsid w:val="003E2B65"/>
    <w:rsid w:val="003E38C2"/>
    <w:rsid w:val="003E5A98"/>
    <w:rsid w:val="003E5D7B"/>
    <w:rsid w:val="003F4A1A"/>
    <w:rsid w:val="003F694B"/>
    <w:rsid w:val="0040363A"/>
    <w:rsid w:val="00405B7F"/>
    <w:rsid w:val="004065FE"/>
    <w:rsid w:val="004157DB"/>
    <w:rsid w:val="0042427D"/>
    <w:rsid w:val="004243F3"/>
    <w:rsid w:val="00440214"/>
    <w:rsid w:val="00440492"/>
    <w:rsid w:val="004411D8"/>
    <w:rsid w:val="004452BE"/>
    <w:rsid w:val="00456964"/>
    <w:rsid w:val="0045730C"/>
    <w:rsid w:val="00457400"/>
    <w:rsid w:val="00457DF7"/>
    <w:rsid w:val="00466DC7"/>
    <w:rsid w:val="00467CDB"/>
    <w:rsid w:val="00467FA5"/>
    <w:rsid w:val="004706AE"/>
    <w:rsid w:val="00471422"/>
    <w:rsid w:val="00472E48"/>
    <w:rsid w:val="004823BF"/>
    <w:rsid w:val="004841FB"/>
    <w:rsid w:val="00484981"/>
    <w:rsid w:val="0048598D"/>
    <w:rsid w:val="00485B38"/>
    <w:rsid w:val="00486FBC"/>
    <w:rsid w:val="00487B91"/>
    <w:rsid w:val="0049259B"/>
    <w:rsid w:val="00493716"/>
    <w:rsid w:val="004A0F49"/>
    <w:rsid w:val="004A5FC3"/>
    <w:rsid w:val="004A6D7C"/>
    <w:rsid w:val="004A7FB0"/>
    <w:rsid w:val="004B04BF"/>
    <w:rsid w:val="004B21C2"/>
    <w:rsid w:val="004B3C53"/>
    <w:rsid w:val="004B43AE"/>
    <w:rsid w:val="004C3C4E"/>
    <w:rsid w:val="004C54F0"/>
    <w:rsid w:val="004D12D2"/>
    <w:rsid w:val="004D1C31"/>
    <w:rsid w:val="004D4597"/>
    <w:rsid w:val="004D52F5"/>
    <w:rsid w:val="004D73D9"/>
    <w:rsid w:val="004E177B"/>
    <w:rsid w:val="004F1055"/>
    <w:rsid w:val="004F27C9"/>
    <w:rsid w:val="004F40D7"/>
    <w:rsid w:val="004F7F26"/>
    <w:rsid w:val="00500946"/>
    <w:rsid w:val="005022B3"/>
    <w:rsid w:val="00502517"/>
    <w:rsid w:val="00502983"/>
    <w:rsid w:val="005047D9"/>
    <w:rsid w:val="005052B4"/>
    <w:rsid w:val="00507795"/>
    <w:rsid w:val="00512B15"/>
    <w:rsid w:val="005156A2"/>
    <w:rsid w:val="00524BAC"/>
    <w:rsid w:val="00533F7B"/>
    <w:rsid w:val="0053499D"/>
    <w:rsid w:val="005432E5"/>
    <w:rsid w:val="00544014"/>
    <w:rsid w:val="005509F1"/>
    <w:rsid w:val="00553922"/>
    <w:rsid w:val="0055617A"/>
    <w:rsid w:val="005636D9"/>
    <w:rsid w:val="00564380"/>
    <w:rsid w:val="00573599"/>
    <w:rsid w:val="00581F14"/>
    <w:rsid w:val="00582B8E"/>
    <w:rsid w:val="00590B95"/>
    <w:rsid w:val="0059695F"/>
    <w:rsid w:val="00596BD0"/>
    <w:rsid w:val="005A0F5F"/>
    <w:rsid w:val="005A4064"/>
    <w:rsid w:val="005A7917"/>
    <w:rsid w:val="005B2BDA"/>
    <w:rsid w:val="005B7C60"/>
    <w:rsid w:val="005C17FD"/>
    <w:rsid w:val="005C267E"/>
    <w:rsid w:val="005C5CB9"/>
    <w:rsid w:val="005C6631"/>
    <w:rsid w:val="005D0FBE"/>
    <w:rsid w:val="005D14BC"/>
    <w:rsid w:val="005D2AC6"/>
    <w:rsid w:val="005D7507"/>
    <w:rsid w:val="005D774F"/>
    <w:rsid w:val="005E0A6B"/>
    <w:rsid w:val="005E109B"/>
    <w:rsid w:val="005F0875"/>
    <w:rsid w:val="005F60E5"/>
    <w:rsid w:val="005F6432"/>
    <w:rsid w:val="00601EBA"/>
    <w:rsid w:val="0060231E"/>
    <w:rsid w:val="0060296A"/>
    <w:rsid w:val="00605B37"/>
    <w:rsid w:val="006075B3"/>
    <w:rsid w:val="0061324B"/>
    <w:rsid w:val="00614393"/>
    <w:rsid w:val="00622E27"/>
    <w:rsid w:val="0062595F"/>
    <w:rsid w:val="00630416"/>
    <w:rsid w:val="00632D0D"/>
    <w:rsid w:val="0063338B"/>
    <w:rsid w:val="00643188"/>
    <w:rsid w:val="00643430"/>
    <w:rsid w:val="00645E04"/>
    <w:rsid w:val="00646C6F"/>
    <w:rsid w:val="00650E24"/>
    <w:rsid w:val="00652E12"/>
    <w:rsid w:val="0065466B"/>
    <w:rsid w:val="00660962"/>
    <w:rsid w:val="00661C42"/>
    <w:rsid w:val="006651B8"/>
    <w:rsid w:val="00673246"/>
    <w:rsid w:val="0067534E"/>
    <w:rsid w:val="00677BEC"/>
    <w:rsid w:val="00683559"/>
    <w:rsid w:val="006909BC"/>
    <w:rsid w:val="00690BA5"/>
    <w:rsid w:val="006A1BEA"/>
    <w:rsid w:val="006A5D3A"/>
    <w:rsid w:val="006A67DF"/>
    <w:rsid w:val="006A778E"/>
    <w:rsid w:val="006B3203"/>
    <w:rsid w:val="006B3D5B"/>
    <w:rsid w:val="006B6607"/>
    <w:rsid w:val="006C07AD"/>
    <w:rsid w:val="006C18A8"/>
    <w:rsid w:val="006C23D8"/>
    <w:rsid w:val="006C2D60"/>
    <w:rsid w:val="006C756C"/>
    <w:rsid w:val="006D4DA8"/>
    <w:rsid w:val="006D5D8C"/>
    <w:rsid w:val="006E13C8"/>
    <w:rsid w:val="006E5B7D"/>
    <w:rsid w:val="006F3A48"/>
    <w:rsid w:val="007014D3"/>
    <w:rsid w:val="00704BD4"/>
    <w:rsid w:val="0071037D"/>
    <w:rsid w:val="00711082"/>
    <w:rsid w:val="00711611"/>
    <w:rsid w:val="00712916"/>
    <w:rsid w:val="00725D42"/>
    <w:rsid w:val="00733024"/>
    <w:rsid w:val="0073498E"/>
    <w:rsid w:val="00735B63"/>
    <w:rsid w:val="00737133"/>
    <w:rsid w:val="00741851"/>
    <w:rsid w:val="00742122"/>
    <w:rsid w:val="00746C4D"/>
    <w:rsid w:val="00754596"/>
    <w:rsid w:val="007554A7"/>
    <w:rsid w:val="007566B1"/>
    <w:rsid w:val="00757EA7"/>
    <w:rsid w:val="00757F22"/>
    <w:rsid w:val="00762A08"/>
    <w:rsid w:val="00765CB9"/>
    <w:rsid w:val="0076626F"/>
    <w:rsid w:val="007706BC"/>
    <w:rsid w:val="00774D57"/>
    <w:rsid w:val="00780E0D"/>
    <w:rsid w:val="00783205"/>
    <w:rsid w:val="00783B19"/>
    <w:rsid w:val="007847F6"/>
    <w:rsid w:val="007900E2"/>
    <w:rsid w:val="0079043C"/>
    <w:rsid w:val="0079143C"/>
    <w:rsid w:val="00796DA4"/>
    <w:rsid w:val="007A1228"/>
    <w:rsid w:val="007A6415"/>
    <w:rsid w:val="007B3F78"/>
    <w:rsid w:val="007B5296"/>
    <w:rsid w:val="007C23F8"/>
    <w:rsid w:val="007C3FCA"/>
    <w:rsid w:val="007C415D"/>
    <w:rsid w:val="007D47A2"/>
    <w:rsid w:val="007D59DB"/>
    <w:rsid w:val="007E1952"/>
    <w:rsid w:val="007E2EF9"/>
    <w:rsid w:val="007F4DF2"/>
    <w:rsid w:val="007F50BB"/>
    <w:rsid w:val="007F6E6A"/>
    <w:rsid w:val="00805EDE"/>
    <w:rsid w:val="0080619A"/>
    <w:rsid w:val="00816748"/>
    <w:rsid w:val="00817773"/>
    <w:rsid w:val="00817D72"/>
    <w:rsid w:val="008204D0"/>
    <w:rsid w:val="008212B7"/>
    <w:rsid w:val="00821DC5"/>
    <w:rsid w:val="008239AC"/>
    <w:rsid w:val="00824542"/>
    <w:rsid w:val="0082634C"/>
    <w:rsid w:val="0082645E"/>
    <w:rsid w:val="00827B41"/>
    <w:rsid w:val="0083119F"/>
    <w:rsid w:val="00836923"/>
    <w:rsid w:val="00842EE9"/>
    <w:rsid w:val="00842F4E"/>
    <w:rsid w:val="00844AE6"/>
    <w:rsid w:val="00846D92"/>
    <w:rsid w:val="00853E8E"/>
    <w:rsid w:val="008621BC"/>
    <w:rsid w:val="008829C7"/>
    <w:rsid w:val="00882A6D"/>
    <w:rsid w:val="00885D0B"/>
    <w:rsid w:val="00886655"/>
    <w:rsid w:val="008866FA"/>
    <w:rsid w:val="00887EA6"/>
    <w:rsid w:val="00890124"/>
    <w:rsid w:val="008904DC"/>
    <w:rsid w:val="0089710B"/>
    <w:rsid w:val="0089742D"/>
    <w:rsid w:val="008A085C"/>
    <w:rsid w:val="008A46D9"/>
    <w:rsid w:val="008A7850"/>
    <w:rsid w:val="008B00DE"/>
    <w:rsid w:val="008C3366"/>
    <w:rsid w:val="008C38B9"/>
    <w:rsid w:val="008C7E17"/>
    <w:rsid w:val="008D2AFA"/>
    <w:rsid w:val="008E1EFE"/>
    <w:rsid w:val="008E3859"/>
    <w:rsid w:val="008F2BE3"/>
    <w:rsid w:val="008F7341"/>
    <w:rsid w:val="00901C9C"/>
    <w:rsid w:val="00905117"/>
    <w:rsid w:val="00905528"/>
    <w:rsid w:val="00906596"/>
    <w:rsid w:val="009118EE"/>
    <w:rsid w:val="00915376"/>
    <w:rsid w:val="00921157"/>
    <w:rsid w:val="00922176"/>
    <w:rsid w:val="0092745D"/>
    <w:rsid w:val="00927EA4"/>
    <w:rsid w:val="00930431"/>
    <w:rsid w:val="00930DE0"/>
    <w:rsid w:val="00932071"/>
    <w:rsid w:val="00932120"/>
    <w:rsid w:val="00933839"/>
    <w:rsid w:val="009368EC"/>
    <w:rsid w:val="009406D9"/>
    <w:rsid w:val="0094189D"/>
    <w:rsid w:val="009435C6"/>
    <w:rsid w:val="009539A4"/>
    <w:rsid w:val="00961A16"/>
    <w:rsid w:val="0096290A"/>
    <w:rsid w:val="009727B8"/>
    <w:rsid w:val="00972BA8"/>
    <w:rsid w:val="00972F47"/>
    <w:rsid w:val="00973B92"/>
    <w:rsid w:val="009765CD"/>
    <w:rsid w:val="0098201D"/>
    <w:rsid w:val="009867C7"/>
    <w:rsid w:val="00987B99"/>
    <w:rsid w:val="00990877"/>
    <w:rsid w:val="00991C0A"/>
    <w:rsid w:val="009B0890"/>
    <w:rsid w:val="009B13D2"/>
    <w:rsid w:val="009B6F91"/>
    <w:rsid w:val="009C4B00"/>
    <w:rsid w:val="009C6904"/>
    <w:rsid w:val="009D0C63"/>
    <w:rsid w:val="009D6DF3"/>
    <w:rsid w:val="009D77E4"/>
    <w:rsid w:val="009E070A"/>
    <w:rsid w:val="009E1D3E"/>
    <w:rsid w:val="009E525A"/>
    <w:rsid w:val="009F105E"/>
    <w:rsid w:val="009F2B32"/>
    <w:rsid w:val="009F32E7"/>
    <w:rsid w:val="009F4CC8"/>
    <w:rsid w:val="009F7192"/>
    <w:rsid w:val="00A02055"/>
    <w:rsid w:val="00A04CF5"/>
    <w:rsid w:val="00A04DCA"/>
    <w:rsid w:val="00A0564D"/>
    <w:rsid w:val="00A14334"/>
    <w:rsid w:val="00A15543"/>
    <w:rsid w:val="00A17A53"/>
    <w:rsid w:val="00A2240F"/>
    <w:rsid w:val="00A32B06"/>
    <w:rsid w:val="00A35DC6"/>
    <w:rsid w:val="00A36534"/>
    <w:rsid w:val="00A4124F"/>
    <w:rsid w:val="00A428CB"/>
    <w:rsid w:val="00A432DE"/>
    <w:rsid w:val="00A458F8"/>
    <w:rsid w:val="00A478E2"/>
    <w:rsid w:val="00A50B4A"/>
    <w:rsid w:val="00A5142D"/>
    <w:rsid w:val="00A55CDE"/>
    <w:rsid w:val="00A65934"/>
    <w:rsid w:val="00A75B3E"/>
    <w:rsid w:val="00A85570"/>
    <w:rsid w:val="00A859AC"/>
    <w:rsid w:val="00A85CCC"/>
    <w:rsid w:val="00A85DB8"/>
    <w:rsid w:val="00A937E6"/>
    <w:rsid w:val="00A9478B"/>
    <w:rsid w:val="00A949BC"/>
    <w:rsid w:val="00A95202"/>
    <w:rsid w:val="00A97F94"/>
    <w:rsid w:val="00AA21BF"/>
    <w:rsid w:val="00AA2DB1"/>
    <w:rsid w:val="00AB285C"/>
    <w:rsid w:val="00AB31A3"/>
    <w:rsid w:val="00AB34FA"/>
    <w:rsid w:val="00AB7DFD"/>
    <w:rsid w:val="00AC088F"/>
    <w:rsid w:val="00AC48CC"/>
    <w:rsid w:val="00AC4C08"/>
    <w:rsid w:val="00AD0CA7"/>
    <w:rsid w:val="00AD366C"/>
    <w:rsid w:val="00AD7230"/>
    <w:rsid w:val="00AE6E73"/>
    <w:rsid w:val="00B009F8"/>
    <w:rsid w:val="00B036C7"/>
    <w:rsid w:val="00B03C4C"/>
    <w:rsid w:val="00B05C70"/>
    <w:rsid w:val="00B06799"/>
    <w:rsid w:val="00B13F98"/>
    <w:rsid w:val="00B1659B"/>
    <w:rsid w:val="00B16A01"/>
    <w:rsid w:val="00B235CE"/>
    <w:rsid w:val="00B23F83"/>
    <w:rsid w:val="00B25F49"/>
    <w:rsid w:val="00B26094"/>
    <w:rsid w:val="00B26D20"/>
    <w:rsid w:val="00B31CA5"/>
    <w:rsid w:val="00B33013"/>
    <w:rsid w:val="00B35481"/>
    <w:rsid w:val="00B417EC"/>
    <w:rsid w:val="00B461CF"/>
    <w:rsid w:val="00B50C3D"/>
    <w:rsid w:val="00B62D48"/>
    <w:rsid w:val="00B6535D"/>
    <w:rsid w:val="00B65EE1"/>
    <w:rsid w:val="00B72EDC"/>
    <w:rsid w:val="00B82640"/>
    <w:rsid w:val="00B837F9"/>
    <w:rsid w:val="00B84280"/>
    <w:rsid w:val="00B8676B"/>
    <w:rsid w:val="00B87AB4"/>
    <w:rsid w:val="00B87D05"/>
    <w:rsid w:val="00B96115"/>
    <w:rsid w:val="00B97971"/>
    <w:rsid w:val="00BA1BA1"/>
    <w:rsid w:val="00BA26F2"/>
    <w:rsid w:val="00BB20F2"/>
    <w:rsid w:val="00BB2C9A"/>
    <w:rsid w:val="00BC04B5"/>
    <w:rsid w:val="00BC0A2D"/>
    <w:rsid w:val="00BC1C43"/>
    <w:rsid w:val="00BD4540"/>
    <w:rsid w:val="00BD50D1"/>
    <w:rsid w:val="00BE195B"/>
    <w:rsid w:val="00BE1D3B"/>
    <w:rsid w:val="00BE2BA2"/>
    <w:rsid w:val="00BE6DBE"/>
    <w:rsid w:val="00BF0883"/>
    <w:rsid w:val="00BF095F"/>
    <w:rsid w:val="00BF24E3"/>
    <w:rsid w:val="00BF38D8"/>
    <w:rsid w:val="00BF5AC1"/>
    <w:rsid w:val="00BF694B"/>
    <w:rsid w:val="00C03074"/>
    <w:rsid w:val="00C04AC2"/>
    <w:rsid w:val="00C05C74"/>
    <w:rsid w:val="00C220DA"/>
    <w:rsid w:val="00C2625F"/>
    <w:rsid w:val="00C30C62"/>
    <w:rsid w:val="00C3457F"/>
    <w:rsid w:val="00C34A8D"/>
    <w:rsid w:val="00C3520A"/>
    <w:rsid w:val="00C36B01"/>
    <w:rsid w:val="00C40481"/>
    <w:rsid w:val="00C448A2"/>
    <w:rsid w:val="00C46896"/>
    <w:rsid w:val="00C468A5"/>
    <w:rsid w:val="00C47124"/>
    <w:rsid w:val="00C508AF"/>
    <w:rsid w:val="00C5175F"/>
    <w:rsid w:val="00C51B5D"/>
    <w:rsid w:val="00C51CF5"/>
    <w:rsid w:val="00C57547"/>
    <w:rsid w:val="00C61C50"/>
    <w:rsid w:val="00C63027"/>
    <w:rsid w:val="00C641CB"/>
    <w:rsid w:val="00C723F1"/>
    <w:rsid w:val="00C72E1D"/>
    <w:rsid w:val="00C77DA0"/>
    <w:rsid w:val="00C80A0C"/>
    <w:rsid w:val="00C82B58"/>
    <w:rsid w:val="00C85D01"/>
    <w:rsid w:val="00C8625E"/>
    <w:rsid w:val="00C87535"/>
    <w:rsid w:val="00C966E4"/>
    <w:rsid w:val="00C96895"/>
    <w:rsid w:val="00CA06E0"/>
    <w:rsid w:val="00CA1BEC"/>
    <w:rsid w:val="00CA3645"/>
    <w:rsid w:val="00CA3B48"/>
    <w:rsid w:val="00CA3EF5"/>
    <w:rsid w:val="00CA4B72"/>
    <w:rsid w:val="00CA5F6F"/>
    <w:rsid w:val="00CB004F"/>
    <w:rsid w:val="00CB01BA"/>
    <w:rsid w:val="00CB05D0"/>
    <w:rsid w:val="00CB2D82"/>
    <w:rsid w:val="00CB366D"/>
    <w:rsid w:val="00CC3E93"/>
    <w:rsid w:val="00CC67F5"/>
    <w:rsid w:val="00CD0BD2"/>
    <w:rsid w:val="00CD2235"/>
    <w:rsid w:val="00CD2983"/>
    <w:rsid w:val="00CD38E9"/>
    <w:rsid w:val="00CD4B9B"/>
    <w:rsid w:val="00CE6090"/>
    <w:rsid w:val="00CE7EBB"/>
    <w:rsid w:val="00CF065E"/>
    <w:rsid w:val="00CF2EB3"/>
    <w:rsid w:val="00CF7275"/>
    <w:rsid w:val="00CF7BA9"/>
    <w:rsid w:val="00D00C6D"/>
    <w:rsid w:val="00D01154"/>
    <w:rsid w:val="00D01D95"/>
    <w:rsid w:val="00D031B9"/>
    <w:rsid w:val="00D0541C"/>
    <w:rsid w:val="00D05ED9"/>
    <w:rsid w:val="00D071C9"/>
    <w:rsid w:val="00D071FF"/>
    <w:rsid w:val="00D07C2C"/>
    <w:rsid w:val="00D12AF5"/>
    <w:rsid w:val="00D12B30"/>
    <w:rsid w:val="00D15CC7"/>
    <w:rsid w:val="00D161D7"/>
    <w:rsid w:val="00D16A3D"/>
    <w:rsid w:val="00D27AB8"/>
    <w:rsid w:val="00D30148"/>
    <w:rsid w:val="00D31870"/>
    <w:rsid w:val="00D42248"/>
    <w:rsid w:val="00D44BD6"/>
    <w:rsid w:val="00D45930"/>
    <w:rsid w:val="00D4609C"/>
    <w:rsid w:val="00D4656C"/>
    <w:rsid w:val="00D70AB7"/>
    <w:rsid w:val="00D71201"/>
    <w:rsid w:val="00D7315F"/>
    <w:rsid w:val="00D73762"/>
    <w:rsid w:val="00D75365"/>
    <w:rsid w:val="00D77260"/>
    <w:rsid w:val="00D85F75"/>
    <w:rsid w:val="00D9304B"/>
    <w:rsid w:val="00D95293"/>
    <w:rsid w:val="00DA03FA"/>
    <w:rsid w:val="00DA7B7C"/>
    <w:rsid w:val="00DB2BCD"/>
    <w:rsid w:val="00DB4932"/>
    <w:rsid w:val="00DB6282"/>
    <w:rsid w:val="00DC04ED"/>
    <w:rsid w:val="00DC1697"/>
    <w:rsid w:val="00DC4EBC"/>
    <w:rsid w:val="00DD1A5E"/>
    <w:rsid w:val="00DD4BE3"/>
    <w:rsid w:val="00DE462F"/>
    <w:rsid w:val="00DF0DF5"/>
    <w:rsid w:val="00DF1912"/>
    <w:rsid w:val="00DF20F6"/>
    <w:rsid w:val="00DF5BF1"/>
    <w:rsid w:val="00E00115"/>
    <w:rsid w:val="00E00327"/>
    <w:rsid w:val="00E019D6"/>
    <w:rsid w:val="00E03669"/>
    <w:rsid w:val="00E0771F"/>
    <w:rsid w:val="00E07DE5"/>
    <w:rsid w:val="00E10D36"/>
    <w:rsid w:val="00E11B03"/>
    <w:rsid w:val="00E15A0A"/>
    <w:rsid w:val="00E15EA7"/>
    <w:rsid w:val="00E177AC"/>
    <w:rsid w:val="00E21C90"/>
    <w:rsid w:val="00E22266"/>
    <w:rsid w:val="00E263BB"/>
    <w:rsid w:val="00E30443"/>
    <w:rsid w:val="00E375CE"/>
    <w:rsid w:val="00E45913"/>
    <w:rsid w:val="00E56AC3"/>
    <w:rsid w:val="00E601F7"/>
    <w:rsid w:val="00E6369C"/>
    <w:rsid w:val="00E64F0F"/>
    <w:rsid w:val="00E74CBA"/>
    <w:rsid w:val="00E75825"/>
    <w:rsid w:val="00E83CD3"/>
    <w:rsid w:val="00E84824"/>
    <w:rsid w:val="00E85023"/>
    <w:rsid w:val="00E86DCD"/>
    <w:rsid w:val="00E93536"/>
    <w:rsid w:val="00E95B80"/>
    <w:rsid w:val="00E95FFB"/>
    <w:rsid w:val="00EA388E"/>
    <w:rsid w:val="00EA4112"/>
    <w:rsid w:val="00EA7631"/>
    <w:rsid w:val="00EB0D9E"/>
    <w:rsid w:val="00EB2F2D"/>
    <w:rsid w:val="00EB5D34"/>
    <w:rsid w:val="00EB7D9D"/>
    <w:rsid w:val="00EC3F8F"/>
    <w:rsid w:val="00EC782F"/>
    <w:rsid w:val="00ED2BAC"/>
    <w:rsid w:val="00ED39B3"/>
    <w:rsid w:val="00ED79BD"/>
    <w:rsid w:val="00ED7D19"/>
    <w:rsid w:val="00EE2ECF"/>
    <w:rsid w:val="00EE33EC"/>
    <w:rsid w:val="00EE54F8"/>
    <w:rsid w:val="00EE6DF0"/>
    <w:rsid w:val="00EF0965"/>
    <w:rsid w:val="00EF342F"/>
    <w:rsid w:val="00EF435A"/>
    <w:rsid w:val="00EF6F72"/>
    <w:rsid w:val="00F00ACD"/>
    <w:rsid w:val="00F0621D"/>
    <w:rsid w:val="00F102B3"/>
    <w:rsid w:val="00F108F7"/>
    <w:rsid w:val="00F119EA"/>
    <w:rsid w:val="00F158D7"/>
    <w:rsid w:val="00F177FD"/>
    <w:rsid w:val="00F20445"/>
    <w:rsid w:val="00F21580"/>
    <w:rsid w:val="00F37CC3"/>
    <w:rsid w:val="00F4172C"/>
    <w:rsid w:val="00F45822"/>
    <w:rsid w:val="00F517F5"/>
    <w:rsid w:val="00F52D66"/>
    <w:rsid w:val="00F574E4"/>
    <w:rsid w:val="00F6007C"/>
    <w:rsid w:val="00F639D9"/>
    <w:rsid w:val="00F643AC"/>
    <w:rsid w:val="00F67B72"/>
    <w:rsid w:val="00F70607"/>
    <w:rsid w:val="00F71FA7"/>
    <w:rsid w:val="00F7576B"/>
    <w:rsid w:val="00F75784"/>
    <w:rsid w:val="00F77226"/>
    <w:rsid w:val="00F80D25"/>
    <w:rsid w:val="00F839C7"/>
    <w:rsid w:val="00F93C8E"/>
    <w:rsid w:val="00FA7A4F"/>
    <w:rsid w:val="00FB42EE"/>
    <w:rsid w:val="00FB4E2C"/>
    <w:rsid w:val="00FB64DE"/>
    <w:rsid w:val="00FC21A8"/>
    <w:rsid w:val="00FC2A75"/>
    <w:rsid w:val="00FC3009"/>
    <w:rsid w:val="00FC3286"/>
    <w:rsid w:val="00FC718C"/>
    <w:rsid w:val="00FD3A30"/>
    <w:rsid w:val="00FD52C3"/>
    <w:rsid w:val="00FD7840"/>
    <w:rsid w:val="00FE21AF"/>
    <w:rsid w:val="00FE3293"/>
    <w:rsid w:val="00FF446B"/>
    <w:rsid w:val="00FF60D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3074"/>
  </w:style>
  <w:style w:type="paragraph" w:styleId="a4">
    <w:name w:val="footer"/>
    <w:basedOn w:val="a"/>
    <w:link w:val="Char0"/>
    <w:uiPriority w:val="99"/>
    <w:unhideWhenUsed/>
    <w:rsid w:val="00C03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3074"/>
  </w:style>
  <w:style w:type="table" w:styleId="a5">
    <w:name w:val="Table Grid"/>
    <w:basedOn w:val="a1"/>
    <w:uiPriority w:val="59"/>
    <w:rsid w:val="0063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6DC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33024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qFormat/>
    <w:rsid w:val="00B62D48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kern w:val="28"/>
      <w:sz w:val="20"/>
      <w:szCs w:val="20"/>
    </w:rPr>
  </w:style>
  <w:style w:type="paragraph" w:styleId="2">
    <w:name w:val="Body Text 2"/>
    <w:basedOn w:val="a"/>
    <w:link w:val="2Char"/>
    <w:semiHidden/>
    <w:rsid w:val="00A85DB8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semiHidden/>
    <w:rsid w:val="00A85D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3074"/>
  </w:style>
  <w:style w:type="paragraph" w:styleId="a4">
    <w:name w:val="footer"/>
    <w:basedOn w:val="a"/>
    <w:link w:val="Char0"/>
    <w:uiPriority w:val="99"/>
    <w:unhideWhenUsed/>
    <w:rsid w:val="00C030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3074"/>
  </w:style>
  <w:style w:type="table" w:styleId="a5">
    <w:name w:val="Table Grid"/>
    <w:basedOn w:val="a1"/>
    <w:uiPriority w:val="59"/>
    <w:rsid w:val="0063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6DC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33024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qFormat/>
    <w:rsid w:val="00B62D48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kern w:val="28"/>
      <w:sz w:val="20"/>
      <w:szCs w:val="20"/>
    </w:rPr>
  </w:style>
  <w:style w:type="paragraph" w:styleId="2">
    <w:name w:val="Body Text 2"/>
    <w:basedOn w:val="a"/>
    <w:link w:val="2Char"/>
    <w:semiHidden/>
    <w:rsid w:val="00A85DB8"/>
    <w:pPr>
      <w:bidi w:val="0"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semiHidden/>
    <w:rsid w:val="00A85D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C9D83-22A4-4157-9E47-B1B81DC7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13013</TotalTime>
  <Pages>39</Pages>
  <Words>8676</Words>
  <Characters>49456</Characters>
  <Application>Microsoft Office Word</Application>
  <DocSecurity>0</DocSecurity>
  <Lines>412</Lines>
  <Paragraphs>116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27</cp:revision>
  <cp:lastPrinted>2020-02-09T20:12:00Z</cp:lastPrinted>
  <dcterms:created xsi:type="dcterms:W3CDTF">2019-06-23T11:31:00Z</dcterms:created>
  <dcterms:modified xsi:type="dcterms:W3CDTF">2020-02-09T20:13:00Z</dcterms:modified>
</cp:coreProperties>
</file>