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AA" w:rsidRPr="003079CB" w:rsidRDefault="003079CB" w:rsidP="003079CB">
      <w:pPr>
        <w:pStyle w:val="aa"/>
        <w:rPr>
          <w:rtl/>
        </w:rPr>
      </w:pPr>
      <w:proofErr w:type="gramStart"/>
      <w:r w:rsidRPr="003079CB">
        <w:rPr>
          <w:rFonts w:hint="cs"/>
          <w:rtl/>
        </w:rPr>
        <w:t>المبحث</w:t>
      </w:r>
      <w:proofErr w:type="gramEnd"/>
      <w:r w:rsidRPr="003079CB">
        <w:rPr>
          <w:rFonts w:hint="cs"/>
          <w:rtl/>
        </w:rPr>
        <w:t xml:space="preserve"> الثاني</w:t>
      </w:r>
    </w:p>
    <w:p w:rsidR="00091671" w:rsidRPr="001D4FD4" w:rsidRDefault="00091671" w:rsidP="00F9648D">
      <w:pPr>
        <w:spacing w:after="0" w:line="20" w:lineRule="atLeast"/>
        <w:ind w:left="-57" w:firstLine="454"/>
        <w:jc w:val="both"/>
        <w:rPr>
          <w:rFonts w:ascii="Simplified Arabic" w:eastAsia="Times New Roman" w:hAnsi="Simplified Arabic" w:cs="Simplified Arabic"/>
          <w:sz w:val="52"/>
          <w:szCs w:val="52"/>
          <w:lang w:bidi="ar-IQ"/>
        </w:rPr>
      </w:pPr>
      <w:r w:rsidRPr="003C3C39"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bidi="ar-IQ"/>
        </w:rPr>
        <w:t>الثنائيات الضد</w:t>
      </w:r>
      <w:r w:rsidR="0013743A"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bidi="ar-IQ"/>
        </w:rPr>
        <w:t>ّ</w:t>
      </w:r>
      <w:r w:rsidRPr="003C3C39"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bidi="ar-IQ"/>
        </w:rPr>
        <w:t xml:space="preserve">ية  </w:t>
      </w:r>
      <w:r w:rsidR="00F9648D"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bidi="ar-IQ"/>
        </w:rPr>
        <w:t xml:space="preserve">الظاهرة </w:t>
      </w:r>
      <w:r w:rsidRPr="003C3C39"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bidi="ar-IQ"/>
        </w:rPr>
        <w:t>وتجلياتها في النواحي الاجتماعية</w:t>
      </w:r>
    </w:p>
    <w:p w:rsidR="00741B36" w:rsidRPr="001D4FD4" w:rsidRDefault="00D34466" w:rsidP="003C3C39">
      <w:pPr>
        <w:spacing w:after="0" w:line="20" w:lineRule="atLeast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خلق الله تعالى الإ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نسان م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حبا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</w:t>
      </w:r>
      <w:r w:rsidR="00FA12F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13743A">
        <w:rPr>
          <w:rFonts w:ascii="Simplified Arabic" w:hAnsi="Simplified Arabic" w:cs="Simplified Arabic"/>
          <w:sz w:val="32"/>
          <w:szCs w:val="32"/>
          <w:rtl/>
          <w:lang w:bidi="ar-IQ"/>
        </w:rPr>
        <w:t>ختلاط والت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لف مع غيره من بني البشر 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فلا يمكن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 يعيش ال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نسان السوي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وحده من دون رفقة وأنيس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وبمعزل عن الآخر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فالحياة الاجتماعي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="003E2E2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هي ضرورة من ضرور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ات الحياة الإ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نسانية لا</w:t>
      </w:r>
      <w:r w:rsidR="00FA12F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يمكن تجاهلها ولا تجاوزها ،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فالله تعالى عندما خلق الناس جعلهم متفاوتين في قدراتهم العقلية والبدنية مما جع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لهم في حاجة بعضهم</w:t>
      </w:r>
      <w:r w:rsidR="003C3C3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لبعضهم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الآخر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41B36" w:rsidRPr="001D4FD4" w:rsidRDefault="00525D49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ما ال</w:t>
      </w:r>
      <w:r w:rsidR="003C3C39">
        <w:rPr>
          <w:rFonts w:ascii="Simplified Arabic" w:hAnsi="Simplified Arabic" w:cs="Simplified Arabic"/>
          <w:sz w:val="32"/>
          <w:szCs w:val="32"/>
          <w:rtl/>
          <w:lang w:bidi="ar-IQ"/>
        </w:rPr>
        <w:t>حياة العربية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3C3C3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</w:t>
      </w:r>
      <w:r w:rsidR="002836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="003C3C3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القبيلة هي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ساس الحياة الاجتماعية في المجتمع البدوي وهي </w:t>
      </w:r>
      <w:r w:rsidR="002836A9">
        <w:rPr>
          <w:rFonts w:ascii="Simplified Arabic" w:hAnsi="Simplified Arabic" w:cs="Simplified Arabic"/>
          <w:sz w:val="32"/>
          <w:szCs w:val="32"/>
          <w:rtl/>
          <w:lang w:bidi="ar-IQ"/>
        </w:rPr>
        <w:t>عبارة عن أسر</w:t>
      </w:r>
      <w:r w:rsidR="002836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283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كبير</w:t>
      </w:r>
      <w:r w:rsidR="002836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تتألف من ثلاث </w:t>
      </w:r>
      <w:proofErr w:type="gramStart"/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طبقات :</w:t>
      </w:r>
      <w:proofErr w:type="gramEnd"/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بناؤها وهم الذين يربط بينهم الدم والنسب وهم عمادها وقوامها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ثم العبيد وهم رقيقها المجلوب من البلاد الأجنبية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وبعد ذلك الموالي وهم عتقاؤها ويدخ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 فيهم الخلعاء الذين خلعتهم قبائل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هم لكثرة جنايتهم</w:t>
      </w:r>
      <w:r w:rsidR="003F0F9D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3F0F9D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1"/>
      </w:r>
      <w:r w:rsidR="003F0F9D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41B36" w:rsidRPr="001D4FD4" w:rsidRDefault="00741B36" w:rsidP="003079CB">
      <w:pPr>
        <w:spacing w:after="0" w:line="240" w:lineRule="auto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وكانت رابطة الدم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أقوى من الرابطة القومية</w:t>
      </w:r>
      <w:r w:rsidR="00D3446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وأوضحها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وقد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عاش العر</w:t>
      </w:r>
      <w:r w:rsidR="0087297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بي في بيئة صحراوية قاسية مما </w:t>
      </w:r>
      <w:r w:rsidR="0087297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3E2E23">
        <w:rPr>
          <w:rFonts w:ascii="Simplified Arabic" w:hAnsi="Simplified Arabic" w:cs="Simplified Arabic"/>
          <w:sz w:val="32"/>
          <w:szCs w:val="32"/>
          <w:rtl/>
          <w:lang w:bidi="ar-IQ"/>
        </w:rPr>
        <w:t>ك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سبته و</w:t>
      </w:r>
      <w:r w:rsidR="0062687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غذ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ت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proofErr w:type="spellEnd"/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صفاتها مثل الخشونة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والصلابة والقسوة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جانب ذلك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كسبته صفات حميدة مثل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الكرم والوفاء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والمروءة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والشجاعة</w:t>
      </w:r>
      <w:r w:rsidR="003C3C3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C3C3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فضلاً عن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العديد من الصفات ال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يجابية ال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خرى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وكذلك الصفات السلبية وهي صفات لا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076E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تخلو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من</w:t>
      </w:r>
      <w:r w:rsidR="00D3446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ها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المجتمعات بصورة عامة فكانوا يجتمعون في جماعات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 قبائل </w:t>
      </w:r>
      <w:r w:rsidR="003C3C3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3C3C39">
        <w:rPr>
          <w:rFonts w:ascii="Simplified Arabic" w:hAnsi="Simplified Arabic" w:cs="Simplified Arabic"/>
          <w:sz w:val="32"/>
          <w:szCs w:val="32"/>
          <w:rtl/>
          <w:lang w:bidi="ar-IQ"/>
        </w:rPr>
        <w:t>ذ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لم يستطع ال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5541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نسان أن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5541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يعيش وحيدا بعيدا عن الآ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خرين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وذلك من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جل ال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كتفاء وحصوله على </w:t>
      </w:r>
      <w:r w:rsidR="005541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من يؤنس وحشته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ما حياتهم ال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541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سرية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C3C39">
        <w:rPr>
          <w:rFonts w:ascii="Simplified Arabic" w:hAnsi="Simplified Arabic" w:cs="Simplified Arabic"/>
          <w:sz w:val="32"/>
          <w:szCs w:val="32"/>
          <w:rtl/>
          <w:lang w:bidi="ar-IQ"/>
        </w:rPr>
        <w:t>فلم تبتعد كثيرا عما هي علي</w:t>
      </w:r>
      <w:r w:rsidR="003C3C3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8076E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الآ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 ال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سرة العربية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3C3C3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ومن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هم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دوات التواصل التي تقرب المجتمعات هي اللغة</w:t>
      </w:r>
      <w:r w:rsidR="003079C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3079CB" w:rsidRPr="003079C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((</w:t>
      </w:r>
      <w:r w:rsidR="003079C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ولطالما كانت اللغة </w:t>
      </w:r>
      <w:r w:rsidR="00CF5A90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؛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وليدة الفكرة وال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عاطفة وأداة التواصل والتفاهم ال</w:t>
      </w:r>
      <w:r w:rsidR="003E0DA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جتماع</w:t>
      </w:r>
      <w:r w:rsidR="003E0DA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فكان 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هتم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ام بها ضرورة من ضرورات ال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حياة فلول</w:t>
      </w:r>
      <w:r w:rsidR="008076E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ها ل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نعدمت الصلة بين ال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8076E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نسان ومجتمعه</w:t>
      </w:r>
      <w:r w:rsidR="003C3C39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5541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وذلك لأ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اللغة ولدت من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حضان المجتمع ولا تحيا الا بظله</w:t>
      </w:r>
      <w:r w:rsidR="003079CB" w:rsidRPr="003079C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))</w:t>
      </w:r>
      <w:r w:rsidR="003E0DAA" w:rsidRPr="003079C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3E0DAA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3F0F9D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3F0F9D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"/>
      </w:r>
      <w:r w:rsidR="003F0F9D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CB0F94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41B36" w:rsidRPr="001D4FD4" w:rsidRDefault="003C3C39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ولهذا ف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541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د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="005541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836A9">
        <w:rPr>
          <w:rFonts w:ascii="Simplified Arabic" w:hAnsi="Simplified Arabic" w:cs="Simplified Arabic"/>
          <w:sz w:val="32"/>
          <w:szCs w:val="32"/>
          <w:rtl/>
          <w:lang w:bidi="ar-IQ"/>
        </w:rPr>
        <w:t>قد عب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2836A9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 كل المجتمعات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836A9">
        <w:rPr>
          <w:rFonts w:ascii="Simplified Arabic" w:hAnsi="Simplified Arabic" w:cs="Simplified Arabic"/>
          <w:sz w:val="32"/>
          <w:szCs w:val="32"/>
          <w:rtl/>
          <w:lang w:bidi="ar-IQ"/>
        </w:rPr>
        <w:t>فكان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خير دليل لمعرفة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طب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يعة  الحياة الاجتماعية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عبره 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5541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وبفضله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وصل الينا الشعر والنثر الذي مثل الحياة الاجتماعية بأدق</w:t>
      </w:r>
      <w:r w:rsidR="005541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تفاصيلها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5541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ولذلك فقد صورت لنا الأ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مثال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عبر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لغتها المعبرة</w:t>
      </w:r>
      <w:r w:rsidR="003F0F9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الحياة الاجتماعية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وذلك لكون المثل ولد من نبض هذه الحياة فجاءت من نبض حياتهم</w:t>
      </w:r>
      <w:r w:rsidR="003E0DA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لتخاطب الناس </w:t>
      </w:r>
      <w:r w:rsidR="005541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واختلاف 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مستوياتهم ا</w:t>
      </w:r>
      <w:r w:rsidR="005541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لثقافية والحضارية والمستويات الأ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خرى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فضلاً عن -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العلاقات ومواقف الحياة المتن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وعة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فقد 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س</w:t>
      </w:r>
      <w:r w:rsidR="005541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همت في تكوين مصادر الأ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مثال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يتناول البحث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ذلك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ذكر الثنائ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يات الضدية المتعلقة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57447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نواحي الاجتماعية للأمثال العربية</w:t>
      </w:r>
      <w:r w:rsidR="008076E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836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="0013743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تظهر 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مامنا </w:t>
      </w:r>
      <w:r w:rsidR="008076E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مجموعة من الثنائيات الضدية</w:t>
      </w:r>
      <w:r w:rsidR="002836A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هذا الميدان و</w:t>
      </w:r>
      <w:r w:rsidR="008076E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يمكن اجمالها بالآتي :-</w:t>
      </w:r>
    </w:p>
    <w:p w:rsidR="003F0F9D" w:rsidRPr="001D4FD4" w:rsidRDefault="00CB0F94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3C3C39">
        <w:rPr>
          <w:rFonts w:ascii="Simplified Arabic" w:hAnsi="Simplified Arabic" w:cs="Simplified Arabic"/>
          <w:sz w:val="32"/>
          <w:szCs w:val="32"/>
          <w:rtl/>
          <w:lang w:bidi="ar-IQ"/>
        </w:rPr>
        <w:t>أ-</w:t>
      </w:r>
      <w:proofErr w:type="gramStart"/>
      <w:r w:rsidR="003C3C39">
        <w:rPr>
          <w:rFonts w:ascii="Simplified Arabic" w:hAnsi="Simplified Arabic" w:cs="Simplified Arabic"/>
          <w:sz w:val="32"/>
          <w:szCs w:val="32"/>
          <w:rtl/>
          <w:lang w:bidi="ar-IQ"/>
        </w:rPr>
        <w:t>ثنائية</w:t>
      </w:r>
      <w:proofErr w:type="gramEnd"/>
      <w:r w:rsidR="003C3C3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الكر</w:t>
      </w:r>
      <w:r w:rsidR="003C3C3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 و</w:t>
      </w:r>
      <w:r w:rsidR="003F0F9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البخل.</w:t>
      </w:r>
    </w:p>
    <w:p w:rsidR="003F0F9D" w:rsidRPr="001D4FD4" w:rsidRDefault="003C3C39" w:rsidP="003E2E23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ب-</w:t>
      </w:r>
      <w:r w:rsidR="003E2E23" w:rsidRPr="003E2E2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="003E2E23">
        <w:rPr>
          <w:rFonts w:ascii="Simplified Arabic" w:hAnsi="Simplified Arabic" w:cs="Simplified Arabic"/>
          <w:sz w:val="32"/>
          <w:szCs w:val="32"/>
          <w:rtl/>
          <w:lang w:bidi="ar-IQ"/>
        </w:rPr>
        <w:t>ثنائية</w:t>
      </w:r>
      <w:proofErr w:type="gramEnd"/>
      <w:r w:rsidR="003E2E2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E2E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العز و</w:t>
      </w:r>
      <w:r w:rsidR="003E2E2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3E2E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</w:t>
      </w:r>
      <w:r w:rsidR="003E2E2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3F0F9D" w:rsidRPr="001D4FD4" w:rsidRDefault="003C3C39" w:rsidP="003E2E23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ج- </w:t>
      </w:r>
      <w:r w:rsidR="003E2E23">
        <w:rPr>
          <w:rFonts w:ascii="Simplified Arabic" w:hAnsi="Simplified Arabic" w:cs="Simplified Arabic"/>
          <w:sz w:val="32"/>
          <w:szCs w:val="32"/>
          <w:rtl/>
          <w:lang w:bidi="ar-IQ"/>
        </w:rPr>
        <w:t>ثنائية الغنى</w:t>
      </w:r>
      <w:r w:rsidR="003E2E2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gramStart"/>
      <w:r w:rsidR="003E2E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3E2E2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الفقر</w:t>
      </w:r>
      <w:proofErr w:type="gramEnd"/>
      <w:r w:rsidR="003F0F9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5411C" w:rsidRPr="001D4FD4" w:rsidRDefault="0055411C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5411C" w:rsidRPr="001D4FD4" w:rsidRDefault="0055411C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5411C" w:rsidRPr="001D4FD4" w:rsidRDefault="0055411C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5411C" w:rsidRPr="001D4FD4" w:rsidRDefault="0055411C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5411C" w:rsidRPr="001D4FD4" w:rsidRDefault="0055411C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5411C" w:rsidRPr="001D4FD4" w:rsidRDefault="0055411C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5411C" w:rsidRPr="001D4FD4" w:rsidRDefault="0055411C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5411C" w:rsidRPr="001D4FD4" w:rsidRDefault="0055411C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25D49" w:rsidRPr="001D4FD4" w:rsidRDefault="00525D49" w:rsidP="003C3C39">
      <w:pPr>
        <w:spacing w:after="0" w:line="20" w:lineRule="atLeast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741B36" w:rsidRPr="001D4FD4" w:rsidRDefault="003C3C39" w:rsidP="00525D49">
      <w:pPr>
        <w:pStyle w:val="a3"/>
        <w:numPr>
          <w:ilvl w:val="0"/>
          <w:numId w:val="12"/>
        </w:num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ثنائية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الكرم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البخل </w:t>
      </w:r>
    </w:p>
    <w:p w:rsidR="00741B36" w:rsidRPr="001D4FD4" w:rsidRDefault="00741B36" w:rsidP="00877A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الكرم هو</w:t>
      </w:r>
      <w:r w:rsidR="00877A87" w:rsidRPr="00877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((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العطاء بسهولة</w:t>
      </w:r>
      <w:r w:rsidR="003E0DA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77A87" w:rsidRPr="00877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))</w:t>
      </w:r>
      <w:r w:rsidR="003E0DAA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FF6254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3"/>
      </w:r>
      <w:r w:rsidR="00FF6254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,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والك</w:t>
      </w:r>
      <w:r w:rsidR="00BD4E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ريم</w:t>
      </w:r>
      <w:r w:rsidR="00BD4E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</w:t>
      </w:r>
      <w:r w:rsidR="00BD4E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BD4E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</w:t>
      </w:r>
      <w:r w:rsidR="00BD4E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فات</w:t>
      </w:r>
      <w:r w:rsidR="00BD4E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الله</w:t>
      </w:r>
      <w:r w:rsidR="00BD4E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سبحانه وتعالى وأ</w:t>
      </w:r>
      <w:r w:rsidR="00BD4E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ّ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س</w:t>
      </w:r>
      <w:r w:rsidR="00BD4E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مائ</w:t>
      </w:r>
      <w:r w:rsidR="00BD4E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BD4E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الحسنى 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ك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ثي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الخ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ير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الج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واد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ط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 ال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َّ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ذ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 لا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ذ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طاؤ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ٌ,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والك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ريم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الجام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أ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واع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الخ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الش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َّ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رف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الف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ضائ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FF6254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FF6254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4"/>
      </w:r>
      <w:r w:rsidR="00FF6254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41B36" w:rsidRPr="001D4FD4" w:rsidRDefault="008076E3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ويطلق عليه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يضا السخاء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 الس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عة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والكرم صفة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>صيل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النفس الإ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نسانية وهي تدل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طيب النفس وهو ضد اللؤم والبخل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وأ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صل المحاسن كل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ها الكرم وتعد من 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برز صفات المجتمع العربي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وهي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هم الجوانب الاجتماعية 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الاقتصادية 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التي انتشرت في البيئة العربية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لأ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نها تتداعى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لى الفخر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والتباهي لذلك فهي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حدى ال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قيم ال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نسانية النبيلة الشائعة في المجتمع العربي</w:t>
      </w:r>
      <w:r w:rsidR="00E81EF1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41B36" w:rsidRPr="001D4FD4" w:rsidRDefault="00741B36" w:rsidP="0013743A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وترتبط ثنائ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ية الكرم والبخل بطبيعة الذات ال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نسانية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فهناك أشخاص مجبولون على الكرم وأشخاص 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ولد بعضهم ونشأ 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البخل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والشح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معه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>لبخل فهو ما كان ضد الكرم وهو ال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بما</w:t>
      </w:r>
      <w:r w:rsidR="0062687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عند</w:t>
      </w:r>
      <w:r w:rsidR="0068599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ك و</w:t>
      </w:r>
      <w:r w:rsidR="0068599A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صله مشقة ال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عطاء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13743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وهو 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يضا إمساك </w:t>
      </w:r>
      <w:proofErr w:type="spellStart"/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المقنيات</w:t>
      </w:r>
      <w:proofErr w:type="spellEnd"/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عما لا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076E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يحق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8076E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حبسها عنه وله الكثير من الأ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لفاظ التي تؤدي هذا المعنى منها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الشح,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>وال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,والتقت</w:t>
      </w:r>
      <w:r w:rsidR="0013743A">
        <w:rPr>
          <w:rFonts w:ascii="Simplified Arabic" w:hAnsi="Simplified Arabic" w:cs="Simplified Arabic"/>
          <w:sz w:val="32"/>
          <w:szCs w:val="32"/>
          <w:rtl/>
          <w:lang w:bidi="ar-IQ"/>
        </w:rPr>
        <w:t>ير...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الخ </w:t>
      </w:r>
      <w:r w:rsidR="0013743A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FF6254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FF6254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5"/>
      </w:r>
      <w:r w:rsidR="00FF6254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FF625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41B36" w:rsidRDefault="00741B36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ويمثل البخل الشكل السلبي الم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ظلم في الحياة العربي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 في مختلف عصورها التاريخية والأ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دبية على حد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سواء</w:t>
      </w:r>
      <w:r w:rsidR="00FF625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وكانت هذه الق</w:t>
      </w:r>
      <w:r w:rsidR="003E2E23">
        <w:rPr>
          <w:rFonts w:ascii="Simplified Arabic" w:hAnsi="Simplified Arabic" w:cs="Simplified Arabic"/>
          <w:sz w:val="32"/>
          <w:szCs w:val="32"/>
          <w:rtl/>
          <w:lang w:bidi="ar-IQ"/>
        </w:rPr>
        <w:t>يمة قد تجل</w:t>
      </w:r>
      <w:r w:rsidR="003E2E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ى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ظهورها في النصوص الأ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دبية الشعرية والنثرية</w:t>
      </w:r>
      <w:r w:rsidR="00FF625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وبهذا ف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ثنائية الكرم والبخل ثنائية ضد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ية يتعلق كل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طرف منها بقيمة إ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نسانية تتقاطع تقاطعا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تاما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مع ال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خرى </w:t>
      </w:r>
      <w:r w:rsidR="00FF625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, 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>فواحد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تمثل جانب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يجابي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خرى تمثل جانب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سلبي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مثال العربية صو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رت البخل ومقته وبالمقابل حدثتنا عن تعلق العرب بالكرم</w:t>
      </w:r>
      <w:r w:rsidR="00907E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لأصالة الكرم في نفوسهم وشيوعها بينهم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فهذا التركيب الثنائي للمثل يتيح تقديم جمل متعارضة ودلالات متباينة ومفارقات جلية في المثل ذاته إذ نجد المثل ي</w:t>
      </w:r>
      <w:r w:rsidR="00FF625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قدم الفكرة ويقدم تعليلها</w:t>
      </w:r>
      <w:r w:rsidR="004A1EE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ومن هذه الثنائيات قولهم :-</w:t>
      </w:r>
    </w:p>
    <w:p w:rsidR="0013743A" w:rsidRPr="001D4FD4" w:rsidRDefault="0013743A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741B36" w:rsidRPr="001D4FD4" w:rsidRDefault="00877A87" w:rsidP="00877A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77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lastRenderedPageBreak/>
        <w:t>((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الك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ط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نة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ٌ</w:t>
      </w:r>
      <w:proofErr w:type="gramEnd"/>
      <w:r w:rsidR="007E70C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واللؤ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غاف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Pr="00877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))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70D6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A870D6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6"/>
      </w:r>
      <w:r w:rsidR="00A870D6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A837FB" w:rsidRDefault="0010733C" w:rsidP="003E2E23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الكريم دوما فطن لا ينتظر السائل ليسأل فهو يقي السائل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ذل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السؤال فيعرف بفطنته من لحن قول المحتاج المتعفف أنه محتاج للعطاء فهيئة القادم وحاله يدلان على أنه مح</w:t>
      </w:r>
      <w:r w:rsidR="00015188">
        <w:rPr>
          <w:rFonts w:ascii="Simplified Arabic" w:hAnsi="Simplified Arabic" w:cs="Simplified Arabic"/>
          <w:sz w:val="32"/>
          <w:szCs w:val="32"/>
          <w:rtl/>
          <w:lang w:bidi="ar-IQ"/>
        </w:rPr>
        <w:t>تاج أو غير محتاج فلا ينظر مباشر</w:t>
      </w:r>
      <w:r w:rsidR="000151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أم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3E2E23">
        <w:rPr>
          <w:rFonts w:ascii="Simplified Arabic" w:hAnsi="Simplified Arabic" w:cs="Simplified Arabic"/>
          <w:sz w:val="32"/>
          <w:szCs w:val="32"/>
          <w:rtl/>
          <w:lang w:bidi="ar-IQ"/>
        </w:rPr>
        <w:t>ا اللؤم فهو تغا</w:t>
      </w:r>
      <w:r w:rsidR="003E2E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 حاجة السائل وتجاهل لهيئته وحاله وهي أبلغ درجات البخل لأنه مع ال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>طلب ونطق الحال بلسان صاحب</w:t>
      </w:r>
      <w:r w:rsidR="002836A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2836A9">
        <w:rPr>
          <w:rFonts w:ascii="Simplified Arabic" w:hAnsi="Simplified Arabic" w:cs="Simplified Arabic"/>
          <w:sz w:val="32"/>
          <w:szCs w:val="32"/>
          <w:rtl/>
          <w:lang w:bidi="ar-IQ"/>
        </w:rPr>
        <w:t>ن لم يسمع ولم ير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قد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شك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 المثل أمر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معنوي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نفسي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قرائن لفظية تدل على ا</w:t>
      </w:r>
      <w:r w:rsidR="00907E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لكرم والبخل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حيث التغافل هو ت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عمد الغفلة وتكلفها مع العلم وال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دراك لما يتغافل عنه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907E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 الفطنة 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="00907E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هي المهارة 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والتنب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للأمر</w:t>
      </w:r>
      <w:r w:rsidR="00907E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الفطنة والتغافل </w:t>
      </w:r>
      <w:r w:rsidR="00632EA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مرتبط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بالذات ال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نسانية 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فهي تصدر عن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وعي الشخص لما يفعله 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FF625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907E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يميل النص إ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معالجة صراع بين </w:t>
      </w:r>
      <w:r w:rsidR="008076E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متضادات (الكرم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r w:rsidR="00741B3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البخل)</w:t>
      </w:r>
      <w:r w:rsidR="004E4DE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فهو يعبر عن العلاقات الاجتماعية والاقتصادية في ضوء ثنائية الكرم ضد البخل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إذ 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>ربط الكرم بالفطنة والفهم وال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دراك 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ما اللؤم فقد ربط</w:t>
      </w:r>
      <w:r w:rsidR="004E4DE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بالغفلة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, </w:t>
      </w:r>
      <w:r w:rsidR="004E4DE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وبهذا تأ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كيد للصفة السلبية ل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لبخل</w:t>
      </w:r>
      <w:r w:rsidR="0013743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ومحاول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لتنفيرهم منه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وهو بهذا يريد تحبيب صفة الكرم لدى الناس وشيوع القيم الاجتماعية العليا .</w:t>
      </w:r>
    </w:p>
    <w:p w:rsidR="00D10AE2" w:rsidRPr="001D4FD4" w:rsidRDefault="00D10AE2" w:rsidP="00015188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النماذج الأخرى التي جسدت ثنائية الكرم والبخل قولهم:-</w:t>
      </w:r>
    </w:p>
    <w:p w:rsidR="00A837FB" w:rsidRPr="001D4FD4" w:rsidRDefault="00877A87" w:rsidP="00877A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77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((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غ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BF329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ام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BF329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غ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ُهُ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َّ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الل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ِّ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ئام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877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))</w:t>
      </w:r>
      <w:r w:rsidR="00751A55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B22659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B22659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7"/>
      </w:r>
      <w:r w:rsidR="00B22659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A837FB" w:rsidRPr="001D4FD4" w:rsidRDefault="00A837FB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قول لمعاوية ويقصد به النساء</w:t>
      </w:r>
      <w:r w:rsidR="00B22659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B22659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8"/>
      </w:r>
      <w:r w:rsidR="00B22659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</w:p>
    <w:p w:rsidR="00A837FB" w:rsidRPr="001D4FD4" w:rsidRDefault="001D4FD4" w:rsidP="00015188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وقصة المثل تدور في قول صعصعة لمعاوية: كيف ننسب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 إلى العقل , وقد غلب عليك نصف إنسان ؟</w:t>
      </w:r>
      <w:r w:rsidR="008F7124">
        <w:rPr>
          <w:rFonts w:ascii="Simplified Arabic" w:hAnsi="Simplified Arabic" w:cs="Simplified Arabic" w:hint="cs"/>
          <w:sz w:val="32"/>
          <w:szCs w:val="32"/>
          <w:lang w:bidi="ar-IQ"/>
        </w:rPr>
        <w:sym w:font="Symbol" w:char="F021"/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يريد غلبة </w:t>
      </w:r>
      <w:r w:rsidR="0001518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امرأته </w:t>
      </w:r>
      <w:proofErr w:type="spellStart"/>
      <w:r w:rsidR="000151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فاختة</w:t>
      </w:r>
      <w:proofErr w:type="spellEnd"/>
      <w:r w:rsidR="0001518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بنت </w:t>
      </w:r>
      <w:proofErr w:type="spellStart"/>
      <w:r w:rsidR="000151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قرظ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proofErr w:type="spellEnd"/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عليه </w:t>
      </w:r>
      <w:r w:rsidR="0001518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فقال معاوية هذا المثل</w:t>
      </w:r>
      <w:r w:rsidR="008F7124" w:rsidRPr="00BF3296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(</w:t>
      </w:r>
      <w:r w:rsidR="008F7124" w:rsidRPr="00BF3296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9"/>
      </w:r>
      <w:r w:rsidR="008F7124" w:rsidRPr="00BF3296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)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, 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الغاية فيه التعبير عن مدى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دهاء 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المرأة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وذكا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ئها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قدرتها على الرجال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 ب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ني المثل على مرتكزات متضادة ,ففيه ثنائيات ضدية متعددة منها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(الكرم ضد البخل) ثنا</w:t>
      </w:r>
      <w:r w:rsidR="008128C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ئية متضادة فعالة مثلت بؤرة لكل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 يترتب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عليها من مواقف كالمواقف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نفسي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 الا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جتماعي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>وكان لفعل التكرار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فضلاً عن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التضاد بين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(الكرام ضد اللئام</w:t>
      </w:r>
      <w:r w:rsidR="00DB138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ثر في الحصول على دلالة المثل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فهو بهذا يكشف عن دهاء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المرأة وقدرتها على هزم الرجال 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836A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الكرام 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="00280CE9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وهنا تظهر قيمة الثنائية 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 w:rsidR="00751A5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بيان مدى بخل اللئيم </w:t>
      </w:r>
      <w:r w:rsidR="00805C3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والثنا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ئية 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>الضدية تمثل حالة اجتماعية واقعي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موجودة في كل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زمان وفي كل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مكان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80CE9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فهي </w:t>
      </w:r>
      <w:r w:rsidR="00805C3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خصت 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كلا الجنسين 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فكل منهم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05C3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غ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الب</w:t>
      </w:r>
      <w:r w:rsidR="00805C3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موقف محدد وهو الكرم واللؤم ,فالمثل عب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805C3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 عن ثقافة مجتمع جعلت ما</w:t>
      </w:r>
      <w:r w:rsidR="00E13F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05C3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بين الرجل والمرأة موقف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اَ</w:t>
      </w:r>
      <w:r w:rsidR="00805C3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="00805C3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ضدي</w:t>
      </w:r>
      <w:r w:rsidR="0013743A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proofErr w:type="spellEnd"/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ذ ليس من الطبيعي أ</w:t>
      </w:r>
      <w:r w:rsidR="00805C3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 تغلب المرأة الرجل,</w:t>
      </w:r>
      <w:r w:rsidR="00280CE9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وخصوصا في مجتمع فحولي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80CE9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حيث يكون الرجل هو الغالب دائما 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,ولهذا فعند العودة </w:t>
      </w:r>
      <w:r w:rsidR="00280CE9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لدلالات المثل سنجد أنّ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للمثل وجوه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عدة يكمن تفسيرها 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الثنائيات التي حملت دلالات متعددة </w:t>
      </w:r>
      <w:r w:rsidR="00280CE9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هي </w:t>
      </w:r>
      <w:proofErr w:type="spellStart"/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ك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ابراز</w:t>
      </w:r>
      <w:proofErr w:type="spellEnd"/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الجانب ال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يجابي للنساء 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وذلك ببيان قدرتهن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8639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68639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B2265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ما الوجه الآ</w:t>
      </w:r>
      <w:r w:rsidR="00DB1388">
        <w:rPr>
          <w:rFonts w:ascii="Simplified Arabic" w:hAnsi="Simplified Arabic" w:cs="Simplified Arabic"/>
          <w:sz w:val="32"/>
          <w:szCs w:val="32"/>
          <w:rtl/>
          <w:lang w:bidi="ar-IQ"/>
        </w:rPr>
        <w:t>خر ف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يحمل خطاب</w:t>
      </w:r>
      <w:r w:rsidR="00B2265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للعنصر الذكوري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بالحذر من النساء خوفا من الفتنة وبهذا فقد كشف المثل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 جانب حياتي عقلي موجود في مجتمعنا على مر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العصور</w:t>
      </w:r>
      <w:r w:rsidR="001374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DB138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فضلاً عن</w:t>
      </w:r>
      <w:r w:rsidR="00280CE9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الأص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 من القصة حيث أراد قائل المثل إسكات من اعاب عليه أن امرأ</w:t>
      </w:r>
      <w:r w:rsidR="00280CE9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 غل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بته فقال هذا المثل حيث لجأ إلى إجراء هذه المقابلة المكتن</w:t>
      </w:r>
      <w:r w:rsidR="00280CE9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زة بالرمزية للرد عليه بين كل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280CE9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اللئام والكرام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, وكان الغرض من ذلك إ</w:t>
      </w:r>
      <w:r w:rsidR="00280CE9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سكاته 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280CE9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وبهذا فهو قد هزم من أعاب عليه هذا الأمر</w:t>
      </w:r>
      <w:r w:rsidR="00805C3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A837FB" w:rsidRPr="001D4FD4" w:rsidRDefault="00BF3296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ومن النماذج التي تشير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لى هذه الثنائية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نسبها الميداني إلى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المولدين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</w:p>
    <w:p w:rsidR="00A837FB" w:rsidRPr="001D4FD4" w:rsidRDefault="00CE2787" w:rsidP="00CE27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لا ت</w:t>
      </w:r>
      <w:r w:rsidR="00805C3D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س</w:t>
      </w:r>
      <w:r w:rsidR="00805C3D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805C3D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BF329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BF32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أُ</w:t>
      </w:r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BF32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ِّ</w:t>
      </w:r>
      <w:r w:rsidR="00BF329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</w:t>
      </w:r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</w:t>
      </w:r>
      <w:r w:rsidR="00BF32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َّ</w:t>
      </w:r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لئيم</w:t>
      </w:r>
      <w:r w:rsidR="00805C3D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َةَ فَأَ</w:t>
      </w:r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س</w:t>
      </w:r>
      <w:r w:rsidR="00805C3D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805C3D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أَ</w:t>
      </w:r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805C3D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ك</w:t>
      </w:r>
      <w:r w:rsidR="00805C3D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َ </w:t>
      </w:r>
      <w:proofErr w:type="spellStart"/>
      <w:r w:rsidR="00805C3D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آ</w:t>
      </w:r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لك</w:t>
      </w:r>
      <w:r w:rsidR="00805C3D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ري</w:t>
      </w:r>
      <w:r w:rsidR="00805C3D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8D38C3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مة</w:t>
      </w:r>
      <w:r w:rsidR="00BF32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proofErr w:type="spellEnd"/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805C3D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B22659" w:rsidRPr="001D4FD4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B22659" w:rsidRPr="001D4FD4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10"/>
      </w:r>
      <w:r w:rsidR="00B22659" w:rsidRPr="001D4FD4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A837FB" w:rsidRPr="001D4FD4" w:rsidRDefault="00FA5693" w:rsidP="001D4FD4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 يقوم على ثنائيات ضد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ية متعددة تحققت بين ضمير المتكلم وضمير المخاطب وتقدير الضمائر لا تسب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أنت أمي فأسب أنا أمك الكريمة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8221C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فضمائر  المتكلم هي الياء في 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مي أنا 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وضمير المخاطب هي الكاف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ٍ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أمك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أنت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فقد وظفت 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هذه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الضمائر لتحذير المخاطب مما ي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س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المتكلم من أذى باللسان ,ونلاحظ ثنائية أخرى بين قدر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ين ,قدر أم المتكلم الوضيع 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وقدر 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 المخاطب الرفيع الناتج عن الكرم واللؤم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لكل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ٍّ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منهما 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ففعل السباب لن يزيد 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المتكلم وضاعة فهي وضيعة في الأصل وليس لدية شيء يخسره ,</w:t>
      </w:r>
      <w:r w:rsidR="003D01E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بخلاف ا</w:t>
      </w:r>
      <w:r w:rsidR="008221CB">
        <w:rPr>
          <w:rFonts w:ascii="Simplified Arabic" w:hAnsi="Simplified Arabic" w:cs="Simplified Arabic"/>
          <w:sz w:val="32"/>
          <w:szCs w:val="32"/>
          <w:rtl/>
          <w:lang w:bidi="ar-IQ"/>
        </w:rPr>
        <w:t>لمخاطب الذي سيخسر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8221C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الكثير 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8221CB">
        <w:rPr>
          <w:rFonts w:ascii="Simplified Arabic" w:hAnsi="Simplified Arabic" w:cs="Simplified Arabic"/>
          <w:sz w:val="32"/>
          <w:szCs w:val="32"/>
          <w:rtl/>
          <w:lang w:bidi="ar-IQ"/>
        </w:rPr>
        <w:t>لأن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8221C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221CB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أم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3D01E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256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رفيعة المنزلة, فالمتكلم ينهي و </w:t>
      </w:r>
      <w:r w:rsidR="003D01E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يحض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3D01E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المخاطب على </w:t>
      </w:r>
      <w:r w:rsidR="00DC7AD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هذا الفعل حتى لا يسيء إلى أم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DC7AD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 الكريمة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DC7AD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وفي ذلك خسارة لمنزلة أمه ومكانتها 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فدلالة هذا المثل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تتمثل في الابتعاد عن السب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وذكر الآ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خرين بالسوء</w:t>
      </w:r>
      <w:r w:rsidR="00805C3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DC7AD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فاذا تعرضت لشخص بالسب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DC7AD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DC7AD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فسيرد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="00DC7AD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عليك السب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DC7AD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ايضاً</w:t>
      </w:r>
      <w:r w:rsidR="00805C3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CC630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وهذا 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مر ي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ثير</w:t>
      </w:r>
      <w:r w:rsidR="00CC630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01740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حقاد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01740" w:rsidRPr="001D4FD4">
        <w:rPr>
          <w:rFonts w:ascii="Simplified Arabic" w:hAnsi="Simplified Arabic" w:cs="Simplified Arabic"/>
          <w:sz w:val="32"/>
          <w:szCs w:val="32"/>
          <w:rtl/>
        </w:rPr>
        <w:t>وإلى جانب أنه مذموم من كل</w:t>
      </w:r>
      <w:r w:rsidR="008221C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A01740" w:rsidRPr="001D4FD4">
        <w:rPr>
          <w:rFonts w:ascii="Simplified Arabic" w:hAnsi="Simplified Arabic" w:cs="Simplified Arabic"/>
          <w:sz w:val="32"/>
          <w:szCs w:val="32"/>
          <w:rtl/>
        </w:rPr>
        <w:t xml:space="preserve"> وجه، فإنه ي</w:t>
      </w:r>
      <w:r w:rsidR="008221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1740" w:rsidRPr="001D4FD4">
        <w:rPr>
          <w:rFonts w:ascii="Simplified Arabic" w:hAnsi="Simplified Arabic" w:cs="Simplified Arabic"/>
          <w:sz w:val="32"/>
          <w:szCs w:val="32"/>
          <w:rtl/>
        </w:rPr>
        <w:t>ع</w:t>
      </w:r>
      <w:r w:rsidR="008221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1740" w:rsidRPr="001D4FD4">
        <w:rPr>
          <w:rFonts w:ascii="Simplified Arabic" w:hAnsi="Simplified Arabic" w:cs="Simplified Arabic"/>
          <w:sz w:val="32"/>
          <w:szCs w:val="32"/>
          <w:rtl/>
        </w:rPr>
        <w:t>د</w:t>
      </w:r>
      <w:r w:rsidR="008221C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A01740" w:rsidRPr="001D4FD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CC630F" w:rsidRPr="001D4FD4">
        <w:rPr>
          <w:rFonts w:ascii="Simplified Arabic" w:hAnsi="Simplified Arabic" w:cs="Simplified Arabic"/>
          <w:sz w:val="32"/>
          <w:szCs w:val="32"/>
          <w:rtl/>
        </w:rPr>
        <w:t>سبب</w:t>
      </w:r>
      <w:r w:rsidR="008221CB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="00CC630F" w:rsidRPr="001D4FD4">
        <w:rPr>
          <w:rFonts w:ascii="Simplified Arabic" w:hAnsi="Simplified Arabic" w:cs="Simplified Arabic"/>
          <w:sz w:val="32"/>
          <w:szCs w:val="32"/>
          <w:rtl/>
        </w:rPr>
        <w:t xml:space="preserve"> للفرقة والبغض لذلك وج</w:t>
      </w:r>
      <w:r w:rsidR="008037D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C630F" w:rsidRPr="001D4FD4">
        <w:rPr>
          <w:rFonts w:ascii="Simplified Arabic" w:hAnsi="Simplified Arabic" w:cs="Simplified Arabic"/>
          <w:sz w:val="32"/>
          <w:szCs w:val="32"/>
          <w:rtl/>
        </w:rPr>
        <w:t>ه</w:t>
      </w:r>
      <w:r w:rsidR="00A01740" w:rsidRPr="001D4F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C630F" w:rsidRPr="001D4FD4">
        <w:rPr>
          <w:rFonts w:ascii="Simplified Arabic" w:hAnsi="Simplified Arabic" w:cs="Simplified Arabic"/>
          <w:sz w:val="32"/>
          <w:szCs w:val="32"/>
          <w:rtl/>
        </w:rPr>
        <w:t>بحفظ الل</w:t>
      </w:r>
      <w:r w:rsidR="002836A9">
        <w:rPr>
          <w:rFonts w:ascii="Simplified Arabic" w:hAnsi="Simplified Arabic" w:cs="Simplified Arabic"/>
          <w:sz w:val="32"/>
          <w:szCs w:val="32"/>
          <w:rtl/>
        </w:rPr>
        <w:t>سان، والحرص على صيانته عن البذا</w:t>
      </w:r>
      <w:r w:rsidR="002836A9">
        <w:rPr>
          <w:rFonts w:ascii="Simplified Arabic" w:hAnsi="Simplified Arabic" w:cs="Simplified Arabic" w:hint="cs"/>
          <w:sz w:val="32"/>
          <w:szCs w:val="32"/>
          <w:rtl/>
        </w:rPr>
        <w:t>ء</w:t>
      </w:r>
      <w:r w:rsidR="00CC630F" w:rsidRPr="001D4FD4">
        <w:rPr>
          <w:rFonts w:ascii="Simplified Arabic" w:hAnsi="Simplified Arabic" w:cs="Simplified Arabic"/>
          <w:sz w:val="32"/>
          <w:szCs w:val="32"/>
          <w:rtl/>
        </w:rPr>
        <w:t>ة، ولا سيما الس</w:t>
      </w:r>
      <w:r w:rsidR="008221CB">
        <w:rPr>
          <w:rFonts w:ascii="Simplified Arabic" w:hAnsi="Simplified Arabic" w:cs="Simplified Arabic"/>
          <w:sz w:val="32"/>
          <w:szCs w:val="32"/>
          <w:rtl/>
        </w:rPr>
        <w:t>باب والشتم والذي ي</w:t>
      </w:r>
      <w:r w:rsidR="008037D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221CB">
        <w:rPr>
          <w:rFonts w:ascii="Simplified Arabic" w:hAnsi="Simplified Arabic" w:cs="Simplified Arabic"/>
          <w:sz w:val="32"/>
          <w:szCs w:val="32"/>
          <w:rtl/>
        </w:rPr>
        <w:t>ع</w:t>
      </w:r>
      <w:r w:rsidR="008037D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221CB">
        <w:rPr>
          <w:rFonts w:ascii="Simplified Arabic" w:hAnsi="Simplified Arabic" w:cs="Simplified Arabic"/>
          <w:sz w:val="32"/>
          <w:szCs w:val="32"/>
          <w:rtl/>
        </w:rPr>
        <w:t>د</w:t>
      </w:r>
      <w:r w:rsidR="008037D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221CB">
        <w:rPr>
          <w:rFonts w:ascii="Simplified Arabic" w:hAnsi="Simplified Arabic" w:cs="Simplified Arabic"/>
          <w:sz w:val="32"/>
          <w:szCs w:val="32"/>
          <w:rtl/>
        </w:rPr>
        <w:t xml:space="preserve"> أحد أكبر </w:t>
      </w:r>
      <w:r w:rsidR="00CC630F" w:rsidRPr="001D4FD4">
        <w:rPr>
          <w:rFonts w:ascii="Simplified Arabic" w:hAnsi="Simplified Arabic" w:cs="Simplified Arabic"/>
          <w:sz w:val="32"/>
          <w:szCs w:val="32"/>
          <w:rtl/>
        </w:rPr>
        <w:t>القبائح والرذائل، والتي تتنافى وأخلاق</w:t>
      </w:r>
      <w:r w:rsidR="008037D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C630F" w:rsidRPr="001D4FD4">
        <w:rPr>
          <w:rFonts w:ascii="Simplified Arabic" w:hAnsi="Simplified Arabic" w:cs="Simplified Arabic"/>
          <w:sz w:val="32"/>
          <w:szCs w:val="32"/>
          <w:rtl/>
        </w:rPr>
        <w:t xml:space="preserve"> الإسلام من كل</w:t>
      </w:r>
      <w:r w:rsidR="008221C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CC630F" w:rsidRPr="001D4FD4">
        <w:rPr>
          <w:rFonts w:ascii="Simplified Arabic" w:hAnsi="Simplified Arabic" w:cs="Simplified Arabic"/>
          <w:sz w:val="32"/>
          <w:szCs w:val="32"/>
          <w:rtl/>
        </w:rPr>
        <w:t xml:space="preserve"> وجه</w:t>
      </w:r>
      <w:r w:rsidR="00CC630F" w:rsidRPr="001D4FD4">
        <w:rPr>
          <w:rFonts w:ascii="Simplified Arabic" w:hAnsi="Simplified Arabic" w:cs="Simplified Arabic"/>
          <w:rtl/>
        </w:rPr>
        <w:t>؛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C630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وفي المثل توجيه أ</w:t>
      </w:r>
      <w:r w:rsidR="00A745A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خلاقي اجتماعي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>سهم في حل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DC7AD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حدى </w:t>
      </w:r>
      <w:r w:rsidR="002836A9">
        <w:rPr>
          <w:rFonts w:ascii="Simplified Arabic" w:hAnsi="Simplified Arabic" w:cs="Simplified Arabic"/>
          <w:sz w:val="32"/>
          <w:szCs w:val="32"/>
          <w:rtl/>
          <w:lang w:bidi="ar-IQ"/>
        </w:rPr>
        <w:t>المش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كل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الاجتماعية والنهي</w:t>
      </w:r>
      <w:r w:rsidR="008221C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عنه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لأنها تثير ال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DC7AD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حقاد بين الناس </w:t>
      </w:r>
      <w:r w:rsidR="00805C3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 وج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 القران الكريم هذه الحالة وقو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مها ونه</w:t>
      </w:r>
      <w:r w:rsidR="008221CB">
        <w:rPr>
          <w:rFonts w:ascii="Simplified Arabic" w:hAnsi="Simplified Arabic" w:cs="Simplified Arabic"/>
          <w:sz w:val="32"/>
          <w:szCs w:val="32"/>
          <w:rtl/>
          <w:lang w:bidi="ar-IQ"/>
        </w:rPr>
        <w:t>ى عنها حتى مع الكفار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8037D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ئلا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C630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يكون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CC630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ذريعة لهم لسب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8037D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الله عز</w:t>
      </w:r>
      <w:r w:rsidR="00CC630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وجل </w:t>
      </w:r>
      <w:r w:rsidR="00DC7AD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وفي المثل 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قيم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ٌ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خلاقية اجتماعية لتقويم المجتمع والتخلص من العادات السيئة وقد ذكر في كتاب الله عز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وجل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1D4FD4" w:rsidRPr="001D4FD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{</w:t>
      </w:r>
      <w:r w:rsidR="001D4FD4" w:rsidRPr="001D4FD4">
        <w:rPr>
          <w:b/>
          <w:bCs/>
          <w:sz w:val="32"/>
          <w:szCs w:val="32"/>
          <w:rtl/>
        </w:rPr>
        <w:t xml:space="preserve"> وَلا تَسُبُّوا الَّذِينَ يَدْعُونَ مِنْ دُونِ اللَّهِ فَيَسُبُّوا اللَّهَ عَدْواً بِغَيْرِ عِلْمٍ كَذَلِكَ زَيَّنَّا لِكُلِّ أُمَّةٍ عَمَلَهُمْ ثُمَّ إِلَى رَبِّهِمْ مَرْجِعُهُمْ فَيُنَبِّئُهُمْ بِمَا كَانُوا يَعْمَلُونَ</w:t>
      </w:r>
      <w:r w:rsidR="00A837F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1D4FD4" w:rsidRPr="001D4FD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}</w:t>
      </w:r>
      <w:r w:rsidR="00BA3CCA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8C338C" w:rsidRPr="001D4FD4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8C338C" w:rsidRPr="001D4FD4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11"/>
      </w:r>
      <w:r w:rsidR="008C338C" w:rsidRPr="001D4FD4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 w:rsidR="001D4FD4" w:rsidRPr="001D4FD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F61DC7" w:rsidRPr="001D4FD4" w:rsidRDefault="00A837FB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gramStart"/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يعكس</w:t>
      </w:r>
      <w:proofErr w:type="gramEnd"/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 جانب</w:t>
      </w:r>
      <w:r w:rsidR="00A745A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مهم</w:t>
      </w:r>
      <w:r w:rsidR="00A745A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DC7AD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يشير إ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لى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تأثير القيم الدينية ع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لى المجتمع العربي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بعينه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="00DC7AD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يعكس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جانب</w:t>
      </w:r>
      <w:r w:rsidR="00A745A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9D716D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حياة العرب برزت</w:t>
      </w:r>
      <w:r w:rsidR="00CC630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أ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مثالهم</w:t>
      </w:r>
      <w:r w:rsidR="00A745A4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61DC7" w:rsidRPr="001D4FD4" w:rsidRDefault="00F61DC7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837FB" w:rsidRPr="001D4FD4" w:rsidRDefault="00A837FB" w:rsidP="00F9648D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 - ثنائية ال</w:t>
      </w:r>
      <w:r w:rsidR="005A40CB"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عز</w:t>
      </w:r>
      <w:r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F964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 </w:t>
      </w:r>
      <w:proofErr w:type="gramStart"/>
      <w:r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الذ</w:t>
      </w:r>
      <w:r w:rsidR="008037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ُّ</w:t>
      </w:r>
      <w:r w:rsidRPr="001D4FD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ل  </w:t>
      </w:r>
      <w:proofErr w:type="gramEnd"/>
    </w:p>
    <w:p w:rsidR="00A837FB" w:rsidRPr="001D4FD4" w:rsidRDefault="00FA12F4" w:rsidP="009C771E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الْعِزُّ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صل اللغوي القوة والشد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والروعة والامتناع </w:t>
      </w:r>
      <w:r w:rsidR="00B22659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B22659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12"/>
      </w:r>
      <w:r w:rsidR="00B22659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72F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والذ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ُّ نَقِيضُ الْعِزِّ</w:t>
      </w:r>
      <w:r w:rsidR="00283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هو الانكسار والضعف</w:t>
      </w:r>
      <w:r w:rsidR="00B22659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B22659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13"/>
      </w:r>
      <w:r w:rsidR="00B22659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D10AE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والذ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ُّ</w:t>
      </w:r>
      <w:r w:rsidR="003E2E2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</w:t>
      </w:r>
      <w:r w:rsidR="003E2E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عز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>كلاهما شعور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لكن 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حداهما يضاد الآ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خر ويناقضه 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يشعر به ال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نسان في مواقف اجتماعية معينة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1D4FD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تسمت الحياة الاجتماعية </w:t>
      </w:r>
      <w:r w:rsidR="00E13F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بمجموعة من السمات منها المقبولة ومنها المرفوضة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E13F4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فالعربي عاش في الصحراء القاحلة طبعته واعطته من قساوتها وخشونتها </w:t>
      </w:r>
      <w:r w:rsidR="003E2E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ومن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الصفات التي حبذوها هي القوة </w:t>
      </w:r>
      <w:r w:rsidR="002836A9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و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الصفات المنبوذة فهي الذلة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9C771E" w:rsidRPr="009C771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((</w:t>
      </w:r>
      <w:r w:rsidR="009C771E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</w:rPr>
        <w:t>وأبرزت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مثال العربية ظاهرة ال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عز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 والذلة في هذا المجتمع و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انطوت</w:t>
      </w:r>
      <w:r w:rsidR="008037D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كثير من 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سبابها ومظاهرها</w:t>
      </w:r>
      <w:r w:rsidR="009C771E" w:rsidRPr="009C771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))</w:t>
      </w:r>
      <w:r w:rsidR="009C771E" w:rsidRPr="009C771E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 xml:space="preserve"> </w:t>
      </w:r>
      <w:r w:rsidR="00B22659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B22659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14"/>
      </w:r>
      <w:r w:rsidR="00B22659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525D49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3C4B47" w:rsidRPr="0000135E" w:rsidRDefault="001D4FD4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ومن </w:t>
      </w:r>
      <w:r w:rsidRPr="00001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="003C4B47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مثلة ذلك قولهم :-</w:t>
      </w:r>
    </w:p>
    <w:p w:rsidR="00A837FB" w:rsidRPr="0000135E" w:rsidRDefault="00CE2787" w:rsidP="00CE27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proofErr w:type="gramStart"/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ٌ</w:t>
      </w:r>
      <w:proofErr w:type="gramEnd"/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 ف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وت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ٍ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وع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ِزِّ أ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ص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ح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ياة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ٍ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 ذ</w:t>
      </w:r>
      <w:r w:rsidR="00FA12F4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ِّ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وعج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زِ</w:t>
      </w: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Pr="0000135E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 xml:space="preserve"> </w:t>
      </w:r>
      <w:r w:rsidR="00A745A4" w:rsidRPr="0000135E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A745A4" w:rsidRPr="0000135E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15"/>
      </w:r>
      <w:r w:rsidR="00A745A4" w:rsidRPr="0000135E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 w:rsidR="00525D49" w:rsidRPr="00001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A837FB" w:rsidRDefault="00A85DEE" w:rsidP="00D10AE2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يقوم 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>المثل على صورتين متناقضتين : ال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ولى الموت بعِز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ٍّ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 ونقيضها الحياة ب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ذ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ٍّ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 فالنفس الحرة تحب الحياة بعز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ة, لكن في حال تعذ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 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الجمع بينهما, تقود النفس الحرة 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اختيار الموت عزيزاً, 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يحمل المثل وجه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وجه المفاضلة وهو تفضيل الموت على الحياة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وهذا ما يكون نادرا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ً,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8037D8">
        <w:rPr>
          <w:rFonts w:ascii="Simplified Arabic" w:hAnsi="Simplified Arabic" w:cs="Simplified Arabic"/>
          <w:sz w:val="32"/>
          <w:szCs w:val="32"/>
          <w:rtl/>
          <w:lang w:bidi="ar-IQ"/>
        </w:rPr>
        <w:t>نسان بطبيعته محب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ٌّ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للحياة 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ولكن في هذا ا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>نموذج وج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المفاضلة يحمل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دلالة 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خرى وهي تفض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 الموت في قو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وعز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حياة في عجز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ٍ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وذ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والغاية من هذ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المقابلة تحقيق القيم الاجتماعية المتوخا</w:t>
      </w:r>
      <w:r w:rsidR="008C338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وهو بهذا يحمل جانب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تربوي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اجتماعي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لإ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حياء</w:t>
      </w:r>
      <w:r w:rsidR="00D10AE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القيم ال</w:t>
      </w:r>
      <w:r w:rsidR="00D10AE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8221C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يجابية من 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8037D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جل 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شا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عتها</w:t>
      </w:r>
      <w:r w:rsidR="008037D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>المجتمع حتى و</w:t>
      </w:r>
      <w:r w:rsidR="008221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8037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كان اختيار الموت هو الدافع لهذه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القيم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ونبذ القيم السلبية 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ويبدو 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الثنائية المتضادة (الذل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العز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ة)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قد ارتبطت ارتباط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وثيق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بثنائية (الموت ض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 الحياة) </w:t>
      </w:r>
      <w:r w:rsidR="00D10AE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عبر 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>توح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>د الطرف ال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ول والثاني للثنائيتين وتداخلهما معا وهما (العزة والموت) في ح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>ين نجد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الطرف الثاني وال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ول من الثنائيتين وهما (الذلة و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>الحياة) يتفاوتان فيزيد الطرف ال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>ول على ال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 w:rsidR="008F7124">
        <w:rPr>
          <w:rFonts w:ascii="Simplified Arabic" w:hAnsi="Simplified Arabic" w:cs="Simplified Arabic"/>
          <w:sz w:val="32"/>
          <w:szCs w:val="32"/>
          <w:rtl/>
          <w:lang w:bidi="ar-IQ"/>
        </w:rPr>
        <w:t>خر من حيث ال</w:t>
      </w:r>
      <w:r w:rsidR="008F71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يغال في المهانة والذلة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فقد </w:t>
      </w:r>
      <w:r w:rsidR="00166F36">
        <w:rPr>
          <w:rFonts w:ascii="Simplified Arabic" w:hAnsi="Simplified Arabic" w:cs="Simplified Arabic"/>
          <w:sz w:val="32"/>
          <w:szCs w:val="32"/>
          <w:rtl/>
          <w:lang w:bidi="ar-IQ"/>
        </w:rPr>
        <w:t>تشك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166F36">
        <w:rPr>
          <w:rFonts w:ascii="Simplified Arabic" w:hAnsi="Simplified Arabic" w:cs="Simplified Arabic"/>
          <w:sz w:val="32"/>
          <w:szCs w:val="32"/>
          <w:rtl/>
          <w:lang w:bidi="ar-IQ"/>
        </w:rPr>
        <w:t>لت الثنائية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عبر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تقابل ال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لفاظ في(موت ,فوت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,وعز)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,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ضد (حياة ,ذل,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عجز) والثنائية تعب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 عن 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جدارة الموت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الحياة فهو تفضيل للموت في قو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 وعز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حياة بعجز وذل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والقيمة الجمالية </w:t>
      </w:r>
      <w:r w:rsidR="00166F3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تظهر 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ظهور الموت والعز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ختفاء الحياة والذل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وذلك لتصوير ما</w:t>
      </w:r>
      <w:r w:rsidR="003447C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هو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فضل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إذ جعل الموت بعز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ٍّ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بديلاً جميلاً عن الحياة بذل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10AE2" w:rsidRPr="0000135E" w:rsidRDefault="00D10AE2" w:rsidP="00D10AE2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 w:rsidRPr="00001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</w:t>
      </w:r>
      <w:proofErr w:type="gramEnd"/>
      <w:r w:rsidRPr="00001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الثنائيات التي جسدت العز والذل قولهم:-</w:t>
      </w:r>
    </w:p>
    <w:p w:rsidR="00AB3345" w:rsidRPr="0000135E" w:rsidRDefault="00CE2787" w:rsidP="00CE27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proofErr w:type="gramEnd"/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ز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ِيز</w:t>
      </w:r>
      <w:r w:rsidR="00B94AF6" w:rsidRPr="00001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ٍ</w:t>
      </w:r>
      <w:r w:rsidR="00B94AF6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أ</w:t>
      </w:r>
      <w:r w:rsidR="00B94AF6" w:rsidRPr="00001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ذ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3C146C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3C146C" w:rsidRPr="00001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</w:t>
      </w:r>
      <w:r w:rsidR="00B94AF6" w:rsidRPr="00001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خ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014E3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</w:t>
      </w:r>
      <w:r w:rsidR="00500D12" w:rsidRPr="00001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ذ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يل</w:t>
      </w:r>
      <w:r w:rsidR="00500D12" w:rsidRPr="00001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ِ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أ</w:t>
      </w:r>
      <w:r w:rsidR="00500D12" w:rsidRPr="00001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ز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A837FB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014E3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خ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014E3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014E3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</w:t>
      </w:r>
      <w:r w:rsidR="00500D12" w:rsidRPr="00001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="00014E3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</w:t>
      </w:r>
      <w:r w:rsidR="00A85DEE" w:rsidRPr="0000135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Pr="0000135E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 xml:space="preserve"> </w:t>
      </w:r>
      <w:r w:rsidR="00500D12" w:rsidRPr="0000135E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500D12" w:rsidRPr="0000135E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16"/>
      </w:r>
      <w:r w:rsidR="00500D12" w:rsidRPr="0000135E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 w:rsidR="00525D49" w:rsidRPr="000013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A837FB" w:rsidRDefault="00356B1C" w:rsidP="00D67E6B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511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في هذا المثل 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شارة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>لى تغي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>ر ال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حوال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511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فكم من عزيز 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صبح ذليل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A511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وكم من ذليل 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صبح عزيز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B1773" w:rsidRPr="00EB1773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EB177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C51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فلا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شي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ءَ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يبقى على حال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نما الحياة في تغي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 مستمر ولهذا ان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فتح النص على قيمة فني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 نابعة من تلك القيمة الاجتماعية التي تمثل تجربة حياتية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</w:t>
      </w:r>
      <w:r w:rsidR="00166F3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اءت على نحو 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شبه بالوصية , وقد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دت المتضادات 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أثرها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في تدوير المعنى وإظهار الدلالة عل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ى نحو 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شبع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نص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 بكل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مقوماته</w:t>
      </w:r>
      <w:r w:rsidR="00166F3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الفنية فهو خطاب صريح قد تكون 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سباب الذلة شي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ئاً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بسيط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لذلك ينبغي ألاّ ي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ستها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مور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الصغيرة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A511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>ن يضع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لكل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مر حج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مه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ولكل شخص مكان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ته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والتر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كيب المتضاد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مثل وقعت بين (عزيز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ذليل)(أذل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َّه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اعز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فقد تلازمت كل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ٌّ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عزيز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3C146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ذل</w:t>
      </w:r>
      <w:r w:rsidR="003C146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ذليل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عزه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فاتضحت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القيم</w:t>
      </w:r>
      <w:r w:rsidR="005B09AF">
        <w:rPr>
          <w:rFonts w:ascii="Simplified Arabic" w:hAnsi="Simplified Arabic" w:cs="Simplified Arabic"/>
          <w:sz w:val="32"/>
          <w:szCs w:val="32"/>
          <w:rtl/>
          <w:lang w:bidi="ar-IQ"/>
        </w:rPr>
        <w:t>ة الجمالية للمثل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عبر </w:t>
      </w:r>
      <w:r w:rsidR="00166F36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ستعمال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المتضادات 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, 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وذلك للوصول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لى الغاية المبتغاة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الثنائية الضدية عب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رت في هذا المثل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66F3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محمول دلالي كبير ففي كل طرف من 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ط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راف الثنائية أنطوى</w:t>
      </w:r>
      <w:r w:rsidR="00166F3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بعا</w:t>
      </w:r>
      <w:r w:rsidR="00027121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د نفسية اجتماعية جاءت عبر المعاني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المباشرة للأ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لفاظ التي تأل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AB3345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 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منها المثل لذلك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وجب الحذر من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>بسط ال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مور التي قد تذل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الشخص 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والدعوة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لى التمسك بالخلق النبيل الذي يجلب العز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 والكرامة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3C4B4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D10AE2" w:rsidRPr="001D4FD4" w:rsidRDefault="00D10AE2" w:rsidP="00D67E6B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 أمثلة ذلك قولهم:-</w:t>
      </w:r>
    </w:p>
    <w:p w:rsidR="00A837FB" w:rsidRDefault="00CE2787" w:rsidP="00CE27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ك</w:t>
      </w:r>
      <w:r w:rsidR="00356B1C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ان</w:t>
      </w:r>
      <w:r w:rsidR="00356B1C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ك</w:t>
      </w:r>
      <w:r w:rsidR="00356B1C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را</w:t>
      </w:r>
      <w:r w:rsidR="00356B1C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عا</w:t>
      </w:r>
      <w:r w:rsidR="00356B1C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ً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</w:t>
      </w:r>
      <w:r w:rsidR="00356B1C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صا</w:t>
      </w:r>
      <w:r w:rsidR="00356B1C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356B1C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ذ</w:t>
      </w:r>
      <w:r w:rsidR="00356B1C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356B1C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اعا</w:t>
      </w:r>
      <w:r w:rsidR="00356B1C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ً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356B1C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3C4B47" w:rsidRPr="00EB1773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3C4B47" w:rsidRPr="00EB1773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17"/>
      </w:r>
      <w:r w:rsidR="003C4B47" w:rsidRPr="00EB1773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 w:rsidR="00525D49" w:rsidRPr="00EB17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8C20DF" w:rsidRPr="008C20DF" w:rsidRDefault="008C20DF" w:rsidP="00CE27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C20DF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الذراع: من طرف المرفق الى طرف الاصبع الوسطى</w:t>
      </w:r>
      <w:r w:rsidR="00F83BF9" w:rsidRPr="00F83BF9">
        <w:rPr>
          <w:rFonts w:ascii="Simplified Arabic" w:hAnsi="Simplified Arabic" w:cs="Simplified Arabic" w:hint="cs"/>
          <w:color w:val="000000"/>
          <w:sz w:val="32"/>
          <w:szCs w:val="32"/>
          <w:vertAlign w:val="superscript"/>
          <w:rtl/>
        </w:rPr>
        <w:t>(</w:t>
      </w:r>
      <w:r w:rsidR="00F83BF9" w:rsidRPr="00F83BF9">
        <w:rPr>
          <w:rStyle w:val="a5"/>
          <w:rFonts w:ascii="Simplified Arabic" w:hAnsi="Simplified Arabic" w:cs="Simplified Arabic"/>
          <w:color w:val="000000"/>
          <w:sz w:val="32"/>
          <w:szCs w:val="32"/>
          <w:rtl/>
        </w:rPr>
        <w:footnoteReference w:id="18"/>
      </w:r>
      <w:r w:rsidR="00F83BF9" w:rsidRPr="00F83BF9">
        <w:rPr>
          <w:rFonts w:ascii="Simplified Arabic" w:hAnsi="Simplified Arabic" w:cs="Simplified Arabic" w:hint="cs"/>
          <w:color w:val="000000"/>
          <w:sz w:val="32"/>
          <w:szCs w:val="32"/>
          <w:vertAlign w:val="superscript"/>
          <w:rtl/>
        </w:rPr>
        <w:t>)</w:t>
      </w:r>
      <w:r w:rsidRPr="008C20DF">
        <w:rPr>
          <w:rFonts w:ascii="Simplified Arabic" w:hAnsi="Simplified Arabic" w:cs="Simplified Arabic" w:hint="cs"/>
          <w:color w:val="000000"/>
          <w:sz w:val="32"/>
          <w:szCs w:val="32"/>
          <w:rtl/>
        </w:rPr>
        <w:t>, أما الكراع :</w:t>
      </w:r>
      <w:proofErr w:type="spellStart"/>
      <w:r w:rsidRPr="008C20DF">
        <w:rPr>
          <w:rFonts w:ascii="Simplified Arabic" w:hAnsi="Simplified Arabic" w:cs="Simplified Arabic" w:hint="cs"/>
          <w:sz w:val="32"/>
          <w:szCs w:val="32"/>
          <w:rtl/>
        </w:rPr>
        <w:t>مادون</w:t>
      </w:r>
      <w:proofErr w:type="spellEnd"/>
      <w:r w:rsidRPr="008C20DF">
        <w:rPr>
          <w:rFonts w:ascii="Simplified Arabic" w:hAnsi="Simplified Arabic" w:cs="Simplified Arabic" w:hint="cs"/>
          <w:sz w:val="32"/>
          <w:szCs w:val="32"/>
          <w:rtl/>
        </w:rPr>
        <w:t xml:space="preserve"> الركبة الى الكعب</w:t>
      </w:r>
      <w:r w:rsidRPr="008C20DF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(</w:t>
      </w:r>
      <w:r w:rsidRPr="008C20DF">
        <w:rPr>
          <w:rStyle w:val="a5"/>
          <w:rFonts w:ascii="Simplified Arabic" w:hAnsi="Simplified Arabic" w:cs="Simplified Arabic"/>
          <w:sz w:val="32"/>
          <w:szCs w:val="32"/>
          <w:rtl/>
        </w:rPr>
        <w:footnoteReference w:id="19"/>
      </w:r>
      <w:r w:rsidRPr="008C20DF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837FB" w:rsidRPr="001D4FD4" w:rsidRDefault="003C146C" w:rsidP="00CE27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CE2787"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CE2787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D67E6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D67E6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ضرب للذ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D67E6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="00D67E6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يل الض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D67E6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="00D67E6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يف صار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D67E6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عزيزا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D67E6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قوي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D67E6B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ً, </w:t>
      </w:r>
      <w:r w:rsidR="00D67E6B">
        <w:rPr>
          <w:rFonts w:ascii="Simplified Arabic" w:hAnsi="Simplified Arabic" w:cs="Simplified Arabic"/>
          <w:sz w:val="32"/>
          <w:szCs w:val="32"/>
          <w:rtl/>
          <w:lang w:bidi="ar-IQ"/>
        </w:rPr>
        <w:t>وهذا الم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D67E6B">
        <w:rPr>
          <w:rFonts w:ascii="Simplified Arabic" w:hAnsi="Simplified Arabic" w:cs="Simplified Arabic"/>
          <w:sz w:val="32"/>
          <w:szCs w:val="32"/>
          <w:rtl/>
          <w:lang w:bidi="ar-IQ"/>
        </w:rPr>
        <w:t>ث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D67E6B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D67E6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D67E6B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D67E6B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D67E6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ى عن 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D67E6B">
        <w:rPr>
          <w:rFonts w:ascii="Simplified Arabic" w:hAnsi="Simplified Arabic" w:cs="Simplified Arabic"/>
          <w:sz w:val="32"/>
          <w:szCs w:val="32"/>
          <w:rtl/>
          <w:lang w:bidi="ar-IQ"/>
        </w:rPr>
        <w:t>بي موسى ال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D67E6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شع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D67E6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="00D67E6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ّ,</w:t>
      </w:r>
      <w:r w:rsidR="00D67E6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قال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D67E6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 في بعض القبائل </w:t>
      </w:r>
      <w:r w:rsidR="00CE2787"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00135E" w:rsidRPr="00CE2787"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IQ"/>
        </w:rPr>
        <w:t xml:space="preserve"> </w:t>
      </w:r>
      <w:r w:rsidR="004D746B" w:rsidRPr="004D746B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(</w:t>
      </w:r>
      <w:r w:rsidR="004D746B" w:rsidRPr="004D746B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0"/>
      </w:r>
      <w:r w:rsidR="004D746B" w:rsidRPr="004D746B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)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معنى المثل </w:t>
      </w:r>
      <w:r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ظهر لنا صورة واضحة عن الثنائية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حيث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رتبطت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لفاظ المثل بقصته 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فجاءت كلمة 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كراعا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للشخص الذليل 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وارتبطت كلمة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ذراعا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بالشخص العزيز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356B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صيغ المثل بأسلوب خبري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56B1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الغاية من </w:t>
      </w:r>
      <w:r w:rsidR="00166F36">
        <w:rPr>
          <w:rFonts w:ascii="Simplified Arabic" w:hAnsi="Simplified Arabic" w:cs="Simplified Arabic"/>
          <w:sz w:val="32"/>
          <w:szCs w:val="32"/>
          <w:rtl/>
          <w:lang w:bidi="ar-IQ"/>
        </w:rPr>
        <w:t>است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عماله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يوحي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لى المستقبل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فدلالة لفظة </w:t>
      </w:r>
      <w:r w:rsidR="008C20D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(صار)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غيرت حال الشخص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الضعف إلى القوة ,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فالمثل يحمل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دلالة للزمن الماضي والحاضر ال</w:t>
      </w:r>
      <w:r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ذي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صار عليه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الشخص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و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المثل ثنائية ضدية بين (كراعا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ضد ذراعا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وهي بهذا مثلت الذلة والعزة </w:t>
      </w:r>
      <w:r w:rsidR="00166F36">
        <w:rPr>
          <w:rFonts w:ascii="Simplified Arabic" w:hAnsi="Simplified Arabic" w:cs="Simplified Arabic"/>
          <w:sz w:val="32"/>
          <w:szCs w:val="32"/>
          <w:rtl/>
          <w:lang w:bidi="ar-IQ"/>
        </w:rPr>
        <w:t>عن طريق است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عمال</w:t>
      </w:r>
      <w:r w:rsidR="00027121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قرائن لفظية دالة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معنى القوة والذلة </w:t>
      </w:r>
      <w:r w:rsidR="008C20D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فقد عبرت الثنائية عن تغي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 الحال ولا دوام على حال في هذه الحياة 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,إذ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يحمل المثل ك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لا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الصورتين او الدلالتين (المدح </w:t>
      </w:r>
      <w:r w:rsidR="00CD2DD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والذم)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ليبين مدى الصبر وتحمل الشخص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وصل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لى مرحلة العز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ويكون ذم الغاية من ذكر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كان كرا</w:t>
      </w:r>
      <w:r w:rsidR="00CD2DD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عا 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027121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 ينتقص من قيمته</w:t>
      </w:r>
      <w:r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مع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 وصل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027121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ليه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الشخص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,أ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 ينظر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لى م</w:t>
      </w:r>
      <w:r w:rsidR="00027121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كانته التي كان عليها وفيها وجه آ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خر هو 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>النصح وال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رشاد بان حال</w:t>
      </w:r>
      <w:r w:rsidR="00027121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الدنيا </w:t>
      </w:r>
      <w:r w:rsidR="00CD2DD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في تغي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CD2DD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 دائم وهي في 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معظم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صورها تعكس دلالة اجتماعية واحدة . </w:t>
      </w:r>
    </w:p>
    <w:p w:rsidR="00A837FB" w:rsidRDefault="00A837FB" w:rsidP="004D746B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ومن النماذج 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 مثلت ثنائية العز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والذل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gramStart"/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قولهم :</w:t>
      </w:r>
      <w:proofErr w:type="gramEnd"/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</w:p>
    <w:p w:rsidR="00D67E6B" w:rsidRPr="001D4FD4" w:rsidRDefault="00D67E6B" w:rsidP="004D746B">
      <w:pPr>
        <w:spacing w:after="0" w:line="20" w:lineRule="atLeast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837FB" w:rsidRPr="00EB1773" w:rsidRDefault="00CE2787" w:rsidP="00CE27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B06E8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</w:t>
      </w:r>
      <w:r w:rsidR="00C45498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B06E8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</w:t>
      </w:r>
      <w:r w:rsidR="00C45498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ـــــ</w:t>
      </w:r>
      <w:r w:rsidR="00B06E8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تق</w:t>
      </w:r>
      <w:r w:rsidR="00C45498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B06E8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C45498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B06E8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</w:t>
      </w:r>
      <w:r w:rsidR="00C45498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</w:t>
      </w:r>
      <w:r w:rsidR="00C45498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C45498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ــــــ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</w:t>
      </w: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Pr="00EB1773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 xml:space="preserve"> </w:t>
      </w:r>
      <w:r w:rsidR="00D67E6B" w:rsidRPr="00EB1773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D67E6B" w:rsidRPr="00EB1773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21"/>
      </w:r>
      <w:r w:rsidR="00D67E6B" w:rsidRPr="00EB1773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 w:rsidR="00525D49" w:rsidRPr="00EB17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A837FB" w:rsidRPr="001D4FD4" w:rsidRDefault="00CD2DDC" w:rsidP="00D67E6B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 تحتقره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ويرتفع ليأخذ ما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ليس له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يضرب مثلا ل</w:t>
      </w:r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لرجل </w:t>
      </w:r>
      <w:proofErr w:type="spellStart"/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>تستصغره</w:t>
      </w:r>
      <w:proofErr w:type="spellEnd"/>
      <w:r w:rsidR="00EB177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وهو يعظم ولم يعرف </w:t>
      </w:r>
      <w:r w:rsidR="00EB1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صله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D67E6B" w:rsidRPr="00D67E6B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(</w:t>
      </w:r>
      <w:r w:rsidR="00D67E6B" w:rsidRPr="00D67E6B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2"/>
      </w:r>
      <w:r w:rsidR="00D67E6B" w:rsidRPr="00D67E6B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)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 المثل فقير لكن دلالاته ثرية فهي تتحدث عن تجربة انسانية</w:t>
      </w:r>
      <w:r w:rsidR="00C4549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,اجتماعية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A837FB" w:rsidRDefault="00EB1773" w:rsidP="00F83BF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5B09AF">
        <w:rPr>
          <w:rFonts w:ascii="Simplified Arabic" w:hAnsi="Simplified Arabic" w:cs="Simplified Arabic"/>
          <w:sz w:val="32"/>
          <w:szCs w:val="32"/>
          <w:rtl/>
          <w:lang w:bidi="ar-IQ"/>
        </w:rPr>
        <w:t>بن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اء</w:t>
      </w:r>
      <w:r w:rsidR="005B09A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تركيب 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لثنائية الض</w:t>
      </w:r>
      <w:r w:rsidR="00166F36">
        <w:rPr>
          <w:rFonts w:ascii="Simplified Arabic" w:hAnsi="Simplified Arabic" w:cs="Simplified Arabic"/>
          <w:sz w:val="32"/>
          <w:szCs w:val="32"/>
          <w:rtl/>
          <w:lang w:bidi="ar-IQ"/>
        </w:rPr>
        <w:t>د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166F3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ية تكشف عن ثنائية ضدية سياقية 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طرافها مرتبطة بق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رائن لفظية تدل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عليها وهي (تحتقره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ضد ينتأ) </w:t>
      </w:r>
      <w:r w:rsidR="003A24E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وهو بهذا يكشف عن ثنائية ضدية في شخص </w:t>
      </w:r>
      <w:r w:rsidR="004D746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الغاية منها هو الحذر من الذي لا تت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وقع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 </w:t>
      </w:r>
      <w:proofErr w:type="spellStart"/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تستصغره</w:t>
      </w:r>
      <w:proofErr w:type="spellEnd"/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ولا تتوقع منه المضر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</w:t>
      </w:r>
      <w:r w:rsidR="003A24E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CD2DD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الشخص 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="00166F36">
        <w:rPr>
          <w:rFonts w:ascii="Simplified Arabic" w:hAnsi="Simplified Arabic" w:cs="Simplified Arabic"/>
          <w:sz w:val="32"/>
          <w:szCs w:val="32"/>
          <w:rtl/>
          <w:lang w:bidi="ar-IQ"/>
        </w:rPr>
        <w:t>طبيع</w:t>
      </w:r>
      <w:r w:rsidR="00166F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ته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متغي</w:t>
      </w:r>
      <w:r w:rsidR="005B09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 </w:t>
      </w:r>
      <w:r w:rsidR="003A24E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والمثل يحمل التوجي</w:t>
      </w:r>
      <w:r w:rsidR="00B06E8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3A24E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رشاد وذلك لأ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خذ الحذر وعدم استصغار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مور </w:t>
      </w:r>
      <w:r w:rsidR="003A24E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166F36" w:rsidRPr="001D4FD4" w:rsidRDefault="00166F36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837FB" w:rsidRPr="00EB1773" w:rsidRDefault="001D2757" w:rsidP="003E2E23">
      <w:pPr>
        <w:spacing w:after="0" w:line="20" w:lineRule="atLeast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B17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ج-</w:t>
      </w:r>
      <w:r w:rsidR="00A837FB" w:rsidRPr="00EB17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ثنائية </w:t>
      </w:r>
      <w:r w:rsidR="003E2E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الغنى </w:t>
      </w:r>
      <w:proofErr w:type="gramStart"/>
      <w:r w:rsidR="003E2E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والفقر</w:t>
      </w:r>
      <w:proofErr w:type="gramEnd"/>
    </w:p>
    <w:p w:rsidR="00053DF6" w:rsidRPr="001D4FD4" w:rsidRDefault="00027121" w:rsidP="00CE27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9F4A9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 </w:t>
      </w:r>
      <w:r w:rsidR="009F4A9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من الثنائيات الضدية الشائعة في المجتمع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العربي</w:t>
      </w:r>
      <w:r w:rsidR="009F4A9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منذ القدم </w:t>
      </w:r>
      <w:r w:rsidR="003A24E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والفقر هو </w:t>
      </w:r>
      <w:r w:rsidR="00CE2787"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الحاج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وف</w:t>
      </w:r>
      <w:r w:rsidR="002836A9">
        <w:rPr>
          <w:rFonts w:ascii="Simplified Arabic" w:hAnsi="Simplified Arabic" w:cs="Simplified Arabic"/>
          <w:sz w:val="32"/>
          <w:szCs w:val="32"/>
          <w:rtl/>
          <w:lang w:bidi="ar-IQ"/>
        </w:rPr>
        <w:t>َعله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الاف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تقار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الن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َّ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ت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ق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ير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ٌ</w:t>
      </w:r>
      <w:r w:rsidR="00CE2787"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D67E6B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3A24EA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3A24EA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3"/>
      </w:r>
      <w:r w:rsidR="003A24EA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3A24E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والله سبحانه وتعالى جعل الفقر عامة في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الناس في قوله</w:t>
      </w:r>
      <w:r w:rsidR="00BA3CC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:-</w:t>
      </w:r>
      <w:r w:rsidR="008605E1" w:rsidRPr="008605E1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{</w:t>
      </w:r>
      <w:r w:rsidR="008605E1">
        <w:rPr>
          <w:rtl/>
        </w:rPr>
        <w:t xml:space="preserve"> </w:t>
      </w:r>
      <w:r w:rsidR="008605E1" w:rsidRPr="008605E1">
        <w:rPr>
          <w:b/>
          <w:bCs/>
          <w:sz w:val="32"/>
          <w:szCs w:val="32"/>
          <w:rtl/>
        </w:rPr>
        <w:t>يَا أَيُّهَا النَّاسُ أَنْتُمْ الْفُقَرَاءُ إِلَى اللَّهِ وَاللَّهُ هُوَ الْغَنِيُّ الْحَمِيدُ</w:t>
      </w:r>
      <w:r w:rsidR="008605E1">
        <w:rPr>
          <w:rtl/>
        </w:rPr>
        <w:t xml:space="preserve"> </w:t>
      </w:r>
      <w:r w:rsidR="008605E1" w:rsidRPr="008605E1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}</w:t>
      </w:r>
      <w:r w:rsidR="008605E1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BA3CCA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BA3CCA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4"/>
      </w:r>
      <w:r w:rsidR="008605E1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8605E1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.</w:t>
      </w:r>
      <w:r w:rsidR="00BA3CC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والغنى هو الاستغناء وقد جاء في لسان </w:t>
      </w:r>
      <w:r w:rsidR="008605E1">
        <w:rPr>
          <w:rFonts w:ascii="Simplified Arabic" w:hAnsi="Simplified Arabic" w:cs="Simplified Arabic"/>
          <w:sz w:val="32"/>
          <w:szCs w:val="32"/>
          <w:rtl/>
          <w:lang w:bidi="ar-IQ"/>
        </w:rPr>
        <w:t>العرب</w:t>
      </w:r>
      <w:r w:rsidR="00D67E6B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CE2787"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أَ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غن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ى الله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َّ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رج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َ, أَ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صار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مال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ٌ</w:t>
      </w:r>
      <w:r w:rsidR="00CE2787"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A837FB" w:rsidRPr="00CE2787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3A24EA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3A24EA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5"/>
      </w:r>
      <w:r w:rsidR="003A24EA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والف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ق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ض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د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ُّ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الغ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014E3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ى,</w:t>
      </w:r>
      <w:r w:rsidR="003A24E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والغني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هو الله سبحانه وتعالى وهو لا</w:t>
      </w:r>
      <w:r w:rsidR="003A24E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يحتاج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ُ إِ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لى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َ أَ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حد</w:t>
      </w:r>
      <w:r w:rsidR="00053DF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فقد قال تعالى</w:t>
      </w:r>
      <w:r w:rsidR="008605E1" w:rsidRPr="008605E1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{</w:t>
      </w:r>
      <w:r w:rsidR="008605E1" w:rsidRPr="008605E1">
        <w:rPr>
          <w:b/>
          <w:bCs/>
          <w:sz w:val="32"/>
          <w:szCs w:val="32"/>
          <w:rtl/>
        </w:rPr>
        <w:t xml:space="preserve"> وَاسْتَغْنَى اللَّهُ وَاللَّهُ غَنِيٌّ حَمِيدٌ</w:t>
      </w:r>
      <w:r w:rsidR="00BA3CCA" w:rsidRPr="008605E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8605E1" w:rsidRPr="008605E1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}</w:t>
      </w:r>
      <w:r w:rsidR="008605E1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BA3CCA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3A24EA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6"/>
      </w:r>
      <w:r w:rsidR="003A24EA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D67E6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9F4A93" w:rsidRPr="001D4FD4" w:rsidRDefault="008605E1" w:rsidP="00CE27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والفقر والغنى معنيان متضادان 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سباب الفقر والغنى غامضة </w:t>
      </w:r>
      <w:r w:rsidR="009F4A9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تأتي من الغ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يب ومساعي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9F4A9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نسان تؤثر في نيله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لى النعمة والرخاء</w:t>
      </w:r>
      <w:r w:rsidR="009F4A9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وكل من الغنى والفقر ينصبان تحت المال </w:t>
      </w:r>
      <w:r w:rsidR="009F4A9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3E2E2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فالمال هو المعو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 الوحيد على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يذكر هذا الرجل غنيا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 فقيرا</w:t>
      </w:r>
      <w:r w:rsidR="009F4A9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CE2787" w:rsidRPr="00CE27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((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وعاش العرب كما عاش غيرهم متفاو</w:t>
      </w:r>
      <w:r w:rsidR="00561A4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تي الغنى والفقر ولكن الفقر كان 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كثر شمولا واوسع دائرة</w:t>
      </w:r>
      <w:r w:rsidR="00CE2787" w:rsidRPr="00CE27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))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A24EA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3A24EA" w:rsidRPr="001D4FD4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27"/>
      </w:r>
      <w:r w:rsidR="003A24EA" w:rsidRPr="001D4FD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212CCF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 رصدت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ثال هذا الجانب الاجتماعي وذلك 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ن مرد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مثال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نها ولدت من نبض الحياة الاجتماعية والمتضادات الكثيرة لما يحمله من دلالة فني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ساعدت على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E606C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يصال الفكرة المتوخاة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المثل</w:t>
      </w:r>
      <w:r w:rsidR="00AF58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ومن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9F4A93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مثلة ذلك</w:t>
      </w:r>
      <w:r w:rsidR="00E606C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قولهم:-</w:t>
      </w:r>
    </w:p>
    <w:p w:rsidR="00A837FB" w:rsidRPr="00AF583A" w:rsidRDefault="00CE2787" w:rsidP="00CE27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غ</w:t>
      </w:r>
      <w:r w:rsidR="00A4638C" w:rsidRPr="00AF58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ِ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ى الم</w:t>
      </w:r>
      <w:r w:rsidR="00A4638C" w:rsidRPr="00AF58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َ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A4638C" w:rsidRPr="00AF58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ء</w:t>
      </w:r>
      <w:r w:rsidR="00A4638C" w:rsidRPr="00AF58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ِ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 الغ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ة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ط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</w:t>
      </w:r>
      <w:r w:rsidR="00A4638C" w:rsidRPr="00AF58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</w:t>
      </w:r>
      <w:r w:rsidR="00A4638C" w:rsidRPr="00AF58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 الو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ط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غ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ة</w:t>
      </w:r>
      <w:r w:rsidR="00A4638C" w:rsidRPr="00AF58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ٌ</w:t>
      </w: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C45498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3A24EA" w:rsidRPr="00AF583A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3A24EA" w:rsidRPr="00AF583A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28"/>
      </w:r>
      <w:r w:rsidR="003A24EA" w:rsidRPr="00AF583A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A837FB" w:rsidRDefault="00A837FB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نستخلص</w:t>
      </w:r>
      <w:r w:rsidR="008605E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فكرة المثل </w:t>
      </w:r>
      <w:r w:rsidR="008605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E33B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الوطن الحقيقي للإ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نسان ليس هو تشبيه بأرض خا</w:t>
      </w:r>
      <w:r w:rsidR="00CD2DD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صة يتخذها سكنا</w:t>
      </w:r>
      <w:r w:rsidR="008605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CD2DD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بل الوطن هو ما يحقق للشخصية و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يُمكنها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تحصيل الرزق الذي تعتم</w:t>
      </w:r>
      <w:r w:rsidR="008605E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 عليه في </w:t>
      </w:r>
      <w:r w:rsidR="008605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ستمرار ممارستها للحياة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العبادي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 للإنسان</w:t>
      </w:r>
      <w:r w:rsidR="008605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8605E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8605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8605E1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8605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E33B3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</w:t>
      </w:r>
      <w:r w:rsidR="00E33B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E33B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الوطن لا يتحدد في المفهوم الجغرافي 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8605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في المثل صورة تمثيلية لمفهوم الوطن هو الغنى والفقر فحيثما يتحقق الغنى يتحقق الوطن</w:t>
      </w:r>
      <w:r w:rsidR="00E33B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فقد جعل كل</w:t>
      </w:r>
      <w:r w:rsidR="00CD2DD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E33B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منهما ملازم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 للآخر واينما عم الفقر للإ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نسان فلا وطن له </w:t>
      </w:r>
      <w:r w:rsidR="008605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ويكمن جمال المثل في الثنائية الضدية (الغنى في الغربة وطن)و(الفقر في الوطن غربة )وهاتا</w:t>
      </w:r>
      <w:r w:rsidR="008605E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صورتان تمثيليتان تنطويان على </w:t>
      </w:r>
      <w:r w:rsidR="008605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سرار بلاغية فائقة </w:t>
      </w:r>
      <w:r w:rsidR="008605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,و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نص المثل عبارة عن موجة من الثنائيات الضدية (غنى ضد فقر)(غربة ضد وطن)</w:t>
      </w:r>
      <w:r w:rsidR="00212C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حيث نلاحظ الصراع المكاني واضح</w:t>
      </w:r>
      <w:r w:rsidR="00E606C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بين الغربة والوطن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حيث ربط بين كل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ٍّ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الغربة والوطن بالغنى</w:t>
      </w:r>
      <w:r w:rsidR="00E33B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والفقر </w:t>
      </w:r>
      <w:r w:rsidR="00AF583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فأصبحت كمعادلة الغنى مع الوطن والغربة مع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الفقر فقد مث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 جانب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نفسي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نسبي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8605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8605E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</w:t>
      </w:r>
      <w:r w:rsidR="008605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الغنى قد يتحقق في</w:t>
      </w:r>
      <w:r w:rsidR="008605E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جميع بقاع ال</w:t>
      </w:r>
      <w:r w:rsidR="008605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CD2DD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رض وقد يصبح وطن 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>مرء غير وطنه ال</w:t>
      </w:r>
      <w:r w:rsidR="009E06B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صلي لما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يجده من سعة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العيش . </w:t>
      </w:r>
    </w:p>
    <w:p w:rsidR="00AF583A" w:rsidRPr="001D4FD4" w:rsidRDefault="00AF583A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ومن النماذج التي جسدت ثنائية الغنى والفقر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قولهم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</w:p>
    <w:p w:rsidR="00A837FB" w:rsidRPr="009E06BE" w:rsidRDefault="00CE2787" w:rsidP="00CE27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="00053DF6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053DF6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س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053DF6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A463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ُّ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</w:t>
      </w:r>
      <w:r w:rsidR="00A463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ِ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غ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نى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ب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A463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ٍ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وب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ء</w:t>
      </w:r>
      <w:r w:rsidR="00A463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ٍ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ب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س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</w:t>
      </w:r>
      <w:r w:rsidR="00EC1D1A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</w:t>
      </w:r>
      <w:r w:rsidR="00A463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ٍ</w:t>
      </w: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Pr="009E06BE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 xml:space="preserve"> </w:t>
      </w:r>
      <w:r w:rsidR="006E4367" w:rsidRPr="009E06BE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6E4367" w:rsidRPr="009E06BE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29"/>
      </w:r>
      <w:proofErr w:type="gramStart"/>
      <w:r w:rsidR="006E4367" w:rsidRPr="009E06BE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 w:rsidR="00C45498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A837FB" w:rsidRPr="009E06B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  <w:proofErr w:type="gramEnd"/>
    </w:p>
    <w:p w:rsidR="00EC1D1A" w:rsidRDefault="009E06BE" w:rsidP="009E06BE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حوال الناس ب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قرها وغناها تتعاقب فقد يحدث الغنى بعد الفقر</w:t>
      </w:r>
      <w:r w:rsidR="00EC1D1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 يبرء المريض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بعد السقم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وهذا هو القصد من المثل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فقد جسد المثل تعاقب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حداث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ونسبة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هذا التعاقب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لى الدهر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وقدرته على فنائها وسحقها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وقد جاء صاحب المثل با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لثنائيات الضدية لإظهار مراميه 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غراضه التي ي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تولد منها تضاد من حيث التركيب </w:t>
      </w:r>
      <w:r w:rsidR="00EC1D1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وذلك لبيان حال الدهر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نه في تغير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مستمر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 ما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سرع تغير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حوال مما يلحظ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أنَّ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الصراع الزمني في المثل واضح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وذلك 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زمن مسؤول عن تغي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 الحال من غنى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فقر ومن فقر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لى غنى ,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والنص يكشف عن ثنائيات ضدية وهي(غنى ضد فقر) و(برء ضد سقم) 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212C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D100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5D100B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EC1D1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رتبطت دلالة السقم بالفقر ودلالة برء بالغنى فهنا تصوير وتجسيد لكل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EC1D1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الغنى والفقر</w:t>
      </w:r>
      <w:r w:rsidR="008C338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C1D1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في المثل</w:t>
      </w:r>
      <w:r w:rsidR="008C338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C1D1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212C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الغاية من ال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ثنائية بث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مل في النفوس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BD387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وتوجيه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سلوك المجتمع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212C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وبيان الجانب الاجتماعي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 ضوء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توضيح الصراع مع الزمن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فحال الد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هر ليس بثابت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EC1D1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نما في تغي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="00EC1D1A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ر, فيربط الثنائية بأكثر من اتجاه وطرف فتارة ترتبط القضية بالفكر,  وتارة بالحالة المادية.</w:t>
      </w:r>
    </w:p>
    <w:p w:rsidR="00AF583A" w:rsidRPr="00AF583A" w:rsidRDefault="00AF583A" w:rsidP="009E06BE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F58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 أمثلة ذلك قولهم:-</w:t>
      </w:r>
    </w:p>
    <w:p w:rsidR="00A837FB" w:rsidRPr="00AF583A" w:rsidRDefault="00CE2787" w:rsidP="00CE278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EC1D1A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خَ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</w:t>
      </w:r>
      <w:r w:rsidR="00EC1D1A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 الغ</w:t>
      </w:r>
      <w:r w:rsidR="00EC1D1A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EC1D1A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ى الق</w:t>
      </w:r>
      <w:r w:rsidR="00EC1D1A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</w:t>
      </w:r>
      <w:r w:rsidR="00EC1D1A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وع</w:t>
      </w:r>
      <w:r w:rsidR="00EC1D1A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</w:t>
      </w:r>
      <w:r w:rsidR="00EC1D1A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شر</w:t>
      </w:r>
      <w:r w:rsidR="00EC1D1A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ٌ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الف</w:t>
      </w:r>
      <w:r w:rsidR="00EC1D1A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</w:t>
      </w:r>
      <w:r w:rsidR="00EC1D1A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EC1D1A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</w:t>
      </w:r>
      <w:proofErr w:type="gramEnd"/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الخضوع</w:t>
      </w: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EC1D1A" w:rsidRPr="00CE278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="003A24EA" w:rsidRPr="00AF583A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3A24EA" w:rsidRPr="00AF583A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30"/>
      </w:r>
      <w:r w:rsidR="003A24EA" w:rsidRPr="00AF583A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 w:rsidR="00A837FB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6E4367" w:rsidRPr="001D4FD4" w:rsidRDefault="00CE2787" w:rsidP="00F9648D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E278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6E4367">
        <w:rPr>
          <w:rFonts w:ascii="Simplified Arabic" w:hAnsi="Simplified Arabic" w:cs="Simplified Arabic"/>
          <w:sz w:val="32"/>
          <w:szCs w:val="32"/>
          <w:rtl/>
          <w:lang w:bidi="ar-IQ"/>
        </w:rPr>
        <w:t>قاله أَوْس بن حارثة</w:t>
      </w:r>
      <w:r w:rsidR="00F964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6E4367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6E436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بنه مالك, قالوا: يُرَاد بالقُنُوع القَنَاعة 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6E4367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والصحِيح أَن القُنُوع السؤَال والتذلُّل للمسألة, يقال: قَنَع- بالفتح - يَقْنَعُ قُنُوعا, قال الشَّماخ :</w:t>
      </w:r>
    </w:p>
    <w:p w:rsidR="006E4367" w:rsidRPr="00FA6807" w:rsidRDefault="00AB4004" w:rsidP="006E436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</w:t>
      </w:r>
      <w:r w:rsidR="006E4367"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لَمالُ الْمَرْءِ يُصْلِحُهُ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فَيُغنِى                </w:t>
      </w:r>
      <w:r w:rsidR="006E4367"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6E4367"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مَف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</w:t>
      </w:r>
      <w:r w:rsidR="006E4367"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اَقِرَه</w:t>
      </w:r>
      <w:proofErr w:type="spellEnd"/>
      <w:r w:rsidR="006E4367"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أعَفُّ 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</w:t>
      </w:r>
      <w:r w:rsidR="006E4367"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ِنَ الْقُنُوعِ</w:t>
      </w:r>
      <w:r w:rsidR="006E4367" w:rsidRPr="00FA6807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6E4367" w:rsidRPr="00FA6807">
        <w:rPr>
          <w:rStyle w:val="a5"/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footnoteReference w:id="31"/>
      </w:r>
      <w:r w:rsidR="006E4367" w:rsidRPr="00FA6807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</w:p>
    <w:p w:rsidR="006E4367" w:rsidRPr="001D4FD4" w:rsidRDefault="006E4367" w:rsidP="006E4367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غ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ني من مَسألة النَّاس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وقال بعض أهل العِلم القُنُوع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يكون بمعنى </w:t>
      </w:r>
      <w:proofErr w:type="gramStart"/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ضا ,</w:t>
      </w:r>
      <w:proofErr w:type="gramEnd"/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وأنشد</w:t>
      </w:r>
      <w:r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:-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8C20DF" w:rsidRPr="00FA6807" w:rsidRDefault="00AB4004" w:rsidP="00AB4004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  </w:t>
      </w:r>
      <w:r w:rsidR="006E4367"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وقاَلُوا قد زُهِيتَ فقلْت</w:t>
      </w:r>
      <w:r w:rsidR="009C771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ُ كَلَّا               </w:t>
      </w:r>
      <w:r w:rsidR="006E4367"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وَلكنِّ</w:t>
      </w:r>
      <w:r w:rsidR="00212C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ـــــ</w:t>
      </w:r>
      <w:r w:rsidR="006E4367" w:rsidRPr="00FA68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ــــ</w:t>
      </w:r>
      <w:r w:rsidR="006E4367"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ى أعَزَّن</w:t>
      </w:r>
      <w:r w:rsidR="006E4367" w:rsidRPr="00FA68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ــــ</w:t>
      </w:r>
      <w:r w:rsidR="006E4367"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يَ القُنُ</w:t>
      </w:r>
      <w:r w:rsidR="009C77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</w:t>
      </w:r>
      <w:r w:rsidR="006E4367" w:rsidRPr="00FA68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</w:t>
      </w:r>
      <w:r w:rsidR="006E4367"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وعُ </w:t>
      </w:r>
    </w:p>
    <w:p w:rsidR="006E4367" w:rsidRPr="001D4FD4" w:rsidRDefault="006E4367" w:rsidP="006E4367">
      <w:pPr>
        <w:spacing w:after="0" w:line="20" w:lineRule="atLeast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والقانع: </w:t>
      </w:r>
      <w:proofErr w:type="gramStart"/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الراضي ,</w:t>
      </w:r>
      <w:proofErr w:type="gramEnd"/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قال لبيد:</w:t>
      </w:r>
    </w:p>
    <w:p w:rsidR="006E4367" w:rsidRPr="00FA6807" w:rsidRDefault="006E4367" w:rsidP="006E4367">
      <w:pPr>
        <w:spacing w:after="0" w:line="20" w:lineRule="atLeast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A68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</w:t>
      </w:r>
      <w:r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فمنهم </w:t>
      </w:r>
      <w:proofErr w:type="gramStart"/>
      <w:r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سَعِيدٌ</w:t>
      </w:r>
      <w:proofErr w:type="gramEnd"/>
      <w:r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آخِذ</w:t>
      </w:r>
      <w:r w:rsidR="009C771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ٌ بنَصِيبه               </w:t>
      </w:r>
      <w:r w:rsidR="009C77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ومنْهُمْ شَقِيٌّ بالمعيشة قاَنِع</w:t>
      </w:r>
      <w:r w:rsidRPr="00FA68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A6807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Pr="00FA6807">
        <w:rPr>
          <w:rStyle w:val="a5"/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footnoteReference w:id="32"/>
      </w:r>
      <w:r w:rsidRPr="00FA6807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Pr="00FA68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6E4367" w:rsidRPr="001D4FD4" w:rsidRDefault="006E4367" w:rsidP="008C20DF">
      <w:pPr>
        <w:spacing w:after="0" w:line="20" w:lineRule="atLeast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</w:t>
      </w:r>
      <w:r w:rsidR="00561A4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قال: ويجوزُ أن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السائل سُميَ قانعاً لأنه يرضَى بما يُعْطَى قلّ أو كثُرَ, فيكون معنى القناعة والقنوع راجعاً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الى الرضا</w:t>
      </w:r>
      <w:r w:rsidR="008C20DF" w:rsidRPr="008C20DF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071E65" w:rsidRPr="00AF58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A6807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(</w:t>
      </w:r>
      <w:r w:rsidRPr="00FA6807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33"/>
      </w:r>
      <w:r w:rsidRPr="00FA6807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1D4F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6E4367" w:rsidRDefault="006E4367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837FB" w:rsidRPr="001D4FD4" w:rsidRDefault="00561A4E" w:rsidP="00F9648D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كشف لنا بن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اء</w:t>
      </w:r>
      <w:r w:rsidR="00586CC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المثل عن ثنائيات ضدية هي (الغنى ضد الفقر)</w:t>
      </w:r>
      <w:r w:rsidR="00212C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86CC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و(العز ضد الذل)</w:t>
      </w:r>
      <w:r w:rsidR="00212C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86CC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و(الحرية ضد العبودية) حيث صو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586CC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 حالة الصراع الش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>اق بين عقبتين حقيقتين ,تمثلت ال</w:t>
      </w:r>
      <w:r w:rsidR="009E06B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86CC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ولى بالرضا  والقنوع بالقليل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586CC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حيث كان القصد من الغنى الرضا بالقليل والاستغناء, حيث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9E06B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86CC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رتبط الغنى بالشخص وبطبيع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>ته الفكرية ,</w:t>
      </w:r>
      <w:r w:rsidR="009E06B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E606C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ما الجانب الآ</w:t>
      </w:r>
      <w:r w:rsidR="00586CC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خر المتمثل بالفقر وآثاره المتمثلة 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بعدم حصوله على المكانة السامية </w:t>
      </w:r>
      <w:r w:rsidR="009E06B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86CC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 الحصول على مكانة تطمئن لها النفس , فهو بهذا يقنع بالقليل الذي يكون مصاحب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اً</w:t>
      </w:r>
      <w:r w:rsidR="00586CC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للكرامة على الكثير الذي يذله ,فثنائية (الغنى ضد الفقر)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كان لها </w:t>
      </w:r>
      <w:r w:rsidR="009E06B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رتباط وثيق بثنائية خفي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 هي (العز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والذ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586CC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وذلك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 استعمال قرائن</w:t>
      </w:r>
      <w:r w:rsidR="00586CC9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لفظية تدل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ذ</w:t>
      </w:r>
      <w:r w:rsidR="0092146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لك وهي القنوع التي تدل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92146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92146F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العزة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والخضوع التي تدل على (الذل)</w:t>
      </w:r>
      <w:r w:rsidR="009E06BE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فالثنائية كانت بين طرفين ال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ول (خير الغنى القنوع)</w:t>
      </w:r>
      <w:r w:rsidR="00212C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والثاني(شر الفقر الخضوع )</w:t>
      </w:r>
      <w:r w:rsidR="00071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والمقصود به الطرف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الثاني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س</w:t>
      </w:r>
      <w:r w:rsidR="00CD2DD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شيء </w:t>
      </w:r>
      <w:r w:rsidR="00071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ولذلك وصفها  الطرف ال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بخير</w:t>
      </w:r>
      <w:r w:rsidR="00E606C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E606C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وهو الغنى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 </w:t>
      </w:r>
    </w:p>
    <w:p w:rsidR="00A837FB" w:rsidRPr="00AB4004" w:rsidRDefault="00A837FB" w:rsidP="00525D49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من النماذج </w:t>
      </w:r>
      <w:r w:rsidR="00577DC0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التي </w:t>
      </w:r>
      <w:r w:rsidR="00577DC0" w:rsidRPr="00AB40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="00AC25A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وردها الميداني </w:t>
      </w:r>
      <w:proofErr w:type="gramStart"/>
      <w:r w:rsidR="00AC25A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قوله</w:t>
      </w:r>
      <w:proofErr w:type="gramEnd"/>
      <w:r w:rsidR="00AC25A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A837FB" w:rsidRPr="00AB4004" w:rsidRDefault="008C20DF" w:rsidP="008C20DF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B4004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((</w:t>
      </w:r>
      <w:r w:rsidRPr="00AB400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ص</w:t>
      </w:r>
      <w:r w:rsidR="00E65F6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ار</w:t>
      </w:r>
      <w:r w:rsidR="00E65F6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</w:t>
      </w:r>
      <w:r w:rsidR="00E65F6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ث</w:t>
      </w:r>
      <w:r w:rsidR="00E65F6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E65F6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</w:t>
      </w:r>
      <w:r w:rsidR="00E65F6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َّ</w:t>
      </w:r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 </w:t>
      </w:r>
      <w:proofErr w:type="gramStart"/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وه</w:t>
      </w:r>
      <w:r w:rsidR="00E65F6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</w:t>
      </w:r>
      <w:r w:rsidR="00E65F6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proofErr w:type="gramEnd"/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</w:t>
      </w:r>
      <w:r w:rsidR="00E65F6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ُ</w:t>
      </w:r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ود</w:t>
      </w:r>
      <w:r w:rsidR="00E65F6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ٌ أَ</w:t>
      </w:r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</w:t>
      </w:r>
      <w:r w:rsidR="00E65F6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ْ</w:t>
      </w:r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ش</w:t>
      </w:r>
      <w:r w:rsidR="00E65F6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َ</w:t>
      </w:r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</w:t>
      </w:r>
      <w:r w:rsidR="00E65F68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ٌ</w:t>
      </w:r>
      <w:r w:rsidRPr="00AB400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AB4004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A837FB" w:rsidRPr="00AB40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AC25A8" w:rsidRPr="00AB4004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="00AC25A8" w:rsidRPr="00AB4004"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34"/>
      </w:r>
      <w:r w:rsidR="00AC25A8" w:rsidRPr="00AB4004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 w:rsidRPr="00AB40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F83BF9" w:rsidRDefault="008C20DF" w:rsidP="00AB4004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C20DF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((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الثرية </w:t>
      </w:r>
      <w:proofErr w:type="spellStart"/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>والثرياء</w:t>
      </w:r>
      <w:proofErr w:type="spellEnd"/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="00F83BF9">
        <w:rPr>
          <w:rFonts w:ascii="Simplified Arabic" w:hAnsi="Simplified Arabic" w:cs="Simplified Arabic"/>
          <w:sz w:val="32"/>
          <w:szCs w:val="32"/>
          <w:rtl/>
          <w:lang w:bidi="ar-IQ"/>
        </w:rPr>
        <w:t>الارض الند</w:t>
      </w:r>
      <w:r w:rsidR="00F83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>ومال ثرى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9E06B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>ي كثير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E436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ورجل ثروان وامرأ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A837FB" w:rsidRPr="001D4FD4" w:rsidRDefault="009E06BE" w:rsidP="00F83BF9">
      <w:pPr>
        <w:spacing w:after="0" w:line="20" w:lineRule="atLeast"/>
        <w:ind w:left="-5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ث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ى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ذا ك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ث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مالها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وث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 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تصغير </w:t>
      </w:r>
      <w:proofErr w:type="spellStart"/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ث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ى</w:t>
      </w:r>
      <w:proofErr w:type="spellEnd"/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6E436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</w:t>
      </w:r>
      <w:r w:rsidR="006E43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>قشر</w:t>
      </w:r>
      <w:r w:rsidR="00CC5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حمر الذي ن</w:t>
      </w:r>
      <w:r w:rsidR="00CC5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ز</w:t>
      </w:r>
      <w:r w:rsidR="00CC5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="00A837FB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 قشره</w:t>
      </w:r>
      <w:r w:rsidR="008C20DF" w:rsidRPr="008C20DF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))</w:t>
      </w:r>
      <w:r w:rsidR="00071E65" w:rsidRPr="00CC54D2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  <w:r w:rsidR="00E606CE" w:rsidRPr="00CC54D2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E606CE" w:rsidRPr="00CC54D2">
        <w:rPr>
          <w:rStyle w:val="a5"/>
          <w:rFonts w:ascii="Simplified Arabic" w:hAnsi="Simplified Arabic" w:cs="Simplified Arabic"/>
          <w:sz w:val="32"/>
          <w:szCs w:val="32"/>
          <w:rtl/>
          <w:lang w:bidi="ar-IQ"/>
        </w:rPr>
        <w:footnoteReference w:id="35"/>
      </w:r>
      <w:r w:rsidR="00E606CE" w:rsidRPr="00CC54D2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CC5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06352" w:rsidRPr="001D4FD4" w:rsidRDefault="00A837FB" w:rsidP="00006E4C">
      <w:pPr>
        <w:spacing w:after="0" w:line="20" w:lineRule="atLeast"/>
        <w:ind w:left="-5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يضرب المثل لمن حسنت حالته بعد فقر </w:t>
      </w:r>
      <w:r w:rsidR="009E06B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وكثر مادحوه بعد ذم </w:t>
      </w:r>
      <w:r w:rsidR="00AC25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F83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كأنّه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يكشف المثل عن وجود ثنائية متضاد</w:t>
      </w:r>
      <w:r w:rsidR="00AC25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بين(ثريا,</w:t>
      </w:r>
      <w:r w:rsidR="00AC25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عود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قشر) توحي بتناغم النفوس مع حدث التح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ول والتغي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>ر فاست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عمال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كلمة (صا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>رت)الغاية منها التحويل وتغي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>ر ال</w:t>
      </w:r>
      <w:r w:rsidR="009E06B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حوال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ذكر الفاظ تدل على هذه الثنائية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,إذ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ذكر ث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ري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 بمعنى كثرة المال والغنى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وعود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قشر هو الفقر </w:t>
      </w:r>
      <w:r w:rsidR="00AC25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وهو العود الذي نزع قشره ولم يبق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لدية شيء</w:t>
      </w:r>
      <w:r w:rsidR="00AC25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071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ودلت على تعاقب ال</w:t>
      </w:r>
      <w:r w:rsidR="00071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حداث وتغي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 </w:t>
      </w:r>
      <w:r w:rsidR="00071E65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071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حوال فهي بهذا مثلت صراع</w:t>
      </w:r>
      <w:r w:rsidR="00E606C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الزمن حيث يكون قادر</w:t>
      </w:r>
      <w:r w:rsidR="00E606C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تغي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9E06BE">
        <w:rPr>
          <w:rFonts w:ascii="Simplified Arabic" w:hAnsi="Simplified Arabic" w:cs="Simplified Arabic"/>
          <w:sz w:val="32"/>
          <w:szCs w:val="32"/>
          <w:rtl/>
          <w:lang w:bidi="ar-IQ"/>
        </w:rPr>
        <w:t>ر ال</w:t>
      </w:r>
      <w:r w:rsidR="009E06B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حوال</w:t>
      </w:r>
      <w:r w:rsidR="00AC25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AC25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يكشف المثل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عن تجربة اجتماعية</w:t>
      </w:r>
      <w:r w:rsidR="00AC25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C25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مرتبط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AC25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جانبين الاول</w:t>
      </w:r>
      <w:r w:rsidR="00AC25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المدح</w:t>
      </w:r>
      <w:r w:rsidR="00AC25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وربما يراد بذلك حث النفس على 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تغي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561A4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 من حالها 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عبر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ضرب 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هذا </w:t>
      </w:r>
      <w:r w:rsidR="00CD2DDC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المثل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CD2DDC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اعطاء صو</w:t>
      </w:r>
      <w:r w:rsidR="00AC25A8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رة عن الغنى بعد الفقر.</w:t>
      </w:r>
      <w:r w:rsidR="00B06352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9C771E" w:rsidRPr="00883F1B" w:rsidRDefault="00B06352" w:rsidP="00883F1B">
      <w:pPr>
        <w:spacing w:after="0" w:line="20" w:lineRule="atLeast"/>
        <w:ind w:left="-57" w:firstLine="45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نستنتج مما </w:t>
      </w:r>
      <w:r w:rsidR="003E2E2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سبق 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أن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D014B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الثنائيات التي تخص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ُّ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الحياة الاجتماعية كان لها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أثر</w:t>
      </w:r>
      <w:r w:rsidR="00D014B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ترسيخ القيم العليا التي تخص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D014B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المجتمع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D014B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وذلك </w:t>
      </w:r>
      <w:r w:rsidR="00071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عبر </w:t>
      </w:r>
      <w:r w:rsidR="00B57A2E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استحضار النقيض الذي بدور</w:t>
      </w:r>
      <w:r w:rsidR="00B57A2E" w:rsidRPr="001D4FD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ه </w:t>
      </w:r>
      <w:r w:rsidR="00D014B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يبر</w:t>
      </w:r>
      <w:r w:rsidR="00561A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D014B6" w:rsidRPr="001D4FD4">
        <w:rPr>
          <w:rFonts w:ascii="Simplified Arabic" w:hAnsi="Simplified Arabic" w:cs="Simplified Arabic"/>
          <w:sz w:val="32"/>
          <w:szCs w:val="32"/>
          <w:rtl/>
          <w:lang w:bidi="ar-IQ"/>
        </w:rPr>
        <w:t>ز الصورة</w:t>
      </w:r>
      <w:r w:rsidR="00577DC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الجمالية للصفة الجيدة </w:t>
      </w:r>
      <w:r w:rsidR="00577DC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عبر </w:t>
      </w:r>
      <w:r w:rsidR="00883F1B">
        <w:rPr>
          <w:rFonts w:ascii="Simplified Arabic" w:hAnsi="Simplified Arabic" w:cs="Simplified Arabic"/>
          <w:sz w:val="32"/>
          <w:szCs w:val="32"/>
          <w:rtl/>
          <w:lang w:bidi="ar-IQ"/>
        </w:rPr>
        <w:t>تقدم الفكرة وتقدم تعليلها.</w:t>
      </w:r>
      <w:bookmarkStart w:id="0" w:name="_GoBack"/>
      <w:bookmarkEnd w:id="0"/>
    </w:p>
    <w:sectPr w:rsidR="009C771E" w:rsidRPr="00883F1B" w:rsidSect="009F6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40" w:right="1800" w:bottom="1440" w:left="1800" w:header="708" w:footer="708" w:gutter="0"/>
      <w:pgNumType w:start="3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3B" w:rsidRDefault="004B723B" w:rsidP="003F0F9D">
      <w:pPr>
        <w:spacing w:after="0" w:line="240" w:lineRule="auto"/>
      </w:pPr>
      <w:r>
        <w:separator/>
      </w:r>
    </w:p>
  </w:endnote>
  <w:endnote w:type="continuationSeparator" w:id="0">
    <w:p w:rsidR="004B723B" w:rsidRDefault="004B723B" w:rsidP="003F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7A" w:rsidRDefault="0062687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72268530"/>
      <w:docPartObj>
        <w:docPartGallery w:val="Page Numbers (Bottom of Page)"/>
        <w:docPartUnique/>
      </w:docPartObj>
    </w:sdtPr>
    <w:sdtEndPr/>
    <w:sdtContent>
      <w:p w:rsidR="0062687A" w:rsidRDefault="006268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F1B" w:rsidRPr="00883F1B">
          <w:rPr>
            <w:noProof/>
            <w:rtl/>
            <w:lang w:val="ar-SA"/>
          </w:rPr>
          <w:t>43</w:t>
        </w:r>
        <w:r>
          <w:fldChar w:fldCharType="end"/>
        </w:r>
      </w:p>
    </w:sdtContent>
  </w:sdt>
  <w:p w:rsidR="0062687A" w:rsidRDefault="0062687A">
    <w:pPr>
      <w:pStyle w:val="a9"/>
      <w:rPr>
        <w:lang w:bidi="ar-IQ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7A" w:rsidRDefault="006268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3B" w:rsidRDefault="004B723B" w:rsidP="003F0F9D">
      <w:pPr>
        <w:spacing w:after="0" w:line="240" w:lineRule="auto"/>
      </w:pPr>
      <w:r>
        <w:separator/>
      </w:r>
    </w:p>
  </w:footnote>
  <w:footnote w:type="continuationSeparator" w:id="0">
    <w:p w:rsidR="004B723B" w:rsidRDefault="004B723B" w:rsidP="003F0F9D">
      <w:pPr>
        <w:spacing w:after="0" w:line="240" w:lineRule="auto"/>
      </w:pPr>
      <w:r>
        <w:continuationSeparator/>
      </w:r>
    </w:p>
  </w:footnote>
  <w:footnote w:id="1">
    <w:p w:rsidR="0062687A" w:rsidRPr="003079CB" w:rsidRDefault="0062687A" w:rsidP="001D2757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F9648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9648D">
        <w:rPr>
          <w:rFonts w:ascii="Times New Roman" w:hAnsi="Times New Roman" w:cs="Times New Roman"/>
          <w:sz w:val="24"/>
          <w:szCs w:val="24"/>
          <w:rtl/>
        </w:rPr>
        <w:t>)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ينظر, تاريخ الادب العربي العصر الجاهلي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, د. شوقي ضيف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:  </w:t>
      </w:r>
      <w:r w:rsidRPr="003079C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67 </w:t>
      </w:r>
      <w:r w:rsidR="003079CB" w:rsidRPr="003079CB">
        <w:rPr>
          <w:rFonts w:hint="cs"/>
          <w:color w:val="0D0D0D" w:themeColor="text1" w:themeTint="F2"/>
          <w:sz w:val="28"/>
          <w:szCs w:val="28"/>
          <w:rtl/>
          <w:lang w:bidi="ar-IQ"/>
        </w:rPr>
        <w:t>,دار المعارف, القاهرة ,ط11,د.ت</w:t>
      </w:r>
      <w:r w:rsidRPr="003079CB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</w:footnote>
  <w:footnote w:id="2">
    <w:p w:rsidR="0062687A" w:rsidRPr="005D100B" w:rsidRDefault="0062687A" w:rsidP="00F9648D">
      <w:pPr>
        <w:pStyle w:val="a4"/>
        <w:rPr>
          <w:rFonts w:ascii="Times New Roman" w:hAnsi="Times New Roman" w:cs="Times New Roman"/>
          <w:rtl/>
          <w:lang w:bidi="ar-IQ"/>
        </w:rPr>
      </w:pPr>
      <w:r w:rsidRPr="00F9648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9648D">
        <w:rPr>
          <w:rFonts w:ascii="Times New Roman" w:hAnsi="Times New Roman" w:cs="Times New Roman"/>
          <w:sz w:val="24"/>
          <w:szCs w:val="24"/>
          <w:rtl/>
        </w:rPr>
        <w:t>)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الوظيفة التأثيرية للحيوان في المثل العربي(كتاب جمهرة الامثال </w:t>
      </w:r>
      <w:proofErr w:type="spellStart"/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>انموذجاً</w:t>
      </w:r>
      <w:proofErr w:type="spellEnd"/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)</w:t>
      </w:r>
      <w:r w:rsidRPr="007F3C2F">
        <w:rPr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شيماء ابراهيم راضي/عامر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صلال الحسناوي</w:t>
      </w:r>
      <w:r w:rsidR="00F9648D" w:rsidRPr="005D100B">
        <w:rPr>
          <w:rFonts w:ascii="Times New Roman" w:hAnsi="Times New Roman" w:cs="Times New Roman"/>
          <w:sz w:val="28"/>
          <w:szCs w:val="28"/>
          <w:rtl/>
          <w:lang w:bidi="ar-IQ"/>
        </w:rPr>
        <w:t>: 100</w:t>
      </w:r>
      <w:r w:rsidR="00F9648D">
        <w:rPr>
          <w:rFonts w:ascii="Times New Roman" w:hAnsi="Times New Roman" w:cs="Times New Roman" w:hint="cs"/>
          <w:rtl/>
          <w:lang w:bidi="ar-IQ"/>
        </w:rPr>
        <w:t xml:space="preserve"> </w:t>
      </w:r>
      <w:r w:rsidR="00F9648D" w:rsidRPr="00D02223">
        <w:rPr>
          <w:rFonts w:ascii="Times New Roman" w:hAnsi="Times New Roman" w:cs="Times New Roman" w:hint="cs"/>
          <w:sz w:val="28"/>
          <w:szCs w:val="28"/>
          <w:rtl/>
          <w:lang w:bidi="ar-IQ"/>
        </w:rPr>
        <w:t>(بحث)</w:t>
      </w:r>
      <w:r w:rsidR="003E2E23" w:rsidRPr="003E2E23">
        <w:rPr>
          <w:rFonts w:asciiTheme="majorBidi" w:hAnsiTheme="majorBidi" w:cstheme="majorBidi"/>
          <w:color w:val="0D0D0D" w:themeColor="text1" w:themeTint="F2"/>
          <w:sz w:val="32"/>
          <w:szCs w:val="32"/>
          <w:rtl/>
          <w:lang w:bidi="ar-IQ"/>
        </w:rPr>
        <w:t xml:space="preserve"> </w:t>
      </w:r>
      <w:r w:rsidR="003E2E23">
        <w:rPr>
          <w:rFonts w:asciiTheme="majorBidi" w:hAnsiTheme="majorBidi" w:cstheme="majorBidi"/>
          <w:color w:val="0D0D0D" w:themeColor="text1" w:themeTint="F2"/>
          <w:sz w:val="32"/>
          <w:szCs w:val="32"/>
          <w:rtl/>
          <w:lang w:bidi="ar-IQ"/>
        </w:rPr>
        <w:t xml:space="preserve">،  </w:t>
      </w:r>
      <w:r w:rsidR="003E2E23" w:rsidRPr="003E2E23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مجلة اوروك</w:t>
      </w:r>
      <w:r w:rsidR="003E2E23">
        <w:rPr>
          <w:rFonts w:asciiTheme="majorBidi" w:hAnsiTheme="majorBidi" w:cstheme="majorBidi" w:hint="cs"/>
          <w:color w:val="0D0D0D" w:themeColor="text1" w:themeTint="F2"/>
          <w:sz w:val="28"/>
          <w:szCs w:val="28"/>
          <w:rtl/>
          <w:lang w:bidi="ar-IQ"/>
        </w:rPr>
        <w:t>-</w:t>
      </w:r>
      <w:r w:rsidR="003E2E23" w:rsidRPr="003E2E23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جامعة</w:t>
      </w:r>
      <w:r w:rsidR="003E2E23">
        <w:rPr>
          <w:rFonts w:asciiTheme="majorBidi" w:hAnsiTheme="majorBidi" w:cstheme="majorBidi" w:hint="cs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="003E2E23" w:rsidRPr="003E2E23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المثنى</w:t>
      </w:r>
      <w:r w:rsidR="00F9648D">
        <w:rPr>
          <w:rFonts w:ascii="Times New Roman" w:hAnsi="Times New Roman" w:cs="Times New Roman" w:hint="cs"/>
          <w:sz w:val="28"/>
          <w:szCs w:val="28"/>
          <w:rtl/>
          <w:lang w:bidi="ar-IQ"/>
        </w:rPr>
        <w:t>, ع4, م8, س2015</w:t>
      </w:r>
      <w:r w:rsidRPr="00D02223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62687A" w:rsidRPr="005D100B" w:rsidRDefault="0062687A" w:rsidP="001D2757">
      <w:pPr>
        <w:pStyle w:val="a4"/>
        <w:tabs>
          <w:tab w:val="left" w:pos="7361"/>
        </w:tabs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ab/>
      </w:r>
    </w:p>
  </w:footnote>
  <w:footnote w:id="3">
    <w:p w:rsidR="0062687A" w:rsidRPr="009C771E" w:rsidRDefault="0062687A" w:rsidP="001D2757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C771E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9C771E">
        <w:rPr>
          <w:rFonts w:asciiTheme="majorBidi" w:hAnsiTheme="majorBidi" w:cstheme="majorBidi"/>
          <w:sz w:val="28"/>
          <w:szCs w:val="28"/>
          <w:rtl/>
        </w:rPr>
        <w:t>)</w:t>
      </w:r>
      <w:proofErr w:type="gramStart"/>
      <w:r w:rsidRPr="009C771E">
        <w:rPr>
          <w:rFonts w:asciiTheme="majorBidi" w:hAnsiTheme="majorBidi" w:cstheme="majorBidi"/>
          <w:sz w:val="28"/>
          <w:szCs w:val="28"/>
          <w:rtl/>
        </w:rPr>
        <w:t>معجم</w:t>
      </w:r>
      <w:proofErr w:type="gramEnd"/>
      <w:r w:rsidRPr="009C771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C771E">
        <w:rPr>
          <w:rFonts w:asciiTheme="majorBidi" w:hAnsiTheme="majorBidi" w:cstheme="majorBidi"/>
          <w:sz w:val="28"/>
          <w:szCs w:val="28"/>
          <w:rtl/>
          <w:lang w:bidi="ar-IQ"/>
        </w:rPr>
        <w:t>التعريفات: 123.</w:t>
      </w:r>
    </w:p>
  </w:footnote>
  <w:footnote w:id="4">
    <w:p w:rsidR="0062687A" w:rsidRPr="009C771E" w:rsidRDefault="0062687A" w:rsidP="004A1EE5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C771E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9C771E">
        <w:rPr>
          <w:rFonts w:asciiTheme="majorBidi" w:hAnsiTheme="majorBidi" w:cstheme="majorBidi"/>
          <w:sz w:val="28"/>
          <w:szCs w:val="28"/>
          <w:rtl/>
        </w:rPr>
        <w:t>)</w:t>
      </w:r>
      <w:r w:rsidRPr="009C77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ينظر, لسان </w:t>
      </w:r>
      <w:proofErr w:type="gramStart"/>
      <w:r w:rsidRPr="009C771E">
        <w:rPr>
          <w:rFonts w:asciiTheme="majorBidi" w:hAnsiTheme="majorBidi" w:cstheme="majorBidi"/>
          <w:sz w:val="28"/>
          <w:szCs w:val="28"/>
          <w:rtl/>
          <w:lang w:bidi="ar-IQ"/>
        </w:rPr>
        <w:t>العرب :</w:t>
      </w:r>
      <w:proofErr w:type="gramEnd"/>
      <w:r w:rsidRPr="009C77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مادة كرم.</w:t>
      </w:r>
    </w:p>
  </w:footnote>
  <w:footnote w:id="5">
    <w:p w:rsidR="0062687A" w:rsidRPr="009C771E" w:rsidRDefault="0062687A" w:rsidP="001D2757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C771E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9C771E">
        <w:rPr>
          <w:rFonts w:asciiTheme="majorBidi" w:hAnsiTheme="majorBidi" w:cstheme="majorBidi"/>
          <w:sz w:val="28"/>
          <w:szCs w:val="28"/>
          <w:rtl/>
        </w:rPr>
        <w:t>)</w:t>
      </w:r>
      <w:r w:rsidRPr="009C77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ينظر, مجمع البيان في تفسير القران </w:t>
      </w:r>
      <w:r w:rsidR="0013743A" w:rsidRPr="009C771E">
        <w:rPr>
          <w:rFonts w:asciiTheme="majorBidi" w:hAnsiTheme="majorBidi" w:cstheme="majorBidi"/>
          <w:sz w:val="28"/>
          <w:szCs w:val="28"/>
          <w:rtl/>
          <w:lang w:bidi="ar-IQ"/>
        </w:rPr>
        <w:t>, أ</w:t>
      </w:r>
      <w:r w:rsidRPr="009C77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بو علي الفضل بن الحسن </w:t>
      </w:r>
      <w:proofErr w:type="spellStart"/>
      <w:r w:rsidRPr="009C771E">
        <w:rPr>
          <w:rFonts w:asciiTheme="majorBidi" w:hAnsiTheme="majorBidi" w:cstheme="majorBidi"/>
          <w:sz w:val="28"/>
          <w:szCs w:val="28"/>
          <w:rtl/>
          <w:lang w:bidi="ar-IQ"/>
        </w:rPr>
        <w:t>الطبرسي</w:t>
      </w:r>
      <w:proofErr w:type="spellEnd"/>
      <w:r w:rsidRPr="009C771E">
        <w:rPr>
          <w:rFonts w:asciiTheme="majorBidi" w:hAnsiTheme="majorBidi" w:cstheme="majorBidi"/>
          <w:sz w:val="28"/>
          <w:szCs w:val="28"/>
          <w:rtl/>
          <w:lang w:bidi="ar-IQ"/>
        </w:rPr>
        <w:t>( ت 548):3/84</w:t>
      </w:r>
      <w:r w:rsidR="00877A87" w:rsidRPr="009C771E">
        <w:rPr>
          <w:rFonts w:asciiTheme="majorBidi" w:hAnsiTheme="majorBidi" w:cstheme="majorBidi"/>
          <w:sz w:val="28"/>
          <w:szCs w:val="28"/>
          <w:rtl/>
          <w:lang w:bidi="ar-IQ"/>
        </w:rPr>
        <w:t>,</w:t>
      </w:r>
      <w:r w:rsidR="00877A87" w:rsidRPr="009C771E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دار العلوم للطباعة والنشر والتوزيع , بيروت – لبنان ,ط1, 2006</w:t>
      </w:r>
      <w:r w:rsidRPr="009C771E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6">
    <w:p w:rsidR="0062687A" w:rsidRPr="001D2757" w:rsidRDefault="0062687A" w:rsidP="00600CEF">
      <w:pPr>
        <w:pStyle w:val="a4"/>
        <w:rPr>
          <w:rFonts w:ascii="Times New Roman" w:hAnsi="Times New Roman" w:cs="Times New Roman"/>
          <w:rtl/>
          <w:lang w:bidi="ar-IQ"/>
        </w:rPr>
      </w:pPr>
      <w:r w:rsidRPr="005D100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D100B">
        <w:rPr>
          <w:rFonts w:ascii="Times New Roman" w:hAnsi="Times New Roman" w:cs="Times New Roman"/>
          <w:sz w:val="28"/>
          <w:szCs w:val="28"/>
          <w:rtl/>
        </w:rPr>
        <w:t>)</w:t>
      </w:r>
      <w:r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proofErr w:type="gramStart"/>
      <w:r w:rsidRPr="00600CEF">
        <w:rPr>
          <w:rFonts w:ascii="Times New Roman" w:hAnsi="Times New Roman" w:cs="Times New Roman"/>
          <w:sz w:val="28"/>
          <w:szCs w:val="28"/>
          <w:rtl/>
          <w:lang w:bidi="ar-IQ"/>
        </w:rPr>
        <w:t>مجمع</w:t>
      </w:r>
      <w:proofErr w:type="gramEnd"/>
      <w:r w:rsidRPr="00600CEF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</w:t>
      </w:r>
      <w:r w:rsidRPr="00600CEF">
        <w:rPr>
          <w:rFonts w:ascii="Times New Roman" w:hAnsi="Times New Roman" w:cs="Times New Roman" w:hint="cs"/>
          <w:sz w:val="28"/>
          <w:szCs w:val="28"/>
          <w:rtl/>
          <w:lang w:bidi="ar-IQ"/>
        </w:rPr>
        <w:t>أ</w:t>
      </w:r>
      <w:r w:rsidRPr="00600CEF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مثال: 3/ </w:t>
      </w:r>
      <w:r w:rsidRPr="00600CEF">
        <w:rPr>
          <w:rFonts w:ascii="Times New Roman" w:hAnsi="Times New Roman" w:cs="Times New Roman" w:hint="cs"/>
          <w:sz w:val="28"/>
          <w:szCs w:val="28"/>
          <w:rtl/>
          <w:lang w:bidi="ar-IQ"/>
        </w:rPr>
        <w:t>79</w:t>
      </w:r>
      <w:r w:rsidRPr="00600CEF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</w:footnote>
  <w:footnote w:id="7">
    <w:p w:rsidR="0062687A" w:rsidRPr="005D100B" w:rsidRDefault="0062687A" w:rsidP="001D2757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D100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D100B">
        <w:rPr>
          <w:rFonts w:ascii="Times New Roman" w:hAnsi="Times New Roman" w:cs="Times New Roman"/>
          <w:sz w:val="28"/>
          <w:szCs w:val="28"/>
          <w:rtl/>
        </w:rPr>
        <w:t>)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المصدر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نفسه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:3/541. </w:t>
      </w:r>
    </w:p>
  </w:footnote>
  <w:footnote w:id="8">
    <w:p w:rsidR="0062687A" w:rsidRPr="005D100B" w:rsidRDefault="0062687A" w:rsidP="00877A87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D100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D100B">
        <w:rPr>
          <w:rFonts w:ascii="Times New Roman" w:hAnsi="Times New Roman" w:cs="Times New Roman"/>
          <w:sz w:val="28"/>
          <w:szCs w:val="28"/>
          <w:rtl/>
        </w:rPr>
        <w:t>)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877A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ينظر , العقد الفريد, احمد بن محمد بن عبد ربة الاندلسي  </w:t>
      </w:r>
      <w:r w:rsidR="00877A87" w:rsidRPr="00877A87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, تحقيق مفيد محمد قميحة</w:t>
      </w:r>
      <w:r w:rsidR="00877A87" w:rsidRPr="00877A87">
        <w:rPr>
          <w:rFonts w:asciiTheme="majorBidi" w:hAnsiTheme="majorBidi" w:cstheme="majorBidi"/>
          <w:sz w:val="28"/>
          <w:szCs w:val="28"/>
          <w:rtl/>
          <w:lang w:bidi="ar-IQ"/>
        </w:rPr>
        <w:t>:3/ 41</w:t>
      </w:r>
      <w:r w:rsidR="00877A87" w:rsidRPr="00877A87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, دار الكتب, بيروت, ط1, 1983</w:t>
      </w:r>
      <w:r w:rsidRPr="00877A87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 </w:t>
      </w:r>
    </w:p>
  </w:footnote>
  <w:footnote w:id="9">
    <w:p w:rsidR="0062687A" w:rsidRPr="00877A87" w:rsidRDefault="0062687A" w:rsidP="00877A87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F7124">
        <w:rPr>
          <w:rStyle w:val="a5"/>
          <w:sz w:val="28"/>
          <w:szCs w:val="28"/>
        </w:rPr>
        <w:footnoteRef/>
      </w:r>
      <w:r w:rsidRPr="008F7124">
        <w:rPr>
          <w:rFonts w:hint="cs"/>
          <w:sz w:val="28"/>
          <w:szCs w:val="28"/>
          <w:rtl/>
        </w:rPr>
        <w:t>)</w:t>
      </w:r>
      <w:r w:rsidR="00015188">
        <w:rPr>
          <w:rFonts w:hint="cs"/>
          <w:sz w:val="28"/>
          <w:szCs w:val="28"/>
          <w:rtl/>
          <w:lang w:bidi="ar-IQ"/>
        </w:rPr>
        <w:t xml:space="preserve"> </w:t>
      </w:r>
      <w:r w:rsidR="00015188" w:rsidRPr="00877A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ينظر, </w:t>
      </w:r>
      <w:r w:rsidRPr="00877A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كتاب طبائع النساء, احمد بن محمد بن عبد ربة الاندلسي </w:t>
      </w:r>
      <w:r w:rsidR="00877A87" w:rsidRPr="00877A87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تحقيق: محمد إبراهيم سليم</w:t>
      </w:r>
      <w:r w:rsidR="00877A87" w:rsidRPr="00877A87">
        <w:rPr>
          <w:rFonts w:asciiTheme="majorBidi" w:hAnsiTheme="majorBidi" w:cstheme="majorBidi"/>
          <w:sz w:val="28"/>
          <w:szCs w:val="28"/>
          <w:rtl/>
          <w:lang w:bidi="ar-IQ"/>
        </w:rPr>
        <w:t>: 53</w:t>
      </w:r>
      <w:r w:rsidR="00877A87" w:rsidRPr="00877A87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, مكتبة القرآن للطباعة والنشر والتوزيع, القاهرة, </w:t>
      </w:r>
      <w:proofErr w:type="spellStart"/>
      <w:r w:rsidR="00877A87" w:rsidRPr="00877A87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د.ط</w:t>
      </w:r>
      <w:proofErr w:type="spellEnd"/>
      <w:r w:rsidR="00877A87" w:rsidRPr="00877A87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, د.ت</w:t>
      </w:r>
      <w:r w:rsidRPr="00877A87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10">
    <w:p w:rsidR="0062687A" w:rsidRPr="005D100B" w:rsidRDefault="0062687A" w:rsidP="00CC630F">
      <w:pPr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D100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D100B">
        <w:rPr>
          <w:rFonts w:ascii="Times New Roman" w:hAnsi="Times New Roman" w:cs="Times New Roman"/>
          <w:sz w:val="28"/>
          <w:szCs w:val="28"/>
          <w:rtl/>
        </w:rPr>
        <w:t>)</w:t>
      </w:r>
      <w:r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مجمع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IQ"/>
        </w:rPr>
        <w:t>ال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أ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>مثال :</w:t>
      </w:r>
      <w:proofErr w:type="gramEnd"/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3 / 235.</w:t>
      </w:r>
    </w:p>
  </w:footnote>
  <w:footnote w:id="11">
    <w:p w:rsidR="0062687A" w:rsidRPr="00E00FF0" w:rsidRDefault="0062687A" w:rsidP="001D2757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E00FF0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E00FF0">
        <w:rPr>
          <w:rFonts w:ascii="Times New Roman" w:hAnsi="Times New Roman" w:cs="Times New Roman"/>
          <w:sz w:val="28"/>
          <w:szCs w:val="28"/>
          <w:rtl/>
        </w:rPr>
        <w:t>)</w:t>
      </w:r>
      <w:r w:rsidRPr="00E00FF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سورة </w:t>
      </w:r>
      <w:proofErr w:type="gramStart"/>
      <w:r w:rsidRPr="00E00FF0">
        <w:rPr>
          <w:rFonts w:ascii="Times New Roman" w:hAnsi="Times New Roman" w:cs="Times New Roman"/>
          <w:sz w:val="28"/>
          <w:szCs w:val="28"/>
          <w:rtl/>
          <w:lang w:bidi="ar-IQ"/>
        </w:rPr>
        <w:t>ال</w:t>
      </w:r>
      <w:r w:rsidRPr="00E00FF0">
        <w:rPr>
          <w:rFonts w:ascii="Times New Roman" w:hAnsi="Times New Roman" w:cs="Times New Roman" w:hint="cs"/>
          <w:sz w:val="28"/>
          <w:szCs w:val="28"/>
          <w:rtl/>
          <w:lang w:bidi="ar-IQ"/>
        </w:rPr>
        <w:t>أ</w:t>
      </w:r>
      <w:r w:rsidRPr="00E00FF0">
        <w:rPr>
          <w:rFonts w:ascii="Times New Roman" w:hAnsi="Times New Roman" w:cs="Times New Roman"/>
          <w:sz w:val="28"/>
          <w:szCs w:val="28"/>
          <w:rtl/>
          <w:lang w:bidi="ar-IQ"/>
        </w:rPr>
        <w:t>نعام :</w:t>
      </w:r>
      <w:proofErr w:type="gramEnd"/>
      <w:r w:rsidRPr="00E00FF0">
        <w:rPr>
          <w:rFonts w:ascii="Times New Roman" w:hAnsi="Times New Roman" w:cs="Times New Roman"/>
          <w:sz w:val="28"/>
          <w:szCs w:val="28"/>
          <w:rtl/>
          <w:lang w:bidi="ar-IQ"/>
        </w:rPr>
        <w:t>108</w:t>
      </w:r>
      <w:r w:rsidRPr="00E00FF0">
        <w:rPr>
          <w:rFonts w:ascii="Times New Roman" w:hAnsi="Times New Roman" w:cs="Times New Roman" w:hint="cs"/>
          <w:sz w:val="28"/>
          <w:szCs w:val="28"/>
          <w:rtl/>
          <w:lang w:bidi="ar-IQ"/>
        </w:rPr>
        <w:t>.</w:t>
      </w:r>
    </w:p>
  </w:footnote>
  <w:footnote w:id="12">
    <w:p w:rsidR="0062687A" w:rsidRPr="00E00FF0" w:rsidRDefault="0062687A" w:rsidP="00D02223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E00FF0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E00FF0">
        <w:rPr>
          <w:rFonts w:ascii="Times New Roman" w:hAnsi="Times New Roman" w:cs="Times New Roman"/>
          <w:sz w:val="28"/>
          <w:szCs w:val="28"/>
          <w:rtl/>
        </w:rPr>
        <w:t>)</w:t>
      </w:r>
      <w:r w:rsidR="00D10AE2" w:rsidRPr="00E00FF0">
        <w:rPr>
          <w:rFonts w:ascii="Times New Roman" w:hAnsi="Times New Roman" w:cs="Times New Roman" w:hint="cs"/>
          <w:sz w:val="28"/>
          <w:szCs w:val="28"/>
          <w:rtl/>
          <w:lang w:bidi="ar-IQ"/>
        </w:rPr>
        <w:t>ينظر:</w:t>
      </w:r>
      <w:r w:rsidRPr="00E00FF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لسان العرب</w:t>
      </w:r>
      <w:r w:rsidRPr="00E00FF0">
        <w:rPr>
          <w:rFonts w:ascii="Times New Roman" w:hAnsi="Times New Roman" w:cs="Times New Roman" w:hint="cs"/>
          <w:sz w:val="28"/>
          <w:szCs w:val="28"/>
          <w:rtl/>
          <w:lang w:bidi="ar-IQ"/>
        </w:rPr>
        <w:t>:</w:t>
      </w:r>
      <w:r w:rsidRPr="00E00FF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proofErr w:type="gramStart"/>
      <w:r w:rsidRPr="00E00FF0">
        <w:rPr>
          <w:rFonts w:ascii="Times New Roman" w:hAnsi="Times New Roman" w:cs="Times New Roman"/>
          <w:sz w:val="28"/>
          <w:szCs w:val="28"/>
          <w:rtl/>
          <w:lang w:bidi="ar-IQ"/>
        </w:rPr>
        <w:t>مادة</w:t>
      </w:r>
      <w:proofErr w:type="gramEnd"/>
      <w:r w:rsidR="00D02223" w:rsidRPr="00E00FF0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عز</w:t>
      </w:r>
      <w:r w:rsidR="0028057E" w:rsidRPr="00E00FF0">
        <w:rPr>
          <w:rFonts w:ascii="Times New Roman" w:hAnsi="Times New Roman" w:cs="Times New Roman" w:hint="cs"/>
          <w:sz w:val="28"/>
          <w:szCs w:val="28"/>
          <w:rtl/>
          <w:lang w:bidi="ar-IQ"/>
        </w:rPr>
        <w:t>ز</w:t>
      </w:r>
      <w:r w:rsidRPr="00E00FF0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</w:footnote>
  <w:footnote w:id="13">
    <w:p w:rsidR="0062687A" w:rsidRPr="00E00FF0" w:rsidRDefault="0062687A" w:rsidP="00E13F42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E00FF0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E00FF0">
        <w:rPr>
          <w:rFonts w:ascii="Times New Roman" w:hAnsi="Times New Roman" w:cs="Times New Roman"/>
          <w:sz w:val="28"/>
          <w:szCs w:val="28"/>
          <w:rtl/>
        </w:rPr>
        <w:t>)</w:t>
      </w:r>
      <w:proofErr w:type="spellStart"/>
      <w:r w:rsidR="00D10AE2" w:rsidRPr="00E00FF0">
        <w:rPr>
          <w:rFonts w:ascii="Times New Roman" w:hAnsi="Times New Roman" w:cs="Times New Roman" w:hint="cs"/>
          <w:sz w:val="28"/>
          <w:szCs w:val="28"/>
          <w:rtl/>
          <w:lang w:bidi="ar-IQ"/>
        </w:rPr>
        <w:t>ينظر:</w:t>
      </w:r>
      <w:r w:rsidRPr="00E00FF0">
        <w:rPr>
          <w:rFonts w:ascii="Times New Roman" w:hAnsi="Times New Roman" w:cs="Times New Roman" w:hint="cs"/>
          <w:sz w:val="28"/>
          <w:szCs w:val="28"/>
          <w:rtl/>
          <w:lang w:bidi="ar-IQ"/>
        </w:rPr>
        <w:t>المصدر</w:t>
      </w:r>
      <w:proofErr w:type="spellEnd"/>
      <w:r w:rsidRPr="00E00FF0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proofErr w:type="gramStart"/>
      <w:r w:rsidRPr="00E00FF0">
        <w:rPr>
          <w:rFonts w:ascii="Times New Roman" w:hAnsi="Times New Roman" w:cs="Times New Roman" w:hint="cs"/>
          <w:sz w:val="28"/>
          <w:szCs w:val="28"/>
          <w:rtl/>
          <w:lang w:bidi="ar-IQ"/>
        </w:rPr>
        <w:t>نفسه</w:t>
      </w:r>
      <w:r w:rsidRPr="00E00FF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E00FF0">
        <w:rPr>
          <w:rFonts w:ascii="Times New Roman" w:hAnsi="Times New Roman" w:cs="Times New Roman" w:hint="cs"/>
          <w:sz w:val="28"/>
          <w:szCs w:val="28"/>
          <w:rtl/>
          <w:lang w:bidi="ar-IQ"/>
        </w:rPr>
        <w:t>:</w:t>
      </w:r>
      <w:proofErr w:type="gramEnd"/>
      <w:r w:rsidRPr="00E00FF0">
        <w:rPr>
          <w:rFonts w:ascii="Times New Roman" w:hAnsi="Times New Roman" w:cs="Times New Roman"/>
          <w:sz w:val="28"/>
          <w:szCs w:val="28"/>
          <w:rtl/>
          <w:lang w:bidi="ar-IQ"/>
        </w:rPr>
        <w:t>مادة ذل .</w:t>
      </w:r>
    </w:p>
  </w:footnote>
  <w:footnote w:id="14">
    <w:p w:rsidR="0062687A" w:rsidRPr="00CE2787" w:rsidRDefault="009C771E" w:rsidP="00CE2787">
      <w:pPr>
        <w:pStyle w:val="a4"/>
        <w:jc w:val="both"/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</w:pPr>
      <w:r>
        <w:rPr>
          <w:rStyle w:val="Char"/>
          <w:rFonts w:asciiTheme="majorBidi" w:hAnsiTheme="majorBidi" w:cstheme="majorBidi" w:hint="cs"/>
          <w:sz w:val="28"/>
          <w:szCs w:val="28"/>
          <w:rtl/>
        </w:rPr>
        <w:t>1</w:t>
      </w:r>
      <w:r w:rsidR="0062687A" w:rsidRPr="00CE2787">
        <w:rPr>
          <w:rFonts w:asciiTheme="majorBidi" w:hAnsiTheme="majorBidi" w:cstheme="majorBidi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2687A" w:rsidRPr="00CE2787">
        <w:rPr>
          <w:rFonts w:asciiTheme="majorBidi" w:hAnsiTheme="majorBidi" w:cstheme="majorBidi"/>
          <w:sz w:val="28"/>
          <w:szCs w:val="28"/>
          <w:rtl/>
          <w:lang w:bidi="ar-IQ"/>
        </w:rPr>
        <w:t>الأمثال العربية دراسة تحليل</w:t>
      </w:r>
      <w:r w:rsidR="00FA6807" w:rsidRPr="00CE2787">
        <w:rPr>
          <w:rFonts w:asciiTheme="majorBidi" w:hAnsiTheme="majorBidi" w:cstheme="majorBidi"/>
          <w:sz w:val="28"/>
          <w:szCs w:val="28"/>
          <w:rtl/>
          <w:lang w:bidi="ar-IQ"/>
        </w:rPr>
        <w:t>ية</w:t>
      </w:r>
      <w:r w:rsidR="0062687A" w:rsidRPr="00CE27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تاريخية</w:t>
      </w:r>
      <w:r w:rsidR="00F11156" w:rsidRPr="00CE27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,  د. عبد المجيد </w:t>
      </w:r>
      <w:proofErr w:type="spellStart"/>
      <w:r w:rsidR="00F11156" w:rsidRPr="00CE2787">
        <w:rPr>
          <w:rFonts w:asciiTheme="majorBidi" w:hAnsiTheme="majorBidi" w:cstheme="majorBidi"/>
          <w:sz w:val="28"/>
          <w:szCs w:val="28"/>
          <w:rtl/>
          <w:lang w:bidi="ar-IQ"/>
        </w:rPr>
        <w:t>قطامش</w:t>
      </w:r>
      <w:proofErr w:type="spellEnd"/>
      <w:r w:rsidR="00F11156" w:rsidRPr="00CE27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2687A" w:rsidRPr="00CE27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</w:t>
      </w:r>
      <w:r w:rsidR="00CE2787" w:rsidRPr="00CE2787">
        <w:rPr>
          <w:rFonts w:asciiTheme="majorBidi" w:hAnsiTheme="majorBidi" w:cstheme="majorBidi"/>
          <w:sz w:val="28"/>
          <w:szCs w:val="28"/>
          <w:rtl/>
          <w:lang w:bidi="ar-IQ"/>
        </w:rPr>
        <w:t>318</w:t>
      </w:r>
      <w:r w:rsidR="00CE2787" w:rsidRPr="00CE2787">
        <w:rPr>
          <w:rFonts w:asciiTheme="majorBidi" w:hAnsiTheme="majorBidi" w:cstheme="majorBidi"/>
          <w:color w:val="0D0D0D" w:themeColor="text1" w:themeTint="F2"/>
          <w:sz w:val="28"/>
          <w:szCs w:val="28"/>
          <w:rtl/>
        </w:rPr>
        <w:t>، دار المأمون للتراث، دمشق،(من التراث الإسلامي- الكتاب السابع),</w:t>
      </w:r>
      <w:proofErr w:type="spellStart"/>
      <w:r w:rsidR="00CE2787" w:rsidRPr="00CE2787">
        <w:rPr>
          <w:rFonts w:asciiTheme="majorBidi" w:hAnsiTheme="majorBidi" w:cstheme="majorBidi"/>
          <w:color w:val="0D0D0D" w:themeColor="text1" w:themeTint="F2"/>
          <w:sz w:val="28"/>
          <w:szCs w:val="28"/>
          <w:rtl/>
        </w:rPr>
        <w:t>د.ط</w:t>
      </w:r>
      <w:proofErr w:type="spellEnd"/>
      <w:r w:rsidR="00CE2787" w:rsidRPr="00CE2787">
        <w:rPr>
          <w:rFonts w:asciiTheme="majorBidi" w:hAnsiTheme="majorBidi" w:cstheme="majorBidi"/>
          <w:color w:val="0D0D0D" w:themeColor="text1" w:themeTint="F2"/>
          <w:sz w:val="28"/>
          <w:szCs w:val="28"/>
          <w:rtl/>
        </w:rPr>
        <w:t>, 1400هـ-1980م</w:t>
      </w:r>
      <w:r w:rsidR="00CE2787" w:rsidRPr="00CE2787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.</w:t>
      </w:r>
    </w:p>
  </w:footnote>
  <w:footnote w:id="15">
    <w:p w:rsidR="0062687A" w:rsidRPr="00CE2787" w:rsidRDefault="009C771E" w:rsidP="00CE2787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>2</w:t>
      </w:r>
      <w:r w:rsidR="0062687A" w:rsidRPr="00CE2787">
        <w:rPr>
          <w:rFonts w:asciiTheme="majorBidi" w:hAnsiTheme="majorBidi" w:cstheme="majorBidi"/>
          <w:sz w:val="28"/>
          <w:szCs w:val="28"/>
          <w:rtl/>
        </w:rPr>
        <w:t>)</w:t>
      </w:r>
      <w:r w:rsidR="0062687A" w:rsidRPr="00CE27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Start"/>
      <w:r w:rsidR="0062687A" w:rsidRPr="00CE2787">
        <w:rPr>
          <w:rFonts w:asciiTheme="majorBidi" w:hAnsiTheme="majorBidi" w:cstheme="majorBidi"/>
          <w:sz w:val="28"/>
          <w:szCs w:val="28"/>
          <w:rtl/>
          <w:lang w:bidi="ar-IQ"/>
        </w:rPr>
        <w:t>مجمع</w:t>
      </w:r>
      <w:proofErr w:type="gramEnd"/>
      <w:r w:rsidR="0062687A" w:rsidRPr="00CE27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الأمثال: 3/ 343.</w:t>
      </w:r>
    </w:p>
  </w:footnote>
  <w:footnote w:id="16">
    <w:p w:rsidR="0062687A" w:rsidRPr="005D100B" w:rsidRDefault="009C771E" w:rsidP="00CE2787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3</w:t>
      </w:r>
      <w:r w:rsidRPr="009C771E">
        <w:rPr>
          <w:rFonts w:ascii="Times New Roman" w:hAnsi="Times New Roman" w:cs="Times New Roman" w:hint="cs"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62687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المصدر </w:t>
      </w:r>
      <w:proofErr w:type="gramStart"/>
      <w:r w:rsidR="0062687A">
        <w:rPr>
          <w:rFonts w:ascii="Times New Roman" w:hAnsi="Times New Roman" w:cs="Times New Roman" w:hint="cs"/>
          <w:sz w:val="28"/>
          <w:szCs w:val="28"/>
          <w:rtl/>
          <w:lang w:bidi="ar-IQ"/>
        </w:rPr>
        <w:t>نفسه</w:t>
      </w:r>
      <w:r w:rsidR="0062687A"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:</w:t>
      </w:r>
      <w:proofErr w:type="gramEnd"/>
      <w:r w:rsidR="0062687A" w:rsidRPr="005D100B">
        <w:rPr>
          <w:rFonts w:ascii="Times New Roman" w:hAnsi="Times New Roman" w:cs="Times New Roman"/>
          <w:sz w:val="28"/>
          <w:szCs w:val="28"/>
          <w:rtl/>
          <w:lang w:bidi="ar-IQ"/>
        </w:rPr>
        <w:t>2/ 65</w:t>
      </w:r>
      <w:r w:rsidR="0062687A" w:rsidRPr="005D100B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. </w:t>
      </w:r>
    </w:p>
  </w:footnote>
  <w:footnote w:id="17">
    <w:p w:rsidR="0062687A" w:rsidRPr="00F83BF9" w:rsidRDefault="0062687A" w:rsidP="00CC630F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3BF9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F83BF9">
        <w:rPr>
          <w:rFonts w:asciiTheme="majorBidi" w:hAnsiTheme="majorBidi" w:cstheme="majorBidi"/>
          <w:sz w:val="28"/>
          <w:szCs w:val="28"/>
          <w:rtl/>
        </w:rPr>
        <w:t>)</w:t>
      </w:r>
      <w:r w:rsidR="00F9648D" w:rsidRPr="00F83BF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Start"/>
      <w:r w:rsidRPr="00F83BF9">
        <w:rPr>
          <w:rFonts w:asciiTheme="majorBidi" w:hAnsiTheme="majorBidi" w:cstheme="majorBidi"/>
          <w:sz w:val="28"/>
          <w:szCs w:val="28"/>
          <w:rtl/>
          <w:lang w:bidi="ar-IQ"/>
        </w:rPr>
        <w:t>مجمع</w:t>
      </w:r>
      <w:proofErr w:type="gramEnd"/>
      <w:r w:rsidRPr="00F83BF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الأمثال: 3/3.</w:t>
      </w:r>
    </w:p>
  </w:footnote>
  <w:footnote w:id="18">
    <w:p w:rsidR="00F83BF9" w:rsidRPr="00F83BF9" w:rsidRDefault="00F83BF9" w:rsidP="00F83BF9">
      <w:pPr>
        <w:pStyle w:val="a4"/>
        <w:rPr>
          <w:rFonts w:asciiTheme="majorBidi" w:hAnsiTheme="majorBidi" w:cstheme="majorBidi"/>
          <w:sz w:val="28"/>
          <w:szCs w:val="28"/>
        </w:rPr>
      </w:pPr>
      <w:r w:rsidRPr="00F83BF9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F83BF9">
        <w:rPr>
          <w:rFonts w:asciiTheme="majorBidi" w:hAnsiTheme="majorBidi" w:cstheme="majorBidi"/>
          <w:sz w:val="28"/>
          <w:szCs w:val="28"/>
          <w:rtl/>
        </w:rPr>
        <w:t>)</w:t>
      </w:r>
      <w:r w:rsidR="00AB400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83BF9">
        <w:rPr>
          <w:rFonts w:asciiTheme="majorBidi" w:hAnsiTheme="majorBidi" w:cstheme="majorBidi"/>
          <w:sz w:val="28"/>
          <w:szCs w:val="28"/>
          <w:rtl/>
        </w:rPr>
        <w:t xml:space="preserve">لسان العرب </w:t>
      </w:r>
      <w:proofErr w:type="gramStart"/>
      <w:r w:rsidRPr="00F83BF9">
        <w:rPr>
          <w:rFonts w:asciiTheme="majorBidi" w:hAnsiTheme="majorBidi" w:cstheme="majorBidi"/>
          <w:sz w:val="28"/>
          <w:szCs w:val="28"/>
          <w:rtl/>
        </w:rPr>
        <w:t>مادة</w:t>
      </w:r>
      <w:proofErr w:type="gramEnd"/>
      <w:r w:rsidRPr="00F83BF9">
        <w:rPr>
          <w:rFonts w:asciiTheme="majorBidi" w:hAnsiTheme="majorBidi" w:cstheme="majorBidi"/>
          <w:sz w:val="28"/>
          <w:szCs w:val="28"/>
          <w:rtl/>
        </w:rPr>
        <w:t xml:space="preserve"> ذراع.</w:t>
      </w:r>
    </w:p>
  </w:footnote>
  <w:footnote w:id="19">
    <w:p w:rsidR="008C20DF" w:rsidRPr="00F83BF9" w:rsidRDefault="008C20DF" w:rsidP="00F83BF9">
      <w:pPr>
        <w:pStyle w:val="a4"/>
        <w:rPr>
          <w:rFonts w:asciiTheme="majorBidi" w:hAnsiTheme="majorBidi" w:cstheme="majorBidi"/>
          <w:sz w:val="28"/>
          <w:szCs w:val="28"/>
          <w:lang w:bidi="ar-IQ"/>
        </w:rPr>
      </w:pPr>
      <w:r w:rsidRPr="00F83BF9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F83BF9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="00AB400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83BF9" w:rsidRPr="00F83BF9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المصدر </w:t>
      </w:r>
      <w:proofErr w:type="gramStart"/>
      <w:r w:rsidR="00F83BF9" w:rsidRPr="00F83BF9">
        <w:rPr>
          <w:rFonts w:asciiTheme="majorBidi" w:hAnsiTheme="majorBidi" w:cstheme="majorBidi"/>
          <w:sz w:val="28"/>
          <w:szCs w:val="28"/>
          <w:rtl/>
          <w:lang w:bidi="ar-IQ"/>
        </w:rPr>
        <w:t>نفسه</w:t>
      </w:r>
      <w:r w:rsidRPr="00F83BF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F83BF9" w:rsidRPr="00F83BF9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proofErr w:type="gramEnd"/>
      <w:r w:rsidRPr="00F83BF9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مادة </w:t>
      </w:r>
      <w:r w:rsidR="00F83BF9" w:rsidRPr="00F83BF9">
        <w:rPr>
          <w:rFonts w:asciiTheme="majorBidi" w:hAnsiTheme="majorBidi" w:cstheme="majorBidi"/>
          <w:sz w:val="28"/>
          <w:szCs w:val="28"/>
          <w:rtl/>
          <w:lang w:bidi="ar-IQ"/>
        </w:rPr>
        <w:t>كراع.</w:t>
      </w:r>
    </w:p>
  </w:footnote>
  <w:footnote w:id="20">
    <w:p w:rsidR="004D746B" w:rsidRPr="004D746B" w:rsidRDefault="004D746B" w:rsidP="00AB4004">
      <w:pPr>
        <w:pStyle w:val="a4"/>
        <w:rPr>
          <w:sz w:val="28"/>
          <w:szCs w:val="28"/>
          <w:rtl/>
          <w:lang w:bidi="ar-IQ"/>
        </w:rPr>
      </w:pPr>
      <w:r w:rsidRPr="00F83BF9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F83BF9">
        <w:rPr>
          <w:rFonts w:asciiTheme="majorBidi" w:hAnsiTheme="majorBidi" w:cstheme="majorBidi"/>
          <w:sz w:val="28"/>
          <w:szCs w:val="28"/>
          <w:rtl/>
        </w:rPr>
        <w:t>)</w:t>
      </w:r>
      <w:r w:rsidR="00AB400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gramStart"/>
      <w:r w:rsidR="00AB4004">
        <w:rPr>
          <w:rFonts w:asciiTheme="majorBidi" w:hAnsiTheme="majorBidi" w:cstheme="majorBidi" w:hint="cs"/>
          <w:sz w:val="28"/>
          <w:szCs w:val="28"/>
          <w:rtl/>
          <w:lang w:bidi="ar-IQ"/>
        </w:rPr>
        <w:t>مجمع</w:t>
      </w:r>
      <w:proofErr w:type="gramEnd"/>
      <w:r w:rsidR="00AB400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الأمثال</w:t>
      </w:r>
      <w:r w:rsidR="0000135E" w:rsidRPr="00F83BF9">
        <w:rPr>
          <w:rFonts w:asciiTheme="majorBidi" w:hAnsiTheme="majorBidi" w:cstheme="majorBidi"/>
          <w:sz w:val="28"/>
          <w:szCs w:val="28"/>
          <w:rtl/>
          <w:lang w:bidi="ar-IQ"/>
        </w:rPr>
        <w:t>:3/3</w:t>
      </w:r>
      <w:r w:rsidRPr="00F83BF9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21">
    <w:p w:rsidR="0062687A" w:rsidRPr="005D100B" w:rsidRDefault="0062687A" w:rsidP="00D67E6B">
      <w:pPr>
        <w:spacing w:after="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D100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D100B">
        <w:rPr>
          <w:rFonts w:ascii="Times New Roman" w:hAnsi="Times New Roman" w:cs="Times New Roman"/>
          <w:sz w:val="28"/>
          <w:szCs w:val="28"/>
          <w:rtl/>
        </w:rPr>
        <w:t>)</w:t>
      </w:r>
      <w:r w:rsidR="00F9648D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مجمع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الأمثال</w:t>
      </w:r>
      <w:r>
        <w:rPr>
          <w:rFonts w:ascii="Times New Roman" w:hAnsi="Times New Roman" w:cs="Times New Roman"/>
          <w:sz w:val="28"/>
          <w:szCs w:val="28"/>
          <w:rtl/>
          <w:lang w:bidi="ar-IQ"/>
        </w:rPr>
        <w:t>: 1/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22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>1.</w:t>
      </w:r>
    </w:p>
  </w:footnote>
  <w:footnote w:id="22">
    <w:p w:rsidR="0062687A" w:rsidRPr="00D67E6B" w:rsidRDefault="0062687A" w:rsidP="0062687A">
      <w:pPr>
        <w:pStyle w:val="a4"/>
        <w:rPr>
          <w:sz w:val="28"/>
          <w:szCs w:val="28"/>
          <w:rtl/>
          <w:lang w:bidi="ar-IQ"/>
        </w:rPr>
      </w:pPr>
      <w:r w:rsidRPr="00D67E6B">
        <w:rPr>
          <w:rStyle w:val="a5"/>
          <w:sz w:val="28"/>
          <w:szCs w:val="28"/>
        </w:rPr>
        <w:footnoteRef/>
      </w:r>
      <w:r w:rsidRPr="00D67E6B">
        <w:rPr>
          <w:rFonts w:hint="cs"/>
          <w:sz w:val="28"/>
          <w:szCs w:val="28"/>
          <w:rtl/>
        </w:rPr>
        <w:t>)</w:t>
      </w:r>
      <w:r w:rsidR="00F9648D">
        <w:rPr>
          <w:rFonts w:hint="cs"/>
          <w:sz w:val="28"/>
          <w:szCs w:val="28"/>
          <w:rtl/>
        </w:rPr>
        <w:t xml:space="preserve"> </w:t>
      </w:r>
      <w:r w:rsidR="004D746B">
        <w:rPr>
          <w:rFonts w:hint="cs"/>
          <w:sz w:val="28"/>
          <w:szCs w:val="28"/>
          <w:rtl/>
        </w:rPr>
        <w:t xml:space="preserve">ينظر, </w:t>
      </w:r>
      <w:r w:rsidRPr="00D67E6B">
        <w:rPr>
          <w:rFonts w:hint="cs"/>
          <w:sz w:val="28"/>
          <w:szCs w:val="28"/>
          <w:rtl/>
          <w:lang w:bidi="ar-IQ"/>
        </w:rPr>
        <w:t>المصدر نفسه: 1/221.</w:t>
      </w:r>
    </w:p>
  </w:footnote>
  <w:footnote w:id="23">
    <w:p w:rsidR="0062687A" w:rsidRPr="005D100B" w:rsidRDefault="0062687A" w:rsidP="00166F36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D100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D100B">
        <w:rPr>
          <w:rFonts w:ascii="Times New Roman" w:hAnsi="Times New Roman" w:cs="Times New Roman"/>
          <w:sz w:val="28"/>
          <w:szCs w:val="28"/>
          <w:rtl/>
        </w:rPr>
        <w:t>)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لسان العرب </w:t>
      </w:r>
      <w:proofErr w:type="gramStart"/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>مادة</w:t>
      </w:r>
      <w:proofErr w:type="gramEnd"/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>: فقر.</w:t>
      </w:r>
    </w:p>
  </w:footnote>
  <w:footnote w:id="24">
    <w:p w:rsidR="0062687A" w:rsidRPr="005D100B" w:rsidRDefault="0062687A" w:rsidP="00166F36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D100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D100B">
        <w:rPr>
          <w:rFonts w:ascii="Times New Roman" w:hAnsi="Times New Roman" w:cs="Times New Roman"/>
          <w:sz w:val="28"/>
          <w:szCs w:val="28"/>
          <w:rtl/>
        </w:rPr>
        <w:t>)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فاطر :15.</w:t>
      </w:r>
    </w:p>
  </w:footnote>
  <w:footnote w:id="25">
    <w:p w:rsidR="0062687A" w:rsidRPr="005D100B" w:rsidRDefault="0062687A" w:rsidP="00166F36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D100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D100B">
        <w:rPr>
          <w:rFonts w:ascii="Times New Roman" w:hAnsi="Times New Roman" w:cs="Times New Roman"/>
          <w:sz w:val="28"/>
          <w:szCs w:val="28"/>
          <w:rtl/>
        </w:rPr>
        <w:t>)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لسان العرب </w:t>
      </w:r>
      <w:proofErr w:type="gramStart"/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>مادة</w:t>
      </w:r>
      <w:proofErr w:type="gramEnd"/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>: غنى.</w:t>
      </w:r>
    </w:p>
  </w:footnote>
  <w:footnote w:id="26">
    <w:p w:rsidR="0062687A" w:rsidRPr="005D100B" w:rsidRDefault="0062687A" w:rsidP="00166F36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D100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D100B">
        <w:rPr>
          <w:rFonts w:ascii="Times New Roman" w:hAnsi="Times New Roman" w:cs="Times New Roman"/>
          <w:sz w:val="28"/>
          <w:szCs w:val="28"/>
          <w:rtl/>
        </w:rPr>
        <w:t>)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التغابن:6.</w:t>
      </w:r>
    </w:p>
  </w:footnote>
  <w:footnote w:id="27">
    <w:p w:rsidR="0062687A" w:rsidRPr="005D100B" w:rsidRDefault="0062687A" w:rsidP="00525D49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D100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D100B">
        <w:rPr>
          <w:rFonts w:ascii="Times New Roman" w:hAnsi="Times New Roman" w:cs="Times New Roman"/>
          <w:sz w:val="28"/>
          <w:szCs w:val="28"/>
          <w:rtl/>
        </w:rPr>
        <w:t>)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الحياة العربية من الشعر الجاهلي:225.</w:t>
      </w:r>
    </w:p>
  </w:footnote>
  <w:footnote w:id="28">
    <w:p w:rsidR="0062687A" w:rsidRPr="005D100B" w:rsidRDefault="0062687A" w:rsidP="00A4638C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D100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D100B">
        <w:rPr>
          <w:rFonts w:ascii="Times New Roman" w:hAnsi="Times New Roman" w:cs="Times New Roman"/>
          <w:sz w:val="28"/>
          <w:szCs w:val="28"/>
          <w:rtl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IQ"/>
        </w:rPr>
        <w:t>مجمع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أ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مثال: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2</w:t>
      </w:r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>/ 433.</w:t>
      </w:r>
    </w:p>
  </w:footnote>
  <w:footnote w:id="29">
    <w:p w:rsidR="0062687A" w:rsidRPr="005D100B" w:rsidRDefault="0062687A" w:rsidP="00CE2787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D100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D100B">
        <w:rPr>
          <w:rFonts w:ascii="Times New Roman" w:hAnsi="Times New Roman" w:cs="Times New Roman"/>
          <w:sz w:val="28"/>
          <w:szCs w:val="28"/>
          <w:rtl/>
        </w:rPr>
        <w:t>)</w:t>
      </w:r>
      <w:r w:rsidR="00CE2787" w:rsidRPr="00CE2787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="00AB4004">
        <w:rPr>
          <w:rFonts w:ascii="Times New Roman" w:hAnsi="Times New Roman" w:cs="Times New Roman"/>
          <w:sz w:val="28"/>
          <w:szCs w:val="28"/>
          <w:rtl/>
          <w:lang w:bidi="ar-IQ"/>
        </w:rPr>
        <w:t>م</w:t>
      </w:r>
      <w:r w:rsidR="00CE2787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جمع </w:t>
      </w:r>
      <w:proofErr w:type="gramStart"/>
      <w:r w:rsidR="00CE2787">
        <w:rPr>
          <w:rFonts w:ascii="Times New Roman" w:hAnsi="Times New Roman" w:cs="Times New Roman"/>
          <w:sz w:val="28"/>
          <w:szCs w:val="28"/>
          <w:rtl/>
          <w:lang w:bidi="ar-IQ"/>
        </w:rPr>
        <w:t>ال</w:t>
      </w:r>
      <w:r w:rsidR="00CE2787">
        <w:rPr>
          <w:rFonts w:ascii="Times New Roman" w:hAnsi="Times New Roman" w:cs="Times New Roman" w:hint="cs"/>
          <w:sz w:val="28"/>
          <w:szCs w:val="28"/>
          <w:rtl/>
          <w:lang w:bidi="ar-IQ"/>
        </w:rPr>
        <w:t>أ</w:t>
      </w:r>
      <w:r w:rsidR="00CE2787" w:rsidRPr="005D100B">
        <w:rPr>
          <w:rFonts w:ascii="Times New Roman" w:hAnsi="Times New Roman" w:cs="Times New Roman"/>
          <w:sz w:val="28"/>
          <w:szCs w:val="28"/>
          <w:rtl/>
          <w:lang w:bidi="ar-IQ"/>
        </w:rPr>
        <w:t>مثال</w:t>
      </w:r>
      <w:r w:rsidR="00CE2787" w:rsidRPr="00CE2787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CE2787" w:rsidRPr="005D100B">
        <w:rPr>
          <w:rFonts w:ascii="Times New Roman" w:hAnsi="Times New Roman" w:cs="Times New Roman"/>
          <w:sz w:val="28"/>
          <w:szCs w:val="28"/>
          <w:rtl/>
          <w:lang w:bidi="ar-IQ"/>
        </w:rPr>
        <w:t>:</w:t>
      </w:r>
      <w:proofErr w:type="gramEnd"/>
      <w:r w:rsidRPr="005D100B">
        <w:rPr>
          <w:rFonts w:ascii="Times New Roman" w:hAnsi="Times New Roman" w:cs="Times New Roman"/>
          <w:sz w:val="28"/>
          <w:szCs w:val="28"/>
          <w:rtl/>
          <w:lang w:bidi="ar-IQ"/>
        </w:rPr>
        <w:t>2/147</w:t>
      </w:r>
      <w:r w:rsidR="00CE2787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.</w:t>
      </w:r>
    </w:p>
  </w:footnote>
  <w:footnote w:id="30">
    <w:p w:rsidR="0087297E" w:rsidRPr="0087297E" w:rsidRDefault="0062687A" w:rsidP="00AB4004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D100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D100B">
        <w:rPr>
          <w:rFonts w:ascii="Times New Roman" w:hAnsi="Times New Roman" w:cs="Times New Roman"/>
          <w:sz w:val="28"/>
          <w:szCs w:val="28"/>
          <w:rtl/>
        </w:rPr>
        <w:t>)</w:t>
      </w:r>
      <w:r w:rsidR="00F9648D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proofErr w:type="gramStart"/>
      <w:r w:rsidR="00CE2787">
        <w:rPr>
          <w:rFonts w:ascii="Times New Roman" w:hAnsi="Times New Roman" w:cs="Times New Roman" w:hint="cs"/>
          <w:sz w:val="28"/>
          <w:szCs w:val="28"/>
          <w:rtl/>
          <w:lang w:bidi="ar-IQ"/>
        </w:rPr>
        <w:t>المصدر</w:t>
      </w:r>
      <w:proofErr w:type="gramEnd"/>
      <w:r w:rsidR="00CE2787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نفسه</w:t>
      </w:r>
      <w:r w:rsidRPr="005D100B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:1/ 431.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</w:p>
  </w:footnote>
  <w:footnote w:id="31">
    <w:p w:rsidR="0062687A" w:rsidRPr="008C20DF" w:rsidRDefault="0062687A" w:rsidP="006E4367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C20DF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8C20DF">
        <w:rPr>
          <w:rFonts w:asciiTheme="majorBidi" w:hAnsiTheme="majorBidi" w:cstheme="majorBidi"/>
          <w:sz w:val="28"/>
          <w:szCs w:val="28"/>
          <w:rtl/>
        </w:rPr>
        <w:t>)</w:t>
      </w:r>
      <w:r w:rsidR="00F9648D" w:rsidRPr="008C20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8C20DF">
        <w:rPr>
          <w:rFonts w:asciiTheme="majorBidi" w:hAnsiTheme="majorBidi" w:cstheme="majorBidi"/>
          <w:sz w:val="28"/>
          <w:szCs w:val="28"/>
          <w:rtl/>
          <w:lang w:bidi="ar-IQ"/>
        </w:rPr>
        <w:t>ديوان الشماخ  بن ضرار الذبياني ,حققه وشرحه صلاح الدين الهادي: 221</w:t>
      </w:r>
      <w:r w:rsidR="008C20DF" w:rsidRPr="008C20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, </w:t>
      </w:r>
      <w:r w:rsidR="008C20DF" w:rsidRPr="008C20DF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دار المعارف , مصر, </w:t>
      </w:r>
      <w:proofErr w:type="spellStart"/>
      <w:r w:rsidR="008C20DF" w:rsidRPr="008C20DF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>د.ط</w:t>
      </w:r>
      <w:proofErr w:type="spellEnd"/>
      <w:r w:rsidR="008C20DF" w:rsidRPr="008C20DF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 , 1986</w:t>
      </w:r>
      <w:r w:rsidRPr="008C20DF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32">
    <w:p w:rsidR="0062687A" w:rsidRPr="008C20DF" w:rsidRDefault="0062687A" w:rsidP="008C20DF">
      <w:pPr>
        <w:pStyle w:val="a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C20DF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8C20DF">
        <w:rPr>
          <w:rFonts w:asciiTheme="majorBidi" w:hAnsiTheme="majorBidi" w:cstheme="majorBidi"/>
          <w:sz w:val="28"/>
          <w:szCs w:val="28"/>
          <w:rtl/>
        </w:rPr>
        <w:t>)</w:t>
      </w:r>
      <w:r w:rsidRPr="008C20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شرح ديوان لبيد بن ربيعة العامري </w:t>
      </w:r>
      <w:r w:rsidR="00212CCF" w:rsidRPr="008C20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,حققه وقدم له الدكتور </w:t>
      </w:r>
      <w:proofErr w:type="spellStart"/>
      <w:r w:rsidR="00212CCF" w:rsidRPr="008C20DF">
        <w:rPr>
          <w:rFonts w:asciiTheme="majorBidi" w:hAnsiTheme="majorBidi" w:cstheme="majorBidi"/>
          <w:sz w:val="28"/>
          <w:szCs w:val="28"/>
          <w:rtl/>
          <w:lang w:bidi="ar-IQ"/>
        </w:rPr>
        <w:t>أ</w:t>
      </w:r>
      <w:r w:rsidRPr="008C20DF">
        <w:rPr>
          <w:rFonts w:asciiTheme="majorBidi" w:hAnsiTheme="majorBidi" w:cstheme="majorBidi"/>
          <w:sz w:val="28"/>
          <w:szCs w:val="28"/>
          <w:rtl/>
          <w:lang w:bidi="ar-IQ"/>
        </w:rPr>
        <w:t>حسان</w:t>
      </w:r>
      <w:proofErr w:type="spellEnd"/>
      <w:r w:rsidRPr="008C20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عباس: </w:t>
      </w:r>
      <w:r w:rsidR="008C20DF" w:rsidRPr="008C20DF">
        <w:rPr>
          <w:rFonts w:asciiTheme="majorBidi" w:hAnsiTheme="majorBidi" w:cstheme="majorBidi"/>
          <w:sz w:val="28"/>
          <w:szCs w:val="28"/>
          <w:rtl/>
          <w:lang w:bidi="ar-IQ"/>
        </w:rPr>
        <w:t>170</w:t>
      </w:r>
      <w:r w:rsidR="008C20DF" w:rsidRPr="008C20DF">
        <w:rPr>
          <w:rFonts w:asciiTheme="majorBidi" w:hAnsiTheme="majorBidi" w:cstheme="majorBidi"/>
          <w:color w:val="0D0D0D" w:themeColor="text1" w:themeTint="F2"/>
          <w:sz w:val="28"/>
          <w:szCs w:val="28"/>
          <w:rtl/>
          <w:lang w:bidi="ar-IQ"/>
        </w:rPr>
        <w:t xml:space="preserve">,حققه وقدم له الدكتور  احسان عباس, مطبعة حكومة الكويت, الكويت, ط2 ,1984  </w:t>
      </w:r>
      <w:r w:rsidRPr="008C20DF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</w:footnote>
  <w:footnote w:id="33">
    <w:p w:rsidR="0062687A" w:rsidRPr="006E4367" w:rsidRDefault="0062687A" w:rsidP="006E4367">
      <w:pPr>
        <w:pStyle w:val="a4"/>
        <w:rPr>
          <w:sz w:val="28"/>
          <w:szCs w:val="28"/>
          <w:rtl/>
          <w:lang w:bidi="ar-IQ"/>
        </w:rPr>
      </w:pPr>
      <w:r w:rsidRPr="008C20DF">
        <w:rPr>
          <w:rStyle w:val="a5"/>
          <w:rFonts w:asciiTheme="majorBidi" w:hAnsiTheme="majorBidi" w:cstheme="majorBidi"/>
          <w:sz w:val="28"/>
          <w:szCs w:val="28"/>
        </w:rPr>
        <w:footnoteRef/>
      </w:r>
      <w:r w:rsidRPr="008C20DF">
        <w:rPr>
          <w:rFonts w:asciiTheme="majorBidi" w:hAnsiTheme="majorBidi" w:cstheme="majorBidi"/>
          <w:sz w:val="28"/>
          <w:szCs w:val="28"/>
          <w:rtl/>
        </w:rPr>
        <w:t>)</w:t>
      </w:r>
      <w:r w:rsidR="00F9648D" w:rsidRPr="008C20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Start"/>
      <w:r w:rsidRPr="008C20DF">
        <w:rPr>
          <w:rFonts w:asciiTheme="majorBidi" w:hAnsiTheme="majorBidi" w:cstheme="majorBidi"/>
          <w:sz w:val="28"/>
          <w:szCs w:val="28"/>
          <w:rtl/>
          <w:lang w:bidi="ar-IQ"/>
        </w:rPr>
        <w:t>مجمع</w:t>
      </w:r>
      <w:proofErr w:type="gramEnd"/>
      <w:r w:rsidRPr="008C20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الأمثال</w:t>
      </w:r>
      <w:r w:rsidRPr="006E4367">
        <w:rPr>
          <w:rFonts w:hint="cs"/>
          <w:sz w:val="28"/>
          <w:szCs w:val="28"/>
          <w:rtl/>
          <w:lang w:bidi="ar-IQ"/>
        </w:rPr>
        <w:t>:1/431.</w:t>
      </w:r>
    </w:p>
  </w:footnote>
  <w:footnote w:id="34">
    <w:p w:rsidR="0062687A" w:rsidRPr="00071E65" w:rsidRDefault="0062687A" w:rsidP="00BA3CCA">
      <w:pPr>
        <w:pStyle w:val="a4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071E65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071E65">
        <w:rPr>
          <w:rFonts w:ascii="Times New Roman" w:hAnsi="Times New Roman" w:cs="Times New Roman"/>
          <w:sz w:val="28"/>
          <w:szCs w:val="28"/>
          <w:rtl/>
        </w:rPr>
        <w:t>)</w:t>
      </w:r>
      <w:r w:rsidR="00F9648D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proofErr w:type="gramStart"/>
      <w:r w:rsidR="00561A4E">
        <w:rPr>
          <w:rFonts w:ascii="Times New Roman" w:hAnsi="Times New Roman" w:cs="Times New Roman" w:hint="cs"/>
          <w:sz w:val="28"/>
          <w:szCs w:val="28"/>
          <w:rtl/>
          <w:lang w:bidi="ar-IQ"/>
        </w:rPr>
        <w:t>المصدر</w:t>
      </w:r>
      <w:proofErr w:type="gramEnd"/>
      <w:r w:rsidR="00561A4E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نفسه</w:t>
      </w:r>
      <w:r w:rsidRPr="00071E65">
        <w:rPr>
          <w:rFonts w:ascii="Times New Roman" w:hAnsi="Times New Roman" w:cs="Times New Roman"/>
          <w:sz w:val="28"/>
          <w:szCs w:val="28"/>
          <w:rtl/>
          <w:lang w:bidi="ar-IQ"/>
        </w:rPr>
        <w:t>:2/ 237.</w:t>
      </w:r>
    </w:p>
  </w:footnote>
  <w:footnote w:id="35">
    <w:p w:rsidR="0062687A" w:rsidRPr="00CC54D2" w:rsidRDefault="0062687A" w:rsidP="00F83BF9">
      <w:pPr>
        <w:pStyle w:val="a4"/>
        <w:rPr>
          <w:rFonts w:ascii="Times New Roman" w:hAnsi="Times New Roman" w:cs="Times New Roman"/>
          <w:rtl/>
          <w:lang w:bidi="ar-IQ"/>
        </w:rPr>
      </w:pPr>
      <w:r w:rsidRPr="00CC54D2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CC54D2">
        <w:rPr>
          <w:rFonts w:ascii="Times New Roman" w:hAnsi="Times New Roman" w:cs="Times New Roman"/>
          <w:sz w:val="28"/>
          <w:szCs w:val="28"/>
          <w:rtl/>
        </w:rPr>
        <w:t>)</w:t>
      </w:r>
      <w:r w:rsidR="00F9648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gramStart"/>
      <w:r w:rsidR="00AB4004">
        <w:rPr>
          <w:rFonts w:ascii="Times New Roman" w:hAnsi="Times New Roman" w:cs="Times New Roman" w:hint="cs"/>
          <w:sz w:val="28"/>
          <w:szCs w:val="28"/>
          <w:rtl/>
          <w:lang w:bidi="ar-IQ"/>
        </w:rPr>
        <w:t>المصدر</w:t>
      </w:r>
      <w:proofErr w:type="gramEnd"/>
      <w:r w:rsidR="00AB4004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نفسه</w:t>
      </w:r>
      <w:r w:rsidR="00F83BF9">
        <w:rPr>
          <w:rFonts w:ascii="Times New Roman" w:hAnsi="Times New Roman" w:cs="Times New Roman" w:hint="cs"/>
          <w:sz w:val="28"/>
          <w:szCs w:val="28"/>
          <w:rtl/>
          <w:lang w:bidi="ar-IQ"/>
        </w:rPr>
        <w:t>:237.</w:t>
      </w:r>
    </w:p>
    <w:p w:rsidR="0062687A" w:rsidRPr="005D100B" w:rsidRDefault="0062687A" w:rsidP="002D50F0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7A" w:rsidRDefault="006268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7A" w:rsidRDefault="0062687A">
    <w:pPr>
      <w:pStyle w:val="a8"/>
      <w:rPr>
        <w:lang w:bidi="ar-IQ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7A" w:rsidRDefault="006268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FE2"/>
    <w:multiLevelType w:val="hybridMultilevel"/>
    <w:tmpl w:val="B42457C6"/>
    <w:lvl w:ilvl="0" w:tplc="DE12D4F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71F0"/>
    <w:multiLevelType w:val="hybridMultilevel"/>
    <w:tmpl w:val="EB3E48DE"/>
    <w:lvl w:ilvl="0" w:tplc="8C982BA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81156"/>
    <w:multiLevelType w:val="hybridMultilevel"/>
    <w:tmpl w:val="DE642716"/>
    <w:lvl w:ilvl="0" w:tplc="65443EE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25673"/>
    <w:multiLevelType w:val="hybridMultilevel"/>
    <w:tmpl w:val="6B78729C"/>
    <w:lvl w:ilvl="0" w:tplc="7B40B984">
      <w:start w:val="1"/>
      <w:numFmt w:val="arabicAlpha"/>
      <w:lvlText w:val="%1-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4E2523"/>
    <w:multiLevelType w:val="hybridMultilevel"/>
    <w:tmpl w:val="3B082B90"/>
    <w:lvl w:ilvl="0" w:tplc="BC520E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B1593"/>
    <w:multiLevelType w:val="hybridMultilevel"/>
    <w:tmpl w:val="BCCC8752"/>
    <w:lvl w:ilvl="0" w:tplc="83B67E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12714"/>
    <w:multiLevelType w:val="hybridMultilevel"/>
    <w:tmpl w:val="E6D64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D7CA3"/>
    <w:multiLevelType w:val="hybridMultilevel"/>
    <w:tmpl w:val="DBEA2180"/>
    <w:lvl w:ilvl="0" w:tplc="529ECD7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0597B"/>
    <w:multiLevelType w:val="hybridMultilevel"/>
    <w:tmpl w:val="86805CAA"/>
    <w:lvl w:ilvl="0" w:tplc="60BEF32C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64F98"/>
    <w:multiLevelType w:val="hybridMultilevel"/>
    <w:tmpl w:val="3B1AB292"/>
    <w:lvl w:ilvl="0" w:tplc="8EBA04D8">
      <w:start w:val="1"/>
      <w:numFmt w:val="decimal"/>
      <w:lvlText w:val="%1-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3256C1A"/>
    <w:multiLevelType w:val="hybridMultilevel"/>
    <w:tmpl w:val="AEEE7708"/>
    <w:lvl w:ilvl="0" w:tplc="C4BA9F96">
      <w:start w:val="5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C630DF4"/>
    <w:multiLevelType w:val="hybridMultilevel"/>
    <w:tmpl w:val="B428D492"/>
    <w:lvl w:ilvl="0" w:tplc="F9280644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6299B"/>
    <w:multiLevelType w:val="hybridMultilevel"/>
    <w:tmpl w:val="46C69F42"/>
    <w:lvl w:ilvl="0" w:tplc="0C5A3818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>
      <w:start w:val="1"/>
      <w:numFmt w:val="decimal"/>
      <w:lvlText w:val="%4."/>
      <w:lvlJc w:val="left"/>
      <w:pPr>
        <w:ind w:left="2730" w:hanging="360"/>
      </w:pPr>
    </w:lvl>
    <w:lvl w:ilvl="4" w:tplc="04090019">
      <w:start w:val="1"/>
      <w:numFmt w:val="lowerLetter"/>
      <w:lvlText w:val="%5."/>
      <w:lvlJc w:val="left"/>
      <w:pPr>
        <w:ind w:left="3450" w:hanging="360"/>
      </w:pPr>
    </w:lvl>
    <w:lvl w:ilvl="5" w:tplc="0409001B">
      <w:start w:val="1"/>
      <w:numFmt w:val="lowerRoman"/>
      <w:lvlText w:val="%6."/>
      <w:lvlJc w:val="right"/>
      <w:pPr>
        <w:ind w:left="4170" w:hanging="180"/>
      </w:pPr>
    </w:lvl>
    <w:lvl w:ilvl="6" w:tplc="0409000F">
      <w:start w:val="1"/>
      <w:numFmt w:val="decimal"/>
      <w:lvlText w:val="%7."/>
      <w:lvlJc w:val="left"/>
      <w:pPr>
        <w:ind w:left="4890" w:hanging="360"/>
      </w:pPr>
    </w:lvl>
    <w:lvl w:ilvl="7" w:tplc="04090019">
      <w:start w:val="1"/>
      <w:numFmt w:val="lowerLetter"/>
      <w:lvlText w:val="%8."/>
      <w:lvlJc w:val="left"/>
      <w:pPr>
        <w:ind w:left="5610" w:hanging="360"/>
      </w:pPr>
    </w:lvl>
    <w:lvl w:ilvl="8" w:tplc="0409001B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5EC32A68"/>
    <w:multiLevelType w:val="hybridMultilevel"/>
    <w:tmpl w:val="CA5E25FC"/>
    <w:lvl w:ilvl="0" w:tplc="A9E6492E">
      <w:start w:val="1"/>
      <w:numFmt w:val="decimal"/>
      <w:lvlText w:val="%1-"/>
      <w:lvlJc w:val="left"/>
      <w:pPr>
        <w:ind w:left="786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A6866D7"/>
    <w:multiLevelType w:val="hybridMultilevel"/>
    <w:tmpl w:val="A8926550"/>
    <w:lvl w:ilvl="0" w:tplc="396EB7B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6"/>
    <w:rsid w:val="0000135E"/>
    <w:rsid w:val="00002462"/>
    <w:rsid w:val="00006E4C"/>
    <w:rsid w:val="00014E3E"/>
    <w:rsid w:val="00015188"/>
    <w:rsid w:val="0002413D"/>
    <w:rsid w:val="00027121"/>
    <w:rsid w:val="00033868"/>
    <w:rsid w:val="0004024B"/>
    <w:rsid w:val="00044162"/>
    <w:rsid w:val="00053DF6"/>
    <w:rsid w:val="000669C7"/>
    <w:rsid w:val="00071E65"/>
    <w:rsid w:val="00074313"/>
    <w:rsid w:val="00083D24"/>
    <w:rsid w:val="00091671"/>
    <w:rsid w:val="000A2452"/>
    <w:rsid w:val="000B48B6"/>
    <w:rsid w:val="000B4BE1"/>
    <w:rsid w:val="00106FC2"/>
    <w:rsid w:val="0010733C"/>
    <w:rsid w:val="0013743A"/>
    <w:rsid w:val="00166F36"/>
    <w:rsid w:val="001829A3"/>
    <w:rsid w:val="001D262C"/>
    <w:rsid w:val="001D2757"/>
    <w:rsid w:val="001D4FD4"/>
    <w:rsid w:val="001F6FF9"/>
    <w:rsid w:val="00212CCF"/>
    <w:rsid w:val="002275DE"/>
    <w:rsid w:val="0024767F"/>
    <w:rsid w:val="00272477"/>
    <w:rsid w:val="00273B97"/>
    <w:rsid w:val="00275EA7"/>
    <w:rsid w:val="0028057E"/>
    <w:rsid w:val="00280CE9"/>
    <w:rsid w:val="002836A9"/>
    <w:rsid w:val="002860C1"/>
    <w:rsid w:val="00286BFD"/>
    <w:rsid w:val="002B6241"/>
    <w:rsid w:val="002C2369"/>
    <w:rsid w:val="002D50F0"/>
    <w:rsid w:val="002F6871"/>
    <w:rsid w:val="003079CB"/>
    <w:rsid w:val="00343E08"/>
    <w:rsid w:val="003447C2"/>
    <w:rsid w:val="00355F77"/>
    <w:rsid w:val="00356B1C"/>
    <w:rsid w:val="00380AA6"/>
    <w:rsid w:val="00385478"/>
    <w:rsid w:val="003870FB"/>
    <w:rsid w:val="003A24EA"/>
    <w:rsid w:val="003C146C"/>
    <w:rsid w:val="003C3C39"/>
    <w:rsid w:val="003C4B47"/>
    <w:rsid w:val="003D01ED"/>
    <w:rsid w:val="003E0DAA"/>
    <w:rsid w:val="003E2685"/>
    <w:rsid w:val="003E2E23"/>
    <w:rsid w:val="003F0F94"/>
    <w:rsid w:val="003F0F9D"/>
    <w:rsid w:val="0040450C"/>
    <w:rsid w:val="00431506"/>
    <w:rsid w:val="00490435"/>
    <w:rsid w:val="004A1EE5"/>
    <w:rsid w:val="004A7D7B"/>
    <w:rsid w:val="004B2B45"/>
    <w:rsid w:val="004B723B"/>
    <w:rsid w:val="004D746B"/>
    <w:rsid w:val="004E4DE6"/>
    <w:rsid w:val="004F42EC"/>
    <w:rsid w:val="00500D12"/>
    <w:rsid w:val="00501DA3"/>
    <w:rsid w:val="00524AA3"/>
    <w:rsid w:val="00525D49"/>
    <w:rsid w:val="00532089"/>
    <w:rsid w:val="00533F02"/>
    <w:rsid w:val="00543F38"/>
    <w:rsid w:val="0055411C"/>
    <w:rsid w:val="00561A4E"/>
    <w:rsid w:val="00563D3B"/>
    <w:rsid w:val="00570BFE"/>
    <w:rsid w:val="00574474"/>
    <w:rsid w:val="00577DC0"/>
    <w:rsid w:val="00586C03"/>
    <w:rsid w:val="00586CC9"/>
    <w:rsid w:val="005A40CB"/>
    <w:rsid w:val="005B0745"/>
    <w:rsid w:val="005B09AF"/>
    <w:rsid w:val="005C2D65"/>
    <w:rsid w:val="005D100B"/>
    <w:rsid w:val="005D695E"/>
    <w:rsid w:val="00600CEF"/>
    <w:rsid w:val="00601FD8"/>
    <w:rsid w:val="00622EF8"/>
    <w:rsid w:val="00625642"/>
    <w:rsid w:val="0062687A"/>
    <w:rsid w:val="00632EAF"/>
    <w:rsid w:val="00671CD9"/>
    <w:rsid w:val="00677562"/>
    <w:rsid w:val="0068599A"/>
    <w:rsid w:val="0068639E"/>
    <w:rsid w:val="006B6CA3"/>
    <w:rsid w:val="006D2CC0"/>
    <w:rsid w:val="006E142F"/>
    <w:rsid w:val="006E4367"/>
    <w:rsid w:val="006F4F4A"/>
    <w:rsid w:val="00705B03"/>
    <w:rsid w:val="00707628"/>
    <w:rsid w:val="00714DC7"/>
    <w:rsid w:val="00741B36"/>
    <w:rsid w:val="007475DC"/>
    <w:rsid w:val="007517F9"/>
    <w:rsid w:val="00751A55"/>
    <w:rsid w:val="007D1735"/>
    <w:rsid w:val="007D3316"/>
    <w:rsid w:val="007E70CB"/>
    <w:rsid w:val="007F3C2F"/>
    <w:rsid w:val="007F419D"/>
    <w:rsid w:val="008037D8"/>
    <w:rsid w:val="00805C3D"/>
    <w:rsid w:val="008076E3"/>
    <w:rsid w:val="008128CC"/>
    <w:rsid w:val="008221CB"/>
    <w:rsid w:val="008419B1"/>
    <w:rsid w:val="00850FC4"/>
    <w:rsid w:val="008605E1"/>
    <w:rsid w:val="0087297E"/>
    <w:rsid w:val="00877A87"/>
    <w:rsid w:val="00883F1B"/>
    <w:rsid w:val="008843F2"/>
    <w:rsid w:val="00891A4A"/>
    <w:rsid w:val="008B1AD9"/>
    <w:rsid w:val="008C20DF"/>
    <w:rsid w:val="008C338C"/>
    <w:rsid w:val="008D38C3"/>
    <w:rsid w:val="008F7124"/>
    <w:rsid w:val="00900524"/>
    <w:rsid w:val="00907E55"/>
    <w:rsid w:val="0092146F"/>
    <w:rsid w:val="00987588"/>
    <w:rsid w:val="009C771E"/>
    <w:rsid w:val="009D1AFA"/>
    <w:rsid w:val="009D69F8"/>
    <w:rsid w:val="009D716D"/>
    <w:rsid w:val="009E06BE"/>
    <w:rsid w:val="009F4A93"/>
    <w:rsid w:val="009F6C67"/>
    <w:rsid w:val="00A01740"/>
    <w:rsid w:val="00A1004E"/>
    <w:rsid w:val="00A25840"/>
    <w:rsid w:val="00A4638C"/>
    <w:rsid w:val="00A50331"/>
    <w:rsid w:val="00A511B2"/>
    <w:rsid w:val="00A73EF1"/>
    <w:rsid w:val="00A745A4"/>
    <w:rsid w:val="00A837FB"/>
    <w:rsid w:val="00A85DEE"/>
    <w:rsid w:val="00A870D6"/>
    <w:rsid w:val="00AB3345"/>
    <w:rsid w:val="00AB4004"/>
    <w:rsid w:val="00AC25A8"/>
    <w:rsid w:val="00AD7D93"/>
    <w:rsid w:val="00AE151F"/>
    <w:rsid w:val="00AF583A"/>
    <w:rsid w:val="00B06352"/>
    <w:rsid w:val="00B06E8B"/>
    <w:rsid w:val="00B22659"/>
    <w:rsid w:val="00B22C59"/>
    <w:rsid w:val="00B24253"/>
    <w:rsid w:val="00B263C8"/>
    <w:rsid w:val="00B47031"/>
    <w:rsid w:val="00B57A2E"/>
    <w:rsid w:val="00B62BE4"/>
    <w:rsid w:val="00B64261"/>
    <w:rsid w:val="00B94AF6"/>
    <w:rsid w:val="00BA3CCA"/>
    <w:rsid w:val="00BB66DE"/>
    <w:rsid w:val="00BB7C59"/>
    <w:rsid w:val="00BD3872"/>
    <w:rsid w:val="00BD4EA8"/>
    <w:rsid w:val="00BF3296"/>
    <w:rsid w:val="00C42005"/>
    <w:rsid w:val="00C45498"/>
    <w:rsid w:val="00C51472"/>
    <w:rsid w:val="00C757A3"/>
    <w:rsid w:val="00CB0F94"/>
    <w:rsid w:val="00CC54D2"/>
    <w:rsid w:val="00CC630F"/>
    <w:rsid w:val="00CD2DDC"/>
    <w:rsid w:val="00CD30AF"/>
    <w:rsid w:val="00CE2787"/>
    <w:rsid w:val="00CE4157"/>
    <w:rsid w:val="00CF5A90"/>
    <w:rsid w:val="00D014B6"/>
    <w:rsid w:val="00D02223"/>
    <w:rsid w:val="00D07281"/>
    <w:rsid w:val="00D10AE2"/>
    <w:rsid w:val="00D137B1"/>
    <w:rsid w:val="00D177A9"/>
    <w:rsid w:val="00D21B05"/>
    <w:rsid w:val="00D34466"/>
    <w:rsid w:val="00D429DC"/>
    <w:rsid w:val="00D551E6"/>
    <w:rsid w:val="00D67E6B"/>
    <w:rsid w:val="00DB0AFB"/>
    <w:rsid w:val="00DB1388"/>
    <w:rsid w:val="00DC7AD7"/>
    <w:rsid w:val="00E00FF0"/>
    <w:rsid w:val="00E036C5"/>
    <w:rsid w:val="00E13F42"/>
    <w:rsid w:val="00E33B36"/>
    <w:rsid w:val="00E50803"/>
    <w:rsid w:val="00E56148"/>
    <w:rsid w:val="00E606CE"/>
    <w:rsid w:val="00E65F68"/>
    <w:rsid w:val="00E72FC0"/>
    <w:rsid w:val="00E81EF1"/>
    <w:rsid w:val="00EA719A"/>
    <w:rsid w:val="00EA7E32"/>
    <w:rsid w:val="00EB1773"/>
    <w:rsid w:val="00EC1D1A"/>
    <w:rsid w:val="00F11156"/>
    <w:rsid w:val="00F24601"/>
    <w:rsid w:val="00F6014D"/>
    <w:rsid w:val="00F61DC7"/>
    <w:rsid w:val="00F83BF9"/>
    <w:rsid w:val="00F87A4D"/>
    <w:rsid w:val="00F9648D"/>
    <w:rsid w:val="00FA12F4"/>
    <w:rsid w:val="00FA5693"/>
    <w:rsid w:val="00FA6807"/>
    <w:rsid w:val="00FC39A8"/>
    <w:rsid w:val="00FE4C1C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36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3F0F9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3F0F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0F9D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CF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CF5A9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B3345"/>
    <w:rPr>
      <w:b/>
      <w:bCs/>
    </w:rPr>
  </w:style>
  <w:style w:type="paragraph" w:styleId="a8">
    <w:name w:val="header"/>
    <w:basedOn w:val="a"/>
    <w:link w:val="Char1"/>
    <w:uiPriority w:val="99"/>
    <w:unhideWhenUsed/>
    <w:rsid w:val="00286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2860C1"/>
  </w:style>
  <w:style w:type="paragraph" w:styleId="a9">
    <w:name w:val="footer"/>
    <w:basedOn w:val="a"/>
    <w:link w:val="Char2"/>
    <w:uiPriority w:val="99"/>
    <w:unhideWhenUsed/>
    <w:rsid w:val="00286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2860C1"/>
  </w:style>
  <w:style w:type="paragraph" w:styleId="aa">
    <w:name w:val="Title"/>
    <w:basedOn w:val="a"/>
    <w:next w:val="a"/>
    <w:link w:val="Char3"/>
    <w:uiPriority w:val="10"/>
    <w:qFormat/>
    <w:rsid w:val="003079CB"/>
    <w:pPr>
      <w:spacing w:after="0" w:line="20" w:lineRule="atLeast"/>
      <w:jc w:val="center"/>
    </w:pPr>
    <w:rPr>
      <w:rFonts w:ascii="Simplified Arabic" w:hAnsi="Simplified Arabic" w:cs="PT Simple Bold Ruled"/>
      <w:sz w:val="36"/>
      <w:szCs w:val="36"/>
      <w:lang w:bidi="ar-IQ"/>
    </w:rPr>
  </w:style>
  <w:style w:type="character" w:customStyle="1" w:styleId="Char3">
    <w:name w:val="العنوان Char"/>
    <w:basedOn w:val="a0"/>
    <w:link w:val="aa"/>
    <w:uiPriority w:val="10"/>
    <w:rsid w:val="003079CB"/>
    <w:rPr>
      <w:rFonts w:ascii="Simplified Arabic" w:hAnsi="Simplified Arabic" w:cs="PT Simple Bold Ruled"/>
      <w:sz w:val="36"/>
      <w:szCs w:val="36"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36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3F0F9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3F0F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0F9D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CF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CF5A9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B3345"/>
    <w:rPr>
      <w:b/>
      <w:bCs/>
    </w:rPr>
  </w:style>
  <w:style w:type="paragraph" w:styleId="a8">
    <w:name w:val="header"/>
    <w:basedOn w:val="a"/>
    <w:link w:val="Char1"/>
    <w:uiPriority w:val="99"/>
    <w:unhideWhenUsed/>
    <w:rsid w:val="00286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2860C1"/>
  </w:style>
  <w:style w:type="paragraph" w:styleId="a9">
    <w:name w:val="footer"/>
    <w:basedOn w:val="a"/>
    <w:link w:val="Char2"/>
    <w:uiPriority w:val="99"/>
    <w:unhideWhenUsed/>
    <w:rsid w:val="00286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2860C1"/>
  </w:style>
  <w:style w:type="paragraph" w:styleId="aa">
    <w:name w:val="Title"/>
    <w:basedOn w:val="a"/>
    <w:next w:val="a"/>
    <w:link w:val="Char3"/>
    <w:uiPriority w:val="10"/>
    <w:qFormat/>
    <w:rsid w:val="003079CB"/>
    <w:pPr>
      <w:spacing w:after="0" w:line="20" w:lineRule="atLeast"/>
      <w:jc w:val="center"/>
    </w:pPr>
    <w:rPr>
      <w:rFonts w:ascii="Simplified Arabic" w:hAnsi="Simplified Arabic" w:cs="PT Simple Bold Ruled"/>
      <w:sz w:val="36"/>
      <w:szCs w:val="36"/>
      <w:lang w:bidi="ar-IQ"/>
    </w:rPr>
  </w:style>
  <w:style w:type="character" w:customStyle="1" w:styleId="Char3">
    <w:name w:val="العنوان Char"/>
    <w:basedOn w:val="a0"/>
    <w:link w:val="aa"/>
    <w:uiPriority w:val="10"/>
    <w:rsid w:val="003079CB"/>
    <w:rPr>
      <w:rFonts w:ascii="Simplified Arabic" w:hAnsi="Simplified Arabic" w:cs="PT Simple Bold Ruled"/>
      <w:sz w:val="36"/>
      <w:szCs w:val="36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ED8E-FBC7-46C1-A98C-61D46F32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133</cp:revision>
  <cp:lastPrinted>2020-01-16T19:19:00Z</cp:lastPrinted>
  <dcterms:created xsi:type="dcterms:W3CDTF">2018-11-11T17:58:00Z</dcterms:created>
  <dcterms:modified xsi:type="dcterms:W3CDTF">2020-01-16T19:19:00Z</dcterms:modified>
</cp:coreProperties>
</file>