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08" w:rsidRPr="00471108" w:rsidRDefault="00471108" w:rsidP="00471108">
      <w:pPr>
        <w:spacing w:after="0" w:line="240" w:lineRule="auto"/>
        <w:rPr>
          <w:rFonts w:ascii="Simplified Arabic" w:eastAsia="Calibri" w:hAnsi="Simplified Arabic" w:cs="Simplified Arabic"/>
          <w:b/>
          <w:bCs/>
          <w:sz w:val="36"/>
          <w:szCs w:val="36"/>
          <w:rtl/>
          <w:lang w:bidi="ar-IQ"/>
        </w:rPr>
      </w:pPr>
      <w:r w:rsidRPr="00471108">
        <w:rPr>
          <w:rFonts w:ascii="Calibri" w:eastAsia="Calibri" w:hAnsi="Calibri" w:cs="Arial" w:hint="cs"/>
          <w:sz w:val="32"/>
          <w:rtl/>
          <w:lang w:bidi="ar-IQ"/>
        </w:rPr>
        <w:t xml:space="preserve">                                                                 </w:t>
      </w:r>
      <w:r w:rsidRPr="00471108">
        <w:rPr>
          <w:rFonts w:ascii="Simplified Arabic" w:eastAsia="Calibri" w:hAnsi="Simplified Arabic" w:cs="Simplified Arabic"/>
          <w:b/>
          <w:bCs/>
          <w:sz w:val="36"/>
          <w:szCs w:val="36"/>
          <w:rtl/>
          <w:lang w:bidi="ar-IQ"/>
        </w:rPr>
        <w:t>ال</w:t>
      </w:r>
      <w:r w:rsidRPr="00471108">
        <w:rPr>
          <w:rFonts w:ascii="Simplified Arabic" w:eastAsia="Calibri" w:hAnsi="Simplified Arabic" w:cs="Simplified Arabic" w:hint="cs"/>
          <w:b/>
          <w:bCs/>
          <w:sz w:val="36"/>
          <w:szCs w:val="36"/>
          <w:rtl/>
          <w:lang w:bidi="ar-IQ"/>
        </w:rPr>
        <w:t>ــ</w:t>
      </w:r>
      <w:r w:rsidRPr="00471108">
        <w:rPr>
          <w:rFonts w:ascii="Simplified Arabic" w:eastAsia="Calibri" w:hAnsi="Simplified Arabic" w:cs="Simplified Arabic"/>
          <w:b/>
          <w:bCs/>
          <w:sz w:val="36"/>
          <w:szCs w:val="36"/>
          <w:rtl/>
          <w:lang w:bidi="ar-IQ"/>
        </w:rPr>
        <w:t>ف</w:t>
      </w:r>
      <w:r w:rsidRPr="00471108">
        <w:rPr>
          <w:rFonts w:ascii="Simplified Arabic" w:eastAsia="Calibri" w:hAnsi="Simplified Arabic" w:cs="Simplified Arabic" w:hint="cs"/>
          <w:b/>
          <w:bCs/>
          <w:sz w:val="36"/>
          <w:szCs w:val="36"/>
          <w:rtl/>
          <w:lang w:bidi="ar-IQ"/>
        </w:rPr>
        <w:t>ـــــــ</w:t>
      </w:r>
      <w:r w:rsidRPr="00471108">
        <w:rPr>
          <w:rFonts w:ascii="Simplified Arabic" w:eastAsia="Calibri" w:hAnsi="Simplified Arabic" w:cs="Simplified Arabic"/>
          <w:b/>
          <w:bCs/>
          <w:sz w:val="36"/>
          <w:szCs w:val="36"/>
          <w:rtl/>
          <w:lang w:bidi="ar-IQ"/>
        </w:rPr>
        <w:t>ص</w:t>
      </w:r>
      <w:r w:rsidRPr="00471108">
        <w:rPr>
          <w:rFonts w:ascii="Simplified Arabic" w:eastAsia="Calibri" w:hAnsi="Simplified Arabic" w:cs="Simplified Arabic" w:hint="cs"/>
          <w:b/>
          <w:bCs/>
          <w:sz w:val="36"/>
          <w:szCs w:val="36"/>
          <w:rtl/>
          <w:lang w:bidi="ar-IQ"/>
        </w:rPr>
        <w:t>ـــــــــــ</w:t>
      </w:r>
      <w:r w:rsidRPr="00471108">
        <w:rPr>
          <w:rFonts w:ascii="Simplified Arabic" w:eastAsia="Calibri" w:hAnsi="Simplified Arabic" w:cs="Simplified Arabic"/>
          <w:b/>
          <w:bCs/>
          <w:sz w:val="36"/>
          <w:szCs w:val="36"/>
          <w:rtl/>
          <w:lang w:bidi="ar-IQ"/>
        </w:rPr>
        <w:t>ل ال</w:t>
      </w:r>
      <w:r w:rsidRPr="00471108">
        <w:rPr>
          <w:rFonts w:ascii="Simplified Arabic" w:eastAsia="Calibri" w:hAnsi="Simplified Arabic" w:cs="Simplified Arabic" w:hint="cs"/>
          <w:b/>
          <w:bCs/>
          <w:sz w:val="36"/>
          <w:szCs w:val="36"/>
          <w:rtl/>
          <w:lang w:bidi="ar-IQ"/>
        </w:rPr>
        <w:t>ــــ</w:t>
      </w:r>
      <w:r w:rsidRPr="00471108">
        <w:rPr>
          <w:rFonts w:ascii="Simplified Arabic" w:eastAsia="Calibri" w:hAnsi="Simplified Arabic" w:cs="Simplified Arabic"/>
          <w:b/>
          <w:bCs/>
          <w:sz w:val="36"/>
          <w:szCs w:val="36"/>
          <w:rtl/>
          <w:lang w:bidi="ar-IQ"/>
        </w:rPr>
        <w:t>ث</w:t>
      </w:r>
      <w:r w:rsidRPr="00471108">
        <w:rPr>
          <w:rFonts w:ascii="Simplified Arabic" w:eastAsia="Calibri" w:hAnsi="Simplified Arabic" w:cs="Simplified Arabic" w:hint="cs"/>
          <w:b/>
          <w:bCs/>
          <w:sz w:val="36"/>
          <w:szCs w:val="36"/>
          <w:rtl/>
          <w:lang w:bidi="ar-IQ"/>
        </w:rPr>
        <w:t>ـــــ</w:t>
      </w:r>
      <w:r w:rsidRPr="00471108">
        <w:rPr>
          <w:rFonts w:ascii="Simplified Arabic" w:eastAsia="Calibri" w:hAnsi="Simplified Arabic" w:cs="Simplified Arabic"/>
          <w:b/>
          <w:bCs/>
          <w:sz w:val="36"/>
          <w:szCs w:val="36"/>
          <w:rtl/>
          <w:lang w:bidi="ar-IQ"/>
        </w:rPr>
        <w:t>ان</w:t>
      </w:r>
      <w:r w:rsidRPr="00471108">
        <w:rPr>
          <w:rFonts w:ascii="Simplified Arabic" w:eastAsia="Calibri" w:hAnsi="Simplified Arabic" w:cs="Simplified Arabic" w:hint="cs"/>
          <w:b/>
          <w:bCs/>
          <w:sz w:val="36"/>
          <w:szCs w:val="36"/>
          <w:rtl/>
          <w:lang w:bidi="ar-IQ"/>
        </w:rPr>
        <w:t>ــــــــــــــــــــ</w:t>
      </w:r>
      <w:r w:rsidRPr="00471108">
        <w:rPr>
          <w:rFonts w:ascii="Simplified Arabic" w:eastAsia="Calibri" w:hAnsi="Simplified Arabic" w:cs="Simplified Arabic"/>
          <w:b/>
          <w:bCs/>
          <w:sz w:val="36"/>
          <w:szCs w:val="36"/>
          <w:rtl/>
          <w:lang w:bidi="ar-IQ"/>
        </w:rPr>
        <w:t>ي</w:t>
      </w:r>
    </w:p>
    <w:p w:rsidR="00471108" w:rsidRPr="00471108" w:rsidRDefault="00471108" w:rsidP="00471108">
      <w:pPr>
        <w:spacing w:after="0" w:line="240" w:lineRule="auto"/>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2-الدراسات النظرية والدراسات السابقة</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 xml:space="preserve">2-1   الدراسات النظرية </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 xml:space="preserve">2-1-1التعلم والتعلم الحركي  </w:t>
      </w:r>
    </w:p>
    <w:p w:rsidR="00471108" w:rsidRPr="00471108" w:rsidRDefault="00471108" w:rsidP="00AB18E4">
      <w:pPr>
        <w:spacing w:after="0" w:line="240" w:lineRule="auto"/>
        <w:jc w:val="both"/>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rPr>
        <w:t xml:space="preserve">2– 1– 2 ما وراء المعرفة  </w:t>
      </w:r>
    </w:p>
    <w:p w:rsidR="00471108" w:rsidRPr="00471108" w:rsidRDefault="00471108" w:rsidP="00AB18E4">
      <w:pPr>
        <w:spacing w:after="0" w:line="240" w:lineRule="auto"/>
        <w:jc w:val="both"/>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2-1-2-1مهارات ما وراء المعرفة</w:t>
      </w:r>
      <w:r w:rsidRPr="00471108">
        <w:rPr>
          <w:rFonts w:ascii="Simplified Arabic" w:eastAsia="Calibri" w:hAnsi="Simplified Arabic" w:cs="Simplified Arabic"/>
          <w:b/>
          <w:bCs/>
          <w:sz w:val="36"/>
          <w:szCs w:val="36"/>
          <w:rtl/>
        </w:rPr>
        <w:t xml:space="preserve">  </w:t>
      </w:r>
    </w:p>
    <w:p w:rsidR="00471108" w:rsidRPr="00471108" w:rsidRDefault="00471108" w:rsidP="00AB18E4">
      <w:pPr>
        <w:spacing w:after="0" w:line="240" w:lineRule="auto"/>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 xml:space="preserve">2-1-2-2 أن المتعلم الذي يمتلك مهارات ما وراء المعرفة يمتاز </w:t>
      </w:r>
      <w:proofErr w:type="spellStart"/>
      <w:r w:rsidRPr="00471108">
        <w:rPr>
          <w:rFonts w:ascii="Simplified Arabic" w:eastAsia="Calibri" w:hAnsi="Simplified Arabic" w:cs="Simplified Arabic"/>
          <w:b/>
          <w:bCs/>
          <w:sz w:val="36"/>
          <w:szCs w:val="36"/>
          <w:rtl/>
          <w:lang w:bidi="ar-IQ"/>
        </w:rPr>
        <w:t>بقدرتة</w:t>
      </w:r>
      <w:proofErr w:type="spellEnd"/>
      <w:r w:rsidR="00AB18E4">
        <w:rPr>
          <w:rFonts w:ascii="Simplified Arabic" w:eastAsia="Calibri" w:hAnsi="Simplified Arabic" w:cs="Simplified Arabic" w:hint="cs"/>
          <w:b/>
          <w:bCs/>
          <w:sz w:val="36"/>
          <w:szCs w:val="36"/>
          <w:rtl/>
          <w:lang w:bidi="ar-IQ"/>
        </w:rPr>
        <w:t>:</w:t>
      </w:r>
      <w:r w:rsidRPr="00471108">
        <w:rPr>
          <w:rFonts w:ascii="Simplified Arabic" w:eastAsia="Calibri" w:hAnsi="Simplified Arabic" w:cs="Simplified Arabic" w:hint="cs"/>
          <w:b/>
          <w:bCs/>
          <w:sz w:val="36"/>
          <w:szCs w:val="36"/>
          <w:rtl/>
          <w:lang w:bidi="ar-IQ"/>
        </w:rPr>
        <w:t xml:space="preserve"> </w:t>
      </w:r>
    </w:p>
    <w:p w:rsidR="00471108" w:rsidRPr="00471108" w:rsidRDefault="00AB18E4" w:rsidP="00AB18E4">
      <w:pPr>
        <w:spacing w:after="0" w:line="240" w:lineRule="auto"/>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2-1-2-3 </w:t>
      </w:r>
      <w:r w:rsidR="00471108" w:rsidRPr="00471108">
        <w:rPr>
          <w:rFonts w:ascii="Simplified Arabic" w:eastAsia="Calibri" w:hAnsi="Simplified Arabic" w:cs="Simplified Arabic"/>
          <w:b/>
          <w:bCs/>
          <w:sz w:val="36"/>
          <w:szCs w:val="36"/>
          <w:rtl/>
          <w:lang w:bidi="ar-IQ"/>
        </w:rPr>
        <w:t>تعلم مهارات ما وراء المعرفة من خلال مها</w:t>
      </w:r>
      <w:r>
        <w:rPr>
          <w:rFonts w:ascii="Simplified Arabic" w:eastAsia="Calibri" w:hAnsi="Simplified Arabic" w:cs="Simplified Arabic"/>
          <w:b/>
          <w:bCs/>
          <w:sz w:val="36"/>
          <w:szCs w:val="36"/>
          <w:rtl/>
          <w:lang w:bidi="ar-IQ"/>
        </w:rPr>
        <w:t>رات م</w:t>
      </w:r>
      <w:r>
        <w:rPr>
          <w:rFonts w:ascii="Simplified Arabic" w:eastAsia="Calibri" w:hAnsi="Simplified Arabic" w:cs="Simplified Arabic" w:hint="cs"/>
          <w:b/>
          <w:bCs/>
          <w:sz w:val="36"/>
          <w:szCs w:val="36"/>
          <w:rtl/>
          <w:lang w:bidi="ar-IQ"/>
        </w:rPr>
        <w:t xml:space="preserve">ا                   </w:t>
      </w:r>
      <w:r w:rsidR="00471108" w:rsidRPr="00471108">
        <w:rPr>
          <w:rFonts w:ascii="Simplified Arabic" w:eastAsia="Calibri" w:hAnsi="Simplified Arabic" w:cs="Simplified Arabic"/>
          <w:b/>
          <w:bCs/>
          <w:sz w:val="36"/>
          <w:szCs w:val="36"/>
          <w:rtl/>
          <w:lang w:bidi="ar-IQ"/>
        </w:rPr>
        <w:t>وراء المعرفة</w:t>
      </w:r>
      <w:r>
        <w:rPr>
          <w:rFonts w:ascii="Simplified Arabic" w:eastAsia="Calibri" w:hAnsi="Simplified Arabic" w:cs="Simplified Arabic" w:hint="cs"/>
          <w:b/>
          <w:bCs/>
          <w:sz w:val="36"/>
          <w:szCs w:val="36"/>
          <w:rtl/>
          <w:lang w:bidi="ar-IQ"/>
        </w:rPr>
        <w:t xml:space="preserve"> </w:t>
      </w:r>
      <w:r w:rsidR="00471108" w:rsidRPr="00471108">
        <w:rPr>
          <w:rFonts w:ascii="Simplified Arabic" w:eastAsia="Calibri" w:hAnsi="Simplified Arabic" w:cs="Simplified Arabic"/>
          <w:b/>
          <w:bCs/>
          <w:sz w:val="36"/>
          <w:szCs w:val="36"/>
          <w:rtl/>
          <w:lang w:bidi="ar-IQ"/>
        </w:rPr>
        <w:t>الأساسية</w:t>
      </w:r>
      <w:r>
        <w:rPr>
          <w:rFonts w:ascii="Simplified Arabic" w:eastAsia="Calibri" w:hAnsi="Simplified Arabic" w:cs="Simplified Arabic" w:hint="cs"/>
          <w:b/>
          <w:bCs/>
          <w:sz w:val="36"/>
          <w:szCs w:val="36"/>
          <w:rtl/>
          <w:lang w:bidi="ar-IQ"/>
        </w:rPr>
        <w:t>:</w:t>
      </w:r>
      <w:r w:rsidR="00471108" w:rsidRPr="00471108">
        <w:rPr>
          <w:rFonts w:ascii="Simplified Arabic" w:eastAsia="Calibri" w:hAnsi="Simplified Arabic" w:cs="Simplified Arabic"/>
          <w:b/>
          <w:bCs/>
          <w:sz w:val="36"/>
          <w:szCs w:val="36"/>
          <w:rtl/>
          <w:lang w:bidi="ar-IQ"/>
        </w:rPr>
        <w:t xml:space="preserve"> </w:t>
      </w:r>
      <w:r w:rsidR="00471108" w:rsidRPr="00471108">
        <w:rPr>
          <w:rFonts w:ascii="Simplified Arabic" w:eastAsia="Calibri" w:hAnsi="Simplified Arabic" w:cs="Simplified Arabic"/>
          <w:b/>
          <w:bCs/>
          <w:sz w:val="36"/>
          <w:szCs w:val="36"/>
          <w:rtl/>
        </w:rPr>
        <w:t xml:space="preserve"> </w:t>
      </w:r>
    </w:p>
    <w:p w:rsidR="00471108" w:rsidRPr="00471108" w:rsidRDefault="00471108" w:rsidP="00AB18E4">
      <w:pPr>
        <w:spacing w:after="0" w:line="240" w:lineRule="auto"/>
        <w:jc w:val="both"/>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rPr>
        <w:t xml:space="preserve">2-1-2-4المبادئ الأساسية لتعليم وتعلم ما وراء المعرفة  </w:t>
      </w:r>
    </w:p>
    <w:p w:rsidR="00471108" w:rsidRPr="00471108" w:rsidRDefault="00471108" w:rsidP="00AB18E4">
      <w:pPr>
        <w:spacing w:after="0" w:line="240" w:lineRule="auto"/>
        <w:jc w:val="both"/>
        <w:rPr>
          <w:rFonts w:ascii="Simplified Arabic" w:eastAsia="Calibri" w:hAnsi="Simplified Arabic" w:cs="Simplified Arabic"/>
          <w:sz w:val="36"/>
          <w:szCs w:val="36"/>
          <w:rtl/>
        </w:rPr>
      </w:pPr>
      <w:r w:rsidRPr="00471108">
        <w:rPr>
          <w:rFonts w:ascii="Simplified Arabic" w:eastAsia="Calibri" w:hAnsi="Simplified Arabic" w:cs="Simplified Arabic"/>
          <w:b/>
          <w:bCs/>
          <w:sz w:val="36"/>
          <w:szCs w:val="36"/>
          <w:rtl/>
        </w:rPr>
        <w:t>2</w:t>
      </w:r>
      <w:r w:rsidRPr="00471108">
        <w:rPr>
          <w:rFonts w:ascii="Simplified Arabic" w:eastAsia="Calibri" w:hAnsi="Simplified Arabic" w:cs="Simplified Arabic"/>
          <w:b/>
          <w:bCs/>
          <w:sz w:val="36"/>
          <w:szCs w:val="36"/>
          <w:rtl/>
          <w:lang w:bidi="ar-IQ"/>
        </w:rPr>
        <w:t xml:space="preserve">-1-5 </w:t>
      </w:r>
      <w:r w:rsidRPr="00471108">
        <w:rPr>
          <w:rFonts w:ascii="Simplified Arabic" w:eastAsia="Calibri" w:hAnsi="Simplified Arabic" w:cs="Simplified Arabic"/>
          <w:b/>
          <w:bCs/>
          <w:sz w:val="36"/>
          <w:szCs w:val="36"/>
          <w:rtl/>
        </w:rPr>
        <w:t xml:space="preserve">رياضة المبارزة  </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lang w:bidi="ar-IQ"/>
        </w:rPr>
        <w:t>2-1-6المبارزة في العراق</w:t>
      </w:r>
      <w:r w:rsidRPr="00471108">
        <w:rPr>
          <w:rFonts w:ascii="Simplified Arabic" w:eastAsia="Calibri" w:hAnsi="Simplified Arabic" w:cs="Simplified Arabic"/>
          <w:b/>
          <w:bCs/>
          <w:sz w:val="36"/>
          <w:szCs w:val="36"/>
          <w:rtl/>
        </w:rPr>
        <w:t xml:space="preserve">        </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rPr>
        <w:t xml:space="preserve">2-1-7المهارات الأساسية في رياضة المبارزة   </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rPr>
        <w:t>2-1-7 -1 المهارات الهجومية في رياضة المبارزة</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rPr>
        <w:t>2-1-7 -2المهارات الدفاعية في رياضة المبارزة</w:t>
      </w:r>
    </w:p>
    <w:p w:rsidR="00471108" w:rsidRPr="00471108" w:rsidRDefault="00471108" w:rsidP="00AB18E4">
      <w:pPr>
        <w:spacing w:after="0" w:line="240" w:lineRule="auto"/>
        <w:jc w:val="both"/>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2-2</w:t>
      </w:r>
      <w:r w:rsidR="005159ED">
        <w:rPr>
          <w:rFonts w:ascii="Simplified Arabic" w:eastAsia="Calibri" w:hAnsi="Simplified Arabic" w:cs="Simplified Arabic"/>
          <w:b/>
          <w:bCs/>
          <w:sz w:val="36"/>
          <w:szCs w:val="36"/>
          <w:rtl/>
          <w:lang w:bidi="ar-IQ"/>
        </w:rPr>
        <w:t xml:space="preserve"> الدراسات ال</w:t>
      </w:r>
      <w:r w:rsidR="005159ED">
        <w:rPr>
          <w:rFonts w:ascii="Simplified Arabic" w:eastAsia="Calibri" w:hAnsi="Simplified Arabic" w:cs="Simplified Arabic" w:hint="cs"/>
          <w:b/>
          <w:bCs/>
          <w:sz w:val="36"/>
          <w:szCs w:val="36"/>
          <w:rtl/>
          <w:lang w:bidi="ar-IQ"/>
        </w:rPr>
        <w:t>سابقة</w:t>
      </w:r>
      <w:r w:rsidRPr="00471108">
        <w:rPr>
          <w:rFonts w:ascii="Simplified Arabic" w:eastAsia="Calibri" w:hAnsi="Simplified Arabic" w:cs="Simplified Arabic"/>
          <w:b/>
          <w:bCs/>
          <w:sz w:val="36"/>
          <w:szCs w:val="36"/>
          <w:rtl/>
          <w:lang w:bidi="ar-IQ"/>
        </w:rPr>
        <w:t xml:space="preserve"> </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lang w:bidi="ar-IQ"/>
        </w:rPr>
        <w:t>2-2-</w:t>
      </w:r>
      <w:r w:rsidR="00AB18E4">
        <w:rPr>
          <w:rFonts w:ascii="Simplified Arabic" w:eastAsia="Calibri" w:hAnsi="Simplified Arabic" w:cs="Simplified Arabic" w:hint="cs"/>
          <w:sz w:val="36"/>
          <w:szCs w:val="36"/>
          <w:rtl/>
          <w:lang w:bidi="ar-IQ"/>
        </w:rPr>
        <w:t>1</w:t>
      </w:r>
      <w:r w:rsidRPr="00471108">
        <w:rPr>
          <w:rFonts w:ascii="Simplified Arabic" w:eastAsia="Calibri" w:hAnsi="Simplified Arabic" w:cs="Simplified Arabic"/>
          <w:sz w:val="36"/>
          <w:szCs w:val="36"/>
          <w:rtl/>
          <w:lang w:bidi="ar-IQ"/>
        </w:rPr>
        <w:t xml:space="preserve"> </w:t>
      </w:r>
      <w:r w:rsidRPr="00471108">
        <w:rPr>
          <w:rFonts w:ascii="Simplified Arabic" w:eastAsia="Calibri" w:hAnsi="Simplified Arabic" w:cs="Simplified Arabic"/>
          <w:b/>
          <w:bCs/>
          <w:sz w:val="36"/>
          <w:szCs w:val="36"/>
          <w:rtl/>
          <w:lang w:bidi="ar-IQ"/>
        </w:rPr>
        <w:t xml:space="preserve">دراسة </w:t>
      </w:r>
      <w:r w:rsidRPr="00471108">
        <w:rPr>
          <w:rFonts w:ascii="Simplified Arabic" w:eastAsia="Calibri" w:hAnsi="Simplified Arabic" w:cs="Simplified Arabic"/>
          <w:sz w:val="36"/>
          <w:szCs w:val="36"/>
          <w:rtl/>
          <w:lang w:bidi="ar-IQ"/>
        </w:rPr>
        <w:t>(</w:t>
      </w:r>
      <w:r w:rsidRPr="00471108">
        <w:rPr>
          <w:rFonts w:ascii="Simplified Arabic" w:eastAsia="Calibri" w:hAnsi="Simplified Arabic" w:cs="Simplified Arabic"/>
          <w:b/>
          <w:bCs/>
          <w:sz w:val="36"/>
          <w:szCs w:val="36"/>
          <w:rtl/>
          <w:lang w:bidi="ar-IQ"/>
        </w:rPr>
        <w:t xml:space="preserve">سهام حمود </w:t>
      </w:r>
      <w:proofErr w:type="spellStart"/>
      <w:r w:rsidRPr="00471108">
        <w:rPr>
          <w:rFonts w:ascii="Simplified Arabic" w:eastAsia="Calibri" w:hAnsi="Simplified Arabic" w:cs="Simplified Arabic"/>
          <w:b/>
          <w:bCs/>
          <w:sz w:val="36"/>
          <w:szCs w:val="36"/>
          <w:rtl/>
          <w:lang w:bidi="ar-IQ"/>
        </w:rPr>
        <w:t>صابط</w:t>
      </w:r>
      <w:proofErr w:type="spellEnd"/>
      <w:r w:rsidRPr="00471108">
        <w:rPr>
          <w:rFonts w:ascii="Simplified Arabic" w:eastAsia="Calibri" w:hAnsi="Simplified Arabic" w:cs="Simplified Arabic"/>
          <w:b/>
          <w:bCs/>
          <w:sz w:val="36"/>
          <w:szCs w:val="36"/>
          <w:rtl/>
          <w:lang w:bidi="ar-IQ"/>
        </w:rPr>
        <w:t xml:space="preserve"> حواس السعيدي  </w:t>
      </w:r>
      <w:smartTag w:uri="urn:schemas-microsoft-com:office:smarttags" w:element="metricconverter">
        <w:smartTagPr>
          <w:attr w:name="ProductID" w:val="2009 م"/>
        </w:smartTagPr>
        <w:r w:rsidRPr="00471108">
          <w:rPr>
            <w:rFonts w:ascii="Simplified Arabic" w:eastAsia="Calibri" w:hAnsi="Simplified Arabic" w:cs="Simplified Arabic"/>
            <w:b/>
            <w:bCs/>
            <w:sz w:val="36"/>
            <w:szCs w:val="36"/>
            <w:rtl/>
            <w:lang w:bidi="ar-IQ"/>
          </w:rPr>
          <w:t>2009 م</w:t>
        </w:r>
      </w:smartTag>
      <w:r w:rsidRPr="00471108">
        <w:rPr>
          <w:rFonts w:ascii="Simplified Arabic" w:eastAsia="Calibri" w:hAnsi="Simplified Arabic" w:cs="Simplified Arabic"/>
          <w:b/>
          <w:bCs/>
          <w:sz w:val="36"/>
          <w:szCs w:val="36"/>
          <w:rtl/>
          <w:lang w:bidi="ar-IQ"/>
        </w:rPr>
        <w:t xml:space="preserve">  </w:t>
      </w:r>
      <w:r w:rsidRPr="00471108">
        <w:rPr>
          <w:rFonts w:ascii="Simplified Arabic" w:eastAsia="Calibri" w:hAnsi="Simplified Arabic" w:cs="Simplified Arabic"/>
          <w:b/>
          <w:bCs/>
          <w:sz w:val="36"/>
          <w:szCs w:val="36"/>
          <w:rtl/>
        </w:rPr>
        <w:t>)</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rPr>
      </w:pPr>
      <w:r w:rsidRPr="00471108">
        <w:rPr>
          <w:rFonts w:ascii="Simplified Arabic" w:eastAsia="Calibri" w:hAnsi="Simplified Arabic" w:cs="Simplified Arabic"/>
          <w:b/>
          <w:bCs/>
          <w:sz w:val="36"/>
          <w:szCs w:val="36"/>
          <w:rtl/>
          <w:lang w:bidi="ar-IQ"/>
        </w:rPr>
        <w:t>2-2-</w:t>
      </w:r>
      <w:r w:rsidRPr="00471108">
        <w:rPr>
          <w:rFonts w:ascii="Simplified Arabic" w:eastAsia="Calibri" w:hAnsi="Simplified Arabic" w:cs="Simplified Arabic"/>
          <w:sz w:val="36"/>
          <w:szCs w:val="36"/>
          <w:rtl/>
          <w:lang w:bidi="ar-IQ"/>
        </w:rPr>
        <w:t xml:space="preserve">2 </w:t>
      </w:r>
      <w:r w:rsidRPr="00471108">
        <w:rPr>
          <w:rFonts w:ascii="Simplified Arabic" w:eastAsia="Calibri" w:hAnsi="Simplified Arabic" w:cs="Simplified Arabic"/>
          <w:b/>
          <w:bCs/>
          <w:sz w:val="36"/>
          <w:szCs w:val="36"/>
          <w:rtl/>
          <w:lang w:bidi="ar-IQ"/>
        </w:rPr>
        <w:t xml:space="preserve">دراسة </w:t>
      </w:r>
      <w:r w:rsidRPr="00471108">
        <w:rPr>
          <w:rFonts w:ascii="Simplified Arabic" w:eastAsia="Calibri" w:hAnsi="Simplified Arabic" w:cs="Simplified Arabic"/>
          <w:sz w:val="36"/>
          <w:szCs w:val="36"/>
          <w:rtl/>
          <w:lang w:bidi="ar-IQ"/>
        </w:rPr>
        <w:t>(</w:t>
      </w:r>
      <w:r w:rsidRPr="00471108">
        <w:rPr>
          <w:rFonts w:ascii="Simplified Arabic" w:eastAsia="Calibri" w:hAnsi="Simplified Arabic" w:cs="Simplified Arabic"/>
          <w:b/>
          <w:bCs/>
          <w:sz w:val="36"/>
          <w:szCs w:val="36"/>
          <w:rtl/>
          <w:lang w:bidi="ar-IQ"/>
        </w:rPr>
        <w:t>عبد الخالق إبراهيم محمد القيسي2010م</w:t>
      </w:r>
      <w:r w:rsidRPr="00471108">
        <w:rPr>
          <w:rFonts w:ascii="Simplified Arabic" w:eastAsia="Calibri" w:hAnsi="Simplified Arabic" w:cs="Simplified Arabic"/>
          <w:b/>
          <w:bCs/>
          <w:sz w:val="36"/>
          <w:szCs w:val="36"/>
          <w:rtl/>
        </w:rPr>
        <w:t>)</w:t>
      </w:r>
    </w:p>
    <w:p w:rsidR="00471108" w:rsidRPr="00471108" w:rsidRDefault="00471108" w:rsidP="00AB18E4">
      <w:pPr>
        <w:spacing w:after="0" w:line="240" w:lineRule="auto"/>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rPr>
        <w:t xml:space="preserve">2-2-3  </w:t>
      </w:r>
      <w:r w:rsidRPr="00471108">
        <w:rPr>
          <w:rFonts w:ascii="Simplified Arabic" w:eastAsia="Calibri" w:hAnsi="Simplified Arabic" w:cs="Simplified Arabic"/>
          <w:b/>
          <w:bCs/>
          <w:sz w:val="36"/>
          <w:szCs w:val="36"/>
          <w:rtl/>
          <w:lang w:bidi="ar-IQ"/>
        </w:rPr>
        <w:t>دراسة (حاتم فليح حافظ وزمن تركي هاشم)</w:t>
      </w:r>
    </w:p>
    <w:p w:rsidR="00471108" w:rsidRDefault="00471108" w:rsidP="00AB18E4">
      <w:pPr>
        <w:spacing w:after="0" w:line="240" w:lineRule="auto"/>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2-2-4 مناقشة الدراسات السابقة:</w:t>
      </w:r>
    </w:p>
    <w:p w:rsidR="008C7632" w:rsidRDefault="008C7632" w:rsidP="00471108">
      <w:pPr>
        <w:spacing w:after="0" w:line="240" w:lineRule="auto"/>
        <w:jc w:val="lowKashida"/>
        <w:rPr>
          <w:rFonts w:ascii="Simplified Arabic" w:eastAsia="Calibri" w:hAnsi="Simplified Arabic" w:cs="Simplified Arabic"/>
          <w:b/>
          <w:bCs/>
          <w:sz w:val="36"/>
          <w:szCs w:val="36"/>
          <w:rtl/>
          <w:lang w:bidi="ar-IQ"/>
        </w:rPr>
      </w:pPr>
    </w:p>
    <w:p w:rsidR="008C7632" w:rsidRDefault="008C7632" w:rsidP="00471108">
      <w:pPr>
        <w:spacing w:after="0" w:line="240" w:lineRule="auto"/>
        <w:jc w:val="lowKashida"/>
        <w:rPr>
          <w:rFonts w:ascii="Simplified Arabic" w:eastAsia="Calibri" w:hAnsi="Simplified Arabic" w:cs="Simplified Arabic" w:hint="cs"/>
          <w:b/>
          <w:bCs/>
          <w:sz w:val="36"/>
          <w:szCs w:val="36"/>
          <w:rtl/>
          <w:lang w:bidi="ar-IQ"/>
        </w:rPr>
      </w:pPr>
    </w:p>
    <w:p w:rsidR="00AB18E4" w:rsidRDefault="00AB18E4" w:rsidP="00471108">
      <w:pPr>
        <w:spacing w:after="0" w:line="240" w:lineRule="auto"/>
        <w:jc w:val="lowKashida"/>
        <w:rPr>
          <w:rFonts w:ascii="Simplified Arabic" w:eastAsia="Calibri" w:hAnsi="Simplified Arabic" w:cs="Simplified Arabic" w:hint="cs"/>
          <w:b/>
          <w:bCs/>
          <w:sz w:val="36"/>
          <w:szCs w:val="36"/>
          <w:rtl/>
          <w:lang w:bidi="ar-IQ"/>
        </w:rPr>
      </w:pPr>
    </w:p>
    <w:p w:rsidR="00AB18E4" w:rsidRPr="00471108" w:rsidRDefault="00AB18E4" w:rsidP="00471108">
      <w:pPr>
        <w:spacing w:after="0" w:line="240" w:lineRule="auto"/>
        <w:jc w:val="lowKashida"/>
        <w:rPr>
          <w:rFonts w:ascii="Simplified Arabic" w:eastAsia="Calibri" w:hAnsi="Simplified Arabic" w:cs="Simplified Arabic"/>
          <w:b/>
          <w:bCs/>
          <w:sz w:val="36"/>
          <w:szCs w:val="36"/>
          <w:rtl/>
          <w:lang w:bidi="ar-IQ"/>
        </w:rPr>
      </w:pPr>
      <w:bookmarkStart w:id="0" w:name="_GoBack"/>
      <w:bookmarkEnd w:id="0"/>
    </w:p>
    <w:p w:rsidR="00471108" w:rsidRPr="00471108" w:rsidRDefault="00471108" w:rsidP="00471108">
      <w:pPr>
        <w:spacing w:after="0" w:line="240" w:lineRule="auto"/>
        <w:ind w:hanging="1"/>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lastRenderedPageBreak/>
        <w:t>2 -الدراسات النظرية والدراسات</w:t>
      </w:r>
      <w:r w:rsidRPr="00471108">
        <w:rPr>
          <w:rFonts w:ascii="Simplified Arabic" w:eastAsia="Calibri" w:hAnsi="Simplified Arabic" w:cs="Simplified Arabic" w:hint="cs"/>
          <w:b/>
          <w:bCs/>
          <w:sz w:val="36"/>
          <w:szCs w:val="36"/>
          <w:rtl/>
          <w:lang w:bidi="ar-IQ"/>
        </w:rPr>
        <w:t xml:space="preserve"> السابقة</w:t>
      </w:r>
      <w:r w:rsidRPr="00471108">
        <w:rPr>
          <w:rFonts w:ascii="Simplified Arabic" w:eastAsia="Calibri" w:hAnsi="Simplified Arabic" w:cs="Simplified Arabic"/>
          <w:b/>
          <w:bCs/>
          <w:sz w:val="36"/>
          <w:szCs w:val="36"/>
          <w:rtl/>
          <w:lang w:bidi="ar-IQ"/>
        </w:rPr>
        <w:t xml:space="preserve"> :</w:t>
      </w:r>
    </w:p>
    <w:p w:rsidR="00471108" w:rsidRPr="00471108" w:rsidRDefault="00471108" w:rsidP="00471108">
      <w:pPr>
        <w:spacing w:after="0" w:line="240" w:lineRule="auto"/>
        <w:ind w:hanging="1"/>
        <w:jc w:val="both"/>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2-1 الدراسات النظرية :</w:t>
      </w:r>
    </w:p>
    <w:p w:rsidR="00471108" w:rsidRPr="00471108" w:rsidRDefault="00471108" w:rsidP="00471108">
      <w:pPr>
        <w:spacing w:after="0" w:line="240" w:lineRule="auto"/>
        <w:ind w:hanging="1"/>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2 -الدراسات النظرية والدراسات</w:t>
      </w:r>
      <w:r w:rsidRPr="00471108">
        <w:rPr>
          <w:rFonts w:ascii="Simplified Arabic" w:eastAsia="Calibri" w:hAnsi="Simplified Arabic" w:cs="Simplified Arabic" w:hint="cs"/>
          <w:b/>
          <w:bCs/>
          <w:sz w:val="36"/>
          <w:szCs w:val="36"/>
          <w:rtl/>
          <w:lang w:bidi="ar-IQ"/>
        </w:rPr>
        <w:t xml:space="preserve"> السابقة</w:t>
      </w:r>
      <w:r w:rsidRPr="00471108">
        <w:rPr>
          <w:rFonts w:ascii="Simplified Arabic" w:eastAsia="Calibri" w:hAnsi="Simplified Arabic" w:cs="Simplified Arabic"/>
          <w:b/>
          <w:bCs/>
          <w:sz w:val="36"/>
          <w:szCs w:val="36"/>
          <w:rtl/>
          <w:lang w:bidi="ar-IQ"/>
        </w:rPr>
        <w:t xml:space="preserve"> :</w:t>
      </w:r>
    </w:p>
    <w:p w:rsidR="00471108" w:rsidRPr="00471108" w:rsidRDefault="00471108" w:rsidP="00471108">
      <w:pPr>
        <w:spacing w:after="0" w:line="240" w:lineRule="auto"/>
        <w:ind w:hanging="1"/>
        <w:jc w:val="both"/>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2-1 الدراسات النظرية :</w:t>
      </w:r>
    </w:p>
    <w:p w:rsidR="00471108" w:rsidRPr="00471108" w:rsidRDefault="00471108" w:rsidP="00471108">
      <w:pPr>
        <w:spacing w:after="0" w:line="240" w:lineRule="auto"/>
        <w:ind w:hanging="1"/>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hint="cs"/>
          <w:b/>
          <w:bCs/>
          <w:sz w:val="36"/>
          <w:szCs w:val="36"/>
          <w:rtl/>
        </w:rPr>
        <w:t>2</w:t>
      </w:r>
      <w:r w:rsidRPr="00471108">
        <w:rPr>
          <w:rFonts w:ascii="Simplified Arabic" w:eastAsia="Calibri" w:hAnsi="Simplified Arabic" w:cs="Simplified Arabic"/>
          <w:b/>
          <w:bCs/>
          <w:sz w:val="36"/>
          <w:szCs w:val="36"/>
          <w:rtl/>
          <w:lang w:bidi="ar-IQ"/>
        </w:rPr>
        <w:t xml:space="preserve">-1-1 التعلم والتعلم الحركي </w:t>
      </w:r>
    </w:p>
    <w:p w:rsidR="00471108" w:rsidRPr="00471108" w:rsidRDefault="00471108" w:rsidP="00471108">
      <w:pPr>
        <w:spacing w:after="0" w:line="240" w:lineRule="auto"/>
        <w:ind w:firstLine="638"/>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يعدّ التعلم من أهم </w:t>
      </w:r>
      <w:r w:rsidRPr="00471108">
        <w:rPr>
          <w:rFonts w:ascii="Simplified Arabic" w:eastAsia="Calibri" w:hAnsi="Simplified Arabic" w:cs="Simplified Arabic" w:hint="cs"/>
          <w:sz w:val="32"/>
          <w:szCs w:val="32"/>
          <w:rtl/>
          <w:lang w:bidi="ar-IQ"/>
        </w:rPr>
        <w:t>الأسس</w:t>
      </w:r>
      <w:r w:rsidRPr="00471108">
        <w:rPr>
          <w:rFonts w:ascii="Simplified Arabic" w:eastAsia="Calibri" w:hAnsi="Simplified Arabic" w:cs="Simplified Arabic"/>
          <w:sz w:val="32"/>
          <w:szCs w:val="32"/>
          <w:rtl/>
          <w:lang w:bidi="ar-IQ"/>
        </w:rPr>
        <w:t xml:space="preserve"> التي تبنى عليها العملية التعليمية، وقد ترتبط عملية التعلم أساساً بكل من المثير والاستجابة من حدوث رد الفعل والاستجابة له ولا يقتصر ذلك على سن معين او مرحلة عمرية معينة بل هو عملية مستمرة مع استمرار الحياة وله الدور الكبير في أي مجتمع كان وقد تطرق الى تعلمّ الكثير من العلماء والمختصين والباحثين وأعطوا تعاريف كثيرة ومتنوعة قد نجد مضمونها واحد " هو عبارة عن دخول الجديد على حياة الانسان </w:t>
      </w:r>
      <w:proofErr w:type="spellStart"/>
      <w:r w:rsidRPr="00471108">
        <w:rPr>
          <w:rFonts w:ascii="Simplified Arabic" w:eastAsia="Calibri" w:hAnsi="Simplified Arabic" w:cs="Simplified Arabic"/>
          <w:sz w:val="32"/>
          <w:szCs w:val="32"/>
          <w:rtl/>
          <w:lang w:bidi="ar-IQ"/>
        </w:rPr>
        <w:t>وسلوكة</w:t>
      </w:r>
      <w:proofErr w:type="spellEnd"/>
      <w:r w:rsidRPr="00471108">
        <w:rPr>
          <w:rFonts w:ascii="Simplified Arabic" w:eastAsia="Calibri" w:hAnsi="Simplified Arabic" w:cs="Simplified Arabic"/>
          <w:sz w:val="32"/>
          <w:szCs w:val="32"/>
          <w:rtl/>
          <w:lang w:bidi="ar-IQ"/>
        </w:rPr>
        <w:t xml:space="preserve"> او حدوث تغيير او تعديل في هذا السلوك الذي ينتج اساساً عن قيام الكائن الحي بنشاط ما يؤدي الى حدوث استجابة معينة تظهر في شكل التغير او التعديل الجديد في السلوك".</w:t>
      </w:r>
      <w:r w:rsidRPr="00471108">
        <w:rPr>
          <w:rFonts w:ascii="Simplified Arabic" w:eastAsia="Calibri" w:hAnsi="Simplified Arabic" w:cs="Simplified Arabic"/>
          <w:sz w:val="32"/>
          <w:szCs w:val="32"/>
          <w:vertAlign w:val="superscript"/>
          <w:rtl/>
          <w:lang w:bidi="ar-IQ"/>
        </w:rPr>
        <w:footnoteReference w:customMarkFollows="1" w:id="1"/>
        <w:t>(1)</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ind w:firstLine="638"/>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وهذا ما يؤكده (وجيه، 2000) أنّ التعلم " سلسلة من التغييرات تحدث خلال خبرة معينة مكتسبة لتعديل السلوك للإنسان، وهو عملية تكييف الاستجابات لتناسب المواقف المختلفة".</w:t>
      </w:r>
      <w:r w:rsidRPr="00471108">
        <w:rPr>
          <w:rFonts w:ascii="Simplified Arabic" w:eastAsia="Calibri" w:hAnsi="Simplified Arabic" w:cs="Simplified Arabic"/>
          <w:sz w:val="32"/>
          <w:szCs w:val="32"/>
          <w:vertAlign w:val="superscript"/>
          <w:rtl/>
          <w:lang w:bidi="ar-IQ"/>
        </w:rPr>
        <w:footnoteReference w:customMarkFollows="1" w:id="2"/>
        <w:t>(2)</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ind w:firstLine="638"/>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فالتعلم نوع من التكييف لموقف معين يكتسب من خلاله الفرد خبرة تساعد على حل المشكلات التي تواجهه مستقبلاً، "وهو عملية عقلية لا نستطيع ان نلاحظ نتائجها وبمعنى آخر ان التعلم عملية عقلية داخلية يقوم بها الفرد ويمكن ان يستدل على حدوثها عن طريق أثارها وذلك في صورة تعديل يطرأ على الشخصية من الناحية البدنية مثل اكتساب توافقات عقلية جديدة في صورة مهارات حركية او من الناحية المعرفية مثل اكتساب معلومات ومعانِ جديدة يستعين بها الفرد عند التفكير في المواقف التي تواجهه".</w:t>
      </w:r>
      <w:r w:rsidRPr="00471108">
        <w:rPr>
          <w:rFonts w:ascii="Simplified Arabic" w:eastAsia="Calibri" w:hAnsi="Simplified Arabic" w:cs="Simplified Arabic"/>
          <w:sz w:val="32"/>
          <w:szCs w:val="32"/>
          <w:vertAlign w:val="superscript"/>
          <w:rtl/>
          <w:lang w:bidi="ar-IQ"/>
        </w:rPr>
        <w:footnoteReference w:customMarkFollows="1" w:id="3"/>
        <w:t>(</w:t>
      </w:r>
      <w:r w:rsidRPr="00471108">
        <w:rPr>
          <w:rFonts w:ascii="Simplified Arabic" w:eastAsia="Calibri" w:hAnsi="Simplified Arabic" w:cs="Simplified Arabic" w:hint="cs"/>
          <w:sz w:val="32"/>
          <w:szCs w:val="32"/>
          <w:vertAlign w:val="superscript"/>
          <w:rtl/>
          <w:lang w:bidi="ar-IQ"/>
        </w:rPr>
        <w:t>3</w:t>
      </w:r>
      <w:r w:rsidRPr="00471108">
        <w:rPr>
          <w:rFonts w:ascii="Simplified Arabic" w:eastAsia="Calibri" w:hAnsi="Simplified Arabic" w:cs="Simplified Arabic"/>
          <w:sz w:val="32"/>
          <w:szCs w:val="32"/>
          <w:vertAlign w:val="superscript"/>
          <w:rtl/>
          <w:lang w:bidi="ar-IQ"/>
        </w:rPr>
        <w:t>)</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ind w:firstLine="638"/>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في حين يعرفه (نزار وكامل،2000) " هو العملية التي من خلالها يستطيع الفرد تكوين قابليات او مهارات جديدة او تعديل قابلياته او مهاراته عن طريق الممارسة والتجربة". </w:t>
      </w:r>
      <w:r w:rsidRPr="00471108">
        <w:rPr>
          <w:rFonts w:ascii="Simplified Arabic" w:eastAsia="Calibri" w:hAnsi="Simplified Arabic" w:cs="Simplified Arabic"/>
          <w:sz w:val="32"/>
          <w:szCs w:val="32"/>
          <w:vertAlign w:val="superscript"/>
          <w:rtl/>
          <w:lang w:bidi="ar-IQ"/>
        </w:rPr>
        <w:footnoteReference w:customMarkFollows="1" w:id="4"/>
        <w:t>(</w:t>
      </w:r>
      <w:r w:rsidRPr="00471108">
        <w:rPr>
          <w:rFonts w:ascii="Simplified Arabic" w:eastAsia="Calibri" w:hAnsi="Simplified Arabic" w:cs="Simplified Arabic" w:hint="cs"/>
          <w:sz w:val="32"/>
          <w:szCs w:val="32"/>
          <w:vertAlign w:val="superscript"/>
          <w:rtl/>
          <w:lang w:bidi="ar-IQ"/>
        </w:rPr>
        <w:t>1</w:t>
      </w:r>
      <w:r w:rsidRPr="00471108">
        <w:rPr>
          <w:rFonts w:ascii="Simplified Arabic" w:eastAsia="Calibri" w:hAnsi="Simplified Arabic" w:cs="Simplified Arabic"/>
          <w:sz w:val="32"/>
          <w:szCs w:val="32"/>
          <w:vertAlign w:val="superscript"/>
          <w:rtl/>
          <w:lang w:bidi="ar-IQ"/>
        </w:rPr>
        <w:t>)</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ind w:firstLine="638"/>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lastRenderedPageBreak/>
        <w:t xml:space="preserve">اما (مفتي،1998) فيعرف التعلم بأنه " التحسن الثابت </w:t>
      </w:r>
      <w:proofErr w:type="spellStart"/>
      <w:r w:rsidRPr="00471108">
        <w:rPr>
          <w:rFonts w:ascii="Simplified Arabic" w:eastAsia="Calibri" w:hAnsi="Simplified Arabic" w:cs="Simplified Arabic"/>
          <w:sz w:val="32"/>
          <w:szCs w:val="32"/>
          <w:rtl/>
          <w:lang w:bidi="ar-IQ"/>
        </w:rPr>
        <w:t>بالاداء</w:t>
      </w:r>
      <w:proofErr w:type="spellEnd"/>
      <w:r w:rsidRPr="00471108">
        <w:rPr>
          <w:rFonts w:ascii="Simplified Arabic" w:eastAsia="Calibri" w:hAnsi="Simplified Arabic" w:cs="Simplified Arabic"/>
          <w:sz w:val="32"/>
          <w:szCs w:val="32"/>
          <w:rtl/>
          <w:lang w:bidi="ar-IQ"/>
        </w:rPr>
        <w:t xml:space="preserve"> الناتج عن التدريب او الممارسة العملية وهو مجموعة متداخلة من التغييرات في الاداء تحدث على مرور الوقت".</w:t>
      </w:r>
      <w:r w:rsidRPr="00471108">
        <w:rPr>
          <w:rFonts w:ascii="Simplified Arabic" w:eastAsia="Calibri" w:hAnsi="Simplified Arabic" w:cs="Simplified Arabic"/>
          <w:sz w:val="32"/>
          <w:szCs w:val="32"/>
          <w:vertAlign w:val="superscript"/>
          <w:rtl/>
          <w:lang w:bidi="ar-IQ"/>
        </w:rPr>
        <w:footnoteReference w:customMarkFollows="1" w:id="5"/>
        <w:t>(</w:t>
      </w:r>
      <w:r w:rsidRPr="00471108">
        <w:rPr>
          <w:rFonts w:ascii="Simplified Arabic" w:eastAsia="Calibri" w:hAnsi="Simplified Arabic" w:cs="Simplified Arabic" w:hint="cs"/>
          <w:sz w:val="32"/>
          <w:szCs w:val="32"/>
          <w:vertAlign w:val="superscript"/>
          <w:rtl/>
          <w:lang w:bidi="ar-IQ"/>
        </w:rPr>
        <w:t>2</w:t>
      </w:r>
      <w:r w:rsidRPr="00471108">
        <w:rPr>
          <w:rFonts w:ascii="Simplified Arabic" w:eastAsia="Calibri" w:hAnsi="Simplified Arabic" w:cs="Simplified Arabic"/>
          <w:sz w:val="32"/>
          <w:szCs w:val="32"/>
          <w:vertAlign w:val="superscript"/>
          <w:rtl/>
          <w:lang w:bidi="ar-IQ"/>
        </w:rPr>
        <w:t>)</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ind w:firstLine="611"/>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اما التعلم الحركي فيعد نوعاً من انواع التعلم العام وشكل من اشكاله والهدف منه اكتساب المهارة الحركية وإتقانها وتثبيتها، بحيث يتمكن الفرد الرياضي من استخدامها اثناء المنافسات الرياضية بدرجة كبيرة من الفعالية والاتقان.</w:t>
      </w:r>
    </w:p>
    <w:p w:rsidR="00471108" w:rsidRPr="00471108" w:rsidRDefault="00471108" w:rsidP="00471108">
      <w:pPr>
        <w:spacing w:after="0" w:line="240" w:lineRule="auto"/>
        <w:ind w:firstLine="611"/>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فالتعلم الحركي هو" التطور بالقدرة على الاداء الحركي وهو مجموعة من العمليات المرتبطة بالتدريب والخبرة الذي يقود الى تغيرات ثابتة نسبياً في قابلية الفرد على الاداء </w:t>
      </w:r>
      <w:proofErr w:type="spellStart"/>
      <w:r w:rsidRPr="00471108">
        <w:rPr>
          <w:rFonts w:ascii="Simplified Arabic" w:eastAsia="Calibri" w:hAnsi="Simplified Arabic" w:cs="Simplified Arabic"/>
          <w:sz w:val="32"/>
          <w:szCs w:val="32"/>
          <w:rtl/>
          <w:lang w:bidi="ar-IQ"/>
        </w:rPr>
        <w:t>المهاري</w:t>
      </w:r>
      <w:proofErr w:type="spellEnd"/>
      <w:r w:rsidRPr="00471108">
        <w:rPr>
          <w:rFonts w:ascii="Simplified Arabic" w:eastAsia="Calibri" w:hAnsi="Simplified Arabic" w:cs="Simplified Arabic"/>
          <w:sz w:val="32"/>
          <w:szCs w:val="32"/>
          <w:rtl/>
          <w:lang w:bidi="ar-IQ"/>
        </w:rPr>
        <w:t>".</w:t>
      </w:r>
      <w:r w:rsidRPr="00471108">
        <w:rPr>
          <w:rFonts w:ascii="Simplified Arabic" w:eastAsia="Calibri" w:hAnsi="Simplified Arabic" w:cs="Simplified Arabic"/>
          <w:sz w:val="32"/>
          <w:szCs w:val="32"/>
          <w:vertAlign w:val="superscript"/>
          <w:rtl/>
          <w:lang w:bidi="ar-IQ"/>
        </w:rPr>
        <w:footnoteReference w:customMarkFollows="1" w:id="6"/>
        <w:t>(</w:t>
      </w:r>
      <w:r w:rsidRPr="00471108">
        <w:rPr>
          <w:rFonts w:ascii="Simplified Arabic" w:eastAsia="Calibri" w:hAnsi="Simplified Arabic" w:cs="Simplified Arabic" w:hint="cs"/>
          <w:sz w:val="32"/>
          <w:szCs w:val="32"/>
          <w:vertAlign w:val="superscript"/>
          <w:rtl/>
          <w:lang w:bidi="ar-IQ"/>
        </w:rPr>
        <w:t>3</w:t>
      </w:r>
      <w:r w:rsidRPr="00471108">
        <w:rPr>
          <w:rFonts w:ascii="Simplified Arabic" w:eastAsia="Calibri" w:hAnsi="Simplified Arabic" w:cs="Simplified Arabic"/>
          <w:sz w:val="32"/>
          <w:szCs w:val="32"/>
          <w:vertAlign w:val="superscript"/>
          <w:rtl/>
          <w:lang w:bidi="ar-IQ"/>
        </w:rPr>
        <w:t>)</w:t>
      </w:r>
    </w:p>
    <w:p w:rsidR="00471108" w:rsidRPr="00471108" w:rsidRDefault="00471108" w:rsidP="00471108">
      <w:pPr>
        <w:spacing w:after="0" w:line="240" w:lineRule="auto"/>
        <w:ind w:firstLine="611"/>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ويذكر (نجاح وأكرم،1994) ان التعلم الحركي له أهمية كبرى للحركة الرياضية لأنه يساعد على تحقيق".</w:t>
      </w:r>
      <w:r w:rsidRPr="00471108">
        <w:rPr>
          <w:rFonts w:ascii="Simplified Arabic" w:eastAsia="Calibri" w:hAnsi="Simplified Arabic" w:cs="Simplified Arabic"/>
          <w:sz w:val="32"/>
          <w:szCs w:val="32"/>
          <w:vertAlign w:val="superscript"/>
          <w:rtl/>
          <w:lang w:bidi="ar-IQ"/>
        </w:rPr>
        <w:footnoteReference w:customMarkFollows="1" w:id="7"/>
        <w:t>(</w:t>
      </w:r>
      <w:r w:rsidRPr="00471108">
        <w:rPr>
          <w:rFonts w:ascii="Simplified Arabic" w:eastAsia="Calibri" w:hAnsi="Simplified Arabic" w:cs="Simplified Arabic" w:hint="cs"/>
          <w:sz w:val="32"/>
          <w:szCs w:val="32"/>
          <w:vertAlign w:val="superscript"/>
          <w:rtl/>
          <w:lang w:bidi="ar-IQ"/>
        </w:rPr>
        <w:t>4</w:t>
      </w:r>
      <w:r w:rsidRPr="00471108">
        <w:rPr>
          <w:rFonts w:ascii="Simplified Arabic" w:eastAsia="Calibri" w:hAnsi="Simplified Arabic" w:cs="Simplified Arabic"/>
          <w:sz w:val="32"/>
          <w:szCs w:val="32"/>
          <w:vertAlign w:val="superscript"/>
          <w:rtl/>
          <w:lang w:bidi="ar-IQ"/>
        </w:rPr>
        <w:t>)</w:t>
      </w:r>
    </w:p>
    <w:p w:rsidR="00471108" w:rsidRPr="00471108" w:rsidRDefault="00471108" w:rsidP="00471108">
      <w:pPr>
        <w:spacing w:after="0" w:line="240" w:lineRule="auto"/>
        <w:ind w:left="611" w:hanging="540"/>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أولا:</w:t>
      </w:r>
      <w:r w:rsidRPr="00471108">
        <w:rPr>
          <w:rFonts w:ascii="Simplified Arabic" w:eastAsia="Calibri" w:hAnsi="Simplified Arabic" w:cs="Simplified Arabic"/>
          <w:sz w:val="32"/>
          <w:szCs w:val="32"/>
          <w:rtl/>
          <w:lang w:bidi="ar-IQ"/>
        </w:rPr>
        <w:t xml:space="preserve"> الاقتصاد في الجهد المبذول والوصول إلى الكفاية والجودة في الأداء.</w:t>
      </w:r>
    </w:p>
    <w:p w:rsidR="00471108" w:rsidRPr="00471108" w:rsidRDefault="00471108" w:rsidP="00471108">
      <w:pPr>
        <w:spacing w:after="0" w:line="240" w:lineRule="auto"/>
        <w:ind w:left="611" w:hanging="540"/>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 xml:space="preserve">ثانياً: </w:t>
      </w:r>
      <w:r w:rsidRPr="00471108">
        <w:rPr>
          <w:rFonts w:ascii="Simplified Arabic" w:eastAsia="Calibri" w:hAnsi="Simplified Arabic" w:cs="Simplified Arabic"/>
          <w:sz w:val="32"/>
          <w:szCs w:val="32"/>
          <w:rtl/>
          <w:lang w:bidi="ar-IQ"/>
        </w:rPr>
        <w:t xml:space="preserve">الوصول إلى الأسلوب الجمالي في الأداء الحركي عن طريق تحليل الأداء للحركة ومقارنته مع الفن الجمالي المثالي.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ثالثا:</w:t>
      </w:r>
      <w:r w:rsidRPr="00471108">
        <w:rPr>
          <w:rFonts w:ascii="Simplified Arabic" w:eastAsia="Calibri" w:hAnsi="Simplified Arabic" w:cs="Simplified Arabic"/>
          <w:sz w:val="32"/>
          <w:szCs w:val="32"/>
          <w:rtl/>
          <w:lang w:bidi="ar-IQ"/>
        </w:rPr>
        <w:t xml:space="preserve"> تجنب الإصابات عند أدائها.      </w:t>
      </w:r>
    </w:p>
    <w:p w:rsidR="00471108" w:rsidRPr="00471108" w:rsidRDefault="00471108" w:rsidP="00471108">
      <w:pPr>
        <w:spacing w:after="0" w:line="240" w:lineRule="auto"/>
        <w:ind w:left="566" w:hanging="566"/>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رابعا</w:t>
      </w:r>
      <w:r w:rsidRPr="00471108">
        <w:rPr>
          <w:rFonts w:ascii="Simplified Arabic" w:eastAsia="Calibri" w:hAnsi="Simplified Arabic" w:cs="Simplified Arabic" w:hint="cs"/>
          <w:b/>
          <w:bCs/>
          <w:sz w:val="32"/>
          <w:szCs w:val="32"/>
          <w:rtl/>
          <w:lang w:bidi="ar-IQ"/>
        </w:rPr>
        <w:t>ً</w:t>
      </w:r>
      <w:r w:rsidRPr="00471108">
        <w:rPr>
          <w:rFonts w:ascii="Simplified Arabic" w:eastAsia="Calibri" w:hAnsi="Simplified Arabic" w:cs="Simplified Arabic"/>
          <w:sz w:val="32"/>
          <w:szCs w:val="32"/>
          <w:rtl/>
          <w:lang w:bidi="ar-IQ"/>
        </w:rPr>
        <w:t xml:space="preserve">: اكتشاف نقاط الضعف في الأداء مع </w:t>
      </w:r>
      <w:proofErr w:type="spellStart"/>
      <w:r w:rsidRPr="00471108">
        <w:rPr>
          <w:rFonts w:ascii="Simplified Arabic" w:eastAsia="Calibri" w:hAnsi="Simplified Arabic" w:cs="Simplified Arabic"/>
          <w:sz w:val="32"/>
          <w:szCs w:val="32"/>
          <w:rtl/>
          <w:lang w:bidi="ar-IQ"/>
        </w:rPr>
        <w:t>أعطاء</w:t>
      </w:r>
      <w:proofErr w:type="spellEnd"/>
      <w:r w:rsidRPr="00471108">
        <w:rPr>
          <w:rFonts w:ascii="Simplified Arabic" w:eastAsia="Calibri" w:hAnsi="Simplified Arabic" w:cs="Simplified Arabic"/>
          <w:sz w:val="32"/>
          <w:szCs w:val="32"/>
          <w:rtl/>
          <w:lang w:bidi="ar-IQ"/>
        </w:rPr>
        <w:t xml:space="preserve"> وتحديد ابرز نقاط القوة في التعلَّـم.</w:t>
      </w:r>
    </w:p>
    <w:p w:rsidR="00471108" w:rsidRPr="00471108" w:rsidRDefault="00471108" w:rsidP="00471108">
      <w:pPr>
        <w:spacing w:after="0" w:line="240" w:lineRule="auto"/>
        <w:ind w:left="-14" w:firstLine="565"/>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و</w:t>
      </w:r>
      <w:r w:rsidRPr="00471108">
        <w:rPr>
          <w:rFonts w:ascii="Simplified Arabic" w:eastAsia="Calibri" w:hAnsi="Simplified Arabic" w:cs="Simplified Arabic" w:hint="cs"/>
          <w:sz w:val="32"/>
          <w:szCs w:val="32"/>
          <w:rtl/>
          <w:lang w:bidi="ar-IQ"/>
        </w:rPr>
        <w:t>ت</w:t>
      </w:r>
      <w:r w:rsidRPr="00471108">
        <w:rPr>
          <w:rFonts w:ascii="Simplified Arabic" w:eastAsia="Calibri" w:hAnsi="Simplified Arabic" w:cs="Simplified Arabic"/>
          <w:sz w:val="32"/>
          <w:szCs w:val="32"/>
          <w:rtl/>
          <w:lang w:bidi="ar-IQ"/>
        </w:rPr>
        <w:t>رى الباحث</w:t>
      </w:r>
      <w:r w:rsidRPr="00471108">
        <w:rPr>
          <w:rFonts w:ascii="Simplified Arabic" w:eastAsia="Calibri" w:hAnsi="Simplified Arabic" w:cs="Simplified Arabic" w:hint="cs"/>
          <w:sz w:val="32"/>
          <w:szCs w:val="32"/>
          <w:rtl/>
          <w:lang w:bidi="ar-IQ"/>
        </w:rPr>
        <w:t>ة</w:t>
      </w:r>
      <w:r w:rsidRPr="00471108">
        <w:rPr>
          <w:rFonts w:ascii="Simplified Arabic" w:eastAsia="Calibri" w:hAnsi="Simplified Arabic" w:cs="Simplified Arabic"/>
          <w:sz w:val="32"/>
          <w:szCs w:val="32"/>
          <w:rtl/>
          <w:lang w:bidi="ar-IQ"/>
        </w:rPr>
        <w:t xml:space="preserve"> في التعلم بأنه عملية لا يمكن ملاحظتها بصورة مباشرة وانما يمكن للفرد ان يحس بها كونها تكون على شكل تغيرات في داخل الفرد وهي مجموعة من التغيرات المتداخلة مع بعضها البعض.</w:t>
      </w:r>
    </w:p>
    <w:p w:rsidR="00471108" w:rsidRPr="00471108" w:rsidRDefault="00471108" w:rsidP="00471108">
      <w:pPr>
        <w:spacing w:after="0" w:line="240" w:lineRule="auto"/>
        <w:ind w:left="-14" w:firstLine="565"/>
        <w:jc w:val="both"/>
        <w:rPr>
          <w:rFonts w:ascii="Calibri" w:eastAsia="Calibri" w:hAnsi="Calibri" w:cs="Arial"/>
          <w:rtl/>
          <w:lang w:bidi="ar-IQ"/>
        </w:rPr>
      </w:pPr>
      <w:r w:rsidRPr="00471108">
        <w:rPr>
          <w:rFonts w:ascii="Simplified Arabic" w:eastAsia="Calibri" w:hAnsi="Simplified Arabic" w:cs="Simplified Arabic"/>
          <w:sz w:val="32"/>
          <w:szCs w:val="32"/>
          <w:rtl/>
          <w:lang w:bidi="ar-IQ"/>
        </w:rPr>
        <w:t>كذلك لا يقتصر مصطلح التعلم على التعلم المدرسي المقصود او التعلم الذي يحتاج الى دراسة ومجهود وتدريب متصل بل يتضمن كل ما يكتسبه الفرد من معارف ومعانٍ وافكار واتجاهات وعواطف وميول وقدرات وعادات ومهارات حركية وغير حركية.</w:t>
      </w:r>
      <w:r w:rsidRPr="00471108">
        <w:rPr>
          <w:rFonts w:ascii="Calibri" w:eastAsia="Calibri" w:hAnsi="Calibri" w:cs="Arial" w:hint="cs"/>
          <w:rtl/>
          <w:lang w:bidi="ar-IQ"/>
        </w:rPr>
        <w:t xml:space="preserve"> </w:t>
      </w:r>
    </w:p>
    <w:p w:rsidR="00471108" w:rsidRPr="00471108" w:rsidRDefault="00471108" w:rsidP="00471108">
      <w:pPr>
        <w:spacing w:line="336" w:lineRule="auto"/>
        <w:jc w:val="both"/>
        <w:rPr>
          <w:rFonts w:ascii="Calibri" w:eastAsia="Calibri" w:hAnsi="Calibri" w:cs="Arial"/>
          <w:sz w:val="28"/>
          <w:szCs w:val="30"/>
          <w:rtl/>
          <w:lang w:bidi="ar-IQ"/>
        </w:rPr>
      </w:pPr>
    </w:p>
    <w:p w:rsidR="00471108" w:rsidRPr="00471108" w:rsidRDefault="00471108" w:rsidP="00471108">
      <w:pPr>
        <w:spacing w:after="0" w:line="240" w:lineRule="auto"/>
        <w:jc w:val="both"/>
        <w:rPr>
          <w:rFonts w:ascii="Simplified Arabic" w:eastAsia="Calibri" w:hAnsi="Simplified Arabic" w:cs="Simplified Arabic"/>
          <w:b/>
          <w:bCs/>
          <w:sz w:val="32"/>
          <w:szCs w:val="32"/>
          <w:rtl/>
        </w:rPr>
      </w:pPr>
      <w:r w:rsidRPr="00471108">
        <w:rPr>
          <w:rFonts w:ascii="Calibri" w:eastAsia="Calibri" w:hAnsi="Calibri" w:cs="Arial" w:hint="cs"/>
          <w:b/>
          <w:bCs/>
          <w:sz w:val="32"/>
          <w:szCs w:val="32"/>
          <w:rtl/>
        </w:rPr>
        <w:t>2</w:t>
      </w:r>
      <w:r w:rsidRPr="00471108">
        <w:rPr>
          <w:rFonts w:ascii="Simplified Arabic" w:eastAsia="Calibri" w:hAnsi="Simplified Arabic" w:cs="Simplified Arabic"/>
          <w:b/>
          <w:bCs/>
          <w:sz w:val="32"/>
          <w:szCs w:val="32"/>
          <w:rtl/>
        </w:rPr>
        <w:t>-1-</w:t>
      </w:r>
      <w:r w:rsidRPr="00471108">
        <w:rPr>
          <w:rFonts w:ascii="Simplified Arabic" w:eastAsia="Calibri" w:hAnsi="Simplified Arabic" w:cs="Simplified Arabic" w:hint="cs"/>
          <w:b/>
          <w:bCs/>
          <w:sz w:val="32"/>
          <w:szCs w:val="32"/>
          <w:rtl/>
        </w:rPr>
        <w:t>2</w:t>
      </w:r>
      <w:r w:rsidRPr="00471108">
        <w:rPr>
          <w:rFonts w:ascii="Simplified Arabic" w:eastAsia="Calibri" w:hAnsi="Simplified Arabic" w:cs="Simplified Arabic"/>
          <w:b/>
          <w:bCs/>
          <w:sz w:val="32"/>
          <w:szCs w:val="32"/>
          <w:rtl/>
        </w:rPr>
        <w:t xml:space="preserve">    ما وراء المعرفة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lastRenderedPageBreak/>
        <w:t xml:space="preserve"> يعد موضوع ما وراء المعرفة من أكثر مواضيع علم النفس حداثة , ومع أنه ليس بفكرة جديد فقد وصف جيمس (</w:t>
      </w:r>
      <w:r w:rsidRPr="00471108">
        <w:rPr>
          <w:rFonts w:ascii="Simplified Arabic" w:eastAsia="Calibri" w:hAnsi="Simplified Arabic" w:cs="Simplified Arabic"/>
          <w:sz w:val="32"/>
          <w:szCs w:val="32"/>
        </w:rPr>
        <w:t>James</w:t>
      </w:r>
      <w:r w:rsidRPr="00471108">
        <w:rPr>
          <w:rFonts w:ascii="Simplified Arabic" w:eastAsia="Calibri" w:hAnsi="Simplified Arabic" w:cs="Simplified Arabic"/>
          <w:sz w:val="32"/>
          <w:szCs w:val="32"/>
          <w:rtl/>
        </w:rPr>
        <w:t>) وديوي (</w:t>
      </w:r>
      <w:proofErr w:type="spellStart"/>
      <w:r w:rsidRPr="00471108">
        <w:rPr>
          <w:rFonts w:ascii="Simplified Arabic" w:eastAsia="Calibri" w:hAnsi="Simplified Arabic" w:cs="Simplified Arabic"/>
          <w:sz w:val="32"/>
          <w:szCs w:val="32"/>
        </w:rPr>
        <w:t>Dewery</w:t>
      </w:r>
      <w:proofErr w:type="spellEnd"/>
      <w:r w:rsidRPr="00471108">
        <w:rPr>
          <w:rFonts w:ascii="Simplified Arabic" w:eastAsia="Calibri" w:hAnsi="Simplified Arabic" w:cs="Simplified Arabic"/>
          <w:sz w:val="32"/>
          <w:szCs w:val="32"/>
          <w:rtl/>
        </w:rPr>
        <w:t xml:space="preserve"> ) عمليات ما وراء المعرفة بأنها تحتوي على التأمل الذاتي الشعوري خلال عمليات التفكير والتعلم , وهي ضمن نظرية معالجة المعلومات التي تهدف الى بناء نموذج لعمليات التحكم بالمعرفة بهدف تمييز العمل </w:t>
      </w:r>
      <w:proofErr w:type="spellStart"/>
      <w:r w:rsidRPr="00471108">
        <w:rPr>
          <w:rFonts w:ascii="Simplified Arabic" w:eastAsia="Calibri" w:hAnsi="Simplified Arabic" w:cs="Simplified Arabic"/>
          <w:sz w:val="32"/>
          <w:szCs w:val="32"/>
          <w:rtl/>
        </w:rPr>
        <w:t>الأستراتيجي</w:t>
      </w:r>
      <w:proofErr w:type="spellEnd"/>
      <w:r w:rsidRPr="00471108">
        <w:rPr>
          <w:rFonts w:ascii="Simplified Arabic" w:eastAsia="Calibri" w:hAnsi="Simplified Arabic" w:cs="Simplified Arabic"/>
          <w:sz w:val="32"/>
          <w:szCs w:val="32"/>
          <w:rtl/>
        </w:rPr>
        <w:t xml:space="preserve"> في حل المشكلة , وتعود الى عمليات التفكير المعقدة التي يستخدمها المعلم في أثناء </w:t>
      </w:r>
      <w:proofErr w:type="spellStart"/>
      <w:r w:rsidRPr="00471108">
        <w:rPr>
          <w:rFonts w:ascii="Simplified Arabic" w:eastAsia="Calibri" w:hAnsi="Simplified Arabic" w:cs="Simplified Arabic"/>
          <w:sz w:val="32"/>
          <w:szCs w:val="32"/>
          <w:rtl/>
        </w:rPr>
        <w:t>نشاطاتة</w:t>
      </w:r>
      <w:proofErr w:type="spellEnd"/>
      <w:r w:rsidRPr="00471108">
        <w:rPr>
          <w:rFonts w:ascii="Simplified Arabic" w:eastAsia="Calibri" w:hAnsi="Simplified Arabic" w:cs="Simplified Arabic"/>
          <w:sz w:val="32"/>
          <w:szCs w:val="32"/>
          <w:rtl/>
        </w:rPr>
        <w:t xml:space="preserve"> المعرفية وتتمثل بالتخطيط </w:t>
      </w:r>
      <w:proofErr w:type="spellStart"/>
      <w:r w:rsidRPr="00471108">
        <w:rPr>
          <w:rFonts w:ascii="Simplified Arabic" w:eastAsia="Calibri" w:hAnsi="Simplified Arabic" w:cs="Simplified Arabic"/>
          <w:sz w:val="32"/>
          <w:szCs w:val="32"/>
          <w:rtl/>
        </w:rPr>
        <w:t>للمهمه</w:t>
      </w:r>
      <w:proofErr w:type="spellEnd"/>
      <w:r w:rsidRPr="00471108">
        <w:rPr>
          <w:rFonts w:ascii="Simplified Arabic" w:eastAsia="Calibri" w:hAnsi="Simplified Arabic" w:cs="Simplified Arabic"/>
          <w:sz w:val="32"/>
          <w:szCs w:val="32"/>
          <w:rtl/>
        </w:rPr>
        <w:t xml:space="preserve">  ومراقبة </w:t>
      </w:r>
      <w:proofErr w:type="spellStart"/>
      <w:r w:rsidRPr="00471108">
        <w:rPr>
          <w:rFonts w:ascii="Simplified Arabic" w:eastAsia="Calibri" w:hAnsi="Simplified Arabic" w:cs="Simplified Arabic"/>
          <w:sz w:val="32"/>
          <w:szCs w:val="32"/>
          <w:rtl/>
        </w:rPr>
        <w:t>الأستيعاب</w:t>
      </w:r>
      <w:proofErr w:type="spellEnd"/>
      <w:r w:rsidRPr="00471108">
        <w:rPr>
          <w:rFonts w:ascii="Simplified Arabic" w:eastAsia="Calibri" w:hAnsi="Simplified Arabic" w:cs="Simplified Arabic"/>
          <w:sz w:val="32"/>
          <w:szCs w:val="32"/>
          <w:rtl/>
        </w:rPr>
        <w:t xml:space="preserve"> وتقديم التقدم </w:t>
      </w:r>
      <w:r w:rsidRPr="00471108">
        <w:rPr>
          <w:rFonts w:ascii="Simplified Arabic" w:eastAsia="Calibri" w:hAnsi="Simplified Arabic" w:cs="Simplified Arabic"/>
          <w:sz w:val="32"/>
          <w:szCs w:val="32"/>
          <w:vertAlign w:val="superscript"/>
          <w:rtl/>
        </w:rPr>
        <w:footnoteReference w:customMarkFollows="1" w:id="8"/>
        <w:t>(1)</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rPr>
        <w:t xml:space="preserve">    وقد ظهرت </w:t>
      </w:r>
      <w:proofErr w:type="spellStart"/>
      <w:r w:rsidRPr="00471108">
        <w:rPr>
          <w:rFonts w:ascii="Simplified Arabic" w:eastAsia="Calibri" w:hAnsi="Simplified Arabic" w:cs="Simplified Arabic"/>
          <w:sz w:val="32"/>
          <w:szCs w:val="32"/>
          <w:rtl/>
        </w:rPr>
        <w:t>أستراتيجيات</w:t>
      </w:r>
      <w:proofErr w:type="spellEnd"/>
      <w:r w:rsidRPr="00471108">
        <w:rPr>
          <w:rFonts w:ascii="Simplified Arabic" w:eastAsia="Calibri" w:hAnsi="Simplified Arabic" w:cs="Simplified Arabic"/>
          <w:sz w:val="32"/>
          <w:szCs w:val="32"/>
          <w:rtl/>
        </w:rPr>
        <w:t xml:space="preserve"> ما وراء المعرفة </w:t>
      </w:r>
      <w:r w:rsidRPr="00471108">
        <w:rPr>
          <w:rFonts w:ascii="Simplified Arabic" w:eastAsia="Calibri" w:hAnsi="Simplified Arabic" w:cs="Simplified Arabic"/>
          <w:sz w:val="32"/>
          <w:szCs w:val="32"/>
          <w:rtl/>
          <w:lang w:bidi="ar-IQ"/>
        </w:rPr>
        <w:t xml:space="preserve">لتضيف بعدا جديدا في مجال علم النفس المعرفي وتفتح أفاق واسعه للدراسات التجريبية و المناقشات النظرية في موضوعات الذكاء و التفكير و مهارات التعلم ؛فتطور مفهوم ما وراء المعرفة وزادت العناية به وما زال يلقي كثيرا من العناية ، نظرا </w:t>
      </w:r>
      <w:proofErr w:type="spellStart"/>
      <w:r w:rsidRPr="00471108">
        <w:rPr>
          <w:rFonts w:ascii="Simplified Arabic" w:eastAsia="Calibri" w:hAnsi="Simplified Arabic" w:cs="Simplified Arabic"/>
          <w:sz w:val="32"/>
          <w:szCs w:val="32"/>
          <w:rtl/>
          <w:lang w:bidi="ar-IQ"/>
        </w:rPr>
        <w:t>لارتباطة</w:t>
      </w:r>
      <w:proofErr w:type="spellEnd"/>
      <w:r w:rsidRPr="00471108">
        <w:rPr>
          <w:rFonts w:ascii="Simplified Arabic" w:eastAsia="Calibri" w:hAnsi="Simplified Arabic" w:cs="Simplified Arabic"/>
          <w:sz w:val="32"/>
          <w:szCs w:val="32"/>
          <w:rtl/>
          <w:lang w:bidi="ar-IQ"/>
        </w:rPr>
        <w:t xml:space="preserve"> بنظريات التعلم و </w:t>
      </w:r>
      <w:proofErr w:type="spellStart"/>
      <w:r w:rsidRPr="00471108">
        <w:rPr>
          <w:rFonts w:ascii="Simplified Arabic" w:eastAsia="Calibri" w:hAnsi="Simplified Arabic" w:cs="Simplified Arabic"/>
          <w:sz w:val="32"/>
          <w:szCs w:val="32"/>
          <w:rtl/>
          <w:lang w:bidi="ar-IQ"/>
        </w:rPr>
        <w:t>أستراتيجيات</w:t>
      </w:r>
      <w:proofErr w:type="spellEnd"/>
      <w:r w:rsidRPr="00471108">
        <w:rPr>
          <w:rFonts w:ascii="Simplified Arabic" w:eastAsia="Calibri" w:hAnsi="Simplified Arabic" w:cs="Simplified Arabic"/>
          <w:sz w:val="32"/>
          <w:szCs w:val="32"/>
          <w:rtl/>
          <w:lang w:bidi="ar-IQ"/>
        </w:rPr>
        <w:t xml:space="preserve"> حل المشكلات </w:t>
      </w:r>
      <w:proofErr w:type="spellStart"/>
      <w:r w:rsidRPr="00471108">
        <w:rPr>
          <w:rFonts w:ascii="Simplified Arabic" w:eastAsia="Calibri" w:hAnsi="Simplified Arabic" w:cs="Simplified Arabic"/>
          <w:sz w:val="32"/>
          <w:szCs w:val="32"/>
          <w:rtl/>
          <w:lang w:bidi="ar-IQ"/>
        </w:rPr>
        <w:t>وأتخاذ</w:t>
      </w:r>
      <w:proofErr w:type="spellEnd"/>
      <w:r w:rsidRPr="00471108">
        <w:rPr>
          <w:rFonts w:ascii="Simplified Arabic" w:eastAsia="Calibri" w:hAnsi="Simplified Arabic" w:cs="Simplified Arabic"/>
          <w:sz w:val="32"/>
          <w:szCs w:val="32"/>
          <w:rtl/>
          <w:lang w:bidi="ar-IQ"/>
        </w:rPr>
        <w:t xml:space="preserve"> القرار</w:t>
      </w:r>
      <w:r w:rsidRPr="00471108">
        <w:rPr>
          <w:rFonts w:ascii="Simplified Arabic" w:eastAsia="Calibri" w:hAnsi="Simplified Arabic" w:cs="Simplified Arabic"/>
          <w:sz w:val="32"/>
          <w:szCs w:val="32"/>
          <w:vertAlign w:val="superscript"/>
          <w:rtl/>
          <w:lang w:bidi="ar-IQ"/>
        </w:rPr>
        <w:footnoteReference w:customMarkFollows="1" w:id="9"/>
        <w:t>(2)</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وتعد نظرية ما وراء المعرفة اعلى مستويات التفكير اذ يتطلب من الفرد أن يمارس عمليات التخطيط و المراقبة و التقويم لتفكيره بصورة مستمرة ، ويعد هذا من أشكال التفكير حيث يتطلب مراقبة الفرد لذاته وكيفية </w:t>
      </w:r>
      <w:proofErr w:type="spellStart"/>
      <w:r w:rsidRPr="00471108">
        <w:rPr>
          <w:rFonts w:ascii="Simplified Arabic" w:eastAsia="Calibri" w:hAnsi="Simplified Arabic" w:cs="Simplified Arabic"/>
          <w:sz w:val="32"/>
          <w:szCs w:val="32"/>
          <w:rtl/>
          <w:lang w:bidi="ar-IQ"/>
        </w:rPr>
        <w:t>أستخدامه</w:t>
      </w:r>
      <w:proofErr w:type="spellEnd"/>
      <w:r w:rsidRPr="00471108">
        <w:rPr>
          <w:rFonts w:ascii="Simplified Arabic" w:eastAsia="Calibri" w:hAnsi="Simplified Arabic" w:cs="Simplified Arabic"/>
          <w:sz w:val="32"/>
          <w:szCs w:val="32"/>
          <w:rtl/>
          <w:lang w:bidi="ar-IQ"/>
        </w:rPr>
        <w:t xml:space="preserve"> للتفكير في التفكير </w:t>
      </w:r>
      <w:r w:rsidRPr="00471108">
        <w:rPr>
          <w:rFonts w:ascii="Simplified Arabic" w:eastAsia="Calibri" w:hAnsi="Simplified Arabic" w:cs="Simplified Arabic"/>
          <w:sz w:val="32"/>
          <w:szCs w:val="32"/>
          <w:vertAlign w:val="superscript"/>
          <w:rtl/>
          <w:lang w:bidi="ar-IQ"/>
        </w:rPr>
        <w:footnoteReference w:customMarkFollows="1" w:id="10"/>
        <w:t>(3)</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فعرفة جابر عبد </w:t>
      </w:r>
      <w:proofErr w:type="spellStart"/>
      <w:r w:rsidRPr="00471108">
        <w:rPr>
          <w:rFonts w:ascii="Simplified Arabic" w:eastAsia="Calibri" w:hAnsi="Simplified Arabic" w:cs="Simplified Arabic"/>
          <w:sz w:val="32"/>
          <w:szCs w:val="32"/>
          <w:rtl/>
          <w:lang w:bidi="ar-IQ"/>
        </w:rPr>
        <w:t>الحميد"بأنه</w:t>
      </w:r>
      <w:proofErr w:type="spellEnd"/>
      <w:r w:rsidRPr="00471108">
        <w:rPr>
          <w:rFonts w:ascii="Simplified Arabic" w:eastAsia="Calibri" w:hAnsi="Simplified Arabic" w:cs="Simplified Arabic"/>
          <w:sz w:val="32"/>
          <w:szCs w:val="32"/>
          <w:rtl/>
          <w:lang w:bidi="ar-IQ"/>
        </w:rPr>
        <w:t xml:space="preserve"> تفكير المتعلمين في تفكيرهم وقدراتهم على </w:t>
      </w:r>
      <w:proofErr w:type="spellStart"/>
      <w:r w:rsidRPr="00471108">
        <w:rPr>
          <w:rFonts w:ascii="Simplified Arabic" w:eastAsia="Calibri" w:hAnsi="Simplified Arabic" w:cs="Simplified Arabic"/>
          <w:sz w:val="32"/>
          <w:szCs w:val="32"/>
          <w:rtl/>
          <w:lang w:bidi="ar-IQ"/>
        </w:rPr>
        <w:t>أستعمالأستراتيجيات</w:t>
      </w:r>
      <w:proofErr w:type="spellEnd"/>
      <w:r w:rsidRPr="00471108">
        <w:rPr>
          <w:rFonts w:ascii="Simplified Arabic" w:eastAsia="Calibri" w:hAnsi="Simplified Arabic" w:cs="Simplified Arabic"/>
          <w:sz w:val="32"/>
          <w:szCs w:val="32"/>
          <w:rtl/>
          <w:lang w:bidi="ar-IQ"/>
        </w:rPr>
        <w:t xml:space="preserve"> تعلم معينه على نحو مناسب "</w:t>
      </w:r>
      <w:r w:rsidRPr="00471108">
        <w:rPr>
          <w:rFonts w:ascii="Simplified Arabic" w:eastAsia="Calibri" w:hAnsi="Simplified Arabic" w:cs="Simplified Arabic"/>
          <w:sz w:val="32"/>
          <w:szCs w:val="32"/>
          <w:vertAlign w:val="superscript"/>
          <w:rtl/>
          <w:lang w:bidi="ar-IQ"/>
        </w:rPr>
        <w:footnoteReference w:customMarkFollows="1" w:id="11"/>
        <w:t>(4)</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ويرى عبيد "بأنها التفكير في التفكير وتأملات عن المعرفة ، ووعي الفرد بالعمليات المعرفية و آليات التنظيم المستخدم لحل المشكلات "</w:t>
      </w:r>
      <w:r w:rsidRPr="00471108">
        <w:rPr>
          <w:rFonts w:ascii="Simplified Arabic" w:eastAsia="Calibri" w:hAnsi="Simplified Arabic" w:cs="Simplified Arabic"/>
          <w:sz w:val="32"/>
          <w:szCs w:val="32"/>
          <w:vertAlign w:val="superscript"/>
          <w:rtl/>
          <w:lang w:bidi="ar-IQ"/>
        </w:rPr>
        <w:footnoteReference w:customMarkFollows="1" w:id="12"/>
        <w:t>(5)</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ويرى زيتون " بأنها تمثيل القدرة على صياغة خطة عمل ومراجعتها و مراقبة التقدم نحو تنفيذ هذه الخطة"</w:t>
      </w:r>
      <w:r w:rsidRPr="00471108">
        <w:rPr>
          <w:rFonts w:ascii="Simplified Arabic" w:eastAsia="Calibri" w:hAnsi="Simplified Arabic" w:cs="Simplified Arabic"/>
          <w:sz w:val="32"/>
          <w:szCs w:val="32"/>
          <w:vertAlign w:val="superscript"/>
          <w:rtl/>
          <w:lang w:bidi="ar-IQ"/>
        </w:rPr>
        <w:footnoteReference w:customMarkFollows="1" w:id="13"/>
        <w:t>(1)</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ويرى ( ستيك ) أن ما وراء المعرفة يمكن </w:t>
      </w:r>
      <w:proofErr w:type="spellStart"/>
      <w:r w:rsidRPr="00471108">
        <w:rPr>
          <w:rFonts w:ascii="Simplified Arabic" w:eastAsia="Calibri" w:hAnsi="Simplified Arabic" w:cs="Simplified Arabic"/>
          <w:sz w:val="32"/>
          <w:szCs w:val="32"/>
          <w:rtl/>
          <w:lang w:bidi="ar-IQ"/>
        </w:rPr>
        <w:t>أستعمالهاكأستراتيجية</w:t>
      </w:r>
      <w:proofErr w:type="spellEnd"/>
      <w:r w:rsidRPr="00471108">
        <w:rPr>
          <w:rFonts w:ascii="Simplified Arabic" w:eastAsia="Calibri" w:hAnsi="Simplified Arabic" w:cs="Simplified Arabic"/>
          <w:sz w:val="32"/>
          <w:szCs w:val="32"/>
          <w:rtl/>
          <w:lang w:bidi="ar-IQ"/>
        </w:rPr>
        <w:t xml:space="preserve"> تعلم أذ تشمل التخطيط ووضع الأهداف وهي عبارة عن مكونين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1- مهارات ما وراء المعرفة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lastRenderedPageBreak/>
        <w:t xml:space="preserve">2- </w:t>
      </w:r>
      <w:proofErr w:type="spellStart"/>
      <w:r w:rsidRPr="00471108">
        <w:rPr>
          <w:rFonts w:ascii="Simplified Arabic" w:eastAsia="Calibri" w:hAnsi="Simplified Arabic" w:cs="Simplified Arabic"/>
          <w:sz w:val="32"/>
          <w:szCs w:val="32"/>
          <w:rtl/>
          <w:lang w:bidi="ar-IQ"/>
        </w:rPr>
        <w:t>أستراتيجيات</w:t>
      </w:r>
      <w:proofErr w:type="spellEnd"/>
      <w:r w:rsidRPr="00471108">
        <w:rPr>
          <w:rFonts w:ascii="Simplified Arabic" w:eastAsia="Calibri" w:hAnsi="Simplified Arabic" w:cs="Simplified Arabic"/>
          <w:sz w:val="32"/>
          <w:szCs w:val="32"/>
          <w:rtl/>
          <w:lang w:bidi="ar-IQ"/>
        </w:rPr>
        <w:t xml:space="preserve"> ما وراء المعرفة . </w:t>
      </w:r>
      <w:r w:rsidRPr="00471108">
        <w:rPr>
          <w:rFonts w:ascii="Simplified Arabic" w:eastAsia="Calibri" w:hAnsi="Simplified Arabic" w:cs="Simplified Arabic"/>
          <w:sz w:val="32"/>
          <w:szCs w:val="32"/>
          <w:vertAlign w:val="superscript"/>
          <w:rtl/>
          <w:lang w:bidi="ar-IQ"/>
        </w:rPr>
        <w:footnoteReference w:customMarkFollows="1" w:id="14"/>
        <w:t>(2)</w:t>
      </w:r>
    </w:p>
    <w:p w:rsidR="00471108" w:rsidRDefault="00471108" w:rsidP="00471108">
      <w:pPr>
        <w:spacing w:after="0" w:line="240" w:lineRule="auto"/>
        <w:jc w:val="both"/>
        <w:rPr>
          <w:rFonts w:ascii="Simplified Arabic" w:eastAsia="Calibri" w:hAnsi="Simplified Arabic" w:cs="Simplified Arabic"/>
          <w:sz w:val="32"/>
          <w:szCs w:val="32"/>
          <w:rtl/>
          <w:lang w:bidi="ar-IQ"/>
        </w:rPr>
      </w:pPr>
    </w:p>
    <w:p w:rsidR="005159ED" w:rsidRPr="00471108" w:rsidRDefault="005159ED" w:rsidP="00471108">
      <w:pPr>
        <w:spacing w:after="0" w:line="240" w:lineRule="auto"/>
        <w:jc w:val="both"/>
        <w:rPr>
          <w:rFonts w:ascii="Simplified Arabic" w:eastAsia="Calibri" w:hAnsi="Simplified Arabic" w:cs="Simplified Arabic"/>
          <w:sz w:val="32"/>
          <w:szCs w:val="32"/>
          <w:rtl/>
          <w:lang w:bidi="ar-IQ"/>
        </w:rPr>
      </w:pPr>
    </w:p>
    <w:p w:rsidR="00471108" w:rsidRPr="00471108" w:rsidRDefault="00471108" w:rsidP="00471108">
      <w:pPr>
        <w:spacing w:after="0" w:line="240" w:lineRule="auto"/>
        <w:jc w:val="both"/>
        <w:rPr>
          <w:rFonts w:ascii="Simplified Arabic" w:eastAsia="Calibri" w:hAnsi="Simplified Arabic" w:cs="Simplified Arabic"/>
          <w:b/>
          <w:bCs/>
          <w:sz w:val="32"/>
          <w:szCs w:val="32"/>
          <w:rtl/>
          <w:lang w:bidi="ar-IQ"/>
        </w:rPr>
      </w:pPr>
      <w:r w:rsidRPr="00471108">
        <w:rPr>
          <w:rFonts w:ascii="Simplified Arabic" w:eastAsia="Calibri" w:hAnsi="Simplified Arabic" w:cs="Simplified Arabic"/>
          <w:b/>
          <w:bCs/>
          <w:sz w:val="32"/>
          <w:szCs w:val="32"/>
          <w:rtl/>
          <w:lang w:bidi="ar-IQ"/>
        </w:rPr>
        <w:t>2-1-</w:t>
      </w:r>
      <w:r w:rsidRPr="00471108">
        <w:rPr>
          <w:rFonts w:ascii="Simplified Arabic" w:eastAsia="Calibri" w:hAnsi="Simplified Arabic" w:cs="Simplified Arabic" w:hint="cs"/>
          <w:b/>
          <w:bCs/>
          <w:sz w:val="32"/>
          <w:szCs w:val="32"/>
          <w:rtl/>
          <w:lang w:bidi="ar-IQ"/>
        </w:rPr>
        <w:t>2</w:t>
      </w:r>
      <w:r w:rsidRPr="00471108">
        <w:rPr>
          <w:rFonts w:ascii="Simplified Arabic" w:eastAsia="Calibri" w:hAnsi="Simplified Arabic" w:cs="Simplified Arabic"/>
          <w:b/>
          <w:bCs/>
          <w:sz w:val="32"/>
          <w:szCs w:val="32"/>
          <w:rtl/>
          <w:lang w:bidi="ar-IQ"/>
        </w:rPr>
        <w:t>-1 مهارات ما وراء المعرفة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تتضمن مهارات ما وراء المعرفة أربع مهارات رئيسة هي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1- مهارة التخطيط.</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2- مهارة الرقابة والضبط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3- مهارة التقويم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4- مهارة المراجعة .</w:t>
      </w:r>
      <w:r w:rsidRPr="00471108">
        <w:rPr>
          <w:rFonts w:ascii="Simplified Arabic" w:eastAsia="Calibri" w:hAnsi="Simplified Arabic" w:cs="Simplified Arabic"/>
          <w:sz w:val="32"/>
          <w:szCs w:val="32"/>
          <w:vertAlign w:val="superscript"/>
          <w:rtl/>
          <w:lang w:bidi="ar-IQ"/>
        </w:rPr>
        <w:footnoteReference w:customMarkFollows="1" w:id="15"/>
        <w:t>(3)</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و  تتحدث جاما (</w:t>
      </w:r>
      <w:r w:rsidRPr="00471108">
        <w:rPr>
          <w:rFonts w:ascii="Simplified Arabic" w:eastAsia="Calibri" w:hAnsi="Simplified Arabic" w:cs="Simplified Arabic"/>
          <w:sz w:val="32"/>
          <w:szCs w:val="32"/>
          <w:lang w:bidi="ar-IQ"/>
        </w:rPr>
        <w:t>Gama</w:t>
      </w:r>
      <w:r w:rsidRPr="00471108">
        <w:rPr>
          <w:rFonts w:ascii="Simplified Arabic" w:eastAsia="Calibri" w:hAnsi="Simplified Arabic" w:cs="Simplified Arabic"/>
          <w:sz w:val="32"/>
          <w:szCs w:val="32"/>
          <w:rtl/>
          <w:lang w:bidi="ar-IQ"/>
        </w:rPr>
        <w:t xml:space="preserve">) عن ثماني مهارات ما وراء </w:t>
      </w:r>
      <w:proofErr w:type="spellStart"/>
      <w:r w:rsidRPr="00471108">
        <w:rPr>
          <w:rFonts w:ascii="Simplified Arabic" w:eastAsia="Calibri" w:hAnsi="Simplified Arabic" w:cs="Simplified Arabic"/>
          <w:sz w:val="32"/>
          <w:szCs w:val="32"/>
          <w:rtl/>
          <w:lang w:bidi="ar-IQ"/>
        </w:rPr>
        <w:t>المعرفه</w:t>
      </w:r>
      <w:proofErr w:type="spellEnd"/>
      <w:r w:rsidRPr="00471108">
        <w:rPr>
          <w:rFonts w:ascii="Simplified Arabic" w:eastAsia="Calibri" w:hAnsi="Simplified Arabic" w:cs="Simplified Arabic"/>
          <w:sz w:val="32"/>
          <w:szCs w:val="32"/>
          <w:rtl/>
          <w:lang w:bidi="ar-IQ"/>
        </w:rPr>
        <w:t xml:space="preserve"> وهي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1- الوعي بمستوى فهم الفرد للمشكلة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2- وعي الفرد بمواطن القوة والضعف في </w:t>
      </w:r>
      <w:proofErr w:type="spellStart"/>
      <w:r w:rsidRPr="00471108">
        <w:rPr>
          <w:rFonts w:ascii="Simplified Arabic" w:eastAsia="Calibri" w:hAnsi="Simplified Arabic" w:cs="Simplified Arabic"/>
          <w:sz w:val="32"/>
          <w:szCs w:val="32"/>
          <w:rtl/>
          <w:lang w:bidi="ar-IQ"/>
        </w:rPr>
        <w:t>أفكارة</w:t>
      </w:r>
      <w:proofErr w:type="spellEnd"/>
      <w:r w:rsidRPr="00471108">
        <w:rPr>
          <w:rFonts w:ascii="Simplified Arabic" w:eastAsia="Calibri" w:hAnsi="Simplified Arabic" w:cs="Simplified Arabic"/>
          <w:sz w:val="32"/>
          <w:szCs w:val="32"/>
          <w:rtl/>
          <w:lang w:bidi="ar-IQ"/>
        </w:rPr>
        <w:t xml:space="preserve">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3- وعي الفرد بخبراته </w:t>
      </w:r>
      <w:proofErr w:type="spellStart"/>
      <w:r w:rsidRPr="00471108">
        <w:rPr>
          <w:rFonts w:ascii="Simplified Arabic" w:eastAsia="Calibri" w:hAnsi="Simplified Arabic" w:cs="Simplified Arabic"/>
          <w:sz w:val="32"/>
          <w:szCs w:val="32"/>
          <w:rtl/>
          <w:lang w:bidi="ar-IQ"/>
        </w:rPr>
        <w:t>السابقه</w:t>
      </w:r>
      <w:proofErr w:type="spellEnd"/>
      <w:r w:rsidRPr="00471108">
        <w:rPr>
          <w:rFonts w:ascii="Simplified Arabic" w:eastAsia="Calibri" w:hAnsi="Simplified Arabic" w:cs="Simplified Arabic"/>
          <w:sz w:val="32"/>
          <w:szCs w:val="32"/>
          <w:rtl/>
          <w:lang w:bidi="ar-IQ"/>
        </w:rPr>
        <w:t xml:space="preserve">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4- تنظيم المعرفة السابقة لاستخدامها في مشاكل مشابهه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5- تنظيم </w:t>
      </w:r>
      <w:proofErr w:type="spellStart"/>
      <w:r w:rsidRPr="00471108">
        <w:rPr>
          <w:rFonts w:ascii="Simplified Arabic" w:eastAsia="Calibri" w:hAnsi="Simplified Arabic" w:cs="Simplified Arabic"/>
          <w:sz w:val="32"/>
          <w:szCs w:val="32"/>
          <w:rtl/>
          <w:lang w:bidi="ar-IQ"/>
        </w:rPr>
        <w:t>الأستراتيجيات</w:t>
      </w:r>
      <w:proofErr w:type="spellEnd"/>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6- تنظيم الأعمال والقدرات لتتوافق مع الخطط الجديدة لحل المشكلة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7- تقويم الخطط </w:t>
      </w:r>
      <w:proofErr w:type="spellStart"/>
      <w:r w:rsidRPr="00471108">
        <w:rPr>
          <w:rFonts w:ascii="Simplified Arabic" w:eastAsia="Calibri" w:hAnsi="Simplified Arabic" w:cs="Simplified Arabic"/>
          <w:sz w:val="32"/>
          <w:szCs w:val="32"/>
          <w:rtl/>
          <w:lang w:bidi="ar-IQ"/>
        </w:rPr>
        <w:t>المستخدمه</w:t>
      </w:r>
      <w:proofErr w:type="spellEnd"/>
      <w:r w:rsidRPr="00471108">
        <w:rPr>
          <w:rFonts w:ascii="Simplified Arabic" w:eastAsia="Calibri" w:hAnsi="Simplified Arabic" w:cs="Simplified Arabic"/>
          <w:sz w:val="32"/>
          <w:szCs w:val="32"/>
          <w:rtl/>
          <w:lang w:bidi="ar-IQ"/>
        </w:rPr>
        <w:t xml:space="preserve"> تجاه الحل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8- تقويم فاعلية </w:t>
      </w:r>
      <w:proofErr w:type="spellStart"/>
      <w:r w:rsidRPr="00471108">
        <w:rPr>
          <w:rFonts w:ascii="Simplified Arabic" w:eastAsia="Calibri" w:hAnsi="Simplified Arabic" w:cs="Simplified Arabic"/>
          <w:sz w:val="32"/>
          <w:szCs w:val="32"/>
          <w:rtl/>
          <w:lang w:bidi="ar-IQ"/>
        </w:rPr>
        <w:t>الأستراتيجية</w:t>
      </w:r>
      <w:proofErr w:type="spellEnd"/>
      <w:r w:rsidRPr="00471108">
        <w:rPr>
          <w:rFonts w:ascii="Simplified Arabic" w:eastAsia="Calibri" w:hAnsi="Simplified Arabic" w:cs="Simplified Arabic"/>
          <w:sz w:val="32"/>
          <w:szCs w:val="32"/>
          <w:rtl/>
          <w:lang w:bidi="ar-IQ"/>
        </w:rPr>
        <w:t xml:space="preserve"> المختارة </w:t>
      </w:r>
      <w:r w:rsidRPr="00471108">
        <w:rPr>
          <w:rFonts w:ascii="Simplified Arabic" w:eastAsia="Calibri" w:hAnsi="Simplified Arabic" w:cs="Simplified Arabic"/>
          <w:sz w:val="32"/>
          <w:szCs w:val="32"/>
          <w:vertAlign w:val="superscript"/>
          <w:rtl/>
          <w:lang w:bidi="ar-IQ"/>
        </w:rPr>
        <w:footnoteReference w:customMarkFollows="1" w:id="16"/>
        <w:t>(4)</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ويرى الزيتون " بأنها عمليات تتحكم وظيفتها التخطيط والمراقبة و التقويم لأداء الفرد في حل المشكلات "</w:t>
      </w:r>
      <w:r w:rsidRPr="00471108">
        <w:rPr>
          <w:rFonts w:ascii="Simplified Arabic" w:eastAsia="Calibri" w:hAnsi="Simplified Arabic" w:cs="Simplified Arabic"/>
          <w:sz w:val="32"/>
          <w:szCs w:val="32"/>
          <w:vertAlign w:val="superscript"/>
          <w:rtl/>
          <w:lang w:bidi="ar-IQ"/>
        </w:rPr>
        <w:footnoteReference w:customMarkFollows="1" w:id="17"/>
        <w:t>(1)</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ويشير أبو رياش " هي وعي المتعلم للمهارات و </w:t>
      </w:r>
      <w:r w:rsidRPr="00471108">
        <w:rPr>
          <w:rFonts w:ascii="Simplified Arabic" w:eastAsia="Calibri" w:hAnsi="Simplified Arabic" w:cs="Simplified Arabic" w:hint="cs"/>
          <w:sz w:val="32"/>
          <w:szCs w:val="32"/>
          <w:rtl/>
          <w:lang w:bidi="ar-IQ"/>
        </w:rPr>
        <w:t>لاستراتيجيات الخاصة</w:t>
      </w:r>
      <w:r w:rsidRPr="00471108">
        <w:rPr>
          <w:rFonts w:ascii="Simplified Arabic" w:eastAsia="Calibri" w:hAnsi="Simplified Arabic" w:cs="Simplified Arabic"/>
          <w:sz w:val="32"/>
          <w:szCs w:val="32"/>
          <w:rtl/>
          <w:lang w:bidi="ar-IQ"/>
        </w:rPr>
        <w:t xml:space="preserve"> التي يستعملها الفرد في التعلم والتحكم وتعديل مسارة في </w:t>
      </w:r>
      <w:proofErr w:type="spellStart"/>
      <w:r w:rsidRPr="00471108">
        <w:rPr>
          <w:rFonts w:ascii="Simplified Arabic" w:eastAsia="Calibri" w:hAnsi="Simplified Arabic" w:cs="Simplified Arabic"/>
          <w:sz w:val="32"/>
          <w:szCs w:val="32"/>
          <w:rtl/>
          <w:lang w:bidi="ar-IQ"/>
        </w:rPr>
        <w:t>الأتجاه</w:t>
      </w:r>
      <w:proofErr w:type="spellEnd"/>
      <w:r w:rsidRPr="00471108">
        <w:rPr>
          <w:rFonts w:ascii="Simplified Arabic" w:eastAsia="Calibri" w:hAnsi="Simplified Arabic" w:cs="Simplified Arabic"/>
          <w:sz w:val="32"/>
          <w:szCs w:val="32"/>
          <w:rtl/>
          <w:lang w:bidi="ar-IQ"/>
        </w:rPr>
        <w:t xml:space="preserve"> نحو بلوغ الأهداف </w:t>
      </w:r>
      <w:r w:rsidRPr="00471108">
        <w:rPr>
          <w:rFonts w:ascii="Simplified Arabic" w:eastAsia="Calibri" w:hAnsi="Simplified Arabic" w:cs="Simplified Arabic"/>
          <w:sz w:val="32"/>
          <w:szCs w:val="32"/>
          <w:vertAlign w:val="superscript"/>
          <w:rtl/>
          <w:lang w:bidi="ar-IQ"/>
        </w:rPr>
        <w:footnoteReference w:customMarkFollows="1" w:id="18"/>
        <w:t>(2)</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lastRenderedPageBreak/>
        <w:t xml:space="preserve">ويعد المتعلم الجيد هو الذي يمتلك مهارات ما وراء المعرفة ( بوصفها مهارات تفكير ) ويعمل على تنميتها كون ذلك ينعكس على تنمية التفكير المعرفي بأنماطها المختلفة وتمكنه من التعلم بشكل فعال </w:t>
      </w:r>
      <w:r w:rsidRPr="00471108">
        <w:rPr>
          <w:rFonts w:ascii="Simplified Arabic" w:eastAsia="Calibri" w:hAnsi="Simplified Arabic" w:cs="Simplified Arabic"/>
          <w:sz w:val="32"/>
          <w:szCs w:val="32"/>
          <w:vertAlign w:val="superscript"/>
          <w:rtl/>
          <w:lang w:bidi="ar-IQ"/>
        </w:rPr>
        <w:footnoteReference w:customMarkFollows="1" w:id="19"/>
        <w:t>(3)</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2-1-</w:t>
      </w:r>
      <w:r w:rsidRPr="00471108">
        <w:rPr>
          <w:rFonts w:ascii="Simplified Arabic" w:eastAsia="Calibri" w:hAnsi="Simplified Arabic" w:cs="Simplified Arabic" w:hint="cs"/>
          <w:b/>
          <w:bCs/>
          <w:sz w:val="32"/>
          <w:szCs w:val="32"/>
          <w:rtl/>
          <w:lang w:bidi="ar-IQ"/>
        </w:rPr>
        <w:t>2</w:t>
      </w:r>
      <w:r w:rsidRPr="00471108">
        <w:rPr>
          <w:rFonts w:ascii="Simplified Arabic" w:eastAsia="Calibri" w:hAnsi="Simplified Arabic" w:cs="Simplified Arabic"/>
          <w:b/>
          <w:bCs/>
          <w:sz w:val="32"/>
          <w:szCs w:val="32"/>
          <w:rtl/>
          <w:lang w:bidi="ar-IQ"/>
        </w:rPr>
        <w:t>-2</w:t>
      </w:r>
      <w:r w:rsidRPr="00471108">
        <w:rPr>
          <w:rFonts w:ascii="Simplified Arabic" w:eastAsia="Calibri" w:hAnsi="Simplified Arabic" w:cs="Simplified Arabic" w:hint="cs"/>
          <w:b/>
          <w:bCs/>
          <w:sz w:val="32"/>
          <w:szCs w:val="32"/>
          <w:rtl/>
          <w:lang w:bidi="ar-IQ"/>
        </w:rPr>
        <w:t xml:space="preserve"> </w:t>
      </w:r>
      <w:r w:rsidRPr="00471108">
        <w:rPr>
          <w:rFonts w:ascii="Simplified Arabic" w:eastAsia="Calibri" w:hAnsi="Simplified Arabic" w:cs="Simplified Arabic"/>
          <w:b/>
          <w:bCs/>
          <w:sz w:val="32"/>
          <w:szCs w:val="32"/>
          <w:rtl/>
          <w:lang w:bidi="ar-IQ"/>
        </w:rPr>
        <w:t xml:space="preserve">أن المتعلم الذي يمتلك مهارات ما وراء المعرفة يمتاز </w:t>
      </w:r>
      <w:proofErr w:type="spellStart"/>
      <w:r w:rsidRPr="00471108">
        <w:rPr>
          <w:rFonts w:ascii="Simplified Arabic" w:eastAsia="Calibri" w:hAnsi="Simplified Arabic" w:cs="Simplified Arabic"/>
          <w:b/>
          <w:bCs/>
          <w:sz w:val="32"/>
          <w:szCs w:val="32"/>
          <w:rtl/>
          <w:lang w:bidi="ar-IQ"/>
        </w:rPr>
        <w:t>بقدرتة</w:t>
      </w:r>
      <w:proofErr w:type="spellEnd"/>
      <w:r w:rsidRPr="00471108">
        <w:rPr>
          <w:rFonts w:ascii="Simplified Arabic" w:eastAsia="Calibri" w:hAnsi="Simplified Arabic" w:cs="Simplified Arabic"/>
          <w:b/>
          <w:bCs/>
          <w:sz w:val="32"/>
          <w:szCs w:val="32"/>
          <w:rtl/>
          <w:lang w:bidi="ar-IQ"/>
        </w:rPr>
        <w:t xml:space="preserve"> على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1- </w:t>
      </w:r>
      <w:proofErr w:type="spellStart"/>
      <w:r w:rsidRPr="00471108">
        <w:rPr>
          <w:rFonts w:ascii="Simplified Arabic" w:eastAsia="Calibri" w:hAnsi="Simplified Arabic" w:cs="Simplified Arabic"/>
          <w:sz w:val="32"/>
          <w:szCs w:val="32"/>
          <w:rtl/>
          <w:lang w:bidi="ar-IQ"/>
        </w:rPr>
        <w:t>توجية</w:t>
      </w:r>
      <w:proofErr w:type="spellEnd"/>
      <w:r w:rsidRPr="00471108">
        <w:rPr>
          <w:rFonts w:ascii="Simplified Arabic" w:eastAsia="Calibri" w:hAnsi="Simplified Arabic" w:cs="Simplified Arabic"/>
          <w:sz w:val="32"/>
          <w:szCs w:val="32"/>
          <w:rtl/>
          <w:lang w:bidi="ar-IQ"/>
        </w:rPr>
        <w:t xml:space="preserve"> وتنظيم عملية تعلمة وتحمل مسؤوليتها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2- </w:t>
      </w:r>
      <w:proofErr w:type="spellStart"/>
      <w:r w:rsidRPr="00471108">
        <w:rPr>
          <w:rFonts w:ascii="Simplified Arabic" w:eastAsia="Calibri" w:hAnsi="Simplified Arabic" w:cs="Simplified Arabic"/>
          <w:sz w:val="32"/>
          <w:szCs w:val="32"/>
          <w:rtl/>
          <w:lang w:bidi="ar-IQ"/>
        </w:rPr>
        <w:t>أستخدام</w:t>
      </w:r>
      <w:proofErr w:type="spellEnd"/>
      <w:r w:rsidRPr="00471108">
        <w:rPr>
          <w:rFonts w:ascii="Simplified Arabic" w:eastAsia="Calibri" w:hAnsi="Simplified Arabic" w:cs="Simplified Arabic"/>
          <w:sz w:val="32"/>
          <w:szCs w:val="32"/>
          <w:rtl/>
          <w:lang w:bidi="ar-IQ"/>
        </w:rPr>
        <w:t xml:space="preserve"> مهارات التفكير لتوجيه </w:t>
      </w:r>
      <w:proofErr w:type="spellStart"/>
      <w:r w:rsidRPr="00471108">
        <w:rPr>
          <w:rFonts w:ascii="Simplified Arabic" w:eastAsia="Calibri" w:hAnsi="Simplified Arabic" w:cs="Simplified Arabic"/>
          <w:sz w:val="32"/>
          <w:szCs w:val="32"/>
          <w:rtl/>
          <w:lang w:bidi="ar-IQ"/>
        </w:rPr>
        <w:t>تفكيرةوتحسنة</w:t>
      </w:r>
      <w:proofErr w:type="spellEnd"/>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3- أتخاذ القرارات المناسبة في مواقف </w:t>
      </w:r>
      <w:proofErr w:type="spellStart"/>
      <w:r w:rsidRPr="00471108">
        <w:rPr>
          <w:rFonts w:ascii="Simplified Arabic" w:eastAsia="Calibri" w:hAnsi="Simplified Arabic" w:cs="Simplified Arabic"/>
          <w:sz w:val="32"/>
          <w:szCs w:val="32"/>
          <w:rtl/>
          <w:lang w:bidi="ar-IQ"/>
        </w:rPr>
        <w:t>حياتة</w:t>
      </w:r>
      <w:proofErr w:type="spellEnd"/>
      <w:r w:rsidRPr="00471108">
        <w:rPr>
          <w:rFonts w:ascii="Simplified Arabic" w:eastAsia="Calibri" w:hAnsi="Simplified Arabic" w:cs="Simplified Arabic"/>
          <w:sz w:val="32"/>
          <w:szCs w:val="32"/>
          <w:rtl/>
          <w:lang w:bidi="ar-IQ"/>
        </w:rPr>
        <w:t xml:space="preserve"> المختلفة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4- التعامل بفاعلية مع المعلومات من مصادرها المختلفة سعيا وراء تحقيق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5-أختيار الإجراءات المناسبة للمواقف التعليمية الذي يمر به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6- تطوير خطة عمل و </w:t>
      </w:r>
      <w:proofErr w:type="spellStart"/>
      <w:r w:rsidRPr="00471108">
        <w:rPr>
          <w:rFonts w:ascii="Simplified Arabic" w:eastAsia="Calibri" w:hAnsi="Simplified Arabic" w:cs="Simplified Arabic"/>
          <w:sz w:val="32"/>
          <w:szCs w:val="32"/>
          <w:rtl/>
          <w:lang w:bidi="ar-IQ"/>
        </w:rPr>
        <w:t>المحافظه</w:t>
      </w:r>
      <w:proofErr w:type="spellEnd"/>
      <w:r w:rsidRPr="00471108">
        <w:rPr>
          <w:rFonts w:ascii="Simplified Arabic" w:eastAsia="Calibri" w:hAnsi="Simplified Arabic" w:cs="Simplified Arabic"/>
          <w:sz w:val="32"/>
          <w:szCs w:val="32"/>
          <w:rtl/>
          <w:lang w:bidi="ar-IQ"/>
        </w:rPr>
        <w:t xml:space="preserve"> عليها في اذهانهم والتأمل فيها ثم تقويمها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7-تسهيل عملية اصدار أحكام مؤقتة ومقارنة وتقييم </w:t>
      </w:r>
      <w:proofErr w:type="spellStart"/>
      <w:r w:rsidRPr="00471108">
        <w:rPr>
          <w:rFonts w:ascii="Simplified Arabic" w:eastAsia="Calibri" w:hAnsi="Simplified Arabic" w:cs="Simplified Arabic"/>
          <w:sz w:val="32"/>
          <w:szCs w:val="32"/>
          <w:rtl/>
          <w:lang w:bidi="ar-IQ"/>
        </w:rPr>
        <w:t>أستعداد</w:t>
      </w:r>
      <w:proofErr w:type="spellEnd"/>
      <w:r w:rsidRPr="00471108">
        <w:rPr>
          <w:rFonts w:ascii="Simplified Arabic" w:eastAsia="Calibri" w:hAnsi="Simplified Arabic" w:cs="Simplified Arabic"/>
          <w:sz w:val="32"/>
          <w:szCs w:val="32"/>
          <w:rtl/>
          <w:lang w:bidi="ar-IQ"/>
        </w:rPr>
        <w:t xml:space="preserve"> الفرد للقيام بأنشطة أخرى.</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8- جعلهم أكثر أدراكا </w:t>
      </w:r>
      <w:proofErr w:type="spellStart"/>
      <w:r w:rsidRPr="00471108">
        <w:rPr>
          <w:rFonts w:ascii="Simplified Arabic" w:eastAsia="Calibri" w:hAnsi="Simplified Arabic" w:cs="Simplified Arabic"/>
          <w:sz w:val="32"/>
          <w:szCs w:val="32"/>
          <w:rtl/>
          <w:lang w:bidi="ar-IQ"/>
        </w:rPr>
        <w:t>لافعالهم</w:t>
      </w:r>
      <w:proofErr w:type="spellEnd"/>
      <w:r w:rsidRPr="00471108">
        <w:rPr>
          <w:rFonts w:ascii="Simplified Arabic" w:eastAsia="Calibri" w:hAnsi="Simplified Arabic" w:cs="Simplified Arabic"/>
          <w:sz w:val="32"/>
          <w:szCs w:val="32"/>
          <w:rtl/>
          <w:lang w:bidi="ar-IQ"/>
        </w:rPr>
        <w:t xml:space="preserve"> وأدراك تأثيرها على الاخرين وعلى البيئة التي يعيشون فيها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9- تنمية عملية التقويم الذاتي (</w:t>
      </w:r>
      <w:r w:rsidRPr="00471108">
        <w:rPr>
          <w:rFonts w:ascii="Simplified Arabic" w:eastAsia="Calibri" w:hAnsi="Simplified Arabic" w:cs="Simplified Arabic"/>
          <w:sz w:val="32"/>
          <w:szCs w:val="32"/>
          <w:lang w:bidi="ar-IQ"/>
        </w:rPr>
        <w:t>Self- Evaluation</w:t>
      </w:r>
      <w:r w:rsidRPr="00471108">
        <w:rPr>
          <w:rFonts w:ascii="Simplified Arabic" w:eastAsia="Calibri" w:hAnsi="Simplified Arabic" w:cs="Simplified Arabic"/>
          <w:sz w:val="32"/>
          <w:szCs w:val="32"/>
          <w:rtl/>
          <w:lang w:bidi="ar-IQ"/>
        </w:rPr>
        <w:t xml:space="preserve"> ) التي تعتبر من العمليات العقلية الراقية </w:t>
      </w:r>
      <w:r w:rsidRPr="00471108">
        <w:rPr>
          <w:rFonts w:ascii="Simplified Arabic" w:eastAsia="Calibri" w:hAnsi="Simplified Arabic" w:cs="Simplified Arabic"/>
          <w:sz w:val="32"/>
          <w:szCs w:val="32"/>
          <w:vertAlign w:val="superscript"/>
          <w:rtl/>
          <w:lang w:bidi="ar-IQ"/>
        </w:rPr>
        <w:footnoteReference w:customMarkFollows="1" w:id="20"/>
        <w:t>(4)</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p>
    <w:p w:rsidR="00471108" w:rsidRPr="00471108" w:rsidRDefault="00471108" w:rsidP="00471108">
      <w:pPr>
        <w:spacing w:after="0" w:line="240" w:lineRule="auto"/>
        <w:jc w:val="both"/>
        <w:rPr>
          <w:rFonts w:ascii="Simplified Arabic" w:eastAsia="Calibri" w:hAnsi="Simplified Arabic" w:cs="Simplified Arabic"/>
          <w:b/>
          <w:bCs/>
          <w:sz w:val="32"/>
          <w:szCs w:val="32"/>
          <w:rtl/>
          <w:lang w:bidi="ar-IQ"/>
        </w:rPr>
      </w:pPr>
      <w:r w:rsidRPr="00471108">
        <w:rPr>
          <w:rFonts w:ascii="Simplified Arabic" w:eastAsia="Calibri" w:hAnsi="Simplified Arabic" w:cs="Simplified Arabic"/>
          <w:b/>
          <w:bCs/>
          <w:sz w:val="32"/>
          <w:szCs w:val="32"/>
          <w:rtl/>
          <w:lang w:bidi="ar-IQ"/>
        </w:rPr>
        <w:t>2-1-</w:t>
      </w:r>
      <w:r w:rsidRPr="00471108">
        <w:rPr>
          <w:rFonts w:ascii="Simplified Arabic" w:eastAsia="Calibri" w:hAnsi="Simplified Arabic" w:cs="Simplified Arabic" w:hint="cs"/>
          <w:b/>
          <w:bCs/>
          <w:sz w:val="32"/>
          <w:szCs w:val="32"/>
          <w:rtl/>
          <w:lang w:bidi="ar-IQ"/>
        </w:rPr>
        <w:t>2</w:t>
      </w:r>
      <w:r w:rsidRPr="00471108">
        <w:rPr>
          <w:rFonts w:ascii="Simplified Arabic" w:eastAsia="Calibri" w:hAnsi="Simplified Arabic" w:cs="Simplified Arabic"/>
          <w:b/>
          <w:bCs/>
          <w:sz w:val="32"/>
          <w:szCs w:val="32"/>
          <w:rtl/>
          <w:lang w:bidi="ar-IQ"/>
        </w:rPr>
        <w:t>-3</w:t>
      </w:r>
      <w:r w:rsidRPr="00471108">
        <w:rPr>
          <w:rFonts w:ascii="Simplified Arabic" w:eastAsia="Calibri" w:hAnsi="Simplified Arabic" w:cs="Simplified Arabic" w:hint="cs"/>
          <w:b/>
          <w:bCs/>
          <w:sz w:val="32"/>
          <w:szCs w:val="32"/>
          <w:rtl/>
          <w:lang w:bidi="ar-IQ"/>
        </w:rPr>
        <w:t xml:space="preserve"> </w:t>
      </w:r>
      <w:r w:rsidRPr="00471108">
        <w:rPr>
          <w:rFonts w:ascii="Simplified Arabic" w:eastAsia="Calibri" w:hAnsi="Simplified Arabic" w:cs="Simplified Arabic"/>
          <w:b/>
          <w:bCs/>
          <w:sz w:val="32"/>
          <w:szCs w:val="32"/>
          <w:rtl/>
          <w:lang w:bidi="ar-IQ"/>
        </w:rPr>
        <w:t xml:space="preserve">يمكن تعلم مهارات ما وراء المعرفة من خلال مهارات ما وراء </w:t>
      </w:r>
      <w:r w:rsidRPr="00471108">
        <w:rPr>
          <w:rFonts w:ascii="Simplified Arabic" w:eastAsia="Calibri" w:hAnsi="Simplified Arabic" w:cs="Simplified Arabic" w:hint="cs"/>
          <w:b/>
          <w:bCs/>
          <w:sz w:val="32"/>
          <w:szCs w:val="32"/>
          <w:rtl/>
          <w:lang w:bidi="ar-IQ"/>
        </w:rPr>
        <w:t>المعرفة</w:t>
      </w:r>
      <w:r w:rsidRPr="00471108">
        <w:rPr>
          <w:rFonts w:ascii="Simplified Arabic" w:eastAsia="Calibri" w:hAnsi="Simplified Arabic" w:cs="Simplified Arabic"/>
          <w:b/>
          <w:bCs/>
          <w:sz w:val="32"/>
          <w:szCs w:val="32"/>
          <w:rtl/>
          <w:lang w:bidi="ar-IQ"/>
        </w:rPr>
        <w:t xml:space="preserve"> الأساسية التالية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1- القدرة على توقع نتيجة فعل معين يقوم به الفرد لحل المشكلات التي تواجهه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2- القدرة على </w:t>
      </w:r>
      <w:proofErr w:type="spellStart"/>
      <w:r w:rsidRPr="00471108">
        <w:rPr>
          <w:rFonts w:ascii="Simplified Arabic" w:eastAsia="Calibri" w:hAnsi="Simplified Arabic" w:cs="Simplified Arabic"/>
          <w:sz w:val="32"/>
          <w:szCs w:val="32"/>
          <w:rtl/>
          <w:lang w:bidi="ar-IQ"/>
        </w:rPr>
        <w:t>أختيار</w:t>
      </w:r>
      <w:proofErr w:type="spellEnd"/>
      <w:r w:rsidRPr="00471108">
        <w:rPr>
          <w:rFonts w:ascii="Simplified Arabic" w:eastAsia="Calibri" w:hAnsi="Simplified Arabic" w:cs="Simplified Arabic"/>
          <w:sz w:val="32"/>
          <w:szCs w:val="32"/>
          <w:rtl/>
          <w:lang w:bidi="ar-IQ"/>
        </w:rPr>
        <w:t xml:space="preserve"> مدى فاعلية أو مناسبة ما يقوم به ( هل يصلح أم لا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3- القدرة على مراقبة التقدم الذي يحققه أتجاه الحل ( كيفية سير الأمور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4- القدرة على </w:t>
      </w:r>
      <w:proofErr w:type="spellStart"/>
      <w:r w:rsidRPr="00471108">
        <w:rPr>
          <w:rFonts w:ascii="Simplified Arabic" w:eastAsia="Calibri" w:hAnsi="Simplified Arabic" w:cs="Simplified Arabic"/>
          <w:sz w:val="32"/>
          <w:szCs w:val="32"/>
          <w:rtl/>
          <w:lang w:bidi="ar-IQ"/>
        </w:rPr>
        <w:t>أختيار</w:t>
      </w:r>
      <w:proofErr w:type="spellEnd"/>
      <w:r w:rsidRPr="00471108">
        <w:rPr>
          <w:rFonts w:ascii="Simplified Arabic" w:eastAsia="Calibri" w:hAnsi="Simplified Arabic" w:cs="Simplified Arabic"/>
          <w:sz w:val="32"/>
          <w:szCs w:val="32"/>
          <w:rtl/>
          <w:lang w:bidi="ar-IQ"/>
        </w:rPr>
        <w:t xml:space="preserve"> مدى منطقية أفعالة وحلوله مقارنة مع الحقائق الكبرى ( هل ما افعله له معنى ) ؟</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lastRenderedPageBreak/>
        <w:t xml:space="preserve">لكي يصبح الفرد مفكرا فعالا ، فعلية دراسة هذه المهارات ، ومعرفة وفق استخدامها و </w:t>
      </w:r>
      <w:proofErr w:type="spellStart"/>
      <w:r w:rsidRPr="00471108">
        <w:rPr>
          <w:rFonts w:ascii="Simplified Arabic" w:eastAsia="Calibri" w:hAnsi="Simplified Arabic" w:cs="Simplified Arabic"/>
          <w:sz w:val="32"/>
          <w:szCs w:val="32"/>
          <w:rtl/>
          <w:lang w:bidi="ar-IQ"/>
        </w:rPr>
        <w:t>الأستفادة</w:t>
      </w:r>
      <w:proofErr w:type="spellEnd"/>
      <w:r w:rsidRPr="00471108">
        <w:rPr>
          <w:rFonts w:ascii="Simplified Arabic" w:eastAsia="Calibri" w:hAnsi="Simplified Arabic" w:cs="Simplified Arabic"/>
          <w:sz w:val="32"/>
          <w:szCs w:val="32"/>
          <w:rtl/>
          <w:lang w:bidi="ar-IQ"/>
        </w:rPr>
        <w:t xml:space="preserve"> منها في مواقف الحياة التي </w:t>
      </w:r>
      <w:proofErr w:type="spellStart"/>
      <w:r w:rsidRPr="00471108">
        <w:rPr>
          <w:rFonts w:ascii="Simplified Arabic" w:eastAsia="Calibri" w:hAnsi="Simplified Arabic" w:cs="Simplified Arabic"/>
          <w:sz w:val="32"/>
          <w:szCs w:val="32"/>
          <w:rtl/>
          <w:lang w:bidi="ar-IQ"/>
        </w:rPr>
        <w:t>يواجهها</w:t>
      </w:r>
      <w:proofErr w:type="spellEnd"/>
      <w:r w:rsidRPr="00471108">
        <w:rPr>
          <w:rFonts w:ascii="Simplified Arabic" w:eastAsia="Calibri" w:hAnsi="Simplified Arabic" w:cs="Simplified Arabic"/>
          <w:sz w:val="32"/>
          <w:szCs w:val="32"/>
          <w:rtl/>
          <w:lang w:bidi="ar-IQ"/>
        </w:rPr>
        <w:t xml:space="preserve"> فعندما يمتلك الفرد هذه المهارات تصبح لدية  القدرة على نقد ما يقوم به في أثناء إجراءات حله لأي مشكلة </w:t>
      </w:r>
      <w:r w:rsidRPr="00471108">
        <w:rPr>
          <w:rFonts w:ascii="Simplified Arabic" w:eastAsia="Calibri" w:hAnsi="Simplified Arabic" w:cs="Simplified Arabic"/>
          <w:sz w:val="32"/>
          <w:szCs w:val="32"/>
          <w:vertAlign w:val="superscript"/>
          <w:rtl/>
          <w:lang w:bidi="ar-IQ"/>
        </w:rPr>
        <w:footnoteReference w:customMarkFollows="1" w:id="21"/>
        <w:t>(1)</w:t>
      </w:r>
    </w:p>
    <w:p w:rsidR="005159ED" w:rsidRDefault="005159ED" w:rsidP="005159ED">
      <w:pPr>
        <w:spacing w:after="0" w:line="240" w:lineRule="auto"/>
        <w:jc w:val="both"/>
        <w:rPr>
          <w:rFonts w:ascii="Simplified Arabic" w:eastAsia="Calibri" w:hAnsi="Simplified Arabic" w:cs="Simplified Arabic"/>
          <w:b/>
          <w:bCs/>
          <w:sz w:val="32"/>
          <w:szCs w:val="32"/>
          <w:rtl/>
        </w:rPr>
      </w:pPr>
    </w:p>
    <w:p w:rsidR="005159ED" w:rsidRDefault="005159ED" w:rsidP="005159ED">
      <w:pPr>
        <w:spacing w:after="0" w:line="240" w:lineRule="auto"/>
        <w:jc w:val="both"/>
        <w:rPr>
          <w:rFonts w:ascii="Simplified Arabic" w:eastAsia="Calibri" w:hAnsi="Simplified Arabic" w:cs="Simplified Arabic"/>
          <w:b/>
          <w:bCs/>
          <w:sz w:val="32"/>
          <w:szCs w:val="32"/>
          <w:rtl/>
        </w:rPr>
      </w:pPr>
    </w:p>
    <w:p w:rsidR="00471108" w:rsidRPr="005159ED" w:rsidRDefault="00471108" w:rsidP="005159ED">
      <w:pPr>
        <w:spacing w:after="0" w:line="240" w:lineRule="auto"/>
        <w:jc w:val="both"/>
        <w:rPr>
          <w:rFonts w:ascii="Simplified Arabic" w:eastAsia="Calibri" w:hAnsi="Simplified Arabic" w:cs="Simplified Arabic"/>
          <w:b/>
          <w:bCs/>
          <w:sz w:val="32"/>
          <w:szCs w:val="32"/>
          <w:rtl/>
        </w:rPr>
      </w:pPr>
      <w:r w:rsidRPr="00471108">
        <w:rPr>
          <w:rFonts w:ascii="Simplified Arabic" w:eastAsia="Calibri" w:hAnsi="Simplified Arabic" w:cs="Simplified Arabic"/>
          <w:b/>
          <w:bCs/>
          <w:sz w:val="32"/>
          <w:szCs w:val="32"/>
          <w:rtl/>
        </w:rPr>
        <w:t>2-1-2-</w:t>
      </w:r>
      <w:r w:rsidRPr="00471108">
        <w:rPr>
          <w:rFonts w:ascii="Simplified Arabic" w:eastAsia="Calibri" w:hAnsi="Simplified Arabic" w:cs="Simplified Arabic" w:hint="cs"/>
          <w:b/>
          <w:bCs/>
          <w:sz w:val="32"/>
          <w:szCs w:val="32"/>
          <w:rtl/>
        </w:rPr>
        <w:t>4</w:t>
      </w:r>
      <w:r w:rsidRPr="00471108">
        <w:rPr>
          <w:rFonts w:ascii="Simplified Arabic" w:eastAsia="Calibri" w:hAnsi="Simplified Arabic" w:cs="Simplified Arabic"/>
          <w:b/>
          <w:bCs/>
          <w:sz w:val="32"/>
          <w:szCs w:val="32"/>
          <w:rtl/>
        </w:rPr>
        <w:t>المبادئ الأساسية لتعليم وتعلم ما وراء المعرفة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من </w:t>
      </w:r>
      <w:proofErr w:type="spellStart"/>
      <w:r w:rsidRPr="00471108">
        <w:rPr>
          <w:rFonts w:ascii="Simplified Arabic" w:eastAsia="Calibri" w:hAnsi="Simplified Arabic" w:cs="Simplified Arabic"/>
          <w:sz w:val="32"/>
          <w:szCs w:val="32"/>
          <w:rtl/>
        </w:rPr>
        <w:t>المباءئ</w:t>
      </w:r>
      <w:proofErr w:type="spellEnd"/>
      <w:r w:rsidRPr="00471108">
        <w:rPr>
          <w:rFonts w:ascii="Simplified Arabic" w:eastAsia="Calibri" w:hAnsi="Simplified Arabic" w:cs="Simplified Arabic"/>
          <w:sz w:val="32"/>
          <w:szCs w:val="32"/>
          <w:rtl/>
        </w:rPr>
        <w:t xml:space="preserve"> الأساسية في تعليم وتعلم التفكير ما وراء المعرفي هي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1- التأملية : وتمثل قيمة التعلم حيث تمكن المتعلم من الوعي </w:t>
      </w:r>
      <w:proofErr w:type="spellStart"/>
      <w:r w:rsidRPr="00471108">
        <w:rPr>
          <w:rFonts w:ascii="Simplified Arabic" w:eastAsia="Calibri" w:hAnsi="Simplified Arabic" w:cs="Simplified Arabic"/>
          <w:sz w:val="32"/>
          <w:szCs w:val="32"/>
          <w:rtl/>
        </w:rPr>
        <w:t>بأستراتيجيات</w:t>
      </w:r>
      <w:proofErr w:type="spellEnd"/>
      <w:r w:rsidRPr="00471108">
        <w:rPr>
          <w:rFonts w:ascii="Simplified Arabic" w:eastAsia="Calibri" w:hAnsi="Simplified Arabic" w:cs="Simplified Arabic"/>
          <w:sz w:val="32"/>
          <w:szCs w:val="32"/>
          <w:rtl/>
        </w:rPr>
        <w:t xml:space="preserve"> تعلمة ومهارات تنظيم ذاته والعلاقة بين هذه </w:t>
      </w:r>
      <w:proofErr w:type="spellStart"/>
      <w:r w:rsidRPr="00471108">
        <w:rPr>
          <w:rFonts w:ascii="Simplified Arabic" w:eastAsia="Calibri" w:hAnsi="Simplified Arabic" w:cs="Simplified Arabic"/>
          <w:sz w:val="32"/>
          <w:szCs w:val="32"/>
          <w:rtl/>
        </w:rPr>
        <w:t>الأستراتيجية</w:t>
      </w:r>
      <w:proofErr w:type="spellEnd"/>
      <w:r w:rsidRPr="00471108">
        <w:rPr>
          <w:rFonts w:ascii="Simplified Arabic" w:eastAsia="Calibri" w:hAnsi="Simplified Arabic" w:cs="Simplified Arabic"/>
          <w:sz w:val="32"/>
          <w:szCs w:val="32"/>
          <w:rtl/>
        </w:rPr>
        <w:t xml:space="preserve"> والمهارات واهداف التعلم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2- العلمية :هي التأكيد على أنشطة التعلم وعملياته اكثر من التأكيد على </w:t>
      </w:r>
      <w:proofErr w:type="spellStart"/>
      <w:r w:rsidRPr="00471108">
        <w:rPr>
          <w:rFonts w:ascii="Simplified Arabic" w:eastAsia="Calibri" w:hAnsi="Simplified Arabic" w:cs="Simplified Arabic"/>
          <w:sz w:val="32"/>
          <w:szCs w:val="32"/>
          <w:rtl/>
        </w:rPr>
        <w:t>نواتجة</w:t>
      </w:r>
      <w:proofErr w:type="spellEnd"/>
      <w:r w:rsidRPr="00471108">
        <w:rPr>
          <w:rFonts w:ascii="Simplified Arabic" w:eastAsia="Calibri" w:hAnsi="Simplified Arabic" w:cs="Simplified Arabic"/>
          <w:sz w:val="32"/>
          <w:szCs w:val="32"/>
          <w:rtl/>
        </w:rPr>
        <w:t xml:space="preserve"> .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3- التشخيص الذاتي : حيث يدرس المتعلم كيفية تنظيم تعلمه </w:t>
      </w:r>
      <w:proofErr w:type="spellStart"/>
      <w:r w:rsidRPr="00471108">
        <w:rPr>
          <w:rFonts w:ascii="Simplified Arabic" w:eastAsia="Calibri" w:hAnsi="Simplified Arabic" w:cs="Simplified Arabic"/>
          <w:sz w:val="32"/>
          <w:szCs w:val="32"/>
          <w:rtl/>
        </w:rPr>
        <w:t>وتشخيصةومراجعتة</w:t>
      </w:r>
      <w:proofErr w:type="spellEnd"/>
      <w:r w:rsidRPr="00471108">
        <w:rPr>
          <w:rFonts w:ascii="Simplified Arabic" w:eastAsia="Calibri" w:hAnsi="Simplified Arabic" w:cs="Simplified Arabic"/>
          <w:sz w:val="32"/>
          <w:szCs w:val="32"/>
          <w:rtl/>
        </w:rPr>
        <w:t xml:space="preserve">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4- الوظيفية : وتمثل وعي المتعلم الدائم </w:t>
      </w:r>
      <w:proofErr w:type="spellStart"/>
      <w:r w:rsidRPr="00471108">
        <w:rPr>
          <w:rFonts w:ascii="Simplified Arabic" w:eastAsia="Calibri" w:hAnsi="Simplified Arabic" w:cs="Simplified Arabic"/>
          <w:sz w:val="32"/>
          <w:szCs w:val="32"/>
          <w:rtl/>
        </w:rPr>
        <w:t>بأستعمال</w:t>
      </w:r>
      <w:proofErr w:type="spellEnd"/>
      <w:r w:rsidRPr="00471108">
        <w:rPr>
          <w:rFonts w:ascii="Simplified Arabic" w:eastAsia="Calibri" w:hAnsi="Simplified Arabic" w:cs="Simplified Arabic"/>
          <w:sz w:val="32"/>
          <w:szCs w:val="32"/>
          <w:rtl/>
        </w:rPr>
        <w:t xml:space="preserve"> المعرفة والمهارات ووظيفة كل منها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5- المساندة : أي تحول مسؤولية التعلم تدريجا الى المتعلم .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6- التعاون : أي أهمية الحوار والمناقشة والتعاون بين المتعلمين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7- المفهوم القبلي : أي تعلم المفاهيم الجديدة يبنى على معرفة المتوافرة لدى المتعلم ، وعلى </w:t>
      </w:r>
      <w:proofErr w:type="spellStart"/>
      <w:r w:rsidRPr="00471108">
        <w:rPr>
          <w:rFonts w:ascii="Simplified Arabic" w:eastAsia="Calibri" w:hAnsi="Simplified Arabic" w:cs="Simplified Arabic"/>
          <w:sz w:val="32"/>
          <w:szCs w:val="32"/>
          <w:rtl/>
        </w:rPr>
        <w:t>مفاهيمة</w:t>
      </w:r>
      <w:proofErr w:type="spellEnd"/>
      <w:r w:rsidRPr="00471108">
        <w:rPr>
          <w:rFonts w:ascii="Simplified Arabic" w:eastAsia="Calibri" w:hAnsi="Simplified Arabic" w:cs="Simplified Arabic"/>
          <w:sz w:val="32"/>
          <w:szCs w:val="32"/>
          <w:rtl/>
        </w:rPr>
        <w:t xml:space="preserve"> السابقة .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8- الهدف : التأكيد على المستويات المعرفية العليا التي تطلب عمقا معرفيا .</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9- تطور التعلم : هو تكييف التعلم لكي يناسب المتعلم ومفاهيمه الحالية </w:t>
      </w:r>
      <w:r w:rsidRPr="00471108">
        <w:rPr>
          <w:rFonts w:ascii="Simplified Arabic" w:eastAsia="Calibri" w:hAnsi="Simplified Arabic" w:cs="Simplified Arabic"/>
          <w:sz w:val="32"/>
          <w:szCs w:val="32"/>
          <w:vertAlign w:val="superscript"/>
          <w:rtl/>
        </w:rPr>
        <w:footnoteReference w:customMarkFollows="1" w:id="22"/>
        <w:t>(2)</w:t>
      </w:r>
      <w:r w:rsidRPr="00471108">
        <w:rPr>
          <w:rFonts w:ascii="Simplified Arabic" w:eastAsia="Calibri" w:hAnsi="Simplified Arabic" w:cs="Simplified Arabic" w:hint="cs"/>
          <w:sz w:val="32"/>
          <w:szCs w:val="32"/>
          <w:rtl/>
        </w:rPr>
        <w:t>.</w:t>
      </w:r>
    </w:p>
    <w:p w:rsidR="00471108" w:rsidRPr="00471108" w:rsidRDefault="00471108" w:rsidP="00471108">
      <w:pPr>
        <w:spacing w:after="0" w:line="240" w:lineRule="auto"/>
        <w:ind w:firstLine="720"/>
        <w:jc w:val="both"/>
        <w:rPr>
          <w:rFonts w:ascii="Simplified Arabic" w:eastAsia="Calibri" w:hAnsi="Simplified Arabic" w:cs="Simplified Arabic"/>
          <w:sz w:val="32"/>
          <w:szCs w:val="32"/>
          <w:rtl/>
        </w:rPr>
      </w:pPr>
      <w:r w:rsidRPr="00471108">
        <w:rPr>
          <w:rFonts w:ascii="Simplified Arabic" w:eastAsia="Calibri" w:hAnsi="Simplified Arabic" w:cs="Simplified Arabic"/>
          <w:b/>
          <w:bCs/>
          <w:sz w:val="32"/>
          <w:szCs w:val="32"/>
          <w:rtl/>
          <w:lang w:bidi="ar-IQ"/>
        </w:rPr>
        <w:t xml:space="preserve">2-1-5 </w:t>
      </w:r>
      <w:r w:rsidR="005159ED">
        <w:rPr>
          <w:rFonts w:ascii="Simplified Arabic" w:eastAsia="Calibri" w:hAnsi="Simplified Arabic" w:cs="Simplified Arabic"/>
          <w:b/>
          <w:bCs/>
          <w:sz w:val="32"/>
          <w:szCs w:val="32"/>
          <w:rtl/>
        </w:rPr>
        <w:t>رياضة المبارزة :</w:t>
      </w:r>
      <w:r w:rsidRPr="00471108">
        <w:rPr>
          <w:rFonts w:ascii="Simplified Arabic" w:eastAsia="Calibri" w:hAnsi="Simplified Arabic" w:cs="Simplified Arabic"/>
          <w:sz w:val="32"/>
          <w:szCs w:val="32"/>
          <w:rtl/>
        </w:rPr>
        <w:t xml:space="preserve">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Simplified Arabic" w:eastAsia="Calibri" w:hAnsi="Simplified Arabic" w:cs="Simplified Arabic"/>
          <w:sz w:val="32"/>
          <w:szCs w:val="32"/>
          <w:rtl/>
        </w:rPr>
        <w:t xml:space="preserve">تعد المبارزة </w:t>
      </w:r>
      <w:r w:rsidRPr="00471108">
        <w:rPr>
          <w:rFonts w:ascii="Simplified Arabic" w:eastAsia="Calibri" w:hAnsi="Simplified Arabic" w:cs="Simplified Arabic" w:hint="cs"/>
          <w:sz w:val="32"/>
          <w:szCs w:val="32"/>
          <w:rtl/>
        </w:rPr>
        <w:t>إحدى</w:t>
      </w:r>
      <w:r w:rsidRPr="00471108">
        <w:rPr>
          <w:rFonts w:ascii="Simplified Arabic" w:eastAsia="Calibri" w:hAnsi="Simplified Arabic" w:cs="Simplified Arabic"/>
          <w:sz w:val="32"/>
          <w:szCs w:val="32"/>
          <w:rtl/>
        </w:rPr>
        <w:t xml:space="preserve"> الألعاب التي تضمنها منهاج اول دورة اولمبية عام 1896, مما يعكس مدى أصالتها ومكانتها بين دول العالم, فهي "اخذت على عاتقها إحياء التاريخ بنكهة الحاضر"</w:t>
      </w:r>
      <w:r w:rsidRPr="00471108">
        <w:rPr>
          <w:rFonts w:ascii="Simplified Arabic" w:eastAsia="Calibri" w:hAnsi="Simplified Arabic" w:cs="Simplified Arabic"/>
          <w:sz w:val="32"/>
          <w:szCs w:val="32"/>
          <w:vertAlign w:val="superscript"/>
          <w:rtl/>
        </w:rPr>
        <w:t>(</w:t>
      </w:r>
      <w:r w:rsidRPr="00471108">
        <w:rPr>
          <w:rFonts w:ascii="Simplified Arabic" w:eastAsia="Calibri" w:hAnsi="Simplified Arabic" w:cs="Simplified Arabic"/>
          <w:sz w:val="32"/>
          <w:szCs w:val="32"/>
          <w:vertAlign w:val="superscript"/>
          <w:rtl/>
        </w:rPr>
        <w:footnoteReference w:id="23"/>
      </w:r>
      <w:r w:rsidRPr="00471108">
        <w:rPr>
          <w:rFonts w:ascii="Simplified Arabic" w:eastAsia="Calibri" w:hAnsi="Simplified Arabic" w:cs="Simplified Arabic"/>
          <w:sz w:val="32"/>
          <w:szCs w:val="32"/>
          <w:vertAlign w:val="superscript"/>
          <w:rtl/>
        </w:rPr>
        <w:t>)</w:t>
      </w:r>
      <w:r w:rsidRPr="00471108">
        <w:rPr>
          <w:rFonts w:ascii="Simplified Arabic" w:eastAsia="Calibri" w:hAnsi="Simplified Arabic" w:cs="Simplified Arabic"/>
          <w:sz w:val="32"/>
          <w:szCs w:val="32"/>
          <w:rtl/>
        </w:rPr>
        <w:t xml:space="preserve">, فكان لها ميزة خاصة بين الالعاب الاخرى كونها تمثل التاريخ الذي تجانس مع التطورات الحديثة التي </w:t>
      </w:r>
      <w:r w:rsidRPr="00471108">
        <w:rPr>
          <w:rFonts w:ascii="Simplified Arabic" w:eastAsia="Calibri" w:hAnsi="Simplified Arabic" w:cs="Simplified Arabic"/>
          <w:sz w:val="32"/>
          <w:szCs w:val="32"/>
          <w:rtl/>
        </w:rPr>
        <w:lastRenderedPageBreak/>
        <w:t>واكبت هذه اللعبة تدريجياً, حتى وصلت الى ما هي عليه الان من دقة وسلاسة ووضوح في كافة متطلباتها.</w:t>
      </w:r>
      <w:r w:rsidRPr="00471108">
        <w:rPr>
          <w:rFonts w:ascii="Calibri" w:eastAsia="Calibri" w:hAnsi="Calibri" w:cs="Simplified Arabic" w:hint="cs"/>
          <w:sz w:val="32"/>
          <w:szCs w:val="32"/>
          <w:rtl/>
          <w:lang w:bidi="ar-IQ"/>
        </w:rPr>
        <w:t xml:space="preserve">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 المبارزة واحدة من الرياضات التي شقّت طريقها في سبيل الوصول إلى المستويات العليا من خلال الاعتماد على الأسس العلمية الصحيحة حيث تعد المبارزة </w:t>
      </w:r>
      <w:r w:rsidRPr="00471108">
        <w:rPr>
          <w:rFonts w:ascii="Calibri" w:eastAsia="Calibri" w:hAnsi="Calibri" w:cs="Simplified Arabic" w:hint="cs"/>
          <w:sz w:val="32"/>
          <w:szCs w:val="32"/>
          <w:vertAlign w:val="superscript"/>
          <w:rtl/>
          <w:lang w:bidi="ar-IQ"/>
        </w:rPr>
        <w:t>"</w:t>
      </w:r>
      <w:r w:rsidRPr="00471108">
        <w:rPr>
          <w:rFonts w:ascii="Calibri" w:eastAsia="Calibri" w:hAnsi="Calibri" w:cs="Simplified Arabic" w:hint="cs"/>
          <w:sz w:val="32"/>
          <w:szCs w:val="32"/>
          <w:rtl/>
          <w:lang w:bidi="ar-IQ"/>
        </w:rPr>
        <w:t xml:space="preserve"> رياضة الأجداد العظام ورمز عزتهم وافتخارهم ومن أراد للمستقبل أن يزدهر لابد وان يرجع إلى الماضي الذي هو الأساس والنشأة ، وتقدم الشعوب يقاس بمدى حضاراتها على مر العصور ، والتأريخ العربي مليء بالأمجاد التي حاول الحاقدون دثرها وطمس معالمها ، فكان لابد لنا أن ننهج الطريق </w:t>
      </w:r>
      <w:proofErr w:type="spellStart"/>
      <w:r w:rsidRPr="00471108">
        <w:rPr>
          <w:rFonts w:ascii="Calibri" w:eastAsia="Calibri" w:hAnsi="Calibri" w:cs="Simplified Arabic" w:hint="cs"/>
          <w:sz w:val="32"/>
          <w:szCs w:val="32"/>
          <w:rtl/>
          <w:lang w:bidi="ar-IQ"/>
        </w:rPr>
        <w:t>الأقوم</w:t>
      </w:r>
      <w:proofErr w:type="spellEnd"/>
      <w:r w:rsidRPr="00471108">
        <w:rPr>
          <w:rFonts w:ascii="Calibri" w:eastAsia="Calibri" w:hAnsi="Calibri" w:cs="Simplified Arabic" w:hint="cs"/>
          <w:sz w:val="32"/>
          <w:szCs w:val="32"/>
          <w:rtl/>
          <w:lang w:bidi="ar-IQ"/>
        </w:rPr>
        <w:t xml:space="preserve"> لنعلن للتأريخ أننا لن نتخلى عن أدبنا وتراثنا حتى لو كان ذلك في مجال الرياضة ، هذا المجال الذي أصبح في العصر الحديث لغة التفاهم بين الشعوب حيث أصبحت الرياضة هي الباب الأوسع للحضارة وراية لامعة بين رايات تقدم الأمم </w:t>
      </w:r>
      <w:r w:rsidRPr="00471108">
        <w:rPr>
          <w:rFonts w:ascii="Calibri" w:eastAsia="Calibri" w:hAnsi="Calibri" w:cs="Simplified Arabic" w:hint="cs"/>
          <w:sz w:val="32"/>
          <w:szCs w:val="32"/>
          <w:vertAlign w:val="superscript"/>
          <w:rtl/>
          <w:lang w:bidi="ar-IQ"/>
        </w:rPr>
        <w:t xml:space="preserve">" ( </w:t>
      </w:r>
      <w:r w:rsidRPr="00471108">
        <w:rPr>
          <w:rFonts w:ascii="Calibri" w:eastAsia="Calibri" w:hAnsi="Calibri" w:cs="Simplified Arabic"/>
          <w:sz w:val="32"/>
          <w:szCs w:val="32"/>
          <w:vertAlign w:val="superscript"/>
          <w:rtl/>
          <w:lang w:bidi="ar-IQ"/>
        </w:rPr>
        <w:footnoteReference w:id="24"/>
      </w:r>
      <w:r w:rsidRPr="00471108">
        <w:rPr>
          <w:rFonts w:ascii="Calibri" w:eastAsia="Calibri" w:hAnsi="Calibri" w:cs="Simplified Arabic" w:hint="cs"/>
          <w:sz w:val="32"/>
          <w:szCs w:val="32"/>
          <w:rtl/>
          <w:lang w:bidi="ar-IQ"/>
        </w:rPr>
        <w:t xml:space="preserve">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b/>
          <w:bCs/>
          <w:sz w:val="32"/>
          <w:szCs w:val="32"/>
          <w:rtl/>
          <w:lang w:bidi="ar-IQ"/>
        </w:rPr>
        <w:t xml:space="preserve">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 xml:space="preserve">وللمبارزة مميزات خاصة نذكر منها :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sz w:val="32"/>
          <w:szCs w:val="32"/>
          <w:vertAlign w:val="superscript"/>
          <w:rtl/>
          <w:lang w:bidi="ar-IQ"/>
        </w:rPr>
        <w:footnoteReference w:id="25"/>
      </w:r>
      <w:r w:rsidRPr="00471108">
        <w:rPr>
          <w:rFonts w:ascii="Calibri" w:eastAsia="Calibri" w:hAnsi="Calibri" w:cs="Simplified Arabic" w:hint="cs"/>
          <w:sz w:val="32"/>
          <w:szCs w:val="32"/>
          <w:rtl/>
          <w:lang w:bidi="ar-IQ"/>
        </w:rPr>
        <w:t xml:space="preserve"> </w:t>
      </w:r>
      <w:r w:rsidRPr="00471108">
        <w:rPr>
          <w:rFonts w:ascii="Calibri" w:eastAsia="Calibri" w:hAnsi="Calibri" w:cs="Simplified Arabic" w:hint="cs"/>
          <w:sz w:val="32"/>
          <w:szCs w:val="32"/>
          <w:vertAlign w:val="superscript"/>
          <w:rtl/>
          <w:lang w:bidi="ar-IQ"/>
        </w:rPr>
        <w:t>)</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1-   يمكن ممارستها في تدريب منظم ودقيق .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2-   يمكن التدريب عليها يومياً دون إجهاد كبير .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3-   ليست محدودة في ممارستها بفصل من فصول السنة المناخية بل يمكن ممارستها بصورة مستمرة طول العام .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4-  يمكن للفرد ممارستها حتى في سن وعمر متأخر خاصة إذا كان بدء التدريب عليها في سن مبكر معتمداً على خبرته السابقة . </w:t>
      </w:r>
    </w:p>
    <w:p w:rsidR="00471108" w:rsidRPr="00471108" w:rsidRDefault="00471108" w:rsidP="00471108">
      <w:pPr>
        <w:spacing w:after="0" w:line="240" w:lineRule="auto"/>
        <w:jc w:val="both"/>
        <w:rPr>
          <w:rFonts w:ascii="Calibri" w:eastAsia="Calibri" w:hAnsi="Calibri" w:cs="Simplified Arabic"/>
          <w:sz w:val="28"/>
          <w:szCs w:val="28"/>
          <w:rtl/>
          <w:lang w:bidi="ar-IQ"/>
        </w:rPr>
      </w:pPr>
      <w:r w:rsidRPr="00471108">
        <w:rPr>
          <w:rFonts w:ascii="Calibri" w:eastAsia="Calibri" w:hAnsi="Calibri" w:cs="Simplified Arabic" w:hint="cs"/>
          <w:sz w:val="32"/>
          <w:szCs w:val="32"/>
          <w:rtl/>
          <w:lang w:bidi="ar-IQ"/>
        </w:rPr>
        <w:t>5-  رياضة ثنائية مع منافس وهي من الرياضات التي تشترك في تنمية الشخصية .</w:t>
      </w:r>
      <w:r w:rsidRPr="00471108">
        <w:rPr>
          <w:rFonts w:ascii="Calibri" w:eastAsia="Calibri" w:hAnsi="Calibri" w:cs="Simplified Arabic" w:hint="cs"/>
          <w:sz w:val="28"/>
          <w:szCs w:val="28"/>
          <w:rtl/>
          <w:lang w:bidi="ar-IQ"/>
        </w:rPr>
        <w:t xml:space="preserve">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   ويذكر( زياد يونس الصفار2003 ) بأن المبارزة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 xml:space="preserve">هي لقاء بين متنافسين يتم خلاله أداء حركات الهجوم والدفاع </w:t>
      </w:r>
      <w:proofErr w:type="spellStart"/>
      <w:r w:rsidRPr="00471108">
        <w:rPr>
          <w:rFonts w:ascii="Calibri" w:eastAsia="Calibri" w:hAnsi="Calibri" w:cs="Simplified Arabic" w:hint="cs"/>
          <w:sz w:val="32"/>
          <w:szCs w:val="32"/>
          <w:rtl/>
          <w:lang w:bidi="ar-IQ"/>
        </w:rPr>
        <w:t>بإستخدام</w:t>
      </w:r>
      <w:proofErr w:type="spellEnd"/>
      <w:r w:rsidRPr="00471108">
        <w:rPr>
          <w:rFonts w:ascii="Calibri" w:eastAsia="Calibri" w:hAnsi="Calibri" w:cs="Simplified Arabic" w:hint="cs"/>
          <w:sz w:val="32"/>
          <w:szCs w:val="32"/>
          <w:rtl/>
          <w:lang w:bidi="ar-IQ"/>
        </w:rPr>
        <w:t xml:space="preserve"> أحد أنواع الأسلحة ( الشيش ، سيف المبارزة ، السيف العربي أو السيف ) بقصد الحصول على عدد من اللمسات في زمن محدد حسب نظام البطولة ووفق القواعد والشروط </w:t>
      </w:r>
      <w:r w:rsidRPr="00471108">
        <w:rPr>
          <w:rFonts w:ascii="Calibri" w:eastAsia="Calibri" w:hAnsi="Calibri" w:cs="Simplified Arabic" w:hint="cs"/>
          <w:sz w:val="32"/>
          <w:szCs w:val="32"/>
          <w:vertAlign w:val="superscript"/>
          <w:rtl/>
          <w:lang w:bidi="ar-IQ"/>
        </w:rPr>
        <w:t xml:space="preserve">" ( </w:t>
      </w:r>
      <w:r w:rsidRPr="00471108">
        <w:rPr>
          <w:rFonts w:ascii="Calibri" w:eastAsia="Calibri" w:hAnsi="Calibri" w:cs="Simplified Arabic"/>
          <w:sz w:val="32"/>
          <w:szCs w:val="32"/>
          <w:vertAlign w:val="superscript"/>
          <w:rtl/>
          <w:lang w:bidi="ar-IQ"/>
        </w:rPr>
        <w:footnoteReference w:id="26"/>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 xml:space="preserve"> بينما يذكر( عبد الهادي حميد وعبد الكريم فاضل 2008 ) بأن المبارزة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 xml:space="preserve">عبارة </w:t>
      </w:r>
      <w:r w:rsidRPr="00471108">
        <w:rPr>
          <w:rFonts w:ascii="Calibri" w:eastAsia="Calibri" w:hAnsi="Calibri" w:cs="Simplified Arabic" w:hint="cs"/>
          <w:sz w:val="32"/>
          <w:szCs w:val="32"/>
          <w:rtl/>
          <w:lang w:bidi="ar-IQ"/>
        </w:rPr>
        <w:lastRenderedPageBreak/>
        <w:t xml:space="preserve">عن نزال بين لاعبين يتبادلان الهجوم والدفاع كل منهما يحاول بالضغط واللمس بمقدمة سلاحه ( الذبابة ) على الهدف المحدد كما في سلاحي الشيش وسيف المبارزة أما سلاح السيف العربي فيكون اللمس بواسطة النصل وبطريقتي الضرب والقطع فضلاً عن الوخز بمقدمة السلاح( الذبابة ) لغرض تسجيل خمس لمسات خلال ثلاث دقائق في نظام المجموعات مع </w:t>
      </w:r>
      <w:proofErr w:type="spellStart"/>
      <w:r w:rsidRPr="00471108">
        <w:rPr>
          <w:rFonts w:ascii="Calibri" w:eastAsia="Calibri" w:hAnsi="Calibri" w:cs="Simplified Arabic" w:hint="cs"/>
          <w:sz w:val="32"/>
          <w:szCs w:val="32"/>
          <w:rtl/>
          <w:lang w:bidi="ar-IQ"/>
        </w:rPr>
        <w:t>الإلتزام</w:t>
      </w:r>
      <w:proofErr w:type="spellEnd"/>
      <w:r w:rsidRPr="00471108">
        <w:rPr>
          <w:rFonts w:ascii="Calibri" w:eastAsia="Calibri" w:hAnsi="Calibri" w:cs="Simplified Arabic" w:hint="cs"/>
          <w:sz w:val="32"/>
          <w:szCs w:val="32"/>
          <w:rtl/>
          <w:lang w:bidi="ar-IQ"/>
        </w:rPr>
        <w:t xml:space="preserve"> بالقوانين الأساسية للمبارزة </w:t>
      </w:r>
      <w:r w:rsidRPr="00471108">
        <w:rPr>
          <w:rFonts w:ascii="Calibri" w:eastAsia="Calibri" w:hAnsi="Calibri" w:cs="Simplified Arabic" w:hint="cs"/>
          <w:sz w:val="32"/>
          <w:szCs w:val="32"/>
          <w:vertAlign w:val="superscript"/>
          <w:rtl/>
          <w:lang w:bidi="ar-IQ"/>
        </w:rPr>
        <w:t xml:space="preserve">" ( </w:t>
      </w:r>
      <w:r w:rsidRPr="00471108">
        <w:rPr>
          <w:rFonts w:ascii="Calibri" w:eastAsia="Calibri" w:hAnsi="Calibri" w:cs="Simplified Arabic"/>
          <w:sz w:val="32"/>
          <w:szCs w:val="32"/>
          <w:vertAlign w:val="superscript"/>
          <w:rtl/>
          <w:lang w:bidi="ar-IQ"/>
        </w:rPr>
        <w:footnoteReference w:id="27"/>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 xml:space="preserve">. </w:t>
      </w:r>
      <w:r w:rsidRPr="00471108">
        <w:rPr>
          <w:rFonts w:ascii="Calibri" w:eastAsia="Calibri" w:hAnsi="Calibri" w:cs="Simplified Arabic" w:hint="cs"/>
          <w:sz w:val="32"/>
          <w:szCs w:val="32"/>
          <w:vertAlign w:val="superscript"/>
          <w:rtl/>
          <w:lang w:bidi="ar-IQ"/>
        </w:rPr>
        <w:t>"</w:t>
      </w:r>
      <w:r w:rsidRPr="00471108">
        <w:rPr>
          <w:rFonts w:ascii="Calibri" w:eastAsia="Calibri" w:hAnsi="Calibri" w:cs="Simplified Arabic" w:hint="cs"/>
          <w:sz w:val="32"/>
          <w:szCs w:val="32"/>
          <w:rtl/>
          <w:lang w:bidi="ar-IQ"/>
        </w:rPr>
        <w:t xml:space="preserve"> وتعد هذه اللعبة تمرينات للجسم والعقل على حد سواء فهي تقوي العضلات وتكسب الجسم القوام الجميل ومن الناحية العقلية فهي تنمي الذكاء وسرعة التفكير </w:t>
      </w:r>
      <w:proofErr w:type="spellStart"/>
      <w:r w:rsidRPr="00471108">
        <w:rPr>
          <w:rFonts w:ascii="Calibri" w:eastAsia="Calibri" w:hAnsi="Calibri" w:cs="Simplified Arabic" w:hint="cs"/>
          <w:sz w:val="32"/>
          <w:szCs w:val="32"/>
          <w:rtl/>
          <w:lang w:bidi="ar-IQ"/>
        </w:rPr>
        <w:t>وإتخاذ</w:t>
      </w:r>
      <w:proofErr w:type="spellEnd"/>
      <w:r w:rsidRPr="00471108">
        <w:rPr>
          <w:rFonts w:ascii="Calibri" w:eastAsia="Calibri" w:hAnsi="Calibri" w:cs="Simplified Arabic" w:hint="cs"/>
          <w:sz w:val="32"/>
          <w:szCs w:val="32"/>
          <w:rtl/>
          <w:lang w:bidi="ar-IQ"/>
        </w:rPr>
        <w:t xml:space="preserve"> القرار وبعض الصفات كالصبر والشجاعة والحماس وقوة العزيمة وعدم التردد </w:t>
      </w:r>
      <w:r w:rsidRPr="00471108">
        <w:rPr>
          <w:rFonts w:ascii="Calibri" w:eastAsia="Calibri" w:hAnsi="Calibri" w:cs="Simplified Arabic" w:hint="cs"/>
          <w:sz w:val="32"/>
          <w:szCs w:val="32"/>
          <w:vertAlign w:val="superscript"/>
          <w:rtl/>
          <w:lang w:bidi="ar-IQ"/>
        </w:rPr>
        <w:t>" (</w:t>
      </w:r>
      <w:r w:rsidRPr="00471108">
        <w:rPr>
          <w:rFonts w:ascii="Calibri" w:eastAsia="Calibri" w:hAnsi="Calibri" w:cs="Simplified Arabic"/>
          <w:sz w:val="32"/>
          <w:szCs w:val="32"/>
          <w:vertAlign w:val="superscript"/>
          <w:rtl/>
          <w:lang w:bidi="ar-IQ"/>
        </w:rPr>
        <w:footnoteReference w:id="28"/>
      </w:r>
      <w:r w:rsidRPr="00471108">
        <w:rPr>
          <w:rFonts w:ascii="Calibri" w:eastAsia="Calibri" w:hAnsi="Calibri" w:cs="Simplified Arabic" w:hint="cs"/>
          <w:sz w:val="32"/>
          <w:szCs w:val="32"/>
          <w:vertAlign w:val="superscript"/>
          <w:rtl/>
          <w:lang w:bidi="ar-IQ"/>
        </w:rPr>
        <w:t xml:space="preserve"> ) </w:t>
      </w:r>
      <w:r w:rsidRPr="00471108">
        <w:rPr>
          <w:rFonts w:ascii="Calibri" w:eastAsia="Calibri" w:hAnsi="Calibri" w:cs="Simplified Arabic" w:hint="cs"/>
          <w:sz w:val="32"/>
          <w:szCs w:val="32"/>
          <w:rtl/>
          <w:lang w:bidi="ar-IQ"/>
        </w:rPr>
        <w:t xml:space="preserve">.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    كذلك تعد من الألعاب الرياضية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 xml:space="preserve">التي تتطلب إعداداً متكاملاً لجميع الجوانب البدنية والنفسية </w:t>
      </w:r>
      <w:proofErr w:type="spellStart"/>
      <w:r w:rsidRPr="00471108">
        <w:rPr>
          <w:rFonts w:ascii="Calibri" w:eastAsia="Calibri" w:hAnsi="Calibri" w:cs="Simplified Arabic" w:hint="cs"/>
          <w:sz w:val="32"/>
          <w:szCs w:val="32"/>
          <w:rtl/>
          <w:lang w:bidi="ar-IQ"/>
        </w:rPr>
        <w:t>والخططية</w:t>
      </w:r>
      <w:proofErr w:type="spellEnd"/>
      <w:r w:rsidRPr="00471108">
        <w:rPr>
          <w:rFonts w:ascii="Calibri" w:eastAsia="Calibri" w:hAnsi="Calibri" w:cs="Simplified Arabic" w:hint="cs"/>
          <w:sz w:val="32"/>
          <w:szCs w:val="32"/>
          <w:rtl/>
          <w:lang w:bidi="ar-IQ"/>
        </w:rPr>
        <w:t xml:space="preserve"> والفنية والعقلية وتعتمد على علوم مختلفة كعلم الحركة </w:t>
      </w:r>
      <w:proofErr w:type="spellStart"/>
      <w:r w:rsidRPr="00471108">
        <w:rPr>
          <w:rFonts w:ascii="Calibri" w:eastAsia="Calibri" w:hAnsi="Calibri" w:cs="Simplified Arabic" w:hint="cs"/>
          <w:sz w:val="32"/>
          <w:szCs w:val="32"/>
          <w:rtl/>
          <w:lang w:bidi="ar-IQ"/>
        </w:rPr>
        <w:t>والفسلجة</w:t>
      </w:r>
      <w:proofErr w:type="spellEnd"/>
      <w:r w:rsidRPr="00471108">
        <w:rPr>
          <w:rFonts w:ascii="Calibri" w:eastAsia="Calibri" w:hAnsi="Calibri" w:cs="Simplified Arabic" w:hint="cs"/>
          <w:sz w:val="32"/>
          <w:szCs w:val="32"/>
          <w:rtl/>
          <w:lang w:bidi="ar-IQ"/>
        </w:rPr>
        <w:t xml:space="preserve"> وعلوم أخرى</w:t>
      </w:r>
      <w:r w:rsidRPr="00471108">
        <w:rPr>
          <w:rFonts w:ascii="Calibri" w:eastAsia="Calibri" w:hAnsi="Calibri" w:cs="Simplified Arabic" w:hint="cs"/>
          <w:sz w:val="32"/>
          <w:szCs w:val="32"/>
          <w:vertAlign w:val="superscript"/>
          <w:rtl/>
          <w:lang w:bidi="ar-IQ"/>
        </w:rPr>
        <w:t xml:space="preserve"> " ( </w:t>
      </w:r>
      <w:r w:rsidRPr="00471108">
        <w:rPr>
          <w:rFonts w:ascii="Calibri" w:eastAsia="Calibri" w:hAnsi="Calibri" w:cs="Simplified Arabic"/>
          <w:sz w:val="32"/>
          <w:szCs w:val="32"/>
          <w:vertAlign w:val="superscript"/>
          <w:rtl/>
          <w:lang w:bidi="ar-IQ"/>
        </w:rPr>
        <w:footnoteReference w:id="29"/>
      </w:r>
      <w:r w:rsidRPr="00471108">
        <w:rPr>
          <w:rFonts w:ascii="Calibri" w:eastAsia="Calibri" w:hAnsi="Calibri" w:cs="Simplified Arabic" w:hint="cs"/>
          <w:sz w:val="32"/>
          <w:szCs w:val="32"/>
          <w:rtl/>
          <w:lang w:bidi="ar-IQ"/>
        </w:rPr>
        <w:t xml:space="preserve"> </w:t>
      </w:r>
      <w:r w:rsidRPr="00471108">
        <w:rPr>
          <w:rFonts w:ascii="Calibri" w:eastAsia="Calibri" w:hAnsi="Calibri" w:cs="Simplified Arabic" w:hint="cs"/>
          <w:sz w:val="32"/>
          <w:szCs w:val="32"/>
          <w:vertAlign w:val="superscript"/>
          <w:rtl/>
          <w:lang w:bidi="ar-IQ"/>
        </w:rPr>
        <w:t xml:space="preserve">) </w:t>
      </w:r>
      <w:r w:rsidRPr="00471108">
        <w:rPr>
          <w:rFonts w:ascii="Calibri" w:eastAsia="Calibri" w:hAnsi="Calibri" w:cs="Simplified Arabic" w:hint="cs"/>
          <w:sz w:val="32"/>
          <w:szCs w:val="32"/>
          <w:rtl/>
          <w:lang w:bidi="ar-IQ"/>
        </w:rPr>
        <w:t>.</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وتشير  ( فاطمة عبد مالح نقلاً عن إشراق غالب عودة 2008 ) بأن المبارزة </w:t>
      </w:r>
      <w:r w:rsidRPr="00471108">
        <w:rPr>
          <w:rFonts w:ascii="Calibri" w:eastAsia="Calibri" w:hAnsi="Calibri" w:cs="Simplified Arabic" w:hint="cs"/>
          <w:sz w:val="32"/>
          <w:szCs w:val="32"/>
          <w:vertAlign w:val="superscript"/>
          <w:rtl/>
          <w:lang w:bidi="ar-IQ"/>
        </w:rPr>
        <w:t>"</w:t>
      </w:r>
      <w:r w:rsidRPr="00471108">
        <w:rPr>
          <w:rFonts w:ascii="Calibri" w:eastAsia="Calibri" w:hAnsi="Calibri" w:cs="Simplified Arabic" w:hint="cs"/>
          <w:sz w:val="32"/>
          <w:szCs w:val="32"/>
          <w:rtl/>
          <w:lang w:bidi="ar-IQ"/>
        </w:rPr>
        <w:t xml:space="preserve"> هي رياضة الدفاع والهجوم بين المتنافسين لغرض إحراز اللمسات على الهدف المحدد قبل </w:t>
      </w:r>
      <w:proofErr w:type="spellStart"/>
      <w:r w:rsidRPr="00471108">
        <w:rPr>
          <w:rFonts w:ascii="Calibri" w:eastAsia="Calibri" w:hAnsi="Calibri" w:cs="Simplified Arabic" w:hint="cs"/>
          <w:sz w:val="32"/>
          <w:szCs w:val="32"/>
          <w:rtl/>
          <w:lang w:bidi="ar-IQ"/>
        </w:rPr>
        <w:t>إنتها</w:t>
      </w:r>
      <w:r w:rsidRPr="00471108">
        <w:rPr>
          <w:rFonts w:ascii="Calibri" w:eastAsia="Calibri" w:hAnsi="Calibri" w:cs="Simplified Arabic" w:hint="eastAsia"/>
          <w:sz w:val="32"/>
          <w:szCs w:val="32"/>
          <w:rtl/>
          <w:lang w:bidi="ar-IQ"/>
        </w:rPr>
        <w:t>ء</w:t>
      </w:r>
      <w:proofErr w:type="spellEnd"/>
      <w:r w:rsidRPr="00471108">
        <w:rPr>
          <w:rFonts w:ascii="Calibri" w:eastAsia="Calibri" w:hAnsi="Calibri" w:cs="Simplified Arabic" w:hint="cs"/>
          <w:sz w:val="32"/>
          <w:szCs w:val="32"/>
          <w:rtl/>
          <w:lang w:bidi="ar-IQ"/>
        </w:rPr>
        <w:t xml:space="preserve"> الوقت المحدد وهو ثلاث دقائق يتم فيه إحراز خمس لمسات بأسرع وقت ممكن فمبدأ الهجوم فيها يعتمد على مد الذراع مع الطعن أو مد الذراع للأمام مع خطوة ثم أداء حركة الطعن ومبدأ الدفاع يعتمد أساساً على دفاعات وحركات تعمل على إبعاد السلاح وإفشال هجوم الخصم لغرض القيام بالهجوم وإحراز لمسة </w:t>
      </w:r>
      <w:r w:rsidRPr="00471108">
        <w:rPr>
          <w:rFonts w:ascii="Calibri" w:eastAsia="Calibri" w:hAnsi="Calibri" w:cs="Simplified Arabic" w:hint="cs"/>
          <w:sz w:val="32"/>
          <w:szCs w:val="32"/>
          <w:vertAlign w:val="superscript"/>
          <w:rtl/>
          <w:lang w:bidi="ar-IQ"/>
        </w:rPr>
        <w:t xml:space="preserve">" ( </w:t>
      </w:r>
      <w:r w:rsidRPr="00471108">
        <w:rPr>
          <w:rFonts w:ascii="Calibri" w:eastAsia="Calibri" w:hAnsi="Calibri" w:cs="Simplified Arabic"/>
          <w:sz w:val="32"/>
          <w:szCs w:val="32"/>
          <w:vertAlign w:val="superscript"/>
          <w:rtl/>
          <w:lang w:bidi="ar-IQ"/>
        </w:rPr>
        <w:footnoteReference w:id="30"/>
      </w:r>
      <w:r w:rsidRPr="00471108">
        <w:rPr>
          <w:rFonts w:ascii="Calibri" w:eastAsia="Calibri" w:hAnsi="Calibri" w:cs="Simplified Arabic" w:hint="cs"/>
          <w:sz w:val="32"/>
          <w:szCs w:val="32"/>
          <w:vertAlign w:val="superscript"/>
          <w:rtl/>
          <w:lang w:bidi="ar-IQ"/>
        </w:rPr>
        <w:t xml:space="preserve"> ) </w:t>
      </w:r>
      <w:r w:rsidRPr="00471108">
        <w:rPr>
          <w:rFonts w:ascii="Calibri" w:eastAsia="Calibri" w:hAnsi="Calibri" w:cs="Simplified Arabic" w:hint="cs"/>
          <w:sz w:val="32"/>
          <w:szCs w:val="32"/>
          <w:rtl/>
          <w:lang w:bidi="ar-IQ"/>
        </w:rPr>
        <w:t>.</w:t>
      </w:r>
      <w:r w:rsidRPr="00471108">
        <w:rPr>
          <w:rFonts w:ascii="Simplified Arabic" w:eastAsia="Calibri" w:hAnsi="Simplified Arabic" w:cs="Simplified Arabic" w:hint="cs"/>
          <w:sz w:val="32"/>
          <w:szCs w:val="32"/>
          <w:rtl/>
        </w:rPr>
        <w:t>و</w:t>
      </w:r>
      <w:r w:rsidRPr="00471108">
        <w:rPr>
          <w:rFonts w:ascii="Simplified Arabic" w:eastAsia="Calibri" w:hAnsi="Simplified Arabic" w:cs="Simplified Arabic"/>
          <w:sz w:val="32"/>
          <w:szCs w:val="32"/>
          <w:rtl/>
        </w:rPr>
        <w:t>تعتمد حركة المبارز على الترابط والتناسق والتوافق العالي في حركة الذراعين والرجلين, فالذراع تحمل السلاح بينما الرجلين تحافظ على المسافة مع المنافس يعني الكر والفر كما يطلق عليها</w:t>
      </w:r>
      <w:r w:rsidRPr="00471108">
        <w:rPr>
          <w:rFonts w:ascii="Calibri" w:eastAsia="Calibri" w:hAnsi="Calibri" w:cs="Arial" w:hint="cs"/>
          <w:sz w:val="28"/>
          <w:szCs w:val="30"/>
          <w:rtl/>
        </w:rPr>
        <w:t>.</w:t>
      </w:r>
    </w:p>
    <w:p w:rsidR="00471108" w:rsidRPr="00471108" w:rsidRDefault="00471108" w:rsidP="00471108">
      <w:pPr>
        <w:autoSpaceDE w:val="0"/>
        <w:autoSpaceDN w:val="0"/>
        <w:spacing w:after="0" w:line="240" w:lineRule="auto"/>
        <w:jc w:val="both"/>
        <w:rPr>
          <w:rFonts w:ascii="Simplified Arabic" w:eastAsia="Times New Roman" w:hAnsi="Simplified Arabic" w:cs="Simplified Arabic"/>
          <w:sz w:val="32"/>
          <w:szCs w:val="32"/>
          <w:rtl/>
          <w:lang w:val="x-none" w:eastAsia="x-none"/>
        </w:rPr>
      </w:pPr>
      <w:r w:rsidRPr="00471108">
        <w:rPr>
          <w:rFonts w:ascii="Times New Roman" w:eastAsia="Times New Roman" w:hAnsi="Times New Roman" w:cs="Times New Roman" w:hint="cs"/>
          <w:sz w:val="28"/>
          <w:szCs w:val="28"/>
          <w:rtl/>
          <w:lang w:val="x-none" w:eastAsia="x-none"/>
        </w:rPr>
        <w:t xml:space="preserve">       </w:t>
      </w:r>
      <w:r w:rsidRPr="00471108">
        <w:rPr>
          <w:rFonts w:ascii="Simplified Arabic" w:eastAsia="Times New Roman" w:hAnsi="Simplified Arabic" w:cs="Simplified Arabic"/>
          <w:sz w:val="32"/>
          <w:szCs w:val="32"/>
          <w:rtl/>
          <w:lang w:val="x-none" w:eastAsia="x-none"/>
        </w:rPr>
        <w:t xml:space="preserve">هي إحدى مظاهر النشاط الرياضي لها أهدافها الرياضية والاجتماعية والتربوية والنفسية ، إذ انبعثت عن المبارزة القديمة بعد عدة تطورات ووصلت إلى الوضع الحالي لتمارس وفقا للقوانين والقواعد التنظيمية الخاصة التي تحكم المنازلة بين المتنافسين المتبارزين دون تدخل أو مساعدة من احد في إثناء اللعب سوى آداب هذه الرياضة العريقة ذات التقاليد النبيلة، والفكرة وراء رياضة المبارزة هي أن يلمس المبارز منافسه قبل أن يلمس من قبل منافسه الأخر، ولكي يكون قادرا على </w:t>
      </w:r>
      <w:r w:rsidRPr="00471108">
        <w:rPr>
          <w:rFonts w:ascii="Simplified Arabic" w:eastAsia="Times New Roman" w:hAnsi="Simplified Arabic" w:cs="Simplified Arabic"/>
          <w:sz w:val="32"/>
          <w:szCs w:val="32"/>
          <w:rtl/>
          <w:lang w:val="x-none" w:eastAsia="x-none"/>
        </w:rPr>
        <w:lastRenderedPageBreak/>
        <w:t xml:space="preserve">عمل ذلك عليه القيام بحركات الهجوم والدفاع التي تضيف قابلية حركية والتنقل وتتضمن تحضيرات للمساعدة على خلق الفرص المناسبة  لتسجيل اللمسة على المنافس، والهدف من المبارزة هو تسجيل العدد المحدد قانونيا من اللمسات باستخدام انسب طرق الأداء </w:t>
      </w:r>
      <w:proofErr w:type="spellStart"/>
      <w:r w:rsidRPr="00471108">
        <w:rPr>
          <w:rFonts w:ascii="Simplified Arabic" w:eastAsia="Times New Roman" w:hAnsi="Simplified Arabic" w:cs="Simplified Arabic"/>
          <w:sz w:val="32"/>
          <w:szCs w:val="32"/>
          <w:rtl/>
          <w:lang w:val="x-none" w:eastAsia="x-none"/>
        </w:rPr>
        <w:t>المهاري</w:t>
      </w:r>
      <w:proofErr w:type="spellEnd"/>
      <w:r w:rsidRPr="00471108">
        <w:rPr>
          <w:rFonts w:ascii="Simplified Arabic" w:eastAsia="Times New Roman" w:hAnsi="Simplified Arabic" w:cs="Simplified Arabic"/>
          <w:sz w:val="32"/>
          <w:szCs w:val="32"/>
          <w:rtl/>
          <w:lang w:val="x-none" w:eastAsia="x-none"/>
        </w:rPr>
        <w:t xml:space="preserve"> ويتم بمد الذراع المسلحة أو مد الذراع المسلحة مع الطعن والتقدم للأمام.</w:t>
      </w:r>
    </w:p>
    <w:p w:rsidR="00471108" w:rsidRPr="00471108" w:rsidRDefault="00471108" w:rsidP="00471108">
      <w:pPr>
        <w:spacing w:after="0" w:line="240" w:lineRule="auto"/>
        <w:jc w:val="both"/>
        <w:rPr>
          <w:rFonts w:ascii="Simplified Arabic" w:eastAsia="Calibri" w:hAnsi="Simplified Arabic" w:cs="Simplified Arabic"/>
          <w:sz w:val="32"/>
          <w:szCs w:val="32"/>
          <w:vertAlign w:val="superscript"/>
          <w:lang w:bidi="ar-IQ"/>
        </w:rPr>
      </w:pPr>
      <w:r w:rsidRPr="00471108">
        <w:rPr>
          <w:rFonts w:ascii="Simplified Arabic" w:eastAsia="Calibri" w:hAnsi="Simplified Arabic" w:cs="Simplified Arabic"/>
          <w:b/>
          <w:bCs/>
          <w:sz w:val="32"/>
          <w:szCs w:val="32"/>
          <w:rtl/>
          <w:lang w:bidi="ar-IQ"/>
        </w:rPr>
        <w:t xml:space="preserve">     </w:t>
      </w:r>
      <w:r w:rsidRPr="00471108">
        <w:rPr>
          <w:rFonts w:ascii="Simplified Arabic" w:eastAsia="Calibri" w:hAnsi="Simplified Arabic" w:cs="Simplified Arabic"/>
          <w:sz w:val="32"/>
          <w:szCs w:val="32"/>
          <w:rtl/>
          <w:lang w:bidi="ar-IQ"/>
        </w:rPr>
        <w:t xml:space="preserve"> حيث يلعب المتبارزون بطريقتهم الخاصة وعلى مسؤولياتهم بشرط أن يتقيدوا بالقواعد الأساسية للسلاح ، وان تتميز كل المباريات والمنافسات في جميع الأحوال بروح طيبة ونزاهة المقابلة وكل الحركات العنيفة ممنوعة والمنصوص عليها بالقانون .</w:t>
      </w:r>
      <w:r w:rsidRPr="00471108">
        <w:rPr>
          <w:rFonts w:ascii="Simplified Arabic" w:eastAsia="Calibri" w:hAnsi="Simplified Arabic" w:cs="Simplified Arabic"/>
          <w:sz w:val="32"/>
          <w:szCs w:val="32"/>
          <w:vertAlign w:val="superscript"/>
          <w:rtl/>
          <w:lang w:bidi="ar-IQ"/>
        </w:rPr>
        <w:t>(</w:t>
      </w:r>
      <w:r w:rsidRPr="00471108">
        <w:rPr>
          <w:rFonts w:ascii="Simplified Arabic" w:eastAsia="Calibri" w:hAnsi="Simplified Arabic" w:cs="Simplified Arabic"/>
          <w:sz w:val="32"/>
          <w:szCs w:val="32"/>
          <w:vertAlign w:val="superscript"/>
          <w:lang w:bidi="ar-IQ"/>
        </w:rPr>
        <w:footnoteReference w:id="31"/>
      </w:r>
      <w:r w:rsidRPr="00471108">
        <w:rPr>
          <w:rFonts w:ascii="Simplified Arabic" w:eastAsia="Calibri" w:hAnsi="Simplified Arabic" w:cs="Simplified Arabic"/>
          <w:sz w:val="32"/>
          <w:szCs w:val="32"/>
          <w:vertAlign w:val="superscript"/>
          <w:rtl/>
          <w:lang w:bidi="ar-IQ"/>
        </w:rPr>
        <w:t>)</w:t>
      </w:r>
    </w:p>
    <w:p w:rsidR="00471108" w:rsidRPr="00471108" w:rsidRDefault="00471108" w:rsidP="00471108">
      <w:pPr>
        <w:spacing w:after="0" w:line="240" w:lineRule="auto"/>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      وإن المبارزة هي </w:t>
      </w:r>
      <w:r w:rsidRPr="00471108">
        <w:rPr>
          <w:rFonts w:ascii="Simplified Arabic" w:eastAsia="Calibri" w:hAnsi="Simplified Arabic" w:cs="Simplified Arabic"/>
          <w:sz w:val="32"/>
          <w:szCs w:val="32"/>
          <w:rtl/>
          <w:lang w:bidi="ar-IQ"/>
        </w:rPr>
        <w:t>"</w:t>
      </w:r>
      <w:r w:rsidRPr="00471108">
        <w:rPr>
          <w:rFonts w:ascii="Simplified Arabic" w:eastAsia="Calibri" w:hAnsi="Simplified Arabic" w:cs="Simplified Arabic"/>
          <w:sz w:val="32"/>
          <w:szCs w:val="32"/>
          <w:rtl/>
        </w:rPr>
        <w:t xml:space="preserve"> عبارة عن نزال بين لاعبين يتبادلان الهجوم والدفاع كل منهم يحاول بالضغط واللمس بمقدمة السلاح (الذبابة) على الهدف المحدد ويتم من خلال أداء حركات الهجوم والدفاع باستخدام احد أنواع الأسلحة الثلاثة (الشيش ، السيف ، سيف المبارزة) ويلعب كل متنافس حسب طريقته الخاصة بشرط مراعاة القوانين الأساسية للمبارزة ".</w:t>
      </w:r>
      <w:r w:rsidRPr="00471108">
        <w:rPr>
          <w:rFonts w:ascii="Simplified Arabic" w:eastAsia="Calibri" w:hAnsi="Simplified Arabic" w:cs="Simplified Arabic"/>
          <w:sz w:val="32"/>
          <w:szCs w:val="32"/>
          <w:vertAlign w:val="superscript"/>
          <w:rtl/>
        </w:rPr>
        <w:t>(</w:t>
      </w:r>
      <w:r w:rsidRPr="00471108">
        <w:rPr>
          <w:rFonts w:ascii="Simplified Arabic" w:eastAsia="Calibri" w:hAnsi="Simplified Arabic" w:cs="Simplified Arabic"/>
          <w:sz w:val="32"/>
          <w:szCs w:val="32"/>
          <w:vertAlign w:val="superscript"/>
          <w:rtl/>
        </w:rPr>
        <w:footnoteReference w:id="32"/>
      </w:r>
      <w:r w:rsidRPr="00471108">
        <w:rPr>
          <w:rFonts w:ascii="Simplified Arabic" w:eastAsia="Calibri" w:hAnsi="Simplified Arabic" w:cs="Simplified Arabic"/>
          <w:sz w:val="32"/>
          <w:szCs w:val="32"/>
          <w:vertAlign w:val="superscript"/>
          <w:rtl/>
        </w:rPr>
        <w:t>)</w:t>
      </w:r>
      <w:r w:rsidRPr="00471108">
        <w:rPr>
          <w:rFonts w:ascii="Simplified Arabic" w:eastAsia="Calibri" w:hAnsi="Simplified Arabic" w:cs="Simplified Arabic"/>
          <w:sz w:val="32"/>
          <w:szCs w:val="32"/>
          <w:rtl/>
        </w:rPr>
        <w:t xml:space="preserve"> </w:t>
      </w:r>
    </w:p>
    <w:p w:rsidR="00471108" w:rsidRPr="00471108" w:rsidRDefault="00471108" w:rsidP="00471108">
      <w:pPr>
        <w:spacing w:after="0" w:line="240" w:lineRule="auto"/>
        <w:jc w:val="lowKashida"/>
        <w:rPr>
          <w:rFonts w:ascii="Calibri" w:eastAsia="Calibri" w:hAnsi="Calibri" w:cs="Simplified Arabic"/>
          <w:b/>
          <w:bCs/>
          <w:sz w:val="32"/>
          <w:szCs w:val="32"/>
          <w:vertAlign w:val="superscript"/>
          <w:rtl/>
        </w:rPr>
      </w:pPr>
      <w:r w:rsidRPr="00471108">
        <w:rPr>
          <w:rFonts w:ascii="Calibri" w:eastAsia="Calibri" w:hAnsi="Calibri" w:cs="Simplified Arabic" w:hint="cs"/>
          <w:sz w:val="32"/>
          <w:szCs w:val="32"/>
          <w:rtl/>
        </w:rPr>
        <w:t>ويحدد قانون المبارزة " الحصول على  (خمس) لمسات في زمن قدرة (ثلاث) دقائق في نظام المجموعات ، بينما يكون بنظام خروج المغلوب الحصول على (خمس عشرة) لمسة واللعب لمدة (تسع) دقائق مقسمة إلى ثلاث أشواط كل شوط (ثلاث) دقائق وراحة بين الشوطين دقيقة واحدة."</w:t>
      </w:r>
      <w:r w:rsidRPr="00471108">
        <w:rPr>
          <w:rFonts w:ascii="Calibri" w:eastAsia="Calibri" w:hAnsi="Calibri" w:cs="Simplified Arabic" w:hint="cs"/>
          <w:sz w:val="32"/>
          <w:szCs w:val="32"/>
          <w:vertAlign w:val="superscript"/>
          <w:rtl/>
        </w:rPr>
        <w:t xml:space="preserve"> </w:t>
      </w:r>
      <w:r w:rsidRPr="00471108">
        <w:rPr>
          <w:rFonts w:ascii="Calibri" w:eastAsia="Calibri" w:hAnsi="Calibri" w:cs="Simplified Arabic" w:hint="cs"/>
          <w:b/>
          <w:bCs/>
          <w:sz w:val="32"/>
          <w:szCs w:val="32"/>
          <w:vertAlign w:val="superscript"/>
          <w:rtl/>
        </w:rPr>
        <w:t>(</w:t>
      </w:r>
      <w:r w:rsidRPr="00471108">
        <w:rPr>
          <w:rFonts w:ascii="Calibri" w:eastAsia="Calibri" w:hAnsi="Calibri" w:cs="Simplified Arabic"/>
          <w:b/>
          <w:bCs/>
          <w:sz w:val="32"/>
          <w:szCs w:val="32"/>
          <w:vertAlign w:val="superscript"/>
          <w:rtl/>
        </w:rPr>
        <w:footnoteReference w:id="33"/>
      </w:r>
      <w:r w:rsidRPr="00471108">
        <w:rPr>
          <w:rFonts w:ascii="Calibri" w:eastAsia="Calibri" w:hAnsi="Calibri" w:cs="Simplified Arabic" w:hint="cs"/>
          <w:b/>
          <w:bCs/>
          <w:sz w:val="32"/>
          <w:szCs w:val="32"/>
          <w:vertAlign w:val="superscript"/>
          <w:rtl/>
        </w:rPr>
        <w:t xml:space="preserve"> )</w:t>
      </w:r>
    </w:p>
    <w:p w:rsidR="00471108" w:rsidRPr="00471108" w:rsidRDefault="00471108" w:rsidP="00471108">
      <w:pPr>
        <w:spacing w:after="0" w:line="240" w:lineRule="auto"/>
        <w:jc w:val="lowKashida"/>
        <w:rPr>
          <w:rFonts w:ascii="Calibri" w:eastAsia="Calibri" w:hAnsi="Calibri" w:cs="Simplified Arabic"/>
          <w:sz w:val="32"/>
          <w:szCs w:val="32"/>
          <w:rtl/>
        </w:rPr>
      </w:pPr>
      <w:r w:rsidRPr="00471108">
        <w:rPr>
          <w:rFonts w:ascii="Calibri" w:eastAsia="Calibri" w:hAnsi="Calibri" w:cs="Simplified Arabic" w:hint="cs"/>
          <w:sz w:val="32"/>
          <w:szCs w:val="32"/>
          <w:rtl/>
        </w:rPr>
        <w:t xml:space="preserve">     وبما أن "رياضة المبارزة من الألعاب الفردية التي تحتاج من ممارسيه</w:t>
      </w:r>
      <w:r w:rsidRPr="00471108">
        <w:rPr>
          <w:rFonts w:ascii="Calibri" w:eastAsia="Calibri" w:hAnsi="Calibri" w:cs="Simplified Arabic" w:hint="eastAsia"/>
          <w:sz w:val="32"/>
          <w:szCs w:val="32"/>
          <w:rtl/>
        </w:rPr>
        <w:t>ا</w:t>
      </w:r>
      <w:r w:rsidRPr="00471108">
        <w:rPr>
          <w:rFonts w:ascii="Calibri" w:eastAsia="Calibri" w:hAnsi="Calibri" w:cs="Simplified Arabic" w:hint="cs"/>
          <w:sz w:val="32"/>
          <w:szCs w:val="32"/>
          <w:rtl/>
        </w:rPr>
        <w:t xml:space="preserve"> قدرات حركية خاصة لكي يتقدم اللاعب بمستواه بصفة مستمرة ويستطيع الوصول إلى الأداء الفني الأفضل ، إذا فاللاعب الذي يكون متكاملا بدنيا ونفسيا </w:t>
      </w:r>
      <w:proofErr w:type="spellStart"/>
      <w:r w:rsidRPr="00471108">
        <w:rPr>
          <w:rFonts w:ascii="Calibri" w:eastAsia="Calibri" w:hAnsi="Calibri" w:cs="Simplified Arabic" w:hint="cs"/>
          <w:sz w:val="32"/>
          <w:szCs w:val="32"/>
          <w:rtl/>
        </w:rPr>
        <w:t>ومهاري</w:t>
      </w:r>
      <w:r w:rsidRPr="00471108">
        <w:rPr>
          <w:rFonts w:ascii="Calibri" w:eastAsia="Calibri" w:hAnsi="Calibri" w:cs="Simplified Arabic" w:hint="eastAsia"/>
          <w:sz w:val="32"/>
          <w:szCs w:val="32"/>
          <w:rtl/>
        </w:rPr>
        <w:t>ا</w:t>
      </w:r>
      <w:r w:rsidRPr="00471108">
        <w:rPr>
          <w:rFonts w:ascii="Calibri" w:eastAsia="Calibri" w:hAnsi="Calibri" w:cs="Simplified Arabic" w:hint="cs"/>
          <w:sz w:val="32"/>
          <w:szCs w:val="32"/>
          <w:rtl/>
        </w:rPr>
        <w:t>ً</w:t>
      </w:r>
      <w:proofErr w:type="spellEnd"/>
      <w:r w:rsidRPr="00471108">
        <w:rPr>
          <w:rFonts w:ascii="Calibri" w:eastAsia="Calibri" w:hAnsi="Calibri" w:cs="Simplified Arabic" w:hint="cs"/>
          <w:sz w:val="32"/>
          <w:szCs w:val="32"/>
          <w:rtl/>
        </w:rPr>
        <w:t xml:space="preserve"> يعمل على تحقيق مستوى مهاري أفضل وبالتالي الانجاز العال</w:t>
      </w:r>
      <w:r w:rsidRPr="00471108">
        <w:rPr>
          <w:rFonts w:ascii="Calibri" w:eastAsia="Calibri" w:hAnsi="Calibri" w:cs="Simplified Arabic" w:hint="eastAsia"/>
          <w:sz w:val="32"/>
          <w:szCs w:val="32"/>
          <w:rtl/>
        </w:rPr>
        <w:t>ي</w:t>
      </w:r>
      <w:r w:rsidRPr="00471108">
        <w:rPr>
          <w:rFonts w:ascii="Calibri" w:eastAsia="Calibri" w:hAnsi="Calibri" w:cs="Simplified Arabic" w:hint="cs"/>
          <w:sz w:val="32"/>
          <w:szCs w:val="32"/>
          <w:rtl/>
        </w:rPr>
        <w:t>، لان قانون هذه الرياضة الذي يحتم بتسجيل خمس لمسات على المنافس خلال ثلاث دقائق يجعل هذا العمل صعبا دون أداء تمرينات وتدريبات كافية".</w:t>
      </w:r>
      <w:r w:rsidRPr="00471108">
        <w:rPr>
          <w:rFonts w:ascii="Calibri" w:eastAsia="Calibri" w:hAnsi="Calibri" w:cs="Simplified Arabic" w:hint="cs"/>
          <w:b/>
          <w:bCs/>
          <w:sz w:val="32"/>
          <w:szCs w:val="32"/>
          <w:vertAlign w:val="superscript"/>
          <w:rtl/>
        </w:rPr>
        <w:t>(</w:t>
      </w:r>
      <w:r w:rsidRPr="00471108">
        <w:rPr>
          <w:rFonts w:ascii="Calibri" w:eastAsia="Calibri" w:hAnsi="Calibri" w:cs="Simplified Arabic"/>
          <w:sz w:val="32"/>
          <w:szCs w:val="32"/>
          <w:vertAlign w:val="superscript"/>
          <w:rtl/>
        </w:rPr>
        <w:footnoteReference w:id="34"/>
      </w:r>
      <w:r w:rsidRPr="00471108">
        <w:rPr>
          <w:rFonts w:ascii="Calibri" w:eastAsia="Calibri" w:hAnsi="Calibri" w:cs="Simplified Arabic" w:hint="cs"/>
          <w:sz w:val="32"/>
          <w:szCs w:val="32"/>
          <w:vertAlign w:val="superscript"/>
          <w:rtl/>
        </w:rPr>
        <w:t>)</w:t>
      </w:r>
    </w:p>
    <w:p w:rsidR="00471108" w:rsidRPr="00471108" w:rsidRDefault="00471108" w:rsidP="00471108">
      <w:pPr>
        <w:spacing w:after="0" w:line="240" w:lineRule="auto"/>
        <w:jc w:val="lowKashida"/>
        <w:rPr>
          <w:rFonts w:ascii="Calibri" w:eastAsia="Calibri" w:hAnsi="Calibri" w:cs="Simplified Arabic"/>
          <w:sz w:val="32"/>
          <w:szCs w:val="32"/>
          <w:rtl/>
        </w:rPr>
      </w:pPr>
    </w:p>
    <w:p w:rsidR="00471108" w:rsidRPr="00471108" w:rsidRDefault="00471108" w:rsidP="00471108">
      <w:pPr>
        <w:spacing w:after="0" w:line="240" w:lineRule="auto"/>
        <w:jc w:val="lowKashida"/>
        <w:rPr>
          <w:rFonts w:ascii="Calibri" w:eastAsia="Calibri" w:hAnsi="Calibri" w:cs="Simplified Arabic"/>
          <w:sz w:val="32"/>
          <w:szCs w:val="32"/>
          <w:rtl/>
        </w:rPr>
      </w:pPr>
    </w:p>
    <w:p w:rsidR="00471108" w:rsidRDefault="00471108" w:rsidP="00471108">
      <w:pPr>
        <w:spacing w:after="0" w:line="240" w:lineRule="auto"/>
        <w:jc w:val="lowKashida"/>
        <w:rPr>
          <w:rFonts w:ascii="Calibri" w:eastAsia="Calibri" w:hAnsi="Calibri" w:cs="Simplified Arabic"/>
          <w:sz w:val="32"/>
          <w:szCs w:val="32"/>
          <w:rtl/>
        </w:rPr>
      </w:pPr>
    </w:p>
    <w:p w:rsidR="005159ED" w:rsidRDefault="005159ED" w:rsidP="00471108">
      <w:pPr>
        <w:spacing w:after="0" w:line="240" w:lineRule="auto"/>
        <w:jc w:val="lowKashida"/>
        <w:rPr>
          <w:rFonts w:ascii="Calibri" w:eastAsia="Calibri" w:hAnsi="Calibri" w:cs="Simplified Arabic"/>
          <w:sz w:val="32"/>
          <w:szCs w:val="32"/>
          <w:rtl/>
        </w:rPr>
      </w:pPr>
    </w:p>
    <w:p w:rsidR="005159ED" w:rsidRPr="00471108" w:rsidRDefault="005159ED" w:rsidP="00471108">
      <w:pPr>
        <w:spacing w:after="0" w:line="240" w:lineRule="auto"/>
        <w:jc w:val="lowKashida"/>
        <w:rPr>
          <w:rFonts w:ascii="Calibri" w:eastAsia="Calibri" w:hAnsi="Calibri" w:cs="Simplified Arabic"/>
          <w:sz w:val="32"/>
          <w:szCs w:val="32"/>
          <w:rtl/>
        </w:rPr>
      </w:pPr>
    </w:p>
    <w:p w:rsidR="00471108" w:rsidRPr="00471108" w:rsidRDefault="00471108" w:rsidP="00471108">
      <w:pPr>
        <w:spacing w:after="0" w:line="240" w:lineRule="auto"/>
        <w:jc w:val="lowKashida"/>
        <w:rPr>
          <w:rFonts w:ascii="Simplified Arabic" w:eastAsia="Calibri" w:hAnsi="Simplified Arabic" w:cs="Simplified Arabic"/>
          <w:sz w:val="36"/>
          <w:szCs w:val="36"/>
          <w:vertAlign w:val="superscript"/>
          <w:rtl/>
          <w:lang w:bidi="ar-IQ"/>
        </w:rPr>
      </w:pPr>
      <w:r w:rsidRPr="00471108">
        <w:rPr>
          <w:rFonts w:ascii="Simplified Arabic" w:eastAsia="Calibri" w:hAnsi="Simplified Arabic" w:cs="Simplified Arabic"/>
          <w:b/>
          <w:bCs/>
          <w:sz w:val="36"/>
          <w:szCs w:val="36"/>
          <w:rtl/>
          <w:lang w:bidi="ar-IQ"/>
        </w:rPr>
        <w:t>2-1-</w:t>
      </w:r>
      <w:r w:rsidRPr="00471108">
        <w:rPr>
          <w:rFonts w:ascii="Simplified Arabic" w:eastAsia="Calibri" w:hAnsi="Simplified Arabic" w:cs="Simplified Arabic" w:hint="cs"/>
          <w:b/>
          <w:bCs/>
          <w:sz w:val="36"/>
          <w:szCs w:val="36"/>
          <w:rtl/>
          <w:lang w:bidi="ar-IQ"/>
        </w:rPr>
        <w:t>6</w:t>
      </w:r>
      <w:r w:rsidR="005159ED">
        <w:rPr>
          <w:rFonts w:ascii="Simplified Arabic" w:eastAsia="Calibri" w:hAnsi="Simplified Arabic" w:cs="Simplified Arabic"/>
          <w:b/>
          <w:bCs/>
          <w:sz w:val="36"/>
          <w:szCs w:val="36"/>
          <w:rtl/>
          <w:lang w:bidi="ar-IQ"/>
        </w:rPr>
        <w:t xml:space="preserve">  المبارزة في العراق</w:t>
      </w:r>
      <w:r w:rsidR="005159ED">
        <w:rPr>
          <w:rFonts w:ascii="Simplified Arabic" w:eastAsia="Calibri" w:hAnsi="Simplified Arabic" w:cs="Simplified Arabic" w:hint="cs"/>
          <w:b/>
          <w:bCs/>
          <w:sz w:val="36"/>
          <w:szCs w:val="36"/>
          <w:rtl/>
          <w:lang w:bidi="ar-IQ"/>
        </w:rPr>
        <w:t>:</w:t>
      </w:r>
      <w:r w:rsidRPr="00471108">
        <w:rPr>
          <w:rFonts w:ascii="Simplified Arabic" w:eastAsia="Calibri" w:hAnsi="Simplified Arabic" w:cs="Simplified Arabic"/>
          <w:b/>
          <w:bCs/>
          <w:sz w:val="36"/>
          <w:szCs w:val="36"/>
          <w:rtl/>
          <w:lang w:bidi="ar-IQ"/>
        </w:rPr>
        <w:t xml:space="preserve"> </w:t>
      </w:r>
    </w:p>
    <w:p w:rsidR="00471108" w:rsidRPr="00471108" w:rsidRDefault="00471108" w:rsidP="00471108">
      <w:pPr>
        <w:spacing w:after="0" w:line="240" w:lineRule="auto"/>
        <w:jc w:val="lowKashida"/>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rtl/>
          <w:lang w:bidi="ar-IQ"/>
        </w:rPr>
        <w:t xml:space="preserve">عرف العراقيون المبارزة قبل أكثر من ( 5000 )عام ، وهذا ما وجد في مدونة التأريخ الرياضي ، حيث أن أقدم الأسلحة هو السيف البرونزي ذو النصل القصير الذي وجد في مقبرة الملك سرجون في مدينة أور العراقية ، وهذا يعني إن العراقيين كانوا أقدم من المصرين في </w:t>
      </w:r>
      <w:proofErr w:type="spellStart"/>
      <w:r w:rsidRPr="00471108">
        <w:rPr>
          <w:rFonts w:ascii="Simplified Arabic" w:eastAsia="Calibri" w:hAnsi="Simplified Arabic" w:cs="Simplified Arabic"/>
          <w:sz w:val="32"/>
          <w:szCs w:val="32"/>
          <w:rtl/>
          <w:lang w:bidi="ar-IQ"/>
        </w:rPr>
        <w:t>إستخدام</w:t>
      </w:r>
      <w:proofErr w:type="spellEnd"/>
      <w:r w:rsidRPr="00471108">
        <w:rPr>
          <w:rFonts w:ascii="Simplified Arabic" w:eastAsia="Calibri" w:hAnsi="Simplified Arabic" w:cs="Simplified Arabic"/>
          <w:sz w:val="32"/>
          <w:szCs w:val="32"/>
          <w:rtl/>
          <w:lang w:bidi="ar-IQ"/>
        </w:rPr>
        <w:t xml:space="preserve"> السيف ، إذ أن تأريخ نقوش المبارزة بالسيف في مصر يعود إلى عام ( 2000 ) قبل الميلاد في مقبرة بني الحسن حيث بدأ </w:t>
      </w:r>
      <w:proofErr w:type="spellStart"/>
      <w:r w:rsidRPr="00471108">
        <w:rPr>
          <w:rFonts w:ascii="Simplified Arabic" w:eastAsia="Calibri" w:hAnsi="Simplified Arabic" w:cs="Simplified Arabic"/>
          <w:sz w:val="32"/>
          <w:szCs w:val="32"/>
          <w:rtl/>
          <w:lang w:bidi="ar-IQ"/>
        </w:rPr>
        <w:t>الإهتمام</w:t>
      </w:r>
      <w:proofErr w:type="spellEnd"/>
      <w:r w:rsidRPr="00471108">
        <w:rPr>
          <w:rFonts w:ascii="Simplified Arabic" w:eastAsia="Calibri" w:hAnsi="Simplified Arabic" w:cs="Simplified Arabic"/>
          <w:sz w:val="32"/>
          <w:szCs w:val="32"/>
          <w:rtl/>
          <w:lang w:bidi="ar-IQ"/>
        </w:rPr>
        <w:t xml:space="preserve"> في المبارزة عام ( </w:t>
      </w:r>
      <w:smartTag w:uri="urn:schemas-microsoft-com:office:smarttags" w:element="metricconverter">
        <w:smartTagPr>
          <w:attr w:name="ProductID" w:val="1922 م"/>
        </w:smartTagPr>
        <w:r w:rsidRPr="00471108">
          <w:rPr>
            <w:rFonts w:ascii="Simplified Arabic" w:eastAsia="Calibri" w:hAnsi="Simplified Arabic" w:cs="Simplified Arabic"/>
            <w:sz w:val="32"/>
            <w:szCs w:val="32"/>
            <w:rtl/>
            <w:lang w:bidi="ar-IQ"/>
          </w:rPr>
          <w:t>1922 م</w:t>
        </w:r>
      </w:smartTag>
      <w:r w:rsidRPr="00471108">
        <w:rPr>
          <w:rFonts w:ascii="Simplified Arabic" w:eastAsia="Calibri" w:hAnsi="Simplified Arabic" w:cs="Simplified Arabic"/>
          <w:sz w:val="32"/>
          <w:szCs w:val="32"/>
          <w:rtl/>
          <w:lang w:bidi="ar-IQ"/>
        </w:rPr>
        <w:t xml:space="preserve"> ) إذ بدأت رياضة المبارزة في الكلية العسكرية وكانت في منطقة الجادرية وأصبحت جزء من مفردات المنهاج التعليمي في الكلية ، وفي عام ( </w:t>
      </w:r>
      <w:smartTag w:uri="urn:schemas-microsoft-com:office:smarttags" w:element="metricconverter">
        <w:smartTagPr>
          <w:attr w:name="ProductID" w:val="1963 م"/>
        </w:smartTagPr>
        <w:r w:rsidRPr="00471108">
          <w:rPr>
            <w:rFonts w:ascii="Simplified Arabic" w:eastAsia="Calibri" w:hAnsi="Simplified Arabic" w:cs="Simplified Arabic"/>
            <w:sz w:val="32"/>
            <w:szCs w:val="32"/>
            <w:rtl/>
            <w:lang w:bidi="ar-IQ"/>
          </w:rPr>
          <w:t>1963 م</w:t>
        </w:r>
      </w:smartTag>
      <w:r w:rsidRPr="00471108">
        <w:rPr>
          <w:rFonts w:ascii="Simplified Arabic" w:eastAsia="Calibri" w:hAnsi="Simplified Arabic" w:cs="Simplified Arabic"/>
          <w:sz w:val="32"/>
          <w:szCs w:val="32"/>
          <w:rtl/>
          <w:lang w:bidi="ar-IQ"/>
        </w:rPr>
        <w:t xml:space="preserve"> ) أدخلت رياضة المبارزة في منهاج المعهد العالي للتربية الرياضية كمادة دراسية من قبل عميد المعهد الدكتور ( نجم الدين </w:t>
      </w:r>
      <w:proofErr w:type="spellStart"/>
      <w:r w:rsidRPr="00471108">
        <w:rPr>
          <w:rFonts w:ascii="Simplified Arabic" w:eastAsia="Calibri" w:hAnsi="Simplified Arabic" w:cs="Simplified Arabic"/>
          <w:sz w:val="32"/>
          <w:szCs w:val="32"/>
          <w:rtl/>
          <w:lang w:bidi="ar-IQ"/>
        </w:rPr>
        <w:t>السهروردي</w:t>
      </w:r>
      <w:proofErr w:type="spellEnd"/>
      <w:r w:rsidRPr="00471108">
        <w:rPr>
          <w:rFonts w:ascii="Simplified Arabic" w:eastAsia="Calibri" w:hAnsi="Simplified Arabic" w:cs="Simplified Arabic"/>
          <w:sz w:val="32"/>
          <w:szCs w:val="32"/>
          <w:rtl/>
          <w:lang w:bidi="ar-IQ"/>
        </w:rPr>
        <w:t xml:space="preserve"> ) حيث قام بتثبيت الأستاذ ضياء حبيب مدرساً لها  </w:t>
      </w: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vertAlign w:val="superscript"/>
          <w:rtl/>
          <w:lang w:bidi="ar-IQ"/>
        </w:rPr>
        <w:footnoteReference w:id="35"/>
      </w: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jc w:val="lowKashida"/>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sz w:val="32"/>
          <w:szCs w:val="32"/>
          <w:vertAlign w:val="superscript"/>
          <w:rtl/>
          <w:lang w:bidi="ar-IQ"/>
        </w:rPr>
        <w:t xml:space="preserve">"  </w:t>
      </w:r>
      <w:r w:rsidRPr="00471108">
        <w:rPr>
          <w:rFonts w:ascii="Simplified Arabic" w:eastAsia="Calibri" w:hAnsi="Simplified Arabic" w:cs="Simplified Arabic"/>
          <w:sz w:val="32"/>
          <w:szCs w:val="32"/>
          <w:rtl/>
          <w:lang w:bidi="ar-IQ"/>
        </w:rPr>
        <w:t xml:space="preserve">كانت فكرة تأسيس الاتحاد فكرة شخصية من قبل الأستاذ عبد الله صلاح الدين الخبير العربي للمبارزة الذي بواسطته تم نشر اللعبة في القطر العراقي ، ولكن الذي جاء باللعبة هو الأستاذ ضياء حبيب المدرس في كلية التربية الرياضية الذي كان يدرسها ضمن المنهاج المقرر </w:t>
      </w: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vertAlign w:val="superscript"/>
          <w:rtl/>
          <w:lang w:bidi="ar-IQ"/>
        </w:rPr>
        <w:footnoteReference w:id="36"/>
      </w: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jc w:val="lowKashida"/>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sz w:val="32"/>
          <w:szCs w:val="32"/>
          <w:vertAlign w:val="superscript"/>
          <w:rtl/>
          <w:lang w:bidi="ar-IQ"/>
        </w:rPr>
        <w:t xml:space="preserve">"  </w:t>
      </w:r>
      <w:r w:rsidRPr="00471108">
        <w:rPr>
          <w:rFonts w:ascii="Simplified Arabic" w:eastAsia="Calibri" w:hAnsi="Simplified Arabic" w:cs="Simplified Arabic"/>
          <w:sz w:val="32"/>
          <w:szCs w:val="32"/>
          <w:rtl/>
          <w:lang w:bidi="ar-IQ"/>
        </w:rPr>
        <w:t xml:space="preserve">إن الفترة التي بدأت من ( 1983 ـ 1990 ) تعد الفترة الذهبية للمبارزة العراقية لوجود اللجنة الفنية واللجان الفرعية التي كانت موجودة في الاتحاد وهم الأكاديميون الأساتذة والعسكريين اللاعبين السابقين ، هذا مما ساعد على </w:t>
      </w:r>
      <w:proofErr w:type="spellStart"/>
      <w:r w:rsidRPr="00471108">
        <w:rPr>
          <w:rFonts w:ascii="Simplified Arabic" w:eastAsia="Calibri" w:hAnsi="Simplified Arabic" w:cs="Simplified Arabic"/>
          <w:sz w:val="32"/>
          <w:szCs w:val="32"/>
          <w:rtl/>
          <w:lang w:bidi="ar-IQ"/>
        </w:rPr>
        <w:t>إنتشار</w:t>
      </w:r>
      <w:proofErr w:type="spellEnd"/>
      <w:r w:rsidRPr="00471108">
        <w:rPr>
          <w:rFonts w:ascii="Simplified Arabic" w:eastAsia="Calibri" w:hAnsi="Simplified Arabic" w:cs="Simplified Arabic"/>
          <w:sz w:val="32"/>
          <w:szCs w:val="32"/>
          <w:rtl/>
          <w:lang w:bidi="ar-IQ"/>
        </w:rPr>
        <w:t xml:space="preserve"> وتطوير اللعبة وتحقيق نتائج متميزة ومشرفة علماً أن جميع الهيئات الإدارية التي قادة المبارزة العراقية لم تكن بمستوى المعرفة في اللعبة ولم تمارس اللعبة كلاعبين أو فنيين وإنما كانوا دخلاء على اللعبة لذا سميت هذه الفترة ( بالفترة الذهبية ) لان المبارزة ثبتت فيها أقدامها </w:t>
      </w: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vertAlign w:val="superscript"/>
          <w:rtl/>
          <w:lang w:bidi="ar-IQ"/>
        </w:rPr>
        <w:footnoteReference w:id="37"/>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sz w:val="32"/>
          <w:szCs w:val="32"/>
          <w:vertAlign w:val="superscript"/>
          <w:rtl/>
          <w:lang w:bidi="ar-IQ"/>
        </w:rPr>
        <w:t xml:space="preserve">) </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spacing w:after="0" w:line="240" w:lineRule="auto"/>
        <w:jc w:val="lowKashida"/>
        <w:rPr>
          <w:rFonts w:ascii="Calibri" w:eastAsia="Calibri" w:hAnsi="Calibri" w:cs="Simplified Arabic"/>
          <w:sz w:val="28"/>
          <w:szCs w:val="28"/>
          <w:rtl/>
          <w:lang w:bidi="ar-IQ"/>
        </w:rPr>
      </w:pPr>
      <w:r w:rsidRPr="00471108">
        <w:rPr>
          <w:rFonts w:ascii="Simplified Arabic" w:eastAsia="Calibri" w:hAnsi="Simplified Arabic" w:cs="Simplified Arabic"/>
          <w:sz w:val="32"/>
          <w:szCs w:val="32"/>
          <w:rtl/>
          <w:lang w:bidi="ar-IQ"/>
        </w:rPr>
        <w:lastRenderedPageBreak/>
        <w:t xml:space="preserve">   </w:t>
      </w:r>
      <w:r w:rsidRPr="00471108">
        <w:rPr>
          <w:rFonts w:ascii="Simplified Arabic" w:eastAsia="Calibri" w:hAnsi="Simplified Arabic" w:cs="Simplified Arabic"/>
          <w:sz w:val="32"/>
          <w:szCs w:val="32"/>
          <w:vertAlign w:val="superscript"/>
          <w:rtl/>
          <w:lang w:bidi="ar-IQ"/>
        </w:rPr>
        <w:t xml:space="preserve">"  </w:t>
      </w:r>
      <w:r w:rsidRPr="00471108">
        <w:rPr>
          <w:rFonts w:ascii="Simplified Arabic" w:eastAsia="Calibri" w:hAnsi="Simplified Arabic" w:cs="Simplified Arabic"/>
          <w:sz w:val="32"/>
          <w:szCs w:val="32"/>
          <w:rtl/>
          <w:lang w:bidi="ar-IQ"/>
        </w:rPr>
        <w:t xml:space="preserve">خلال الفترة ( 2000 ـ </w:t>
      </w:r>
      <w:smartTag w:uri="urn:schemas-microsoft-com:office:smarttags" w:element="metricconverter">
        <w:smartTagPr>
          <w:attr w:name="ProductID" w:val="2003 م"/>
        </w:smartTagPr>
        <w:r w:rsidRPr="00471108">
          <w:rPr>
            <w:rFonts w:ascii="Simplified Arabic" w:eastAsia="Calibri" w:hAnsi="Simplified Arabic" w:cs="Simplified Arabic"/>
            <w:sz w:val="32"/>
            <w:szCs w:val="32"/>
            <w:rtl/>
            <w:lang w:bidi="ar-IQ"/>
          </w:rPr>
          <w:t>2003 م</w:t>
        </w:r>
      </w:smartTag>
      <w:r w:rsidRPr="00471108">
        <w:rPr>
          <w:rFonts w:ascii="Simplified Arabic" w:eastAsia="Calibri" w:hAnsi="Simplified Arabic" w:cs="Simplified Arabic"/>
          <w:sz w:val="32"/>
          <w:szCs w:val="32"/>
          <w:rtl/>
          <w:lang w:bidi="ar-IQ"/>
        </w:rPr>
        <w:t xml:space="preserve"> )  كانت مشاركات المنتخب الوطني العراقي محدودة باللقاءات العربية مع فلسطين والأردن ، أما المشاركات الدولية فهي مع إيران وأذربيجان فقط ، وبعد عام 2005 إلى عام 2009 بدأت رياضة المبارزة بالنهوض من جديد وشهدت تطوراً في كل الجوانب الإدارية والفنية والمشاركات الخارجية والتجهيزات الخاصة فضلاً عن مستوى الإنجاز والتدريب والتحكيم </w:t>
      </w:r>
      <w:r w:rsidRPr="00471108">
        <w:rPr>
          <w:rFonts w:ascii="Simplified Arabic" w:eastAsia="Calibri" w:hAnsi="Simplified Arabic" w:cs="Simplified Arabic"/>
          <w:sz w:val="32"/>
          <w:szCs w:val="32"/>
          <w:vertAlign w:val="superscript"/>
          <w:rtl/>
          <w:lang w:bidi="ar-IQ"/>
        </w:rPr>
        <w:t xml:space="preserve">" ( </w:t>
      </w:r>
      <w:r w:rsidRPr="00471108">
        <w:rPr>
          <w:rFonts w:ascii="Simplified Arabic" w:eastAsia="Calibri" w:hAnsi="Simplified Arabic" w:cs="Simplified Arabic"/>
          <w:sz w:val="32"/>
          <w:szCs w:val="32"/>
          <w:vertAlign w:val="superscript"/>
          <w:rtl/>
          <w:lang w:bidi="ar-IQ"/>
        </w:rPr>
        <w:footnoteReference w:id="38"/>
      </w:r>
      <w:r w:rsidRPr="00471108">
        <w:rPr>
          <w:rFonts w:ascii="Simplified Arabic" w:eastAsia="Calibri" w:hAnsi="Simplified Arabic" w:cs="Simplified Arabic"/>
          <w:sz w:val="32"/>
          <w:szCs w:val="32"/>
          <w:vertAlign w:val="superscript"/>
          <w:rtl/>
          <w:lang w:bidi="ar-IQ"/>
        </w:rPr>
        <w:t xml:space="preserve"> )</w:t>
      </w:r>
      <w:r w:rsidRPr="00471108">
        <w:rPr>
          <w:rFonts w:ascii="Calibri" w:eastAsia="Calibri" w:hAnsi="Calibri" w:cs="Simplified Arabic" w:hint="cs"/>
          <w:sz w:val="28"/>
          <w:szCs w:val="28"/>
          <w:vertAlign w:val="superscript"/>
          <w:rtl/>
          <w:lang w:bidi="ar-IQ"/>
        </w:rPr>
        <w:t xml:space="preserve"> </w:t>
      </w:r>
      <w:r w:rsidRPr="00471108">
        <w:rPr>
          <w:rFonts w:ascii="Calibri" w:eastAsia="Calibri" w:hAnsi="Calibri" w:cs="Simplified Arabic" w:hint="cs"/>
          <w:sz w:val="28"/>
          <w:szCs w:val="28"/>
          <w:rtl/>
          <w:lang w:bidi="ar-IQ"/>
        </w:rPr>
        <w:t xml:space="preserve">.    </w:t>
      </w:r>
    </w:p>
    <w:p w:rsidR="00471108" w:rsidRPr="00471108" w:rsidRDefault="00471108" w:rsidP="005159ED">
      <w:pPr>
        <w:spacing w:after="0"/>
        <w:jc w:val="lowKashida"/>
        <w:rPr>
          <w:rFonts w:ascii="Calibri" w:eastAsia="Calibri" w:hAnsi="Calibri" w:cs="Simplified Arabic"/>
          <w:b/>
          <w:bCs/>
          <w:sz w:val="32"/>
          <w:szCs w:val="32"/>
          <w:rtl/>
        </w:rPr>
      </w:pPr>
      <w:r w:rsidRPr="00471108">
        <w:rPr>
          <w:rFonts w:ascii="Calibri" w:eastAsia="Calibri" w:hAnsi="Calibri" w:cs="Simplified Arabic" w:hint="cs"/>
          <w:b/>
          <w:bCs/>
          <w:sz w:val="32"/>
          <w:szCs w:val="32"/>
          <w:rtl/>
        </w:rPr>
        <w:t xml:space="preserve">2-1-7 المهارات الأساسية في رياضة المبارزة :  </w:t>
      </w:r>
    </w:p>
    <w:p w:rsidR="00471108" w:rsidRPr="00471108" w:rsidRDefault="00471108" w:rsidP="00471108">
      <w:pPr>
        <w:ind w:left="-1"/>
        <w:jc w:val="lowKashida"/>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   تطرق الباحثة إلى بعض المهارات الأساسية في رياضة المبارزة والتي لا يمكن أداء الحركات الأخرى لرياضة المبارزة إلا من خلال تعلمها والتدريب عليها وإتقانها اذ  إن لاعب المبارزة لا يمكن أداء الحركات الهجومية والدفاعية أو الانتقال على الملعب أو أداء حركة الطعن أو حركة السهم إلا من خلالها إذ تعد المبدأ الأساسي للمبارز . </w:t>
      </w:r>
    </w:p>
    <w:p w:rsidR="00471108" w:rsidRPr="00471108" w:rsidRDefault="00471108" w:rsidP="00471108">
      <w:pPr>
        <w:spacing w:after="0" w:line="240" w:lineRule="auto"/>
        <w:ind w:left="-1"/>
        <w:jc w:val="both"/>
        <w:rPr>
          <w:rFonts w:ascii="Simplified Arabic" w:eastAsia="Calibri" w:hAnsi="Simplified Arabic" w:cs="Simplified Arabic"/>
          <w:b/>
          <w:bCs/>
          <w:sz w:val="32"/>
          <w:szCs w:val="32"/>
          <w:rtl/>
        </w:rPr>
      </w:pPr>
      <w:r w:rsidRPr="00471108">
        <w:rPr>
          <w:rFonts w:ascii="Simplified Arabic" w:eastAsia="Calibri" w:hAnsi="Simplified Arabic" w:cs="Simplified Arabic"/>
          <w:b/>
          <w:bCs/>
          <w:sz w:val="32"/>
          <w:szCs w:val="32"/>
          <w:rtl/>
        </w:rPr>
        <w:t>2-1-7 -1 المهارات الهجومية في رياضة المبارزة</w:t>
      </w:r>
      <w:r w:rsidRPr="00471108">
        <w:rPr>
          <w:rFonts w:ascii="Simplified Arabic" w:eastAsia="Calibri" w:hAnsi="Simplified Arabic" w:cs="Simplified Arabic"/>
          <w:b/>
          <w:bCs/>
          <w:sz w:val="32"/>
          <w:szCs w:val="32"/>
          <w:vertAlign w:val="superscript"/>
          <w:rtl/>
        </w:rPr>
        <w:footnoteReference w:customMarkFollows="1" w:id="39"/>
        <w:t>(1)</w:t>
      </w:r>
      <w:r w:rsidRPr="00471108">
        <w:rPr>
          <w:rFonts w:ascii="Simplified Arabic" w:eastAsia="Calibri" w:hAnsi="Simplified Arabic" w:cs="Simplified Arabic"/>
          <w:b/>
          <w:bCs/>
          <w:sz w:val="32"/>
          <w:szCs w:val="32"/>
          <w:rtl/>
        </w:rPr>
        <w:t>:</w:t>
      </w:r>
    </w:p>
    <w:p w:rsidR="00471108" w:rsidRPr="00471108" w:rsidRDefault="00471108" w:rsidP="00471108">
      <w:pPr>
        <w:numPr>
          <w:ilvl w:val="0"/>
          <w:numId w:val="1"/>
        </w:numPr>
        <w:spacing w:after="0" w:line="240" w:lineRule="auto"/>
        <w:ind w:left="-1"/>
        <w:jc w:val="both"/>
        <w:rPr>
          <w:rFonts w:ascii="Simplified Arabic" w:eastAsia="Calibri" w:hAnsi="Simplified Arabic" w:cs="Simplified Arabic"/>
          <w:sz w:val="32"/>
          <w:szCs w:val="32"/>
        </w:rPr>
      </w:pPr>
      <w:r w:rsidRPr="00471108">
        <w:rPr>
          <w:rFonts w:ascii="Simplified Arabic" w:eastAsia="Calibri" w:hAnsi="Simplified Arabic" w:cs="Simplified Arabic"/>
          <w:b/>
          <w:bCs/>
          <w:sz w:val="32"/>
          <w:szCs w:val="32"/>
          <w:rtl/>
        </w:rPr>
        <w:t>الهجمة البسيطة المباشرة</w:t>
      </w:r>
      <w:r w:rsidRPr="00471108">
        <w:rPr>
          <w:rFonts w:ascii="Simplified Arabic" w:eastAsia="Calibri" w:hAnsi="Simplified Arabic" w:cs="Simplified Arabic"/>
          <w:sz w:val="32"/>
          <w:szCs w:val="32"/>
          <w:rtl/>
        </w:rPr>
        <w:t>:</w:t>
      </w:r>
    </w:p>
    <w:p w:rsidR="00471108" w:rsidRPr="00471108" w:rsidRDefault="00471108" w:rsidP="00471108">
      <w:pPr>
        <w:spacing w:after="0" w:line="240" w:lineRule="auto"/>
        <w:ind w:left="-1"/>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ab/>
        <w:t xml:space="preserve">هي حركة هجومية تساعد اللاعب على اكتساب مسافة معينة من أرض الملعب باتجاه الخصم بأخذ مسافة قدم واحد بالقدم الأمامية إلى الأمام من وضع الاستعداد ، بحيث تهبط على الأرض على الكعب ، ثم مشط القدم ، وبعدها تنتقل القدم الخلفية للمسافة نفسها وتهبط على الأرض على مشط القدم الحافه </w:t>
      </w:r>
      <w:proofErr w:type="spellStart"/>
      <w:r w:rsidRPr="00471108">
        <w:rPr>
          <w:rFonts w:ascii="Simplified Arabic" w:eastAsia="Calibri" w:hAnsi="Simplified Arabic" w:cs="Simplified Arabic"/>
          <w:sz w:val="32"/>
          <w:szCs w:val="32"/>
          <w:rtl/>
        </w:rPr>
        <w:t>الداخليه</w:t>
      </w:r>
      <w:proofErr w:type="spellEnd"/>
      <w:r w:rsidRPr="00471108">
        <w:rPr>
          <w:rFonts w:ascii="Simplified Arabic" w:eastAsia="Calibri" w:hAnsi="Simplified Arabic" w:cs="Simplified Arabic"/>
          <w:sz w:val="32"/>
          <w:szCs w:val="32"/>
          <w:rtl/>
        </w:rPr>
        <w:t xml:space="preserve"> </w:t>
      </w:r>
      <w:proofErr w:type="spellStart"/>
      <w:r w:rsidRPr="00471108">
        <w:rPr>
          <w:rFonts w:ascii="Simplified Arabic" w:eastAsia="Calibri" w:hAnsi="Simplified Arabic" w:cs="Simplified Arabic"/>
          <w:sz w:val="32"/>
          <w:szCs w:val="32"/>
          <w:rtl/>
        </w:rPr>
        <w:t>والخارجيه</w:t>
      </w:r>
      <w:proofErr w:type="spellEnd"/>
      <w:r w:rsidRPr="00471108">
        <w:rPr>
          <w:rFonts w:ascii="Simplified Arabic" w:eastAsia="Calibri" w:hAnsi="Simplified Arabic" w:cs="Simplified Arabic"/>
          <w:sz w:val="32"/>
          <w:szCs w:val="32"/>
          <w:rtl/>
        </w:rPr>
        <w:t xml:space="preserve"> ثم الكعب ، ويجب مراعاة المحافظة على المسافة بين القدمين وعلى وضع الاستعداد الأصلي . </w:t>
      </w:r>
    </w:p>
    <w:p w:rsidR="00471108" w:rsidRPr="00471108" w:rsidRDefault="00471108" w:rsidP="00471108">
      <w:pPr>
        <w:numPr>
          <w:ilvl w:val="0"/>
          <w:numId w:val="1"/>
        </w:numPr>
        <w:spacing w:after="0" w:line="240" w:lineRule="auto"/>
        <w:ind w:left="-1"/>
        <w:jc w:val="both"/>
        <w:rPr>
          <w:rFonts w:ascii="Simplified Arabic" w:eastAsia="Calibri" w:hAnsi="Simplified Arabic" w:cs="Simplified Arabic"/>
          <w:sz w:val="32"/>
          <w:szCs w:val="32"/>
        </w:rPr>
      </w:pPr>
      <w:r w:rsidRPr="00471108">
        <w:rPr>
          <w:rFonts w:ascii="Simplified Arabic" w:eastAsia="Calibri" w:hAnsi="Simplified Arabic" w:cs="Simplified Arabic"/>
          <w:b/>
          <w:bCs/>
          <w:sz w:val="32"/>
          <w:szCs w:val="32"/>
          <w:rtl/>
        </w:rPr>
        <w:t>الهجمة بتغيير الاتجاه</w:t>
      </w:r>
      <w:r w:rsidRPr="00471108">
        <w:rPr>
          <w:rFonts w:ascii="Simplified Arabic" w:eastAsia="Calibri" w:hAnsi="Simplified Arabic" w:cs="Simplified Arabic"/>
          <w:sz w:val="32"/>
          <w:szCs w:val="32"/>
          <w:rtl/>
        </w:rPr>
        <w:t>:</w:t>
      </w:r>
    </w:p>
    <w:p w:rsidR="00471108" w:rsidRPr="00471108" w:rsidRDefault="00471108" w:rsidP="00471108">
      <w:pPr>
        <w:spacing w:after="0" w:line="240" w:lineRule="auto"/>
        <w:ind w:left="-1"/>
        <w:contextualSpacing/>
        <w:jc w:val="both"/>
        <w:rPr>
          <w:rFonts w:ascii="Simplified Arabic" w:eastAsia="Calibri" w:hAnsi="Simplified Arabic" w:cs="Simplified Arabic"/>
          <w:sz w:val="32"/>
          <w:szCs w:val="32"/>
          <w:rtl/>
        </w:rPr>
      </w:pPr>
      <w:r w:rsidRPr="00471108">
        <w:rPr>
          <w:rFonts w:ascii="Simplified Arabic" w:eastAsia="Calibri" w:hAnsi="Simplified Arabic" w:cs="Simplified Arabic"/>
          <w:sz w:val="32"/>
          <w:szCs w:val="32"/>
          <w:rtl/>
        </w:rPr>
        <w:t xml:space="preserve">هي نوع من أنواع الهجوم البسيط وتعتبر هجوم غير مباشر والتي تتم بتغير الاتجاه لمرة واحدة من اتجاه التلاحم إلى الجهة المعاكسة اي انتقال من </w:t>
      </w:r>
      <w:proofErr w:type="spellStart"/>
      <w:r w:rsidRPr="00471108">
        <w:rPr>
          <w:rFonts w:ascii="Simplified Arabic" w:eastAsia="Calibri" w:hAnsi="Simplified Arabic" w:cs="Simplified Arabic"/>
          <w:sz w:val="32"/>
          <w:szCs w:val="32"/>
          <w:rtl/>
        </w:rPr>
        <w:t>جهه</w:t>
      </w:r>
      <w:proofErr w:type="spellEnd"/>
      <w:r w:rsidRPr="00471108">
        <w:rPr>
          <w:rFonts w:ascii="Simplified Arabic" w:eastAsia="Calibri" w:hAnsi="Simplified Arabic" w:cs="Simplified Arabic"/>
          <w:sz w:val="32"/>
          <w:szCs w:val="32"/>
          <w:rtl/>
        </w:rPr>
        <w:t xml:space="preserve"> داخليه أو خارجيه أو العكس.</w:t>
      </w:r>
    </w:p>
    <w:p w:rsidR="00471108" w:rsidRPr="00471108" w:rsidRDefault="00471108" w:rsidP="00471108">
      <w:pPr>
        <w:tabs>
          <w:tab w:val="left" w:pos="4234"/>
        </w:tabs>
        <w:rPr>
          <w:rFonts w:ascii="Simplified Arabic" w:eastAsia="Times New Roman" w:hAnsi="Simplified Arabic" w:cs="Simplified Arabic"/>
          <w:sz w:val="32"/>
          <w:szCs w:val="32"/>
          <w:rtl/>
        </w:rPr>
      </w:pPr>
      <w:r w:rsidRPr="00471108">
        <w:rPr>
          <w:rFonts w:ascii="Simplified Arabic" w:eastAsia="Times New Roman" w:hAnsi="Simplified Arabic" w:cs="Simplified Arabic"/>
          <w:sz w:val="32"/>
          <w:szCs w:val="32"/>
          <w:rtl/>
        </w:rPr>
        <w:t xml:space="preserve">تعتبر حركة هجومية غير مباشرة وتتم بتغيير أتجاه النصل مرة واحدة الى الجهة الاخرى حينما يكون نصلي الخصمين متلاصقين وذلك بتغير ذبابة نصل للاعب من اسفل نصل سلاح الخصم </w:t>
      </w:r>
      <w:r w:rsidRPr="00471108">
        <w:rPr>
          <w:rFonts w:ascii="Simplified Arabic" w:eastAsia="Times New Roman" w:hAnsi="Simplified Arabic" w:cs="Simplified Arabic"/>
          <w:sz w:val="32"/>
          <w:szCs w:val="32"/>
          <w:rtl/>
        </w:rPr>
        <w:lastRenderedPageBreak/>
        <w:t>المقابل للوصول الى الجانب الاخر او بالعكس في الاوضاع العليا. وبتغيير نصل سلاح اللاعب من أعلى نصل سلاح الخصم او بالعكس في الاوضاع السفلى.</w:t>
      </w:r>
    </w:p>
    <w:p w:rsidR="00471108" w:rsidRPr="00471108" w:rsidRDefault="00471108" w:rsidP="00471108">
      <w:pPr>
        <w:spacing w:after="0" w:line="240" w:lineRule="auto"/>
        <w:ind w:left="141"/>
        <w:jc w:val="both"/>
        <w:rPr>
          <w:rFonts w:ascii="Simplified Arabic" w:eastAsia="Calibri" w:hAnsi="Simplified Arabic" w:cs="Simplified Arabic"/>
          <w:sz w:val="32"/>
          <w:szCs w:val="32"/>
          <w:rtl/>
        </w:rPr>
      </w:pPr>
    </w:p>
    <w:p w:rsidR="00471108" w:rsidRPr="00471108" w:rsidRDefault="00471108" w:rsidP="00471108">
      <w:pPr>
        <w:spacing w:after="0" w:line="240" w:lineRule="auto"/>
        <w:jc w:val="both"/>
        <w:rPr>
          <w:rFonts w:ascii="Simplified Arabic" w:eastAsia="Calibri" w:hAnsi="Simplified Arabic" w:cs="Simplified Arabic"/>
          <w:sz w:val="32"/>
          <w:szCs w:val="32"/>
        </w:rPr>
      </w:pPr>
    </w:p>
    <w:p w:rsidR="00471108" w:rsidRPr="00471108" w:rsidRDefault="00471108" w:rsidP="00471108">
      <w:pPr>
        <w:spacing w:after="0" w:line="240" w:lineRule="auto"/>
        <w:ind w:left="-1"/>
        <w:jc w:val="both"/>
        <w:rPr>
          <w:rFonts w:ascii="Simplified Arabic" w:eastAsia="Calibri" w:hAnsi="Simplified Arabic" w:cs="Simplified Arabic"/>
          <w:sz w:val="32"/>
          <w:szCs w:val="32"/>
        </w:rPr>
      </w:pPr>
      <w:r w:rsidRPr="00471108">
        <w:rPr>
          <w:rFonts w:ascii="Simplified Arabic" w:eastAsia="Calibri" w:hAnsi="Simplified Arabic" w:cs="Simplified Arabic" w:hint="cs"/>
          <w:b/>
          <w:bCs/>
          <w:sz w:val="32"/>
          <w:szCs w:val="32"/>
          <w:rtl/>
        </w:rPr>
        <w:t>3-ا</w:t>
      </w:r>
      <w:r w:rsidRPr="00471108">
        <w:rPr>
          <w:rFonts w:ascii="Simplified Arabic" w:eastAsia="Calibri" w:hAnsi="Simplified Arabic" w:cs="Simplified Arabic"/>
          <w:b/>
          <w:bCs/>
          <w:sz w:val="32"/>
          <w:szCs w:val="32"/>
          <w:rtl/>
        </w:rPr>
        <w:t>لهجمة العددية</w:t>
      </w:r>
      <w:r w:rsidRPr="00471108">
        <w:rPr>
          <w:rFonts w:ascii="Simplified Arabic" w:eastAsia="Calibri" w:hAnsi="Simplified Arabic" w:cs="Simplified Arabic"/>
          <w:sz w:val="32"/>
          <w:szCs w:val="32"/>
          <w:rtl/>
        </w:rPr>
        <w:t>:</w:t>
      </w:r>
    </w:p>
    <w:p w:rsidR="00471108" w:rsidRPr="00471108" w:rsidRDefault="00471108" w:rsidP="00471108">
      <w:pPr>
        <w:keepNext/>
        <w:spacing w:after="0" w:line="240" w:lineRule="auto"/>
        <w:ind w:left="-1"/>
        <w:jc w:val="lowKashida"/>
        <w:rPr>
          <w:rFonts w:ascii="Simplified Arabic" w:eastAsia="Times New Roman" w:hAnsi="Simplified Arabic" w:cs="Simplified Arabic"/>
          <w:sz w:val="32"/>
          <w:szCs w:val="32"/>
          <w:rtl/>
        </w:rPr>
      </w:pPr>
      <w:r w:rsidRPr="00471108">
        <w:rPr>
          <w:rFonts w:ascii="Simplified Arabic" w:eastAsia="Times New Roman" w:hAnsi="Simplified Arabic" w:cs="Simplified Arabic"/>
          <w:sz w:val="32"/>
          <w:szCs w:val="32"/>
          <w:rtl/>
        </w:rPr>
        <w:t xml:space="preserve">"سميت بالهجمة العددية لان اللاعب المهاجم يقوم بأدائها بطريقة العد (1،2) وتتم من وضع تلاحم النصلين ، ومن هذا الوضع يقوم اللاعب المهاجم بعمل </w:t>
      </w:r>
      <w:proofErr w:type="spellStart"/>
      <w:r w:rsidRPr="00471108">
        <w:rPr>
          <w:rFonts w:ascii="Simplified Arabic" w:eastAsia="Times New Roman" w:hAnsi="Simplified Arabic" w:cs="Simplified Arabic"/>
          <w:sz w:val="32"/>
          <w:szCs w:val="32"/>
          <w:rtl/>
        </w:rPr>
        <w:t>التهويشة</w:t>
      </w:r>
      <w:proofErr w:type="spellEnd"/>
      <w:r w:rsidRPr="00471108">
        <w:rPr>
          <w:rFonts w:ascii="Simplified Arabic" w:eastAsia="Times New Roman" w:hAnsi="Simplified Arabic" w:cs="Simplified Arabic"/>
          <w:sz w:val="32"/>
          <w:szCs w:val="32"/>
          <w:rtl/>
        </w:rPr>
        <w:t xml:space="preserve"> الاولى وتكون اما بالطعنة المستقيمة او الطعنة بتغيير الاتجاه وعند قيام اللاعب المدافع بعمل دفاع مخدوع يقوم اللاعب بتغير جهة سلاحه الى الجهة الاخرى ومد ذراعه لتحقيق لمسه صحيحة على هدف الخصم".</w:t>
      </w:r>
    </w:p>
    <w:p w:rsidR="00471108" w:rsidRPr="00471108" w:rsidRDefault="00471108" w:rsidP="00471108">
      <w:pPr>
        <w:keepNext/>
        <w:spacing w:after="0" w:line="240" w:lineRule="auto"/>
        <w:ind w:left="-1"/>
        <w:jc w:val="lowKashida"/>
        <w:rPr>
          <w:rFonts w:ascii="Simplified Arabic" w:eastAsia="Times New Roman" w:hAnsi="Simplified Arabic" w:cs="Simplified Arabic"/>
          <w:sz w:val="32"/>
          <w:szCs w:val="32"/>
          <w:rtl/>
        </w:rPr>
      </w:pPr>
    </w:p>
    <w:p w:rsidR="00471108" w:rsidRPr="00471108" w:rsidRDefault="00471108" w:rsidP="00471108">
      <w:pPr>
        <w:spacing w:after="0" w:line="240" w:lineRule="auto"/>
        <w:ind w:left="141"/>
        <w:jc w:val="both"/>
        <w:rPr>
          <w:rFonts w:ascii="Simplified Arabic" w:eastAsia="Calibri" w:hAnsi="Simplified Arabic" w:cs="Simplified Arabic"/>
          <w:b/>
          <w:bCs/>
          <w:sz w:val="32"/>
          <w:szCs w:val="32"/>
          <w:rtl/>
        </w:rPr>
      </w:pPr>
      <w:r w:rsidRPr="00471108">
        <w:rPr>
          <w:rFonts w:ascii="Simplified Arabic" w:eastAsia="Calibri" w:hAnsi="Simplified Arabic" w:cs="Simplified Arabic" w:hint="cs"/>
          <w:b/>
          <w:bCs/>
          <w:sz w:val="32"/>
          <w:szCs w:val="32"/>
          <w:rtl/>
        </w:rPr>
        <w:t>2-1-7-2 المهارات الدفاعية في رياضة المبارزة:</w:t>
      </w:r>
    </w:p>
    <w:p w:rsidR="00471108" w:rsidRPr="00471108" w:rsidRDefault="00471108" w:rsidP="00471108">
      <w:pPr>
        <w:numPr>
          <w:ilvl w:val="0"/>
          <w:numId w:val="2"/>
        </w:numPr>
        <w:spacing w:after="0" w:line="240" w:lineRule="auto"/>
        <w:jc w:val="both"/>
        <w:rPr>
          <w:rFonts w:ascii="Simplified Arabic" w:eastAsia="Calibri" w:hAnsi="Simplified Arabic" w:cs="Simplified Arabic"/>
          <w:b/>
          <w:bCs/>
          <w:sz w:val="32"/>
          <w:szCs w:val="32"/>
        </w:rPr>
      </w:pPr>
      <w:r w:rsidRPr="00471108">
        <w:rPr>
          <w:rFonts w:ascii="Simplified Arabic" w:eastAsia="Calibri" w:hAnsi="Simplified Arabic" w:cs="Simplified Arabic"/>
          <w:b/>
          <w:bCs/>
          <w:sz w:val="32"/>
          <w:szCs w:val="32"/>
          <w:rtl/>
        </w:rPr>
        <w:t>الدفاع المستقيم المباشر:</w:t>
      </w:r>
    </w:p>
    <w:p w:rsidR="00471108" w:rsidRPr="00471108" w:rsidRDefault="00471108" w:rsidP="00471108">
      <w:pPr>
        <w:spacing w:after="0" w:line="240" w:lineRule="auto"/>
        <w:ind w:left="591"/>
        <w:jc w:val="both"/>
        <w:rPr>
          <w:rFonts w:ascii="Simplified Arabic" w:eastAsia="Calibri" w:hAnsi="Simplified Arabic" w:cs="Simplified Arabic"/>
          <w:b/>
          <w:bCs/>
          <w:sz w:val="32"/>
          <w:szCs w:val="32"/>
          <w:rtl/>
        </w:rPr>
      </w:pPr>
      <w:r w:rsidRPr="00471108">
        <w:rPr>
          <w:rFonts w:ascii="Simplified Arabic" w:eastAsia="Calibri" w:hAnsi="Simplified Arabic" w:cs="Simplified Arabic"/>
          <w:sz w:val="32"/>
          <w:szCs w:val="32"/>
          <w:rtl/>
        </w:rPr>
        <w:t xml:space="preserve">يتخذ هذا الدفاع لحماية المنطقة العليا الأفقية من الوضع السادس إلى الوضع الرابع أو بالعكس ، والمنطقة السفلى الأفقية من الوضع الثامن إلى الوضع السابع وبالعكس </w:t>
      </w:r>
      <w:r w:rsidRPr="00471108">
        <w:rPr>
          <w:rFonts w:ascii="Simplified Arabic" w:eastAsia="Calibri" w:hAnsi="Simplified Arabic" w:cs="Simplified Arabic"/>
          <w:b/>
          <w:bCs/>
          <w:sz w:val="32"/>
          <w:szCs w:val="32"/>
          <w:vertAlign w:val="superscript"/>
          <w:rtl/>
        </w:rPr>
        <w:t xml:space="preserve"> </w:t>
      </w:r>
      <w:r w:rsidRPr="00471108">
        <w:rPr>
          <w:rFonts w:ascii="Simplified Arabic" w:eastAsia="Calibri" w:hAnsi="Simplified Arabic" w:cs="Simplified Arabic"/>
          <w:b/>
          <w:bCs/>
          <w:sz w:val="32"/>
          <w:szCs w:val="32"/>
          <w:vertAlign w:val="superscript"/>
          <w:rtl/>
        </w:rPr>
        <w:footnoteReference w:customMarkFollows="1" w:id="40"/>
        <w:t>(1)</w:t>
      </w:r>
      <w:r w:rsidRPr="00471108">
        <w:rPr>
          <w:rFonts w:ascii="Simplified Arabic" w:eastAsia="Calibri" w:hAnsi="Simplified Arabic" w:cs="Simplified Arabic"/>
          <w:sz w:val="32"/>
          <w:szCs w:val="32"/>
          <w:rtl/>
        </w:rPr>
        <w:t>.</w:t>
      </w:r>
    </w:p>
    <w:p w:rsidR="00471108" w:rsidRPr="00471108" w:rsidRDefault="00471108" w:rsidP="00471108">
      <w:pPr>
        <w:numPr>
          <w:ilvl w:val="0"/>
          <w:numId w:val="2"/>
        </w:numPr>
        <w:spacing w:after="0" w:line="240" w:lineRule="auto"/>
        <w:jc w:val="both"/>
        <w:rPr>
          <w:rFonts w:ascii="Simplified Arabic" w:eastAsia="Calibri" w:hAnsi="Simplified Arabic" w:cs="Simplified Arabic"/>
          <w:b/>
          <w:bCs/>
          <w:sz w:val="32"/>
          <w:szCs w:val="32"/>
        </w:rPr>
      </w:pPr>
      <w:r w:rsidRPr="00471108">
        <w:rPr>
          <w:rFonts w:ascii="Simplified Arabic" w:eastAsia="Calibri" w:hAnsi="Simplified Arabic" w:cs="Simplified Arabic"/>
          <w:b/>
          <w:bCs/>
          <w:sz w:val="32"/>
          <w:szCs w:val="32"/>
          <w:rtl/>
        </w:rPr>
        <w:t>الدفاع نصف دائري:</w:t>
      </w:r>
    </w:p>
    <w:p w:rsidR="00471108" w:rsidRPr="00471108" w:rsidRDefault="00471108" w:rsidP="00471108">
      <w:pPr>
        <w:keepNext/>
        <w:spacing w:after="0" w:line="240" w:lineRule="auto"/>
        <w:ind w:firstLine="565"/>
        <w:jc w:val="lowKashida"/>
        <w:rPr>
          <w:rFonts w:ascii="Simplified Arabic" w:eastAsia="Times New Roman" w:hAnsi="Simplified Arabic" w:cs="Simplified Arabic"/>
          <w:sz w:val="32"/>
          <w:szCs w:val="32"/>
          <w:rtl/>
        </w:rPr>
      </w:pPr>
      <w:r w:rsidRPr="00471108">
        <w:rPr>
          <w:rFonts w:ascii="Simplified Arabic" w:eastAsia="Calibri" w:hAnsi="Simplified Arabic" w:cs="Simplified Arabic"/>
          <w:sz w:val="32"/>
          <w:szCs w:val="32"/>
          <w:rtl/>
        </w:rPr>
        <w:tab/>
        <w:t xml:space="preserve">يتم من خلال عمل دورة كاملة بالسلاح حول نصل سلاح الخصم والعودة إلى منطقة الدفاع الأولــى نفسهـا وهي على أشكال ( دائري سادس ، دائري رابع ، دائري ثامن ، دائري سابع ) . </w:t>
      </w:r>
      <w:r w:rsidRPr="00471108">
        <w:rPr>
          <w:rFonts w:ascii="Simplified Arabic" w:eastAsia="Times New Roman" w:hAnsi="Simplified Arabic" w:cs="Simplified Arabic"/>
          <w:sz w:val="32"/>
          <w:szCs w:val="32"/>
          <w:rtl/>
        </w:rPr>
        <w:t xml:space="preserve">وهي عمل  نصف دائرة  يؤديها اللاعب المهاجم بنصل سلاحه والعودة الى نفس الاتجاه التي تمت فيه التهويش الأولى ، ولنفرض انه قام اللاعب المهاجم بالتهويش الاولى من حالة الالتحام في الوضع السادس وذلك بتغيير نصل سلاحه الى الجهة وضع المدافع الرابع . فاذا قام الخصم المدافع بأداء الدفاع  نصف الدائرة وذلك بعمل نصف دائرة   لمحاولة أعادة هذا الالتحام ففي نفس الوقت يقوم اللاعب المهاجم بهروب نصل سلاحه من هذا الدفاع  نصف الدائرة (المخدوع) والعودة الى نفس الاتجاه التي تمت فيه </w:t>
      </w:r>
      <w:proofErr w:type="spellStart"/>
      <w:r w:rsidRPr="00471108">
        <w:rPr>
          <w:rFonts w:ascii="Simplified Arabic" w:eastAsia="Times New Roman" w:hAnsi="Simplified Arabic" w:cs="Simplified Arabic"/>
          <w:sz w:val="32"/>
          <w:szCs w:val="32"/>
          <w:rtl/>
        </w:rPr>
        <w:t>التهويشة</w:t>
      </w:r>
      <w:proofErr w:type="spellEnd"/>
      <w:r w:rsidRPr="00471108">
        <w:rPr>
          <w:rFonts w:ascii="Simplified Arabic" w:eastAsia="Times New Roman" w:hAnsi="Simplified Arabic" w:cs="Simplified Arabic"/>
          <w:sz w:val="32"/>
          <w:szCs w:val="32"/>
          <w:rtl/>
        </w:rPr>
        <w:t xml:space="preserve"> الاولى</w:t>
      </w:r>
      <w:r w:rsidRPr="00471108">
        <w:rPr>
          <w:rFonts w:ascii="Simplified Arabic" w:eastAsia="Calibri" w:hAnsi="Simplified Arabic" w:cs="Simplified Arabic"/>
          <w:b/>
          <w:bCs/>
          <w:sz w:val="32"/>
          <w:szCs w:val="32"/>
          <w:vertAlign w:val="superscript"/>
          <w:rtl/>
        </w:rPr>
        <w:footnoteReference w:customMarkFollows="1" w:id="41"/>
        <w:t>(</w:t>
      </w:r>
      <w:r w:rsidRPr="00471108">
        <w:rPr>
          <w:rFonts w:ascii="Simplified Arabic" w:eastAsia="Calibri" w:hAnsi="Simplified Arabic" w:cs="Simplified Arabic" w:hint="cs"/>
          <w:b/>
          <w:bCs/>
          <w:sz w:val="32"/>
          <w:szCs w:val="32"/>
          <w:vertAlign w:val="superscript"/>
          <w:rtl/>
        </w:rPr>
        <w:t>2</w:t>
      </w:r>
      <w:r w:rsidRPr="00471108">
        <w:rPr>
          <w:rFonts w:ascii="Simplified Arabic" w:eastAsia="Calibri" w:hAnsi="Simplified Arabic" w:cs="Simplified Arabic"/>
          <w:b/>
          <w:bCs/>
          <w:sz w:val="32"/>
          <w:szCs w:val="32"/>
          <w:vertAlign w:val="superscript"/>
          <w:rtl/>
        </w:rPr>
        <w:t>)</w:t>
      </w:r>
      <w:r w:rsidRPr="00471108">
        <w:rPr>
          <w:rFonts w:ascii="Simplified Arabic" w:eastAsia="Times New Roman" w:hAnsi="Simplified Arabic" w:cs="Simplified Arabic"/>
          <w:sz w:val="32"/>
          <w:szCs w:val="32"/>
          <w:rtl/>
        </w:rPr>
        <w:t xml:space="preserve"> .</w:t>
      </w:r>
    </w:p>
    <w:p w:rsidR="00471108" w:rsidRPr="00471108" w:rsidRDefault="00471108" w:rsidP="00471108">
      <w:pPr>
        <w:spacing w:after="0" w:line="240" w:lineRule="auto"/>
        <w:ind w:left="141"/>
        <w:jc w:val="both"/>
        <w:rPr>
          <w:rFonts w:ascii="Simplified Arabic" w:eastAsia="Calibri" w:hAnsi="Simplified Arabic" w:cs="Simplified Arabic"/>
          <w:b/>
          <w:bCs/>
          <w:sz w:val="32"/>
          <w:szCs w:val="32"/>
          <w:rtl/>
        </w:rPr>
      </w:pPr>
      <w:r w:rsidRPr="00471108">
        <w:rPr>
          <w:rFonts w:ascii="Simplified Arabic" w:eastAsia="Calibri" w:hAnsi="Simplified Arabic" w:cs="Simplified Arabic" w:hint="cs"/>
          <w:sz w:val="32"/>
          <w:szCs w:val="32"/>
          <w:rtl/>
        </w:rPr>
        <w:t>3-</w:t>
      </w:r>
      <w:r w:rsidRPr="00471108">
        <w:rPr>
          <w:rFonts w:ascii="Simplified Arabic" w:eastAsia="Calibri" w:hAnsi="Simplified Arabic" w:cs="Simplified Arabic"/>
          <w:sz w:val="32"/>
          <w:szCs w:val="32"/>
          <w:rtl/>
        </w:rPr>
        <w:t xml:space="preserve"> </w:t>
      </w:r>
      <w:r w:rsidRPr="00471108">
        <w:rPr>
          <w:rFonts w:ascii="Simplified Arabic" w:eastAsia="Calibri" w:hAnsi="Simplified Arabic" w:cs="Simplified Arabic"/>
          <w:b/>
          <w:bCs/>
          <w:sz w:val="32"/>
          <w:szCs w:val="32"/>
          <w:rtl/>
          <w:lang w:bidi="ar-IQ"/>
        </w:rPr>
        <w:t>الدفاع القطري</w:t>
      </w:r>
      <w:r w:rsidRPr="00471108">
        <w:rPr>
          <w:rFonts w:ascii="Simplified Arabic" w:eastAsia="Calibri" w:hAnsi="Simplified Arabic" w:cs="Simplified Arabic"/>
          <w:b/>
          <w:bCs/>
          <w:sz w:val="32"/>
          <w:szCs w:val="32"/>
          <w:rtl/>
        </w:rPr>
        <w:t>:</w:t>
      </w:r>
    </w:p>
    <w:p w:rsidR="00471108" w:rsidRPr="00471108" w:rsidRDefault="00471108" w:rsidP="00471108">
      <w:pPr>
        <w:rPr>
          <w:rFonts w:ascii="Simplified Arabic" w:eastAsia="Calibri" w:hAnsi="Simplified Arabic" w:cs="Simplified Arabic"/>
          <w:sz w:val="32"/>
          <w:szCs w:val="32"/>
          <w:rtl/>
        </w:rPr>
      </w:pPr>
      <w:r w:rsidRPr="00471108">
        <w:rPr>
          <w:rFonts w:ascii="Simplified Arabic" w:eastAsia="Times New Roman" w:hAnsi="Simplified Arabic" w:cs="Simplified Arabic"/>
          <w:sz w:val="32"/>
          <w:szCs w:val="32"/>
          <w:rtl/>
        </w:rPr>
        <w:lastRenderedPageBreak/>
        <w:t xml:space="preserve">يؤدي هذا الدفاع بطريقة مائلة أي </w:t>
      </w:r>
      <w:proofErr w:type="spellStart"/>
      <w:r w:rsidRPr="00471108">
        <w:rPr>
          <w:rFonts w:ascii="Simplified Arabic" w:eastAsia="Times New Roman" w:hAnsi="Simplified Arabic" w:cs="Simplified Arabic"/>
          <w:sz w:val="32"/>
          <w:szCs w:val="32"/>
          <w:rtl/>
        </w:rPr>
        <w:t>أنتقال</w:t>
      </w:r>
      <w:proofErr w:type="spellEnd"/>
      <w:r w:rsidRPr="00471108">
        <w:rPr>
          <w:rFonts w:ascii="Simplified Arabic" w:eastAsia="Times New Roman" w:hAnsi="Simplified Arabic" w:cs="Simplified Arabic"/>
          <w:sz w:val="32"/>
          <w:szCs w:val="32"/>
          <w:rtl/>
        </w:rPr>
        <w:t xml:space="preserve"> نصل السلاح من منطقة دفاعية عليا خارجية الى منطقة دفاعية سفلى داخلية او بالعكس ، مثلاً </w:t>
      </w:r>
      <w:proofErr w:type="spellStart"/>
      <w:r w:rsidRPr="00471108">
        <w:rPr>
          <w:rFonts w:ascii="Simplified Arabic" w:eastAsia="Times New Roman" w:hAnsi="Simplified Arabic" w:cs="Simplified Arabic"/>
          <w:sz w:val="32"/>
          <w:szCs w:val="32"/>
          <w:rtl/>
        </w:rPr>
        <w:t>أنتقال</w:t>
      </w:r>
      <w:proofErr w:type="spellEnd"/>
      <w:r w:rsidRPr="00471108">
        <w:rPr>
          <w:rFonts w:ascii="Simplified Arabic" w:eastAsia="Times New Roman" w:hAnsi="Simplified Arabic" w:cs="Simplified Arabic"/>
          <w:sz w:val="32"/>
          <w:szCs w:val="32"/>
          <w:rtl/>
        </w:rPr>
        <w:t xml:space="preserve"> نصل السلاح من وضع الدفاع السادس الى وضع الدفاع السابع وبالعكس أيضاً</w:t>
      </w:r>
      <w:r w:rsidRPr="00471108">
        <w:rPr>
          <w:rFonts w:ascii="Simplified Arabic" w:eastAsia="Calibri" w:hAnsi="Simplified Arabic" w:cs="Simplified Arabic" w:hint="cs"/>
          <w:sz w:val="32"/>
          <w:szCs w:val="32"/>
          <w:rtl/>
        </w:rPr>
        <w:t>.</w:t>
      </w:r>
    </w:p>
    <w:p w:rsidR="00471108" w:rsidRPr="00471108" w:rsidRDefault="005159ED" w:rsidP="00471108">
      <w:pPr>
        <w:spacing w:after="0" w:line="240" w:lineRule="auto"/>
        <w:jc w:val="both"/>
        <w:rPr>
          <w:rFonts w:ascii="Simplified Arabic" w:eastAsia="Calibri" w:hAnsi="Simplified Arabic" w:cs="Simplified Arabic"/>
          <w:b/>
          <w:bCs/>
          <w:sz w:val="36"/>
          <w:szCs w:val="36"/>
          <w:rtl/>
        </w:rPr>
      </w:pPr>
      <w:r>
        <w:rPr>
          <w:rFonts w:ascii="Simplified Arabic" w:eastAsia="Calibri" w:hAnsi="Simplified Arabic" w:cs="Simplified Arabic" w:hint="cs"/>
          <w:b/>
          <w:bCs/>
          <w:sz w:val="36"/>
          <w:szCs w:val="36"/>
          <w:rtl/>
        </w:rPr>
        <w:t>2-2 الدراسات السابقة</w:t>
      </w:r>
      <w:r w:rsidR="00471108" w:rsidRPr="00471108">
        <w:rPr>
          <w:rFonts w:ascii="Simplified Arabic" w:eastAsia="Calibri" w:hAnsi="Simplified Arabic" w:cs="Simplified Arabic" w:hint="cs"/>
          <w:b/>
          <w:bCs/>
          <w:sz w:val="36"/>
          <w:szCs w:val="36"/>
          <w:rtl/>
        </w:rPr>
        <w:t>:</w:t>
      </w:r>
    </w:p>
    <w:p w:rsidR="00471108" w:rsidRPr="00471108" w:rsidRDefault="00471108" w:rsidP="00471108">
      <w:pPr>
        <w:spacing w:after="0" w:line="240" w:lineRule="auto"/>
        <w:jc w:val="both"/>
        <w:rPr>
          <w:rFonts w:ascii="Calibri" w:eastAsia="Calibri" w:hAnsi="Calibri" w:cs="Simplified Arabic"/>
          <w:b/>
          <w:bCs/>
          <w:sz w:val="32"/>
          <w:szCs w:val="32"/>
          <w:vertAlign w:val="superscript"/>
          <w:rtl/>
          <w:lang w:bidi="ar-IQ"/>
        </w:rPr>
      </w:pPr>
      <w:r w:rsidRPr="00471108">
        <w:rPr>
          <w:rFonts w:ascii="Calibri" w:eastAsia="Calibri" w:hAnsi="Calibri" w:cs="Simplified Arabic" w:hint="cs"/>
          <w:b/>
          <w:bCs/>
          <w:sz w:val="32"/>
          <w:szCs w:val="32"/>
          <w:rtl/>
          <w:lang w:bidi="ar-IQ"/>
        </w:rPr>
        <w:t xml:space="preserve">2-2-1 دراسة سهام حمود </w:t>
      </w:r>
      <w:proofErr w:type="spellStart"/>
      <w:r w:rsidRPr="00471108">
        <w:rPr>
          <w:rFonts w:ascii="Calibri" w:eastAsia="Calibri" w:hAnsi="Calibri" w:cs="Simplified Arabic" w:hint="cs"/>
          <w:b/>
          <w:bCs/>
          <w:sz w:val="32"/>
          <w:szCs w:val="32"/>
          <w:rtl/>
          <w:lang w:bidi="ar-IQ"/>
        </w:rPr>
        <w:t>صابط</w:t>
      </w:r>
      <w:proofErr w:type="spellEnd"/>
      <w:r w:rsidRPr="00471108">
        <w:rPr>
          <w:rFonts w:ascii="Calibri" w:eastAsia="Calibri" w:hAnsi="Calibri" w:cs="Simplified Arabic" w:hint="cs"/>
          <w:b/>
          <w:bCs/>
          <w:sz w:val="32"/>
          <w:szCs w:val="32"/>
          <w:rtl/>
          <w:lang w:bidi="ar-IQ"/>
        </w:rPr>
        <w:t xml:space="preserve"> حواس السعيدي  </w:t>
      </w:r>
      <w:smartTag w:uri="urn:schemas-microsoft-com:office:smarttags" w:element="metricconverter">
        <w:smartTagPr>
          <w:attr w:name="ProductID" w:val="2009 م"/>
        </w:smartTagPr>
        <w:r w:rsidRPr="00471108">
          <w:rPr>
            <w:rFonts w:ascii="Calibri" w:eastAsia="Calibri" w:hAnsi="Calibri" w:cs="Simplified Arabic" w:hint="cs"/>
            <w:b/>
            <w:bCs/>
            <w:sz w:val="32"/>
            <w:szCs w:val="32"/>
            <w:rtl/>
            <w:lang w:bidi="ar-IQ"/>
          </w:rPr>
          <w:t>2009 م</w:t>
        </w:r>
      </w:smartTag>
      <w:r w:rsidRPr="00471108">
        <w:rPr>
          <w:rFonts w:ascii="Calibri" w:eastAsia="Calibri" w:hAnsi="Calibri" w:cs="Simplified Arabic" w:hint="cs"/>
          <w:b/>
          <w:bCs/>
          <w:sz w:val="32"/>
          <w:szCs w:val="32"/>
          <w:rtl/>
          <w:lang w:bidi="ar-IQ"/>
        </w:rPr>
        <w:t xml:space="preserve">  . </w:t>
      </w:r>
      <w:r w:rsidRPr="00471108">
        <w:rPr>
          <w:rFonts w:ascii="Calibri" w:eastAsia="Calibri" w:hAnsi="Calibri" w:cs="Simplified Arabic" w:hint="cs"/>
          <w:b/>
          <w:bCs/>
          <w:sz w:val="32"/>
          <w:szCs w:val="32"/>
          <w:vertAlign w:val="superscript"/>
          <w:rtl/>
          <w:lang w:bidi="ar-IQ"/>
        </w:rPr>
        <w:t xml:space="preserve">( </w:t>
      </w:r>
      <w:r w:rsidRPr="00471108">
        <w:rPr>
          <w:rFonts w:ascii="Calibri" w:eastAsia="Calibri" w:hAnsi="Calibri" w:cs="Simplified Arabic"/>
          <w:b/>
          <w:bCs/>
          <w:sz w:val="32"/>
          <w:szCs w:val="32"/>
          <w:vertAlign w:val="superscript"/>
          <w:rtl/>
          <w:lang w:bidi="ar-IQ"/>
        </w:rPr>
        <w:footnoteReference w:id="42"/>
      </w:r>
      <w:r w:rsidRPr="00471108">
        <w:rPr>
          <w:rFonts w:ascii="Calibri" w:eastAsia="Calibri" w:hAnsi="Calibri" w:cs="Simplified Arabic" w:hint="cs"/>
          <w:b/>
          <w:bCs/>
          <w:sz w:val="32"/>
          <w:szCs w:val="32"/>
          <w:vertAlign w:val="superscript"/>
          <w:rtl/>
          <w:lang w:bidi="ar-IQ"/>
        </w:rPr>
        <w:t xml:space="preserve"> )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  </w:t>
      </w:r>
      <w:r w:rsidRPr="00471108">
        <w:rPr>
          <w:rFonts w:ascii="Calibri" w:eastAsia="Calibri" w:hAnsi="Calibri" w:cs="Simplified Arabic" w:hint="cs"/>
          <w:b/>
          <w:bCs/>
          <w:sz w:val="32"/>
          <w:szCs w:val="32"/>
          <w:rtl/>
          <w:lang w:bidi="ar-IQ"/>
        </w:rPr>
        <w:t>( تأثير التمارين التنافسية في تطوير بعض القدرات البدنية الخاصة والمهارات الهجومية في سلاح الشيش )</w:t>
      </w:r>
      <w:r w:rsidRPr="00471108">
        <w:rPr>
          <w:rFonts w:ascii="Calibri" w:eastAsia="Calibri" w:hAnsi="Calibri" w:cs="Simplified Arabic" w:hint="cs"/>
          <w:sz w:val="32"/>
          <w:szCs w:val="32"/>
          <w:rtl/>
          <w:lang w:bidi="ar-IQ"/>
        </w:rPr>
        <w:t xml:space="preserve"> . </w:t>
      </w:r>
    </w:p>
    <w:p w:rsidR="00471108" w:rsidRPr="00471108" w:rsidRDefault="00471108" w:rsidP="00471108">
      <w:pPr>
        <w:spacing w:after="0" w:line="240" w:lineRule="auto"/>
        <w:jc w:val="both"/>
        <w:rPr>
          <w:rFonts w:ascii="Calibri" w:eastAsia="Calibri" w:hAnsi="Calibri" w:cs="Simplified Arabic"/>
          <w:b/>
          <w:bCs/>
          <w:sz w:val="32"/>
          <w:szCs w:val="32"/>
          <w:rtl/>
          <w:lang w:bidi="ar-IQ"/>
        </w:rPr>
      </w:pPr>
      <w:r w:rsidRPr="00471108">
        <w:rPr>
          <w:rFonts w:ascii="Calibri" w:eastAsia="Calibri" w:hAnsi="Calibri" w:cs="Simplified Arabic" w:hint="cs"/>
          <w:b/>
          <w:bCs/>
          <w:sz w:val="32"/>
          <w:szCs w:val="32"/>
          <w:rtl/>
          <w:lang w:bidi="ar-IQ"/>
        </w:rPr>
        <w:t xml:space="preserve">هدفت الدراسة إلى: </w:t>
      </w:r>
    </w:p>
    <w:p w:rsidR="00471108" w:rsidRPr="00471108" w:rsidRDefault="00471108" w:rsidP="00471108">
      <w:pPr>
        <w:numPr>
          <w:ilvl w:val="0"/>
          <w:numId w:val="7"/>
        </w:num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التعرف إلى تأثير التمارين التنافسية في تطوير بعض القدرات البدنية الخاصة والمهارات الهجومية لدى اللاعبين الشباب بسلاح الشيش . </w:t>
      </w:r>
    </w:p>
    <w:p w:rsidR="00471108" w:rsidRPr="00471108" w:rsidRDefault="00471108" w:rsidP="00471108">
      <w:pPr>
        <w:numPr>
          <w:ilvl w:val="0"/>
          <w:numId w:val="7"/>
        </w:num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الكشف عن دلالة الفروق بين </w:t>
      </w:r>
      <w:proofErr w:type="spellStart"/>
      <w:r w:rsidRPr="00471108">
        <w:rPr>
          <w:rFonts w:ascii="Calibri" w:eastAsia="Calibri" w:hAnsi="Calibri" w:cs="Simplified Arabic" w:hint="cs"/>
          <w:sz w:val="32"/>
          <w:szCs w:val="32"/>
          <w:rtl/>
          <w:lang w:bidi="ar-IQ"/>
        </w:rPr>
        <w:t>الأختبارين</w:t>
      </w:r>
      <w:proofErr w:type="spellEnd"/>
      <w:r w:rsidRPr="00471108">
        <w:rPr>
          <w:rFonts w:ascii="Calibri" w:eastAsia="Calibri" w:hAnsi="Calibri" w:cs="Simplified Arabic" w:hint="cs"/>
          <w:sz w:val="32"/>
          <w:szCs w:val="32"/>
          <w:rtl/>
          <w:lang w:bidi="ar-IQ"/>
        </w:rPr>
        <w:t xml:space="preserve"> القبلي والبعدي للمجموعتين التجريبية والضابطة في بعض القدرات البدنية الخاصة والمهارات الهجومية لدى اللاعبين الشباب بسلاح الشيش  .       </w:t>
      </w:r>
      <w:r w:rsidRPr="00471108">
        <w:rPr>
          <w:rFonts w:ascii="Calibri" w:eastAsia="Calibri" w:hAnsi="Calibri" w:cs="Simplified Arabic" w:hint="cs"/>
          <w:b/>
          <w:bCs/>
          <w:sz w:val="32"/>
          <w:szCs w:val="32"/>
          <w:rtl/>
          <w:lang w:bidi="ar-IQ"/>
        </w:rPr>
        <w:t xml:space="preserve">وفرضت الدراسة إلى  : </w:t>
      </w:r>
    </w:p>
    <w:p w:rsidR="00471108" w:rsidRPr="00471108" w:rsidRDefault="00471108" w:rsidP="00471108">
      <w:pPr>
        <w:numPr>
          <w:ilvl w:val="0"/>
          <w:numId w:val="7"/>
        </w:num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هناك فروق ذات دلالة إحصائية بين </w:t>
      </w:r>
      <w:proofErr w:type="spellStart"/>
      <w:r w:rsidRPr="00471108">
        <w:rPr>
          <w:rFonts w:ascii="Calibri" w:eastAsia="Calibri" w:hAnsi="Calibri" w:cs="Simplified Arabic" w:hint="cs"/>
          <w:sz w:val="32"/>
          <w:szCs w:val="32"/>
          <w:rtl/>
          <w:lang w:bidi="ar-IQ"/>
        </w:rPr>
        <w:t>الأختبارين</w:t>
      </w:r>
      <w:proofErr w:type="spellEnd"/>
      <w:r w:rsidRPr="00471108">
        <w:rPr>
          <w:rFonts w:ascii="Calibri" w:eastAsia="Calibri" w:hAnsi="Calibri" w:cs="Simplified Arabic" w:hint="cs"/>
          <w:sz w:val="32"/>
          <w:szCs w:val="32"/>
          <w:rtl/>
          <w:lang w:bidi="ar-IQ"/>
        </w:rPr>
        <w:t xml:space="preserve"> القبلي والبعدي للمجموعتين الضابطة والتجريبية ولمصلحة </w:t>
      </w:r>
      <w:proofErr w:type="spellStart"/>
      <w:r w:rsidRPr="00471108">
        <w:rPr>
          <w:rFonts w:ascii="Calibri" w:eastAsia="Calibri" w:hAnsi="Calibri" w:cs="Simplified Arabic" w:hint="cs"/>
          <w:sz w:val="32"/>
          <w:szCs w:val="32"/>
          <w:rtl/>
          <w:lang w:bidi="ar-IQ"/>
        </w:rPr>
        <w:t>الأختبار</w:t>
      </w:r>
      <w:proofErr w:type="spellEnd"/>
      <w:r w:rsidRPr="00471108">
        <w:rPr>
          <w:rFonts w:ascii="Calibri" w:eastAsia="Calibri" w:hAnsi="Calibri" w:cs="Simplified Arabic" w:hint="cs"/>
          <w:sz w:val="32"/>
          <w:szCs w:val="32"/>
          <w:rtl/>
          <w:lang w:bidi="ar-IQ"/>
        </w:rPr>
        <w:t xml:space="preserve"> البعدي في المتغيرات قيد البحث  . </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   </w:t>
      </w:r>
      <w:proofErr w:type="spellStart"/>
      <w:r w:rsidRPr="00471108">
        <w:rPr>
          <w:rFonts w:ascii="Calibri" w:eastAsia="Calibri" w:hAnsi="Calibri" w:cs="Simplified Arabic" w:hint="cs"/>
          <w:sz w:val="32"/>
          <w:szCs w:val="32"/>
          <w:rtl/>
          <w:lang w:bidi="ar-IQ"/>
        </w:rPr>
        <w:t>إستخدمت</w:t>
      </w:r>
      <w:proofErr w:type="spellEnd"/>
      <w:r w:rsidRPr="00471108">
        <w:rPr>
          <w:rFonts w:ascii="Calibri" w:eastAsia="Calibri" w:hAnsi="Calibri" w:cs="Simplified Arabic" w:hint="cs"/>
          <w:sz w:val="32"/>
          <w:szCs w:val="32"/>
          <w:rtl/>
          <w:lang w:bidi="ar-IQ"/>
        </w:rPr>
        <w:t xml:space="preserve"> الباحثة المنهج التجريبي لملائمة وطبيعة البحث ، حيث </w:t>
      </w:r>
      <w:proofErr w:type="spellStart"/>
      <w:r w:rsidRPr="00471108">
        <w:rPr>
          <w:rFonts w:ascii="Calibri" w:eastAsia="Calibri" w:hAnsi="Calibri" w:cs="Simplified Arabic" w:hint="cs"/>
          <w:sz w:val="32"/>
          <w:szCs w:val="32"/>
          <w:rtl/>
          <w:lang w:bidi="ar-IQ"/>
        </w:rPr>
        <w:t>إجريت</w:t>
      </w:r>
      <w:proofErr w:type="spellEnd"/>
      <w:r w:rsidRPr="00471108">
        <w:rPr>
          <w:rFonts w:ascii="Calibri" w:eastAsia="Calibri" w:hAnsi="Calibri" w:cs="Simplified Arabic" w:hint="cs"/>
          <w:sz w:val="32"/>
          <w:szCs w:val="32"/>
          <w:rtl/>
          <w:lang w:bidi="ar-IQ"/>
        </w:rPr>
        <w:t xml:space="preserve"> التجربة على عينة مكونة من   ( 16 ) لاعباً من لاعبي منتخب شباب البصرة بالمبارزة للعام  2008 -  2009 . والتي تتراوح أعمارهم بين ( 18 </w:t>
      </w:r>
      <w:r w:rsidRPr="00471108">
        <w:rPr>
          <w:rFonts w:ascii="Calibri" w:eastAsia="Calibri" w:hAnsi="Calibri" w:cs="Simplified Arabic"/>
          <w:sz w:val="32"/>
          <w:szCs w:val="32"/>
          <w:rtl/>
          <w:lang w:bidi="ar-IQ"/>
        </w:rPr>
        <w:t>–</w:t>
      </w:r>
      <w:r w:rsidRPr="00471108">
        <w:rPr>
          <w:rFonts w:ascii="Calibri" w:eastAsia="Calibri" w:hAnsi="Calibri" w:cs="Simplified Arabic" w:hint="cs"/>
          <w:sz w:val="32"/>
          <w:szCs w:val="32"/>
          <w:rtl/>
          <w:lang w:bidi="ar-IQ"/>
        </w:rPr>
        <w:t xml:space="preserve"> 19 ) سنة وبمعدل طول ( 180 ) سم وتم تقسيمهم إلى مجموعتين أحدهما تجريبية والأخرى ضابطة عن طريق القرعة ( الأرقام الزوجية والفردية ) وتتكون كل مجموعة من ( 8 ) لاعبين</w:t>
      </w:r>
    </w:p>
    <w:p w:rsidR="00471108" w:rsidRPr="00471108" w:rsidRDefault="00471108" w:rsidP="00471108">
      <w:p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تم جمع البيانات ومعالجتها إحصائياً حيث </w:t>
      </w:r>
      <w:proofErr w:type="spellStart"/>
      <w:r w:rsidRPr="00471108">
        <w:rPr>
          <w:rFonts w:ascii="Calibri" w:eastAsia="Calibri" w:hAnsi="Calibri" w:cs="Simplified Arabic" w:hint="cs"/>
          <w:b/>
          <w:bCs/>
          <w:sz w:val="32"/>
          <w:szCs w:val="32"/>
          <w:rtl/>
          <w:lang w:bidi="ar-IQ"/>
        </w:rPr>
        <w:t>إستنتجت</w:t>
      </w:r>
      <w:proofErr w:type="spellEnd"/>
      <w:r w:rsidRPr="00471108">
        <w:rPr>
          <w:rFonts w:ascii="Calibri" w:eastAsia="Calibri" w:hAnsi="Calibri" w:cs="Simplified Arabic" w:hint="cs"/>
          <w:b/>
          <w:bCs/>
          <w:sz w:val="32"/>
          <w:szCs w:val="32"/>
          <w:rtl/>
          <w:lang w:bidi="ar-IQ"/>
        </w:rPr>
        <w:t xml:space="preserve"> الباحثة من دراستها </w:t>
      </w:r>
      <w:proofErr w:type="spellStart"/>
      <w:r w:rsidRPr="00471108">
        <w:rPr>
          <w:rFonts w:ascii="Calibri" w:eastAsia="Calibri" w:hAnsi="Calibri" w:cs="Simplified Arabic" w:hint="cs"/>
          <w:b/>
          <w:bCs/>
          <w:sz w:val="32"/>
          <w:szCs w:val="32"/>
          <w:rtl/>
          <w:lang w:bidi="ar-IQ"/>
        </w:rPr>
        <w:t>الأتي</w:t>
      </w:r>
      <w:proofErr w:type="spellEnd"/>
      <w:r w:rsidRPr="00471108">
        <w:rPr>
          <w:rFonts w:ascii="Calibri" w:eastAsia="Calibri" w:hAnsi="Calibri" w:cs="Simplified Arabic" w:hint="cs"/>
          <w:b/>
          <w:bCs/>
          <w:sz w:val="32"/>
          <w:szCs w:val="32"/>
          <w:rtl/>
          <w:lang w:bidi="ar-IQ"/>
        </w:rPr>
        <w:t xml:space="preserve"> :</w:t>
      </w:r>
    </w:p>
    <w:p w:rsidR="00471108" w:rsidRPr="00471108" w:rsidRDefault="00471108" w:rsidP="00471108">
      <w:pPr>
        <w:numPr>
          <w:ilvl w:val="0"/>
          <w:numId w:val="8"/>
        </w:num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التمارين التنافسية لها تأثير إيجابي في تطوير بعض القدرات البدنية الخاصة والمهارات الهجومية لدى اللاعبين الشباب بسلاح الشيش لعينة البحث التجريبية . </w:t>
      </w:r>
    </w:p>
    <w:p w:rsidR="00471108" w:rsidRPr="00471108" w:rsidRDefault="00471108" w:rsidP="00471108">
      <w:pPr>
        <w:spacing w:after="0" w:line="240" w:lineRule="auto"/>
        <w:jc w:val="both"/>
        <w:rPr>
          <w:rFonts w:ascii="Calibri" w:eastAsia="Calibri" w:hAnsi="Calibri" w:cs="Simplified Arabic"/>
          <w:b/>
          <w:bCs/>
          <w:sz w:val="32"/>
          <w:szCs w:val="32"/>
          <w:rtl/>
          <w:lang w:bidi="ar-IQ"/>
        </w:rPr>
      </w:pPr>
      <w:r w:rsidRPr="00471108">
        <w:rPr>
          <w:rFonts w:ascii="Calibri" w:eastAsia="Calibri" w:hAnsi="Calibri" w:cs="Simplified Arabic" w:hint="cs"/>
          <w:b/>
          <w:bCs/>
          <w:sz w:val="32"/>
          <w:szCs w:val="32"/>
          <w:rtl/>
          <w:lang w:bidi="ar-IQ"/>
        </w:rPr>
        <w:t xml:space="preserve">وفي ضوء </w:t>
      </w:r>
      <w:proofErr w:type="spellStart"/>
      <w:r w:rsidRPr="00471108">
        <w:rPr>
          <w:rFonts w:ascii="Calibri" w:eastAsia="Calibri" w:hAnsi="Calibri" w:cs="Simplified Arabic" w:hint="cs"/>
          <w:b/>
          <w:bCs/>
          <w:sz w:val="32"/>
          <w:szCs w:val="32"/>
          <w:rtl/>
          <w:lang w:bidi="ar-IQ"/>
        </w:rPr>
        <w:t>الإستنتاجات</w:t>
      </w:r>
      <w:proofErr w:type="spellEnd"/>
      <w:r w:rsidRPr="00471108">
        <w:rPr>
          <w:rFonts w:ascii="Calibri" w:eastAsia="Calibri" w:hAnsi="Calibri" w:cs="Simplified Arabic" w:hint="cs"/>
          <w:b/>
          <w:bCs/>
          <w:sz w:val="32"/>
          <w:szCs w:val="32"/>
          <w:rtl/>
          <w:lang w:bidi="ar-IQ"/>
        </w:rPr>
        <w:t xml:space="preserve"> أوصت الباحثة بما يلي : </w:t>
      </w:r>
    </w:p>
    <w:p w:rsidR="00471108" w:rsidRPr="00471108" w:rsidRDefault="00471108" w:rsidP="00471108">
      <w:pPr>
        <w:numPr>
          <w:ilvl w:val="0"/>
          <w:numId w:val="9"/>
        </w:numPr>
        <w:spacing w:after="0" w:line="240" w:lineRule="auto"/>
        <w:jc w:val="both"/>
        <w:rPr>
          <w:rFonts w:ascii="Calibri" w:eastAsia="Calibri" w:hAnsi="Calibri" w:cs="Simplified Arabic"/>
          <w:sz w:val="32"/>
          <w:szCs w:val="32"/>
          <w:rtl/>
          <w:lang w:bidi="ar-IQ"/>
        </w:rPr>
      </w:pPr>
      <w:proofErr w:type="spellStart"/>
      <w:r w:rsidRPr="00471108">
        <w:rPr>
          <w:rFonts w:ascii="Calibri" w:eastAsia="Calibri" w:hAnsi="Calibri" w:cs="Simplified Arabic" w:hint="cs"/>
          <w:sz w:val="32"/>
          <w:szCs w:val="32"/>
          <w:rtl/>
          <w:lang w:bidi="ar-IQ"/>
        </w:rPr>
        <w:lastRenderedPageBreak/>
        <w:t>إستعمال</w:t>
      </w:r>
      <w:proofErr w:type="spellEnd"/>
      <w:r w:rsidRPr="00471108">
        <w:rPr>
          <w:rFonts w:ascii="Calibri" w:eastAsia="Calibri" w:hAnsi="Calibri" w:cs="Simplified Arabic" w:hint="cs"/>
          <w:sz w:val="32"/>
          <w:szCs w:val="32"/>
          <w:rtl/>
          <w:lang w:bidi="ar-IQ"/>
        </w:rPr>
        <w:t xml:space="preserve"> تمارين تنافسية التي أعدتها الباحثة في تطوير بعض القدرات البدنية والمهارات الهجومية للاعب المبارزة الشباب على الاتحادات الفرعية للمبارزة في القطر  . </w:t>
      </w:r>
    </w:p>
    <w:p w:rsidR="00471108" w:rsidRPr="00471108" w:rsidRDefault="00471108" w:rsidP="00471108">
      <w:pPr>
        <w:numPr>
          <w:ilvl w:val="0"/>
          <w:numId w:val="10"/>
        </w:numPr>
        <w:spacing w:after="0" w:line="240" w:lineRule="auto"/>
        <w:jc w:val="both"/>
        <w:rPr>
          <w:rFonts w:ascii="Calibri" w:eastAsia="Calibri" w:hAnsi="Calibri" w:cs="Simplified Arabic"/>
          <w:sz w:val="32"/>
          <w:szCs w:val="32"/>
          <w:rtl/>
          <w:lang w:bidi="ar-IQ"/>
        </w:rPr>
      </w:pPr>
      <w:r w:rsidRPr="00471108">
        <w:rPr>
          <w:rFonts w:ascii="Calibri" w:eastAsia="Calibri" w:hAnsi="Calibri" w:cs="Simplified Arabic" w:hint="cs"/>
          <w:sz w:val="32"/>
          <w:szCs w:val="32"/>
          <w:rtl/>
          <w:lang w:bidi="ar-IQ"/>
        </w:rPr>
        <w:t xml:space="preserve">إجراء دراسات مشابهه على التمارين التنافسية متنوعة وللأسلحة الثلاثة .  </w:t>
      </w:r>
    </w:p>
    <w:p w:rsidR="00471108" w:rsidRPr="00471108" w:rsidRDefault="00471108" w:rsidP="00471108">
      <w:pPr>
        <w:spacing w:after="0" w:line="240" w:lineRule="auto"/>
        <w:rPr>
          <w:rFonts w:ascii="Simplified Arabic" w:eastAsia="Calibri" w:hAnsi="Simplified Arabic" w:cs="Simplified Arabic"/>
          <w:b/>
          <w:bCs/>
          <w:sz w:val="32"/>
          <w:szCs w:val="32"/>
          <w:rtl/>
          <w:lang w:bidi="ar-IQ"/>
        </w:rPr>
      </w:pPr>
      <w:r w:rsidRPr="00471108">
        <w:rPr>
          <w:rFonts w:ascii="Calibri" w:eastAsia="Calibri" w:hAnsi="Calibri" w:cs="Simplified Arabic" w:hint="cs"/>
          <w:b/>
          <w:bCs/>
          <w:sz w:val="32"/>
          <w:szCs w:val="32"/>
          <w:rtl/>
          <w:lang w:bidi="ar-IQ"/>
        </w:rPr>
        <w:t>2</w:t>
      </w:r>
      <w:r w:rsidRPr="00471108">
        <w:rPr>
          <w:rFonts w:ascii="Simplified Arabic" w:eastAsia="Calibri" w:hAnsi="Simplified Arabic" w:cs="Simplified Arabic"/>
          <w:b/>
          <w:bCs/>
          <w:sz w:val="32"/>
          <w:szCs w:val="32"/>
          <w:rtl/>
          <w:lang w:bidi="ar-IQ"/>
        </w:rPr>
        <w:t>-2-2 دراسة (عبد الخالق إبراهيم محمد القيسي2010م)</w:t>
      </w:r>
      <w:r w:rsidRPr="00471108">
        <w:rPr>
          <w:rFonts w:ascii="Simplified Arabic" w:eastAsia="Calibri" w:hAnsi="Simplified Arabic" w:cs="Simplified Arabic"/>
          <w:b/>
          <w:bCs/>
          <w:sz w:val="32"/>
          <w:szCs w:val="32"/>
          <w:vertAlign w:val="superscript"/>
          <w:rtl/>
          <w:lang w:bidi="ar-IQ"/>
        </w:rPr>
        <w:footnoteReference w:customMarkFollows="1" w:id="43"/>
        <w:t>(1)</w:t>
      </w:r>
    </w:p>
    <w:p w:rsidR="00471108" w:rsidRPr="00471108" w:rsidRDefault="00471108" w:rsidP="00471108">
      <w:pPr>
        <w:spacing w:after="0" w:line="240" w:lineRule="auto"/>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 xml:space="preserve">(تأثير منهج تعليمي مقترح باستخدام أسلوب التنافس المقارن في تعلم أداء مهارتي حركة الأرجل والطعن بسلاح الشيش)  </w:t>
      </w:r>
    </w:p>
    <w:p w:rsidR="00471108" w:rsidRPr="00471108" w:rsidRDefault="00471108" w:rsidP="00471108">
      <w:pPr>
        <w:numPr>
          <w:ilvl w:val="0"/>
          <w:numId w:val="3"/>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b/>
          <w:bCs/>
          <w:sz w:val="32"/>
          <w:szCs w:val="32"/>
          <w:rtl/>
          <w:lang w:bidi="ar-IQ"/>
        </w:rPr>
        <w:t>هدفت الدراسة إلى ـ</w:t>
      </w:r>
      <w:r w:rsidRPr="00471108">
        <w:rPr>
          <w:rFonts w:ascii="Simplified Arabic" w:eastAsia="Calibri" w:hAnsi="Simplified Arabic" w:cs="Simplified Arabic"/>
          <w:sz w:val="32"/>
          <w:szCs w:val="32"/>
          <w:rtl/>
          <w:lang w:bidi="ar-IQ"/>
        </w:rPr>
        <w:t xml:space="preserve">   تأثير المنهج التعليمي المقترح بأسلوب التنافس المقارن والأسلوب المتبع في تعلم أداء مهارتي حركة الأرجل والطعن بسلاح الشيش . </w:t>
      </w:r>
    </w:p>
    <w:p w:rsidR="00471108" w:rsidRPr="00471108" w:rsidRDefault="00471108" w:rsidP="00471108">
      <w:pPr>
        <w:numPr>
          <w:ilvl w:val="0"/>
          <w:numId w:val="3"/>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أي الأسلوبين أفضل ( </w:t>
      </w:r>
      <w:r w:rsidRPr="00471108">
        <w:rPr>
          <w:rFonts w:ascii="Simplified Arabic" w:eastAsia="Calibri" w:hAnsi="Simplified Arabic" w:cs="Simplified Arabic"/>
          <w:b/>
          <w:bCs/>
          <w:sz w:val="32"/>
          <w:szCs w:val="32"/>
          <w:rtl/>
          <w:lang w:bidi="ar-IQ"/>
        </w:rPr>
        <w:t>المقترح أم المتبع</w:t>
      </w:r>
      <w:r w:rsidRPr="00471108">
        <w:rPr>
          <w:rFonts w:ascii="Simplified Arabic" w:eastAsia="Calibri" w:hAnsi="Simplified Arabic" w:cs="Simplified Arabic"/>
          <w:sz w:val="32"/>
          <w:szCs w:val="32"/>
          <w:rtl/>
          <w:lang w:bidi="ar-IQ"/>
        </w:rPr>
        <w:t xml:space="preserve"> ) في تعلم أداء مهارتي حركة الأرجل والطعن بسلاح الشيش</w:t>
      </w:r>
    </w:p>
    <w:p w:rsidR="00471108" w:rsidRPr="00471108" w:rsidRDefault="00471108" w:rsidP="00471108">
      <w:pPr>
        <w:spacing w:after="0" w:line="240" w:lineRule="auto"/>
        <w:jc w:val="both"/>
        <w:rPr>
          <w:rFonts w:ascii="Simplified Arabic" w:eastAsia="Calibri" w:hAnsi="Simplified Arabic" w:cs="Simplified Arabic"/>
          <w:b/>
          <w:bCs/>
          <w:sz w:val="32"/>
          <w:szCs w:val="32"/>
          <w:rtl/>
          <w:lang w:bidi="ar-IQ"/>
        </w:rPr>
      </w:pPr>
      <w:r w:rsidRPr="00471108">
        <w:rPr>
          <w:rFonts w:ascii="Simplified Arabic" w:eastAsia="Calibri" w:hAnsi="Simplified Arabic" w:cs="Simplified Arabic"/>
          <w:b/>
          <w:bCs/>
          <w:sz w:val="32"/>
          <w:szCs w:val="32"/>
          <w:rtl/>
          <w:lang w:bidi="ar-IQ"/>
        </w:rPr>
        <w:t xml:space="preserve"> وفرضت الدراسة إلى  : </w:t>
      </w:r>
    </w:p>
    <w:p w:rsidR="00471108" w:rsidRPr="00471108" w:rsidRDefault="00471108" w:rsidP="00471108">
      <w:pPr>
        <w:numPr>
          <w:ilvl w:val="0"/>
          <w:numId w:val="4"/>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هناك فروق ذات دلالة إحصائية بين نتائج التصوير القبلي والبعدي لمجموعتي البحث الضابطة والتجريبية في تعلم أداء مهارتي حركة الأرجل والطعن بسلاح الشيش ولصالح الاختبارات البعدية .  </w:t>
      </w:r>
    </w:p>
    <w:p w:rsidR="00471108" w:rsidRPr="00471108" w:rsidRDefault="00471108" w:rsidP="00471108">
      <w:pPr>
        <w:numPr>
          <w:ilvl w:val="0"/>
          <w:numId w:val="4"/>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هناك فروق ذات دلالة إحصائية بين نتائج التصوير البعدي لمجموعتي البحث الضابطة والتجريبية في تعلم أداء مهارتي حركة الأرجل والطعن بسلاح الشيش ولصالح المجموعة التجريبية</w:t>
      </w:r>
    </w:p>
    <w:p w:rsidR="00471108" w:rsidRPr="00471108" w:rsidRDefault="00471108" w:rsidP="00471108">
      <w:p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استخدمه الباحث المنهج التجريبي للمجموعتين الضابطة والتجريبية عشوائية الاختيار ذات الاختبار القبلي والبعدي حيث </w:t>
      </w:r>
      <w:proofErr w:type="spellStart"/>
      <w:r w:rsidRPr="00471108">
        <w:rPr>
          <w:rFonts w:ascii="Simplified Arabic" w:eastAsia="Calibri" w:hAnsi="Simplified Arabic" w:cs="Simplified Arabic"/>
          <w:sz w:val="32"/>
          <w:szCs w:val="32"/>
          <w:rtl/>
          <w:lang w:bidi="ar-IQ"/>
        </w:rPr>
        <w:t>إجريت</w:t>
      </w:r>
      <w:proofErr w:type="spellEnd"/>
      <w:r w:rsidRPr="00471108">
        <w:rPr>
          <w:rFonts w:ascii="Simplified Arabic" w:eastAsia="Calibri" w:hAnsi="Simplified Arabic" w:cs="Simplified Arabic"/>
          <w:sz w:val="32"/>
          <w:szCs w:val="32"/>
          <w:rtl/>
          <w:lang w:bidi="ar-IQ"/>
        </w:rPr>
        <w:t xml:space="preserve"> التجربة على طلاب المرحلة الثالثة بكلية التربية الرياضية ـ جامعة الأنبار للعام الدراسي ( 2009 – 2010 ) والبالغ عددهم ( 64 ) طالبا مقسمين إلى شعبتين(</w:t>
      </w:r>
      <w:r w:rsidRPr="00471108">
        <w:rPr>
          <w:rFonts w:ascii="Simplified Arabic" w:eastAsia="Calibri" w:hAnsi="Simplified Arabic" w:cs="Simplified Arabic"/>
          <w:b/>
          <w:bCs/>
          <w:sz w:val="32"/>
          <w:szCs w:val="32"/>
          <w:rtl/>
          <w:lang w:bidi="ar-IQ"/>
        </w:rPr>
        <w:t xml:space="preserve"> ا</w:t>
      </w:r>
      <w:r w:rsidRPr="00471108">
        <w:rPr>
          <w:rFonts w:ascii="Simplified Arabic" w:eastAsia="Calibri" w:hAnsi="Simplified Arabic" w:cs="Simplified Arabic"/>
          <w:sz w:val="32"/>
          <w:szCs w:val="32"/>
          <w:rtl/>
          <w:lang w:bidi="ar-IQ"/>
        </w:rPr>
        <w:t xml:space="preserve"> ) و( </w:t>
      </w:r>
      <w:r w:rsidRPr="00471108">
        <w:rPr>
          <w:rFonts w:ascii="Simplified Arabic" w:eastAsia="Calibri" w:hAnsi="Simplified Arabic" w:cs="Simplified Arabic"/>
          <w:b/>
          <w:bCs/>
          <w:sz w:val="32"/>
          <w:szCs w:val="32"/>
          <w:rtl/>
          <w:lang w:bidi="ar-IQ"/>
        </w:rPr>
        <w:t>ب</w:t>
      </w:r>
      <w:r w:rsidRPr="00471108">
        <w:rPr>
          <w:rFonts w:ascii="Simplified Arabic" w:eastAsia="Calibri" w:hAnsi="Simplified Arabic" w:cs="Simplified Arabic"/>
          <w:sz w:val="32"/>
          <w:szCs w:val="32"/>
          <w:rtl/>
          <w:lang w:bidi="ar-IQ"/>
        </w:rPr>
        <w:t xml:space="preserve"> ) يمثلون مجتمع </w:t>
      </w:r>
      <w:proofErr w:type="spellStart"/>
      <w:r w:rsidRPr="00471108">
        <w:rPr>
          <w:rFonts w:ascii="Simplified Arabic" w:eastAsia="Calibri" w:hAnsi="Simplified Arabic" w:cs="Simplified Arabic"/>
          <w:sz w:val="32"/>
          <w:szCs w:val="32"/>
          <w:rtl/>
          <w:lang w:bidi="ar-IQ"/>
        </w:rPr>
        <w:t>الأصل.حيث</w:t>
      </w:r>
      <w:proofErr w:type="spellEnd"/>
      <w:r w:rsidRPr="00471108">
        <w:rPr>
          <w:rFonts w:ascii="Simplified Arabic" w:eastAsia="Calibri" w:hAnsi="Simplified Arabic" w:cs="Simplified Arabic"/>
          <w:sz w:val="32"/>
          <w:szCs w:val="32"/>
          <w:rtl/>
          <w:lang w:bidi="ar-IQ"/>
        </w:rPr>
        <w:t xml:space="preserve"> تم اختيار </w:t>
      </w:r>
      <w:proofErr w:type="spellStart"/>
      <w:r w:rsidRPr="00471108">
        <w:rPr>
          <w:rFonts w:ascii="Simplified Arabic" w:eastAsia="Calibri" w:hAnsi="Simplified Arabic" w:cs="Simplified Arabic"/>
          <w:sz w:val="32"/>
          <w:szCs w:val="32"/>
          <w:rtl/>
          <w:lang w:bidi="ar-IQ"/>
        </w:rPr>
        <w:t>العينه</w:t>
      </w:r>
      <w:proofErr w:type="spellEnd"/>
      <w:r w:rsidRPr="00471108">
        <w:rPr>
          <w:rFonts w:ascii="Simplified Arabic" w:eastAsia="Calibri" w:hAnsi="Simplified Arabic" w:cs="Simplified Arabic"/>
          <w:sz w:val="32"/>
          <w:szCs w:val="32"/>
          <w:rtl/>
          <w:lang w:bidi="ar-IQ"/>
        </w:rPr>
        <w:t xml:space="preserve"> تم </w:t>
      </w:r>
      <w:proofErr w:type="spellStart"/>
      <w:r w:rsidRPr="00471108">
        <w:rPr>
          <w:rFonts w:ascii="Simplified Arabic" w:eastAsia="Calibri" w:hAnsi="Simplified Arabic" w:cs="Simplified Arabic"/>
          <w:sz w:val="32"/>
          <w:szCs w:val="32"/>
          <w:rtl/>
          <w:lang w:bidi="ar-IQ"/>
        </w:rPr>
        <w:t>إختيارها</w:t>
      </w:r>
      <w:proofErr w:type="spellEnd"/>
      <w:r w:rsidRPr="00471108">
        <w:rPr>
          <w:rFonts w:ascii="Simplified Arabic" w:eastAsia="Calibri" w:hAnsi="Simplified Arabic" w:cs="Simplified Arabic"/>
          <w:sz w:val="32"/>
          <w:szCs w:val="32"/>
          <w:rtl/>
          <w:lang w:bidi="ar-IQ"/>
        </w:rPr>
        <w:t xml:space="preserve"> عشوائياً بطريقة القرعة ،</w:t>
      </w:r>
      <w:r w:rsidRPr="00471108">
        <w:rPr>
          <w:rFonts w:ascii="Simplified Arabic" w:eastAsia="Calibri" w:hAnsi="Simplified Arabic" w:cs="Simplified Arabic"/>
          <w:sz w:val="32"/>
          <w:szCs w:val="32"/>
          <w:vertAlign w:val="superscript"/>
          <w:rtl/>
          <w:lang w:bidi="ar-IQ"/>
        </w:rPr>
        <w:t xml:space="preserve"> </w:t>
      </w:r>
      <w:r w:rsidRPr="00471108">
        <w:rPr>
          <w:rFonts w:ascii="Simplified Arabic" w:eastAsia="Calibri" w:hAnsi="Simplified Arabic" w:cs="Simplified Arabic"/>
          <w:sz w:val="32"/>
          <w:szCs w:val="32"/>
          <w:rtl/>
          <w:lang w:bidi="ar-IQ"/>
        </w:rPr>
        <w:t xml:space="preserve">فقد تكونت من( 28 ) طالبا بواقع ( 14 ) طالبا لكل من المجموعة التجريبية التي تستخدم الأسلوب المقترح ( أسلوب التنافس المقارن ) و(14) طالبا للمجموعة الضابطة التي </w:t>
      </w:r>
      <w:r w:rsidRPr="00471108">
        <w:rPr>
          <w:rFonts w:ascii="Simplified Arabic" w:eastAsia="Calibri" w:hAnsi="Simplified Arabic" w:cs="Simplified Arabic"/>
          <w:sz w:val="32"/>
          <w:szCs w:val="32"/>
          <w:rtl/>
          <w:lang w:bidi="ar-IQ"/>
        </w:rPr>
        <w:lastRenderedPageBreak/>
        <w:t xml:space="preserve">تستخدم الأسلوب المتبع من قبل مدرس المادة ( الأسلوب التبادلي ) تم جمع البيانات ومعالجتها إحصائياً حيث </w:t>
      </w:r>
      <w:r w:rsidRPr="00471108">
        <w:rPr>
          <w:rFonts w:ascii="Simplified Arabic" w:eastAsia="Calibri" w:hAnsi="Simplified Arabic" w:cs="Simplified Arabic"/>
          <w:b/>
          <w:bCs/>
          <w:sz w:val="32"/>
          <w:szCs w:val="32"/>
          <w:rtl/>
          <w:lang w:bidi="ar-IQ"/>
        </w:rPr>
        <w:t xml:space="preserve">أستنتج  الباحث  من دراسته </w:t>
      </w:r>
      <w:proofErr w:type="spellStart"/>
      <w:r w:rsidRPr="00471108">
        <w:rPr>
          <w:rFonts w:ascii="Simplified Arabic" w:eastAsia="Calibri" w:hAnsi="Simplified Arabic" w:cs="Simplified Arabic"/>
          <w:b/>
          <w:bCs/>
          <w:sz w:val="32"/>
          <w:szCs w:val="32"/>
          <w:rtl/>
          <w:lang w:bidi="ar-IQ"/>
        </w:rPr>
        <w:t>الأتي</w:t>
      </w:r>
      <w:proofErr w:type="spellEnd"/>
      <w:r w:rsidRPr="00471108">
        <w:rPr>
          <w:rFonts w:ascii="Simplified Arabic" w:eastAsia="Calibri" w:hAnsi="Simplified Arabic" w:cs="Simplified Arabic"/>
          <w:b/>
          <w:bCs/>
          <w:sz w:val="32"/>
          <w:szCs w:val="32"/>
          <w:rtl/>
          <w:lang w:bidi="ar-IQ"/>
        </w:rPr>
        <w:t xml:space="preserve"> :</w:t>
      </w:r>
      <w:r w:rsidRPr="00471108">
        <w:rPr>
          <w:rFonts w:ascii="Simplified Arabic" w:eastAsia="Calibri" w:hAnsi="Simplified Arabic" w:cs="Simplified Arabic"/>
          <w:sz w:val="32"/>
          <w:szCs w:val="32"/>
          <w:rtl/>
          <w:lang w:bidi="ar-IQ"/>
        </w:rPr>
        <w:t xml:space="preserve"> ـ </w:t>
      </w:r>
    </w:p>
    <w:p w:rsidR="00471108" w:rsidRPr="00471108" w:rsidRDefault="00471108" w:rsidP="00471108">
      <w:pPr>
        <w:numPr>
          <w:ilvl w:val="0"/>
          <w:numId w:val="5"/>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الأسلوب المتبع وأسلوب التنافس المقارن أسلوبان فعالان لتعلم مهارتي حركة الأرجل والطعن في سلاح الشيش بالمبارزة . </w:t>
      </w:r>
    </w:p>
    <w:p w:rsidR="00471108" w:rsidRPr="00471108" w:rsidRDefault="00471108" w:rsidP="00471108">
      <w:pPr>
        <w:numPr>
          <w:ilvl w:val="0"/>
          <w:numId w:val="5"/>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sz w:val="32"/>
          <w:szCs w:val="32"/>
          <w:rtl/>
          <w:lang w:bidi="ar-IQ"/>
        </w:rPr>
        <w:t xml:space="preserve">أدى استخدام أسلوب التنافس المقارن إلى تعلم المهارات قيد البحث بدرجة أفضل من الأسلوب المتبع . </w:t>
      </w:r>
    </w:p>
    <w:p w:rsidR="00471108" w:rsidRPr="00471108" w:rsidRDefault="00471108" w:rsidP="00471108">
      <w:pPr>
        <w:numPr>
          <w:ilvl w:val="0"/>
          <w:numId w:val="5"/>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sz w:val="32"/>
          <w:szCs w:val="32"/>
          <w:rtl/>
          <w:lang w:bidi="ar-IQ"/>
        </w:rPr>
        <w:t xml:space="preserve">نسبة مقدار تعلم المهارات للمجموعة التجريبية كانت أفضل من المجموعة الضابطة .  </w:t>
      </w:r>
    </w:p>
    <w:p w:rsidR="00471108" w:rsidRPr="00471108" w:rsidRDefault="00471108" w:rsidP="00471108">
      <w:pPr>
        <w:spacing w:after="0" w:line="240" w:lineRule="auto"/>
        <w:jc w:val="both"/>
        <w:rPr>
          <w:rFonts w:ascii="Simplified Arabic" w:eastAsia="Calibri" w:hAnsi="Simplified Arabic" w:cs="Simplified Arabic"/>
          <w:b/>
          <w:bCs/>
          <w:sz w:val="32"/>
          <w:szCs w:val="32"/>
          <w:rtl/>
          <w:lang w:bidi="ar-IQ"/>
        </w:rPr>
      </w:pPr>
      <w:r w:rsidRPr="00471108">
        <w:rPr>
          <w:rFonts w:ascii="Simplified Arabic" w:eastAsia="Calibri" w:hAnsi="Simplified Arabic" w:cs="Simplified Arabic"/>
          <w:b/>
          <w:bCs/>
          <w:sz w:val="32"/>
          <w:szCs w:val="32"/>
          <w:rtl/>
          <w:lang w:bidi="ar-IQ"/>
        </w:rPr>
        <w:t xml:space="preserve">وفي ضوء </w:t>
      </w:r>
      <w:proofErr w:type="spellStart"/>
      <w:r w:rsidRPr="00471108">
        <w:rPr>
          <w:rFonts w:ascii="Simplified Arabic" w:eastAsia="Calibri" w:hAnsi="Simplified Arabic" w:cs="Simplified Arabic"/>
          <w:b/>
          <w:bCs/>
          <w:sz w:val="32"/>
          <w:szCs w:val="32"/>
          <w:rtl/>
          <w:lang w:bidi="ar-IQ"/>
        </w:rPr>
        <w:t>الإستنتاجات</w:t>
      </w:r>
      <w:proofErr w:type="spellEnd"/>
      <w:r w:rsidRPr="00471108">
        <w:rPr>
          <w:rFonts w:ascii="Simplified Arabic" w:eastAsia="Calibri" w:hAnsi="Simplified Arabic" w:cs="Simplified Arabic"/>
          <w:b/>
          <w:bCs/>
          <w:sz w:val="32"/>
          <w:szCs w:val="32"/>
          <w:rtl/>
          <w:lang w:bidi="ar-IQ"/>
        </w:rPr>
        <w:t xml:space="preserve"> أوصى الباحث بما يلي:</w:t>
      </w:r>
    </w:p>
    <w:p w:rsidR="00471108" w:rsidRPr="00471108" w:rsidRDefault="00471108" w:rsidP="00471108">
      <w:pPr>
        <w:numPr>
          <w:ilvl w:val="0"/>
          <w:numId w:val="6"/>
        </w:numPr>
        <w:spacing w:after="0" w:line="240" w:lineRule="auto"/>
        <w:jc w:val="lowKashida"/>
        <w:rPr>
          <w:rFonts w:ascii="Simplified Arabic" w:eastAsia="Calibri" w:hAnsi="Simplified Arabic" w:cs="Simplified Arabic"/>
          <w:sz w:val="32"/>
          <w:szCs w:val="32"/>
          <w:lang w:bidi="ar-IQ"/>
        </w:rPr>
      </w:pPr>
      <w:r w:rsidRPr="00471108">
        <w:rPr>
          <w:rFonts w:ascii="Simplified Arabic" w:eastAsia="Calibri" w:hAnsi="Simplified Arabic" w:cs="Simplified Arabic"/>
          <w:sz w:val="32"/>
          <w:szCs w:val="32"/>
          <w:rtl/>
          <w:lang w:bidi="ar-IQ"/>
        </w:rPr>
        <w:t xml:space="preserve">ضرورة التنوع في استخدام أساليب التعلم وعلى مستويات مختلفة من اللاعبين . </w:t>
      </w:r>
    </w:p>
    <w:p w:rsidR="00471108" w:rsidRPr="00471108" w:rsidRDefault="00471108" w:rsidP="00471108">
      <w:pPr>
        <w:numPr>
          <w:ilvl w:val="0"/>
          <w:numId w:val="6"/>
        </w:numPr>
        <w:spacing w:after="0" w:line="240" w:lineRule="auto"/>
        <w:jc w:val="lowKashida"/>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اعتماد أسلوب التنافس المقارن عند تعليم المهارات الأساسية في رياضة المبارزة .  </w:t>
      </w:r>
    </w:p>
    <w:p w:rsidR="00471108" w:rsidRPr="00471108" w:rsidRDefault="00471108" w:rsidP="00471108">
      <w:pPr>
        <w:numPr>
          <w:ilvl w:val="0"/>
          <w:numId w:val="6"/>
        </w:numPr>
        <w:spacing w:after="0" w:line="240" w:lineRule="auto"/>
        <w:jc w:val="lowKashida"/>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استخدام أسلوب التنافس المقارن ضمن دراسات مماثلة في تعلم مهارات مختلفة للألعاب الفردية وحتى </w:t>
      </w:r>
      <w:proofErr w:type="spellStart"/>
      <w:r w:rsidRPr="00471108">
        <w:rPr>
          <w:rFonts w:ascii="Simplified Arabic" w:eastAsia="Calibri" w:hAnsi="Simplified Arabic" w:cs="Simplified Arabic"/>
          <w:sz w:val="32"/>
          <w:szCs w:val="32"/>
          <w:rtl/>
          <w:lang w:bidi="ar-IQ"/>
        </w:rPr>
        <w:t>الفرقية</w:t>
      </w:r>
      <w:proofErr w:type="spellEnd"/>
      <w:r w:rsidRPr="00471108">
        <w:rPr>
          <w:rFonts w:ascii="Simplified Arabic" w:eastAsia="Calibri" w:hAnsi="Simplified Arabic" w:cs="Simplified Arabic"/>
          <w:sz w:val="32"/>
          <w:szCs w:val="32"/>
          <w:rtl/>
          <w:lang w:bidi="ar-IQ"/>
        </w:rPr>
        <w:t xml:space="preserve"> منها لما له من أثر في التعلم  . </w:t>
      </w:r>
    </w:p>
    <w:p w:rsidR="00471108" w:rsidRPr="00471108" w:rsidRDefault="00471108" w:rsidP="00471108">
      <w:pPr>
        <w:numPr>
          <w:ilvl w:val="0"/>
          <w:numId w:val="6"/>
        </w:numPr>
        <w:spacing w:after="0" w:line="240" w:lineRule="auto"/>
        <w:jc w:val="lowKashida"/>
        <w:rPr>
          <w:rFonts w:ascii="Calibri" w:eastAsia="Calibri" w:hAnsi="Calibri" w:cs="Simplified Arabic"/>
          <w:sz w:val="28"/>
          <w:szCs w:val="28"/>
          <w:lang w:bidi="ar-IQ"/>
        </w:rPr>
      </w:pPr>
      <w:r w:rsidRPr="00471108">
        <w:rPr>
          <w:rFonts w:ascii="Simplified Arabic" w:eastAsia="Calibri" w:hAnsi="Simplified Arabic" w:cs="Simplified Arabic"/>
          <w:sz w:val="32"/>
          <w:szCs w:val="32"/>
          <w:rtl/>
          <w:lang w:bidi="ar-IQ"/>
        </w:rPr>
        <w:t>تسليح المدرسين بأساليب التعلم ومنها أسلوب التنافس المقارن  .</w:t>
      </w:r>
      <w:r w:rsidRPr="00471108">
        <w:rPr>
          <w:rFonts w:ascii="Calibri" w:eastAsia="Calibri" w:hAnsi="Calibri" w:cs="Simplified Arabic" w:hint="cs"/>
          <w:sz w:val="28"/>
          <w:szCs w:val="28"/>
          <w:rtl/>
          <w:lang w:bidi="ar-IQ"/>
        </w:rPr>
        <w:t xml:space="preserve"> </w:t>
      </w:r>
    </w:p>
    <w:p w:rsidR="00471108" w:rsidRPr="00471108" w:rsidRDefault="00471108" w:rsidP="00471108">
      <w:pPr>
        <w:spacing w:after="0" w:line="240" w:lineRule="auto"/>
        <w:ind w:left="720"/>
        <w:jc w:val="lowKashida"/>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2-2-3 مناقشة الدراسات المشابهة</w:t>
      </w:r>
      <w:r w:rsidRPr="00471108">
        <w:rPr>
          <w:rFonts w:ascii="Simplified Arabic" w:eastAsia="Calibri" w:hAnsi="Simplified Arabic" w:cs="Simplified Arabic" w:hint="cs"/>
          <w:b/>
          <w:bCs/>
          <w:sz w:val="36"/>
          <w:szCs w:val="36"/>
          <w:rtl/>
          <w:lang w:bidi="ar-IQ"/>
        </w:rPr>
        <w:t>:</w:t>
      </w:r>
    </w:p>
    <w:p w:rsidR="00471108" w:rsidRPr="00471108" w:rsidRDefault="00471108" w:rsidP="00471108">
      <w:pPr>
        <w:spacing w:after="0" w:line="240" w:lineRule="auto"/>
        <w:ind w:left="1080"/>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من خلال اطلاع الباحث</w:t>
      </w:r>
      <w:r w:rsidRPr="00471108">
        <w:rPr>
          <w:rFonts w:ascii="Simplified Arabic" w:eastAsia="Calibri" w:hAnsi="Simplified Arabic" w:cs="Simplified Arabic" w:hint="cs"/>
          <w:sz w:val="32"/>
          <w:szCs w:val="32"/>
          <w:rtl/>
          <w:lang w:bidi="ar-IQ"/>
        </w:rPr>
        <w:t>ة</w:t>
      </w:r>
      <w:r w:rsidRPr="00471108">
        <w:rPr>
          <w:rFonts w:ascii="Simplified Arabic" w:eastAsia="Calibri" w:hAnsi="Simplified Arabic" w:cs="Simplified Arabic"/>
          <w:sz w:val="32"/>
          <w:szCs w:val="32"/>
          <w:rtl/>
          <w:lang w:bidi="ar-IQ"/>
        </w:rPr>
        <w:t xml:space="preserve"> على الدراسات المشابهة السابقة التي وردت حول أهمية </w:t>
      </w:r>
      <w:r w:rsidRPr="00471108">
        <w:rPr>
          <w:rFonts w:ascii="Simplified Arabic" w:eastAsia="Calibri" w:hAnsi="Simplified Arabic" w:cs="Simplified Arabic" w:hint="cs"/>
          <w:sz w:val="32"/>
          <w:szCs w:val="32"/>
          <w:rtl/>
          <w:lang w:bidi="ar-IQ"/>
        </w:rPr>
        <w:t xml:space="preserve"> </w:t>
      </w:r>
      <w:r w:rsidRPr="00471108">
        <w:rPr>
          <w:rFonts w:ascii="Simplified Arabic" w:eastAsia="Calibri" w:hAnsi="Simplified Arabic" w:cs="Simplified Arabic"/>
          <w:sz w:val="32"/>
          <w:szCs w:val="32"/>
          <w:rtl/>
          <w:lang w:bidi="ar-IQ"/>
        </w:rPr>
        <w:t xml:space="preserve"> التعلم مهارات ما وراء المعرفة والتعلم للمهارات </w:t>
      </w:r>
      <w:r w:rsidRPr="00471108">
        <w:rPr>
          <w:rFonts w:ascii="Simplified Arabic" w:eastAsia="Calibri" w:hAnsi="Simplified Arabic" w:cs="Simplified Arabic" w:hint="cs"/>
          <w:sz w:val="32"/>
          <w:szCs w:val="32"/>
          <w:rtl/>
          <w:lang w:bidi="ar-IQ"/>
        </w:rPr>
        <w:t>الهجومية والدفاعية للعبة المبارزة</w:t>
      </w:r>
      <w:r w:rsidRPr="00471108">
        <w:rPr>
          <w:rFonts w:ascii="Simplified Arabic" w:eastAsia="Calibri" w:hAnsi="Simplified Arabic" w:cs="Simplified Arabic"/>
          <w:sz w:val="32"/>
          <w:szCs w:val="32"/>
          <w:rtl/>
          <w:lang w:bidi="ar-IQ"/>
        </w:rPr>
        <w:t xml:space="preserve"> فقد خرج</w:t>
      </w:r>
      <w:r w:rsidRPr="00471108">
        <w:rPr>
          <w:rFonts w:ascii="Simplified Arabic" w:eastAsia="Calibri" w:hAnsi="Simplified Arabic" w:cs="Simplified Arabic" w:hint="cs"/>
          <w:sz w:val="32"/>
          <w:szCs w:val="32"/>
          <w:rtl/>
          <w:lang w:bidi="ar-IQ"/>
        </w:rPr>
        <w:t>ت</w:t>
      </w:r>
      <w:r w:rsidRPr="00471108">
        <w:rPr>
          <w:rFonts w:ascii="Simplified Arabic" w:eastAsia="Calibri" w:hAnsi="Simplified Arabic" w:cs="Simplified Arabic"/>
          <w:sz w:val="32"/>
          <w:szCs w:val="32"/>
          <w:rtl/>
          <w:lang w:bidi="ar-IQ"/>
        </w:rPr>
        <w:t xml:space="preserve"> الباحث</w:t>
      </w:r>
      <w:r w:rsidRPr="00471108">
        <w:rPr>
          <w:rFonts w:ascii="Simplified Arabic" w:eastAsia="Calibri" w:hAnsi="Simplified Arabic" w:cs="Simplified Arabic" w:hint="cs"/>
          <w:sz w:val="32"/>
          <w:szCs w:val="32"/>
          <w:rtl/>
          <w:lang w:bidi="ar-IQ"/>
        </w:rPr>
        <w:t>ة</w:t>
      </w:r>
      <w:r w:rsidRPr="00471108">
        <w:rPr>
          <w:rFonts w:ascii="Simplified Arabic" w:eastAsia="Calibri" w:hAnsi="Simplified Arabic" w:cs="Simplified Arabic"/>
          <w:sz w:val="32"/>
          <w:szCs w:val="32"/>
          <w:rtl/>
          <w:lang w:bidi="ar-IQ"/>
        </w:rPr>
        <w:t xml:space="preserve"> بعدة نقاط كانت محور نقاش الدراسات المشابهة ومنها:-</w:t>
      </w:r>
    </w:p>
    <w:p w:rsidR="00471108" w:rsidRPr="00471108" w:rsidRDefault="00471108" w:rsidP="00471108">
      <w:pPr>
        <w:spacing w:after="0" w:line="240" w:lineRule="auto"/>
        <w:jc w:val="both"/>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sz w:val="36"/>
          <w:szCs w:val="36"/>
          <w:rtl/>
          <w:lang w:bidi="ar-IQ"/>
        </w:rPr>
        <w:t xml:space="preserve">     </w:t>
      </w:r>
      <w:r w:rsidRPr="00471108">
        <w:rPr>
          <w:rFonts w:ascii="Simplified Arabic" w:eastAsia="Calibri" w:hAnsi="Simplified Arabic" w:cs="Simplified Arabic"/>
          <w:b/>
          <w:bCs/>
          <w:sz w:val="36"/>
          <w:szCs w:val="36"/>
          <w:rtl/>
          <w:lang w:bidi="ar-IQ"/>
        </w:rPr>
        <w:t>1- أوجه التشابه</w:t>
      </w:r>
      <w:r w:rsidRPr="00471108">
        <w:rPr>
          <w:rFonts w:ascii="Simplified Arabic" w:eastAsia="Calibri" w:hAnsi="Simplified Arabic" w:cs="Simplified Arabic" w:hint="cs"/>
          <w:b/>
          <w:bCs/>
          <w:sz w:val="36"/>
          <w:szCs w:val="36"/>
          <w:rtl/>
          <w:lang w:bidi="ar-IQ"/>
        </w:rPr>
        <w:t>:</w:t>
      </w:r>
    </w:p>
    <w:p w:rsidR="00471108" w:rsidRPr="00471108" w:rsidRDefault="00471108" w:rsidP="00471108">
      <w:pPr>
        <w:numPr>
          <w:ilvl w:val="0"/>
          <w:numId w:val="11"/>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تشابهت الدراسات السابقة مع الدراسة الحالية في استخدام </w:t>
      </w:r>
      <w:r w:rsidRPr="00471108">
        <w:rPr>
          <w:rFonts w:ascii="Simplified Arabic" w:eastAsia="Calibri" w:hAnsi="Simplified Arabic" w:cs="Simplified Arabic" w:hint="cs"/>
          <w:sz w:val="32"/>
          <w:szCs w:val="32"/>
          <w:rtl/>
          <w:lang w:bidi="ar-IQ"/>
        </w:rPr>
        <w:t xml:space="preserve">المنهج التجريبي </w:t>
      </w:r>
      <w:r w:rsidRPr="00471108">
        <w:rPr>
          <w:rFonts w:ascii="Simplified Arabic" w:eastAsia="Calibri" w:hAnsi="Simplified Arabic" w:cs="Simplified Arabic"/>
          <w:sz w:val="32"/>
          <w:szCs w:val="32"/>
          <w:rtl/>
          <w:lang w:bidi="ar-IQ"/>
        </w:rPr>
        <w:t xml:space="preserve">من اجل تعليم بعض المهارات الأساسية بكرة </w:t>
      </w:r>
      <w:r w:rsidRPr="00471108">
        <w:rPr>
          <w:rFonts w:ascii="Simplified Arabic" w:eastAsia="Calibri" w:hAnsi="Simplified Arabic" w:cs="Simplified Arabic" w:hint="cs"/>
          <w:sz w:val="32"/>
          <w:szCs w:val="32"/>
          <w:rtl/>
          <w:lang w:bidi="ar-IQ"/>
        </w:rPr>
        <w:t>المبارزة</w:t>
      </w:r>
      <w:r w:rsidRPr="00471108">
        <w:rPr>
          <w:rFonts w:ascii="Simplified Arabic" w:eastAsia="Calibri" w:hAnsi="Simplified Arabic" w:cs="Simplified Arabic"/>
          <w:sz w:val="32"/>
          <w:szCs w:val="32"/>
          <w:rtl/>
          <w:lang w:bidi="ar-IQ"/>
        </w:rPr>
        <w:t>.</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تشابهت الدراسة</w:t>
      </w:r>
      <w:r w:rsidRPr="00471108">
        <w:rPr>
          <w:rFonts w:ascii="Simplified Arabic" w:eastAsia="Calibri" w:hAnsi="Simplified Arabic" w:cs="Simplified Arabic" w:hint="cs"/>
          <w:sz w:val="32"/>
          <w:szCs w:val="32"/>
          <w:rtl/>
          <w:lang w:bidi="ar-IQ"/>
        </w:rPr>
        <w:t xml:space="preserve"> الأولى و</w:t>
      </w:r>
      <w:r w:rsidRPr="00471108">
        <w:rPr>
          <w:rFonts w:ascii="Simplified Arabic" w:eastAsia="Calibri" w:hAnsi="Simplified Arabic" w:cs="Simplified Arabic"/>
          <w:sz w:val="32"/>
          <w:szCs w:val="32"/>
          <w:rtl/>
          <w:lang w:bidi="ar-IQ"/>
        </w:rPr>
        <w:t xml:space="preserve"> الثانية مع الدراسة الحالية في تقسيم العينة </w:t>
      </w:r>
      <w:r w:rsidRPr="00471108">
        <w:rPr>
          <w:rFonts w:ascii="Simplified Arabic" w:eastAsia="Calibri" w:hAnsi="Simplified Arabic" w:cs="Simplified Arabic" w:hint="cs"/>
          <w:sz w:val="32"/>
          <w:szCs w:val="32"/>
          <w:rtl/>
          <w:lang w:bidi="ar-IQ"/>
        </w:rPr>
        <w:t>إلى</w:t>
      </w:r>
      <w:r w:rsidRPr="00471108">
        <w:rPr>
          <w:rFonts w:ascii="Simplified Arabic" w:eastAsia="Calibri" w:hAnsi="Simplified Arabic" w:cs="Simplified Arabic"/>
          <w:sz w:val="32"/>
          <w:szCs w:val="32"/>
          <w:rtl/>
          <w:lang w:bidi="ar-IQ"/>
        </w:rPr>
        <w:t xml:space="preserve"> مجموعتين ضابطة وتجريبية.</w:t>
      </w:r>
    </w:p>
    <w:p w:rsidR="00471108" w:rsidRPr="00471108" w:rsidRDefault="00471108" w:rsidP="00471108">
      <w:pPr>
        <w:spacing w:line="240" w:lineRule="auto"/>
        <w:ind w:left="720"/>
        <w:jc w:val="both"/>
        <w:rPr>
          <w:rFonts w:ascii="Simplified Arabic" w:eastAsia="Calibri" w:hAnsi="Simplified Arabic" w:cs="Simplified Arabic"/>
          <w:b/>
          <w:bCs/>
          <w:sz w:val="36"/>
          <w:szCs w:val="36"/>
          <w:rtl/>
          <w:lang w:bidi="ar-IQ"/>
        </w:rPr>
      </w:pPr>
      <w:r w:rsidRPr="00471108">
        <w:rPr>
          <w:rFonts w:ascii="Simplified Arabic" w:eastAsia="Calibri" w:hAnsi="Simplified Arabic" w:cs="Simplified Arabic"/>
          <w:b/>
          <w:bCs/>
          <w:sz w:val="36"/>
          <w:szCs w:val="36"/>
          <w:rtl/>
          <w:lang w:bidi="ar-IQ"/>
        </w:rPr>
        <w:t>2- أوجه الاختلاف</w:t>
      </w:r>
      <w:r w:rsidRPr="00471108">
        <w:rPr>
          <w:rFonts w:ascii="Simplified Arabic" w:eastAsia="Calibri" w:hAnsi="Simplified Arabic" w:cs="Simplified Arabic" w:hint="cs"/>
          <w:b/>
          <w:bCs/>
          <w:sz w:val="36"/>
          <w:szCs w:val="36"/>
          <w:rtl/>
          <w:lang w:bidi="ar-IQ"/>
        </w:rPr>
        <w:t>:</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اختلفت الدراسة الأولى</w:t>
      </w:r>
      <w:r w:rsidRPr="00471108">
        <w:rPr>
          <w:rFonts w:ascii="Simplified Arabic" w:eastAsia="Calibri" w:hAnsi="Simplified Arabic" w:cs="Simplified Arabic" w:hint="cs"/>
          <w:sz w:val="32"/>
          <w:szCs w:val="32"/>
          <w:rtl/>
          <w:lang w:bidi="ar-IQ"/>
        </w:rPr>
        <w:t xml:space="preserve"> والثانية</w:t>
      </w:r>
      <w:r w:rsidRPr="00471108">
        <w:rPr>
          <w:rFonts w:ascii="Simplified Arabic" w:eastAsia="Calibri" w:hAnsi="Simplified Arabic" w:cs="Simplified Arabic"/>
          <w:sz w:val="32"/>
          <w:szCs w:val="32"/>
          <w:rtl/>
          <w:lang w:bidi="ar-IQ"/>
        </w:rPr>
        <w:t xml:space="preserve"> مع الدراسة الحالية من ناحية استخدام </w:t>
      </w:r>
      <w:r w:rsidRPr="00471108">
        <w:rPr>
          <w:rFonts w:ascii="Simplified Arabic" w:eastAsia="Calibri" w:hAnsi="Simplified Arabic" w:cs="Simplified Arabic" w:hint="cs"/>
          <w:sz w:val="32"/>
          <w:szCs w:val="32"/>
          <w:rtl/>
          <w:lang w:bidi="ar-IQ"/>
        </w:rPr>
        <w:t>المجتمع والعينة</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 xml:space="preserve">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lastRenderedPageBreak/>
        <w:t xml:space="preserve">اختلفت الدراسة الحالية عن الدراسة الثانية في استخدام </w:t>
      </w:r>
      <w:r w:rsidRPr="00471108">
        <w:rPr>
          <w:rFonts w:ascii="Simplified Arabic" w:eastAsia="Calibri" w:hAnsi="Simplified Arabic" w:cs="Simplified Arabic" w:hint="cs"/>
          <w:sz w:val="32"/>
          <w:szCs w:val="32"/>
          <w:rtl/>
          <w:lang w:bidi="ar-IQ"/>
        </w:rPr>
        <w:t>التعلم ما وراء المعرفة</w:t>
      </w:r>
      <w:r w:rsidRPr="00471108">
        <w:rPr>
          <w:rFonts w:ascii="Simplified Arabic" w:eastAsia="Calibri" w:hAnsi="Simplified Arabic" w:cs="Simplified Arabic"/>
          <w:sz w:val="32"/>
          <w:szCs w:val="32"/>
          <w:rtl/>
          <w:lang w:bidi="ar-IQ"/>
        </w:rPr>
        <w:t xml:space="preserve">  في الدراسة.</w:t>
      </w:r>
    </w:p>
    <w:p w:rsidR="008C7632" w:rsidRDefault="00471108" w:rsidP="005159ED">
      <w:pPr>
        <w:numPr>
          <w:ilvl w:val="0"/>
          <w:numId w:val="6"/>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sz w:val="32"/>
          <w:szCs w:val="32"/>
          <w:rtl/>
          <w:lang w:bidi="ar-IQ"/>
        </w:rPr>
        <w:t>اختلفت الدراسات السابقة مع الدراسة الحالية في حجم العينة المختارة في تجربة البحث حيث كانت</w:t>
      </w:r>
      <w:r w:rsidRPr="00471108">
        <w:rPr>
          <w:rFonts w:ascii="Simplified Arabic" w:eastAsia="Calibri" w:hAnsi="Simplified Arabic" w:cs="Simplified Arabic"/>
          <w:color w:val="FF0000"/>
          <w:sz w:val="32"/>
          <w:szCs w:val="32"/>
          <w:rtl/>
          <w:lang w:bidi="ar-IQ"/>
        </w:rPr>
        <w:t>(</w:t>
      </w:r>
      <w:r w:rsidRPr="00471108">
        <w:rPr>
          <w:rFonts w:ascii="Simplified Arabic" w:eastAsia="Calibri" w:hAnsi="Simplified Arabic" w:cs="Simplified Arabic" w:hint="cs"/>
          <w:color w:val="FF0000"/>
          <w:sz w:val="32"/>
          <w:szCs w:val="32"/>
          <w:rtl/>
          <w:lang w:bidi="ar-IQ"/>
        </w:rPr>
        <w:t xml:space="preserve"> 12 </w:t>
      </w:r>
      <w:r w:rsidRPr="00471108">
        <w:rPr>
          <w:rFonts w:ascii="Simplified Arabic" w:eastAsia="Calibri" w:hAnsi="Simplified Arabic" w:cs="Simplified Arabic"/>
          <w:color w:val="FF0000"/>
          <w:sz w:val="32"/>
          <w:szCs w:val="32"/>
          <w:rtl/>
          <w:lang w:bidi="ar-IQ"/>
        </w:rPr>
        <w:t>)</w:t>
      </w:r>
      <w:r w:rsidRPr="00471108">
        <w:rPr>
          <w:rFonts w:ascii="Simplified Arabic" w:eastAsia="Calibri" w:hAnsi="Simplified Arabic" w:cs="Simplified Arabic" w:hint="cs"/>
          <w:sz w:val="32"/>
          <w:szCs w:val="32"/>
          <w:rtl/>
          <w:lang w:bidi="ar-IQ"/>
        </w:rPr>
        <w:t>لاعباً</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w:t>
      </w:r>
      <w:r w:rsidRPr="00471108">
        <w:rPr>
          <w:rFonts w:ascii="Simplified Arabic" w:eastAsia="Calibri" w:hAnsi="Simplified Arabic" w:cs="Simplified Arabic"/>
          <w:sz w:val="32"/>
          <w:szCs w:val="32"/>
          <w:rtl/>
          <w:lang w:bidi="ar-IQ"/>
        </w:rPr>
        <w:t xml:space="preserve">بينما بلغ قوام العينة في البحث </w:t>
      </w:r>
      <w:r w:rsidRPr="00471108">
        <w:rPr>
          <w:rFonts w:ascii="Simplified Arabic" w:eastAsia="Calibri" w:hAnsi="Simplified Arabic" w:cs="Simplified Arabic" w:hint="cs"/>
          <w:sz w:val="32"/>
          <w:szCs w:val="32"/>
          <w:rtl/>
          <w:lang w:bidi="ar-IQ"/>
        </w:rPr>
        <w:t>الأول</w:t>
      </w:r>
      <w:r w:rsidRPr="00471108">
        <w:rPr>
          <w:rFonts w:ascii="Simplified Arabic" w:eastAsia="Calibri" w:hAnsi="Simplified Arabic" w:cs="Simplified Arabic"/>
          <w:sz w:val="32"/>
          <w:szCs w:val="32"/>
          <w:rtl/>
          <w:lang w:bidi="ar-IQ"/>
        </w:rPr>
        <w:t>(</w:t>
      </w:r>
      <w:r w:rsidRPr="00471108">
        <w:rPr>
          <w:rFonts w:ascii="Simplified Arabic" w:eastAsia="Calibri" w:hAnsi="Simplified Arabic" w:cs="Simplified Arabic" w:hint="cs"/>
          <w:sz w:val="32"/>
          <w:szCs w:val="32"/>
          <w:rtl/>
          <w:lang w:bidi="ar-IQ"/>
        </w:rPr>
        <w:t xml:space="preserve"> 16</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لاعباً</w:t>
      </w:r>
      <w:r w:rsidRPr="00471108">
        <w:rPr>
          <w:rFonts w:ascii="Simplified Arabic" w:eastAsia="Calibri" w:hAnsi="Simplified Arabic" w:cs="Simplified Arabic"/>
          <w:sz w:val="32"/>
          <w:szCs w:val="32"/>
          <w:rtl/>
          <w:lang w:bidi="ar-IQ"/>
        </w:rPr>
        <w:t>، وبلغ قوام العينة في البحث الثاني(</w:t>
      </w:r>
      <w:r w:rsidRPr="00471108">
        <w:rPr>
          <w:rFonts w:ascii="Simplified Arabic" w:eastAsia="Calibri" w:hAnsi="Simplified Arabic" w:cs="Simplified Arabic" w:hint="cs"/>
          <w:sz w:val="32"/>
          <w:szCs w:val="32"/>
          <w:rtl/>
          <w:lang w:bidi="ar-IQ"/>
        </w:rPr>
        <w:t xml:space="preserve"> 28طالباً</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w:t>
      </w:r>
      <w:r w:rsidRPr="00471108">
        <w:rPr>
          <w:rFonts w:ascii="Simplified Arabic" w:eastAsia="Calibri" w:hAnsi="Simplified Arabic" w:cs="Simplified Arabic"/>
          <w:sz w:val="32"/>
          <w:szCs w:val="32"/>
          <w:rtl/>
          <w:lang w:bidi="ar-IQ"/>
        </w:rPr>
        <w:t>.</w:t>
      </w:r>
    </w:p>
    <w:p w:rsidR="00471108" w:rsidRPr="008C7632" w:rsidRDefault="005159ED" w:rsidP="008C7632">
      <w:pPr>
        <w:pStyle w:val="a8"/>
        <w:numPr>
          <w:ilvl w:val="2"/>
          <w:numId w:val="13"/>
        </w:numPr>
        <w:spacing w:after="0" w:line="240" w:lineRule="auto"/>
        <w:jc w:val="both"/>
        <w:rPr>
          <w:rFonts w:ascii="Simplified Arabic" w:eastAsia="Calibri" w:hAnsi="Simplified Arabic" w:cs="Simplified Arabic"/>
          <w:sz w:val="32"/>
          <w:szCs w:val="32"/>
          <w:rtl/>
          <w:lang w:bidi="ar-IQ"/>
        </w:rPr>
      </w:pPr>
      <w:r w:rsidRPr="008C7632">
        <w:rPr>
          <w:rFonts w:ascii="Simplified Arabic" w:eastAsia="Calibri" w:hAnsi="Simplified Arabic" w:cs="Simplified Arabic" w:hint="cs"/>
          <w:b/>
          <w:bCs/>
          <w:sz w:val="32"/>
          <w:szCs w:val="32"/>
          <w:rtl/>
          <w:lang w:bidi="ar-IQ"/>
        </w:rPr>
        <w:t>دراسة</w:t>
      </w:r>
      <w:r w:rsidR="00471108" w:rsidRPr="008C7632">
        <w:rPr>
          <w:rFonts w:ascii="Simplified Arabic" w:eastAsia="Calibri" w:hAnsi="Simplified Arabic" w:cs="Simplified Arabic" w:hint="cs"/>
          <w:b/>
          <w:bCs/>
          <w:sz w:val="32"/>
          <w:szCs w:val="32"/>
          <w:rtl/>
          <w:lang w:bidi="ar-IQ"/>
        </w:rPr>
        <w:t>(حاتم فليح حافظ وزمن تركي هاشم )</w:t>
      </w:r>
      <w:r w:rsidR="00471108" w:rsidRPr="008C7632">
        <w:rPr>
          <w:rFonts w:ascii="Simplified Arabic" w:eastAsia="Calibri" w:hAnsi="Simplified Arabic" w:cs="Simplified Arabic" w:hint="cs"/>
          <w:sz w:val="32"/>
          <w:szCs w:val="32"/>
          <w:vertAlign w:val="superscript"/>
          <w:rtl/>
          <w:lang w:bidi="ar-IQ"/>
        </w:rPr>
        <w:t xml:space="preserve"> (</w:t>
      </w:r>
      <w:r w:rsidR="00471108" w:rsidRPr="00471108">
        <w:rPr>
          <w:vertAlign w:val="superscript"/>
          <w:rtl/>
          <w:lang w:bidi="ar-IQ"/>
        </w:rPr>
        <w:footnoteReference w:id="44"/>
      </w:r>
      <w:r w:rsidR="00471108" w:rsidRPr="008C7632">
        <w:rPr>
          <w:rFonts w:ascii="Simplified Arabic" w:eastAsia="Calibri" w:hAnsi="Simplified Arabic" w:cs="Simplified Arabic" w:hint="cs"/>
          <w:sz w:val="32"/>
          <w:szCs w:val="32"/>
          <w:vertAlign w:val="superscript"/>
          <w:rtl/>
          <w:lang w:bidi="ar-IQ"/>
        </w:rPr>
        <w:t>)</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b/>
          <w:bCs/>
          <w:sz w:val="32"/>
          <w:szCs w:val="32"/>
          <w:rtl/>
          <w:lang w:bidi="ar-IQ"/>
        </w:rPr>
        <w:t>( تأثير</w:t>
      </w:r>
      <w:r w:rsidRPr="00471108">
        <w:rPr>
          <w:rFonts w:ascii="Simplified Arabic" w:eastAsia="Calibri" w:hAnsi="Simplified Arabic" w:cs="Simplified Arabic" w:hint="cs"/>
          <w:b/>
          <w:bCs/>
          <w:sz w:val="32"/>
          <w:szCs w:val="32"/>
          <w:rtl/>
          <w:lang w:bidi="ar-IQ"/>
        </w:rPr>
        <w:t xml:space="preserve"> تمرينات نوعية وفقآ لاستراتيجية ما وراء المعرفة في تطوير الحصيلة المعرفية والاداء </w:t>
      </w:r>
      <w:proofErr w:type="spellStart"/>
      <w:r w:rsidRPr="00471108">
        <w:rPr>
          <w:rFonts w:ascii="Simplified Arabic" w:eastAsia="Calibri" w:hAnsi="Simplified Arabic" w:cs="Simplified Arabic" w:hint="cs"/>
          <w:b/>
          <w:bCs/>
          <w:sz w:val="32"/>
          <w:szCs w:val="32"/>
          <w:rtl/>
          <w:lang w:bidi="ar-IQ"/>
        </w:rPr>
        <w:t>المهاري</w:t>
      </w:r>
      <w:proofErr w:type="spellEnd"/>
      <w:r w:rsidRPr="00471108">
        <w:rPr>
          <w:rFonts w:ascii="Simplified Arabic" w:eastAsia="Calibri" w:hAnsi="Simplified Arabic" w:cs="Simplified Arabic" w:hint="cs"/>
          <w:b/>
          <w:bCs/>
          <w:sz w:val="32"/>
          <w:szCs w:val="32"/>
          <w:rtl/>
          <w:lang w:bidi="ar-IQ"/>
        </w:rPr>
        <w:t xml:space="preserve"> لاستقبال الارسال بالكرة الطائرة للطالبات</w:t>
      </w:r>
      <w:r w:rsidRPr="00471108">
        <w:rPr>
          <w:rFonts w:ascii="Simplified Arabic" w:eastAsia="Calibri" w:hAnsi="Simplified Arabic" w:cs="Simplified Arabic"/>
          <w:b/>
          <w:bCs/>
          <w:sz w:val="32"/>
          <w:szCs w:val="32"/>
          <w:rtl/>
          <w:lang w:bidi="ar-IQ"/>
        </w:rPr>
        <w:t>)</w:t>
      </w:r>
      <w:r w:rsidRPr="00471108">
        <w:rPr>
          <w:rFonts w:ascii="Simplified Arabic" w:eastAsia="Calibri" w:hAnsi="Simplified Arabic" w:cs="Simplified Arabic"/>
          <w:sz w:val="32"/>
          <w:szCs w:val="32"/>
          <w:rtl/>
          <w:lang w:bidi="ar-IQ"/>
        </w:rPr>
        <w:t xml:space="preserve"> . </w:t>
      </w:r>
    </w:p>
    <w:p w:rsidR="00471108" w:rsidRPr="00471108" w:rsidRDefault="00471108" w:rsidP="00471108">
      <w:pPr>
        <w:numPr>
          <w:ilvl w:val="0"/>
          <w:numId w:val="6"/>
        </w:numPr>
        <w:spacing w:after="0" w:line="240" w:lineRule="auto"/>
        <w:jc w:val="both"/>
        <w:rPr>
          <w:rFonts w:ascii="Simplified Arabic" w:eastAsia="Calibri" w:hAnsi="Simplified Arabic" w:cs="Simplified Arabic"/>
          <w:b/>
          <w:bCs/>
          <w:sz w:val="32"/>
          <w:szCs w:val="32"/>
          <w:rtl/>
          <w:lang w:bidi="ar-IQ"/>
        </w:rPr>
      </w:pPr>
      <w:r w:rsidRPr="00471108">
        <w:rPr>
          <w:rFonts w:ascii="Simplified Arabic" w:eastAsia="Calibri" w:hAnsi="Simplified Arabic" w:cs="Simplified Arabic"/>
          <w:b/>
          <w:bCs/>
          <w:sz w:val="32"/>
          <w:szCs w:val="32"/>
          <w:rtl/>
          <w:lang w:bidi="ar-IQ"/>
        </w:rPr>
        <w:t xml:space="preserve">هدفت </w:t>
      </w:r>
      <w:r w:rsidRPr="00471108">
        <w:rPr>
          <w:rFonts w:ascii="Simplified Arabic" w:eastAsia="Calibri" w:hAnsi="Simplified Arabic" w:cs="Simplified Arabic" w:hint="cs"/>
          <w:b/>
          <w:bCs/>
          <w:sz w:val="32"/>
          <w:szCs w:val="32"/>
          <w:rtl/>
          <w:lang w:bidi="ar-IQ"/>
        </w:rPr>
        <w:t xml:space="preserve">هذه </w:t>
      </w:r>
      <w:r w:rsidRPr="00471108">
        <w:rPr>
          <w:rFonts w:ascii="Simplified Arabic" w:eastAsia="Calibri" w:hAnsi="Simplified Arabic" w:cs="Simplified Arabic"/>
          <w:b/>
          <w:bCs/>
          <w:sz w:val="32"/>
          <w:szCs w:val="32"/>
          <w:rtl/>
          <w:lang w:bidi="ar-IQ"/>
        </w:rPr>
        <w:t xml:space="preserve">الدراسة إلى: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hint="cs"/>
          <w:sz w:val="32"/>
          <w:szCs w:val="32"/>
          <w:rtl/>
          <w:lang w:bidi="ar-IQ"/>
        </w:rPr>
        <w:t xml:space="preserve">إعداد تمرينات نوعية وفق استراتيجية ما وراء المعرفة في تطوير الحصيلة المعرفية والأداء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 xml:space="preserve"> لاستقبال الارسال بالكرة الطائرة للطالبات.</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 xml:space="preserve">معرفة تأثير التمرينات النوعية وفقا لاستراتيجية ما وراء المعرفة في تطوير الحصيلة المعرفية والاداء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 xml:space="preserve"> لاستقبال الارسال بالكرة الطائرة للطالبات.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hint="cs"/>
          <w:b/>
          <w:bCs/>
          <w:sz w:val="32"/>
          <w:szCs w:val="32"/>
          <w:rtl/>
          <w:lang w:bidi="ar-IQ"/>
        </w:rPr>
        <w:t>اما فرضها فهو</w:t>
      </w:r>
      <w:r w:rsidRPr="00471108">
        <w:rPr>
          <w:rFonts w:ascii="Simplified Arabic" w:eastAsia="Calibri" w:hAnsi="Simplified Arabic" w:cs="Simplified Arabic"/>
          <w:b/>
          <w:bCs/>
          <w:sz w:val="32"/>
          <w:szCs w:val="32"/>
          <w:rtl/>
          <w:lang w:bidi="ar-IQ"/>
        </w:rPr>
        <w:t xml:space="preserve">: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 xml:space="preserve">ان للتمرينات النوعية وفقا لاستراتيجية ما وراء المعرفة تأثير معنوي في تطوير الحصيلة المعرفية والاداء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 xml:space="preserve"> لاستقبال الارسال بالكرة الطائرة للطالبات</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است</w:t>
      </w:r>
      <w:r w:rsidRPr="00471108">
        <w:rPr>
          <w:rFonts w:ascii="Simplified Arabic" w:eastAsia="Calibri" w:hAnsi="Simplified Arabic" w:cs="Simplified Arabic" w:hint="cs"/>
          <w:sz w:val="32"/>
          <w:szCs w:val="32"/>
          <w:rtl/>
          <w:lang w:bidi="ar-IQ"/>
        </w:rPr>
        <w:t>عمل</w:t>
      </w:r>
      <w:r w:rsidRPr="00471108">
        <w:rPr>
          <w:rFonts w:ascii="Simplified Arabic" w:eastAsia="Calibri" w:hAnsi="Simplified Arabic" w:cs="Simplified Arabic"/>
          <w:sz w:val="32"/>
          <w:szCs w:val="32"/>
          <w:rtl/>
          <w:lang w:bidi="ar-IQ"/>
        </w:rPr>
        <w:t xml:space="preserve"> الباحث</w:t>
      </w:r>
      <w:r w:rsidRPr="00471108">
        <w:rPr>
          <w:rFonts w:ascii="Simplified Arabic" w:eastAsia="Calibri" w:hAnsi="Simplified Arabic" w:cs="Simplified Arabic" w:hint="cs"/>
          <w:sz w:val="32"/>
          <w:szCs w:val="32"/>
          <w:rtl/>
          <w:lang w:bidi="ar-IQ"/>
        </w:rPr>
        <w:t>ان</w:t>
      </w:r>
      <w:r w:rsidRPr="00471108">
        <w:rPr>
          <w:rFonts w:ascii="Simplified Arabic" w:eastAsia="Calibri" w:hAnsi="Simplified Arabic" w:cs="Simplified Arabic"/>
          <w:sz w:val="32"/>
          <w:szCs w:val="32"/>
          <w:rtl/>
          <w:lang w:bidi="ar-IQ"/>
        </w:rPr>
        <w:t xml:space="preserve"> المنهج التجريبي لملائمة البحث</w:t>
      </w:r>
      <w:r w:rsidRPr="00471108">
        <w:rPr>
          <w:rFonts w:ascii="Simplified Arabic" w:eastAsia="Calibri" w:hAnsi="Simplified Arabic" w:cs="Simplified Arabic" w:hint="cs"/>
          <w:sz w:val="32"/>
          <w:szCs w:val="32"/>
          <w:rtl/>
          <w:lang w:bidi="ar-IQ"/>
        </w:rPr>
        <w:t xml:space="preserve"> وطبيعته</w:t>
      </w:r>
      <w:r w:rsidRPr="00471108">
        <w:rPr>
          <w:rFonts w:ascii="Simplified Arabic" w:eastAsia="Calibri" w:hAnsi="Simplified Arabic" w:cs="Simplified Arabic"/>
          <w:sz w:val="32"/>
          <w:szCs w:val="32"/>
          <w:rtl/>
          <w:lang w:bidi="ar-IQ"/>
        </w:rPr>
        <w:t xml:space="preserve"> وتم تقسيمهم إلى مجموعتين أحدهما تجريبية والأخرى ضابطة</w:t>
      </w:r>
      <w:r w:rsidRPr="00471108">
        <w:rPr>
          <w:rFonts w:ascii="Simplified Arabic" w:eastAsia="Calibri" w:hAnsi="Simplified Arabic" w:cs="Simplified Arabic" w:hint="cs"/>
          <w:sz w:val="32"/>
          <w:szCs w:val="32"/>
          <w:rtl/>
          <w:lang w:bidi="ar-IQ"/>
        </w:rPr>
        <w:t xml:space="preserve"> ثم </w:t>
      </w:r>
      <w:r w:rsidRPr="00471108">
        <w:rPr>
          <w:rFonts w:ascii="Simplified Arabic" w:eastAsia="Calibri" w:hAnsi="Simplified Arabic" w:cs="Simplified Arabic"/>
          <w:sz w:val="32"/>
          <w:szCs w:val="32"/>
          <w:rtl/>
          <w:lang w:bidi="ar-IQ"/>
        </w:rPr>
        <w:t xml:space="preserve">تم جمع البيانات ومعالجتها إحصائياً </w:t>
      </w:r>
      <w:r w:rsidRPr="00471108">
        <w:rPr>
          <w:rFonts w:ascii="Simplified Arabic" w:eastAsia="Calibri" w:hAnsi="Simplified Arabic" w:cs="Simplified Arabic" w:hint="cs"/>
          <w:sz w:val="32"/>
          <w:szCs w:val="32"/>
          <w:rtl/>
          <w:lang w:bidi="ar-IQ"/>
        </w:rPr>
        <w:t>توصل</w:t>
      </w:r>
      <w:r w:rsidRPr="00471108">
        <w:rPr>
          <w:rFonts w:ascii="Simplified Arabic" w:eastAsia="Calibri" w:hAnsi="Simplified Arabic" w:cs="Simplified Arabic"/>
          <w:b/>
          <w:bCs/>
          <w:sz w:val="32"/>
          <w:szCs w:val="32"/>
          <w:rtl/>
          <w:lang w:bidi="ar-IQ"/>
        </w:rPr>
        <w:t xml:space="preserve"> الباحث</w:t>
      </w:r>
      <w:r w:rsidRPr="00471108">
        <w:rPr>
          <w:rFonts w:ascii="Simplified Arabic" w:eastAsia="Calibri" w:hAnsi="Simplified Arabic" w:cs="Simplified Arabic" w:hint="cs"/>
          <w:b/>
          <w:bCs/>
          <w:sz w:val="32"/>
          <w:szCs w:val="32"/>
          <w:rtl/>
          <w:lang w:bidi="ar-IQ"/>
        </w:rPr>
        <w:t>ان</w:t>
      </w:r>
      <w:r w:rsidRPr="00471108">
        <w:rPr>
          <w:rFonts w:ascii="Simplified Arabic" w:eastAsia="Calibri" w:hAnsi="Simplified Arabic" w:cs="Simplified Arabic"/>
          <w:b/>
          <w:bCs/>
          <w:sz w:val="32"/>
          <w:szCs w:val="32"/>
          <w:rtl/>
          <w:lang w:bidi="ar-IQ"/>
        </w:rPr>
        <w:t xml:space="preserve"> </w:t>
      </w:r>
      <w:r w:rsidRPr="00471108">
        <w:rPr>
          <w:rFonts w:ascii="Simplified Arabic" w:eastAsia="Calibri" w:hAnsi="Simplified Arabic" w:cs="Simplified Arabic" w:hint="cs"/>
          <w:b/>
          <w:bCs/>
          <w:sz w:val="32"/>
          <w:szCs w:val="32"/>
          <w:rtl/>
          <w:lang w:bidi="ar-IQ"/>
        </w:rPr>
        <w:t>الى الاستنتاجات الاتية</w:t>
      </w:r>
      <w:r w:rsidRPr="00471108">
        <w:rPr>
          <w:rFonts w:ascii="Simplified Arabic" w:eastAsia="Calibri" w:hAnsi="Simplified Arabic" w:cs="Simplified Arabic"/>
          <w:b/>
          <w:bCs/>
          <w:sz w:val="32"/>
          <w:szCs w:val="32"/>
          <w:rtl/>
          <w:lang w:bidi="ar-IQ"/>
        </w:rPr>
        <w:t>:</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 xml:space="preserve">مفردات التمرينات النوعية التي تم استعمالها كان لها التأثير الايجابي في تطوير الحصيلة المعرفية والاداء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 xml:space="preserve"> لاستقبال الارسال في الكرة الطائرة</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hint="cs"/>
          <w:sz w:val="32"/>
          <w:szCs w:val="32"/>
          <w:rtl/>
          <w:lang w:bidi="ar-IQ"/>
        </w:rPr>
        <w:t xml:space="preserve">ان لفاعلية التمرينات النوعية معززا تعليميا زاد من فاعلية تعلم الطالبات الأداء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 xml:space="preserve"> وتطوير الحصيلة المعرفية  </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numPr>
          <w:ilvl w:val="0"/>
          <w:numId w:val="6"/>
        </w:numPr>
        <w:spacing w:after="0" w:line="240" w:lineRule="auto"/>
        <w:jc w:val="both"/>
        <w:rPr>
          <w:rFonts w:ascii="Simplified Arabic" w:eastAsia="Calibri" w:hAnsi="Simplified Arabic" w:cs="Simplified Arabic"/>
          <w:b/>
          <w:bCs/>
          <w:sz w:val="32"/>
          <w:szCs w:val="32"/>
          <w:rtl/>
          <w:lang w:bidi="ar-IQ"/>
        </w:rPr>
      </w:pPr>
      <w:r w:rsidRPr="00471108">
        <w:rPr>
          <w:rFonts w:ascii="Simplified Arabic" w:eastAsia="Calibri" w:hAnsi="Simplified Arabic" w:cs="Simplified Arabic"/>
          <w:b/>
          <w:bCs/>
          <w:sz w:val="32"/>
          <w:szCs w:val="32"/>
          <w:rtl/>
          <w:lang w:bidi="ar-IQ"/>
        </w:rPr>
        <w:t>وفي ضوء الاستنتاجات أوص</w:t>
      </w:r>
      <w:r w:rsidRPr="00471108">
        <w:rPr>
          <w:rFonts w:ascii="Simplified Arabic" w:eastAsia="Calibri" w:hAnsi="Simplified Arabic" w:cs="Simplified Arabic" w:hint="cs"/>
          <w:b/>
          <w:bCs/>
          <w:sz w:val="32"/>
          <w:szCs w:val="32"/>
          <w:rtl/>
          <w:lang w:bidi="ar-IQ"/>
        </w:rPr>
        <w:t>ى</w:t>
      </w:r>
      <w:r w:rsidRPr="00471108">
        <w:rPr>
          <w:rFonts w:ascii="Simplified Arabic" w:eastAsia="Calibri" w:hAnsi="Simplified Arabic" w:cs="Simplified Arabic"/>
          <w:b/>
          <w:bCs/>
          <w:sz w:val="32"/>
          <w:szCs w:val="32"/>
          <w:rtl/>
          <w:lang w:bidi="ar-IQ"/>
        </w:rPr>
        <w:t xml:space="preserve"> الباحث</w:t>
      </w:r>
      <w:r w:rsidRPr="00471108">
        <w:rPr>
          <w:rFonts w:ascii="Simplified Arabic" w:eastAsia="Calibri" w:hAnsi="Simplified Arabic" w:cs="Simplified Arabic" w:hint="cs"/>
          <w:b/>
          <w:bCs/>
          <w:sz w:val="32"/>
          <w:szCs w:val="32"/>
          <w:rtl/>
          <w:lang w:bidi="ar-IQ"/>
        </w:rPr>
        <w:t>ان</w:t>
      </w:r>
      <w:r w:rsidRPr="00471108">
        <w:rPr>
          <w:rFonts w:ascii="Simplified Arabic" w:eastAsia="Calibri" w:hAnsi="Simplified Arabic" w:cs="Simplified Arabic"/>
          <w:b/>
          <w:bCs/>
          <w:sz w:val="32"/>
          <w:szCs w:val="32"/>
          <w:rtl/>
          <w:lang w:bidi="ar-IQ"/>
        </w:rPr>
        <w:t xml:space="preserve"> بما يلي :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hint="cs"/>
          <w:sz w:val="32"/>
          <w:szCs w:val="32"/>
          <w:rtl/>
          <w:lang w:bidi="ar-IQ"/>
        </w:rPr>
        <w:lastRenderedPageBreak/>
        <w:t>تنمية الاتجاه نحو تفعيل التمرينات النوعية في طرائق التعلم المختلفة ومراحلها</w:t>
      </w:r>
      <w:r w:rsidRPr="00471108">
        <w:rPr>
          <w:rFonts w:ascii="Simplified Arabic" w:eastAsia="Calibri" w:hAnsi="Simplified Arabic" w:cs="Simplified Arabic"/>
          <w:sz w:val="32"/>
          <w:szCs w:val="32"/>
          <w:rtl/>
          <w:lang w:bidi="ar-IQ"/>
        </w:rPr>
        <w:t xml:space="preserve">. </w:t>
      </w:r>
    </w:p>
    <w:p w:rsidR="00471108" w:rsidRPr="00471108" w:rsidRDefault="00471108" w:rsidP="00471108">
      <w:pPr>
        <w:numPr>
          <w:ilvl w:val="0"/>
          <w:numId w:val="6"/>
        </w:numPr>
        <w:spacing w:after="0" w:line="240" w:lineRule="auto"/>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 xml:space="preserve">يعد هذا البحث انعكاسا للاتجاهات التربوية الحديثة التي تؤكد على استخدام افضل التمرينات ومنها النوعية في تطوير الأداء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 xml:space="preserve"> والحصيلة المعرفية.</w:t>
      </w:r>
    </w:p>
    <w:p w:rsidR="00471108" w:rsidRPr="00471108" w:rsidRDefault="008C7632" w:rsidP="008C7632">
      <w:pPr>
        <w:spacing w:after="0" w:line="240" w:lineRule="auto"/>
        <w:ind w:left="850"/>
        <w:jc w:val="both"/>
        <w:rPr>
          <w:rFonts w:ascii="Simplified Arabic" w:eastAsia="Calibri" w:hAnsi="Simplified Arabic" w:cs="Simplified Arabic"/>
          <w:sz w:val="32"/>
          <w:szCs w:val="32"/>
          <w:lang w:bidi="ar-IQ"/>
        </w:rPr>
      </w:pPr>
      <w:r>
        <w:rPr>
          <w:rFonts w:ascii="Simplified Arabic" w:eastAsia="Calibri" w:hAnsi="Simplified Arabic" w:cs="Simplified Arabic" w:hint="cs"/>
          <w:b/>
          <w:bCs/>
          <w:sz w:val="32"/>
          <w:szCs w:val="32"/>
          <w:rtl/>
          <w:lang w:bidi="ar-IQ"/>
        </w:rPr>
        <w:t>2-2-4</w:t>
      </w:r>
      <w:r w:rsidR="00471108" w:rsidRPr="00471108">
        <w:rPr>
          <w:rFonts w:ascii="Simplified Arabic" w:eastAsia="Calibri" w:hAnsi="Simplified Arabic" w:cs="Simplified Arabic"/>
          <w:b/>
          <w:bCs/>
          <w:sz w:val="32"/>
          <w:szCs w:val="32"/>
          <w:rtl/>
          <w:lang w:bidi="ar-IQ"/>
        </w:rPr>
        <w:t>مناقشة الدراس</w:t>
      </w:r>
      <w:r w:rsidR="00471108" w:rsidRPr="00471108">
        <w:rPr>
          <w:rFonts w:ascii="Simplified Arabic" w:eastAsia="Calibri" w:hAnsi="Simplified Arabic" w:cs="Simplified Arabic" w:hint="cs"/>
          <w:b/>
          <w:bCs/>
          <w:sz w:val="32"/>
          <w:szCs w:val="32"/>
          <w:rtl/>
          <w:lang w:bidi="ar-IQ"/>
        </w:rPr>
        <w:t>ة</w:t>
      </w:r>
      <w:r w:rsidR="00471108" w:rsidRPr="00471108">
        <w:rPr>
          <w:rFonts w:ascii="Simplified Arabic" w:eastAsia="Calibri" w:hAnsi="Simplified Arabic" w:cs="Simplified Arabic"/>
          <w:b/>
          <w:bCs/>
          <w:sz w:val="32"/>
          <w:szCs w:val="32"/>
          <w:rtl/>
          <w:lang w:bidi="ar-IQ"/>
        </w:rPr>
        <w:t xml:space="preserve"> ال</w:t>
      </w:r>
      <w:r w:rsidR="00471108" w:rsidRPr="00471108">
        <w:rPr>
          <w:rFonts w:ascii="Simplified Arabic" w:eastAsia="Calibri" w:hAnsi="Simplified Arabic" w:cs="Simplified Arabic" w:hint="cs"/>
          <w:b/>
          <w:bCs/>
          <w:sz w:val="32"/>
          <w:szCs w:val="32"/>
          <w:rtl/>
          <w:lang w:bidi="ar-IQ"/>
        </w:rPr>
        <w:t>سابقة</w:t>
      </w:r>
      <w:r w:rsidR="00471108" w:rsidRPr="00471108">
        <w:rPr>
          <w:rFonts w:ascii="Simplified Arabic" w:eastAsia="Calibri" w:hAnsi="Simplified Arabic" w:cs="Simplified Arabic"/>
          <w:b/>
          <w:bCs/>
          <w:sz w:val="32"/>
          <w:szCs w:val="32"/>
          <w:rtl/>
          <w:lang w:bidi="ar-IQ"/>
        </w:rPr>
        <w:t>:</w:t>
      </w:r>
    </w:p>
    <w:p w:rsidR="00471108" w:rsidRPr="00471108" w:rsidRDefault="00471108" w:rsidP="008C7632">
      <w:pPr>
        <w:spacing w:after="0" w:line="240" w:lineRule="auto"/>
        <w:ind w:left="567"/>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hint="cs"/>
          <w:sz w:val="32"/>
          <w:szCs w:val="32"/>
          <w:rtl/>
          <w:lang w:bidi="ar-IQ"/>
        </w:rPr>
        <w:tab/>
        <w:t>بعد</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ا</w:t>
      </w:r>
      <w:r w:rsidRPr="00471108">
        <w:rPr>
          <w:rFonts w:ascii="Simplified Arabic" w:eastAsia="Calibri" w:hAnsi="Simplified Arabic" w:cs="Simplified Arabic"/>
          <w:sz w:val="32"/>
          <w:szCs w:val="32"/>
          <w:rtl/>
          <w:lang w:bidi="ar-IQ"/>
        </w:rPr>
        <w:t>طلاع الباحثة على الدراس</w:t>
      </w:r>
      <w:r w:rsidRPr="00471108">
        <w:rPr>
          <w:rFonts w:ascii="Simplified Arabic" w:eastAsia="Calibri" w:hAnsi="Simplified Arabic" w:cs="Simplified Arabic" w:hint="cs"/>
          <w:sz w:val="32"/>
          <w:szCs w:val="32"/>
          <w:rtl/>
          <w:lang w:bidi="ar-IQ"/>
        </w:rPr>
        <w:t xml:space="preserve">ة </w:t>
      </w:r>
      <w:r w:rsidRPr="00471108">
        <w:rPr>
          <w:rFonts w:ascii="Simplified Arabic" w:eastAsia="Calibri" w:hAnsi="Simplified Arabic" w:cs="Simplified Arabic"/>
          <w:sz w:val="32"/>
          <w:szCs w:val="32"/>
          <w:rtl/>
          <w:lang w:bidi="ar-IQ"/>
        </w:rPr>
        <w:t>السابقة</w:t>
      </w:r>
      <w:r w:rsidRPr="00471108">
        <w:rPr>
          <w:rFonts w:ascii="Simplified Arabic" w:eastAsia="Calibri" w:hAnsi="Simplified Arabic" w:cs="Simplified Arabic" w:hint="cs"/>
          <w:sz w:val="32"/>
          <w:szCs w:val="32"/>
          <w:rtl/>
          <w:lang w:bidi="ar-IQ"/>
        </w:rPr>
        <w:t>، توصلت الى اوجه التشابه والاختلاف بينها وبين الدراسة الحالية على النحو الاتي:</w:t>
      </w:r>
    </w:p>
    <w:p w:rsidR="00471108" w:rsidRPr="00471108" w:rsidRDefault="00471108" w:rsidP="008C7632">
      <w:pPr>
        <w:spacing w:after="0" w:line="240" w:lineRule="auto"/>
        <w:ind w:left="850"/>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تشابهت الدراس</w:t>
      </w:r>
      <w:r w:rsidRPr="00471108">
        <w:rPr>
          <w:rFonts w:ascii="Simplified Arabic" w:eastAsia="Calibri" w:hAnsi="Simplified Arabic" w:cs="Simplified Arabic" w:hint="cs"/>
          <w:sz w:val="32"/>
          <w:szCs w:val="32"/>
          <w:rtl/>
          <w:lang w:bidi="ar-IQ"/>
        </w:rPr>
        <w:t>ة</w:t>
      </w:r>
      <w:r w:rsidRPr="00471108">
        <w:rPr>
          <w:rFonts w:ascii="Simplified Arabic" w:eastAsia="Calibri" w:hAnsi="Simplified Arabic" w:cs="Simplified Arabic"/>
          <w:sz w:val="32"/>
          <w:szCs w:val="32"/>
          <w:rtl/>
          <w:lang w:bidi="ar-IQ"/>
        </w:rPr>
        <w:t xml:space="preserve"> ال</w:t>
      </w:r>
      <w:r w:rsidRPr="00471108">
        <w:rPr>
          <w:rFonts w:ascii="Simplified Arabic" w:eastAsia="Calibri" w:hAnsi="Simplified Arabic" w:cs="Simplified Arabic" w:hint="cs"/>
          <w:sz w:val="32"/>
          <w:szCs w:val="32"/>
          <w:rtl/>
          <w:lang w:bidi="ar-IQ"/>
        </w:rPr>
        <w:t>حالية</w:t>
      </w:r>
      <w:r w:rsidRPr="00471108">
        <w:rPr>
          <w:rFonts w:ascii="Simplified Arabic" w:eastAsia="Calibri" w:hAnsi="Simplified Arabic" w:cs="Simplified Arabic"/>
          <w:sz w:val="32"/>
          <w:szCs w:val="32"/>
          <w:rtl/>
          <w:lang w:bidi="ar-IQ"/>
        </w:rPr>
        <w:t xml:space="preserve"> مع الدراسة ال</w:t>
      </w:r>
      <w:r w:rsidRPr="00471108">
        <w:rPr>
          <w:rFonts w:ascii="Simplified Arabic" w:eastAsia="Calibri" w:hAnsi="Simplified Arabic" w:cs="Simplified Arabic" w:hint="cs"/>
          <w:sz w:val="32"/>
          <w:szCs w:val="32"/>
          <w:rtl/>
          <w:lang w:bidi="ar-IQ"/>
        </w:rPr>
        <w:t>سابقة</w:t>
      </w:r>
      <w:r w:rsidRPr="00471108">
        <w:rPr>
          <w:rFonts w:ascii="Simplified Arabic" w:eastAsia="Calibri" w:hAnsi="Simplified Arabic" w:cs="Simplified Arabic"/>
          <w:sz w:val="32"/>
          <w:szCs w:val="32"/>
          <w:rtl/>
          <w:lang w:bidi="ar-IQ"/>
        </w:rPr>
        <w:t xml:space="preserve"> في </w:t>
      </w:r>
      <w:r w:rsidRPr="00471108">
        <w:rPr>
          <w:rFonts w:ascii="Simplified Arabic" w:eastAsia="Calibri" w:hAnsi="Simplified Arabic" w:cs="Simplified Arabic" w:hint="cs"/>
          <w:sz w:val="32"/>
          <w:szCs w:val="32"/>
          <w:rtl/>
          <w:lang w:bidi="ar-IQ"/>
        </w:rPr>
        <w:t>استخدام المنهج التجريبي.</w:t>
      </w:r>
    </w:p>
    <w:p w:rsidR="00471108" w:rsidRPr="00471108" w:rsidRDefault="00471108" w:rsidP="008C7632">
      <w:pPr>
        <w:spacing w:after="0" w:line="240" w:lineRule="auto"/>
        <w:ind w:left="992"/>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sz w:val="32"/>
          <w:szCs w:val="32"/>
          <w:rtl/>
          <w:lang w:bidi="ar-IQ"/>
        </w:rPr>
        <w:t>تشابهت الدراسة ا</w:t>
      </w:r>
      <w:r w:rsidRPr="00471108">
        <w:rPr>
          <w:rFonts w:ascii="Simplified Arabic" w:eastAsia="Calibri" w:hAnsi="Simplified Arabic" w:cs="Simplified Arabic" w:hint="cs"/>
          <w:sz w:val="32"/>
          <w:szCs w:val="32"/>
          <w:rtl/>
          <w:lang w:bidi="ar-IQ"/>
        </w:rPr>
        <w:t>لحالية</w:t>
      </w:r>
      <w:r w:rsidRPr="00471108">
        <w:rPr>
          <w:rFonts w:ascii="Simplified Arabic" w:eastAsia="Calibri" w:hAnsi="Simplified Arabic" w:cs="Simplified Arabic"/>
          <w:sz w:val="32"/>
          <w:szCs w:val="32"/>
          <w:rtl/>
          <w:lang w:bidi="ar-IQ"/>
        </w:rPr>
        <w:t xml:space="preserve"> </w:t>
      </w:r>
      <w:r w:rsidRPr="00471108">
        <w:rPr>
          <w:rFonts w:ascii="Simplified Arabic" w:eastAsia="Calibri" w:hAnsi="Simplified Arabic" w:cs="Simplified Arabic" w:hint="cs"/>
          <w:sz w:val="32"/>
          <w:szCs w:val="32"/>
          <w:rtl/>
          <w:lang w:bidi="ar-IQ"/>
        </w:rPr>
        <w:t xml:space="preserve">مع </w:t>
      </w:r>
      <w:r w:rsidRPr="00471108">
        <w:rPr>
          <w:rFonts w:ascii="Simplified Arabic" w:eastAsia="Calibri" w:hAnsi="Simplified Arabic" w:cs="Simplified Arabic"/>
          <w:sz w:val="32"/>
          <w:szCs w:val="32"/>
          <w:rtl/>
          <w:lang w:bidi="ar-IQ"/>
        </w:rPr>
        <w:t>الدراسة ال</w:t>
      </w:r>
      <w:r w:rsidRPr="00471108">
        <w:rPr>
          <w:rFonts w:ascii="Simplified Arabic" w:eastAsia="Calibri" w:hAnsi="Simplified Arabic" w:cs="Simplified Arabic" w:hint="cs"/>
          <w:sz w:val="32"/>
          <w:szCs w:val="32"/>
          <w:rtl/>
          <w:lang w:bidi="ar-IQ"/>
        </w:rPr>
        <w:t>سابق</w:t>
      </w:r>
      <w:r w:rsidRPr="00471108">
        <w:rPr>
          <w:rFonts w:ascii="Simplified Arabic" w:eastAsia="Calibri" w:hAnsi="Simplified Arabic" w:cs="Simplified Arabic"/>
          <w:sz w:val="32"/>
          <w:szCs w:val="32"/>
          <w:rtl/>
          <w:lang w:bidi="ar-IQ"/>
        </w:rPr>
        <w:t xml:space="preserve">ة في </w:t>
      </w:r>
      <w:r w:rsidRPr="00471108">
        <w:rPr>
          <w:rFonts w:ascii="Simplified Arabic" w:eastAsia="Calibri" w:hAnsi="Simplified Arabic" w:cs="Simplified Arabic" w:hint="cs"/>
          <w:sz w:val="32"/>
          <w:szCs w:val="32"/>
          <w:rtl/>
          <w:lang w:bidi="ar-IQ"/>
        </w:rPr>
        <w:t>تصميم المنهج التجريبي.</w:t>
      </w:r>
    </w:p>
    <w:p w:rsidR="00471108" w:rsidRPr="00471108" w:rsidRDefault="008C7632" w:rsidP="008C7632">
      <w:pPr>
        <w:spacing w:after="0" w:line="240" w:lineRule="auto"/>
        <w:ind w:left="708"/>
        <w:jc w:val="both"/>
        <w:rPr>
          <w:rFonts w:ascii="Simplified Arabic" w:eastAsia="Calibri" w:hAnsi="Simplified Arabic" w:cs="Simplified Arabic"/>
          <w:sz w:val="32"/>
          <w:szCs w:val="32"/>
          <w:lang w:bidi="ar-IQ"/>
        </w:rPr>
      </w:pPr>
      <w:r>
        <w:rPr>
          <w:rFonts w:ascii="Simplified Arabic" w:eastAsia="Calibri" w:hAnsi="Simplified Arabic" w:cs="Simplified Arabic" w:hint="cs"/>
          <w:sz w:val="32"/>
          <w:szCs w:val="32"/>
          <w:rtl/>
          <w:lang w:bidi="ar-IQ"/>
        </w:rPr>
        <w:t xml:space="preserve">  </w:t>
      </w:r>
      <w:r w:rsidR="00471108" w:rsidRPr="00471108">
        <w:rPr>
          <w:rFonts w:ascii="Simplified Arabic" w:eastAsia="Calibri" w:hAnsi="Simplified Arabic" w:cs="Simplified Arabic"/>
          <w:sz w:val="32"/>
          <w:szCs w:val="32"/>
          <w:rtl/>
          <w:lang w:bidi="ar-IQ"/>
        </w:rPr>
        <w:t xml:space="preserve">تشابهت الدراسة الحالية مع الدراسة السابقة </w:t>
      </w:r>
      <w:r w:rsidR="00471108" w:rsidRPr="00471108">
        <w:rPr>
          <w:rFonts w:ascii="Simplified Arabic" w:eastAsia="Calibri" w:hAnsi="Simplified Arabic" w:cs="Simplified Arabic" w:hint="cs"/>
          <w:sz w:val="32"/>
          <w:szCs w:val="32"/>
          <w:rtl/>
          <w:lang w:bidi="ar-IQ"/>
        </w:rPr>
        <w:t xml:space="preserve">من حيث تقسيم عينة البحث الرئيسية الى </w:t>
      </w:r>
      <w:r>
        <w:rPr>
          <w:rFonts w:ascii="Simplified Arabic" w:eastAsia="Calibri" w:hAnsi="Simplified Arabic" w:cs="Simplified Arabic" w:hint="cs"/>
          <w:sz w:val="32"/>
          <w:szCs w:val="32"/>
          <w:rtl/>
          <w:lang w:bidi="ar-IQ"/>
        </w:rPr>
        <w:t xml:space="preserve">  </w:t>
      </w:r>
      <w:r w:rsidR="00471108" w:rsidRPr="00471108">
        <w:rPr>
          <w:rFonts w:ascii="Simplified Arabic" w:eastAsia="Calibri" w:hAnsi="Simplified Arabic" w:cs="Simplified Arabic" w:hint="cs"/>
          <w:sz w:val="32"/>
          <w:szCs w:val="32"/>
          <w:rtl/>
          <w:lang w:bidi="ar-IQ"/>
        </w:rPr>
        <w:t>مجموعتين ضابطة وتجريبية.</w:t>
      </w:r>
    </w:p>
    <w:p w:rsidR="00471108" w:rsidRPr="00471108" w:rsidRDefault="00471108" w:rsidP="008C7632">
      <w:pPr>
        <w:spacing w:after="0" w:line="240" w:lineRule="auto"/>
        <w:ind w:left="850"/>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تشابهت</w:t>
      </w:r>
      <w:r w:rsidRPr="00471108">
        <w:rPr>
          <w:rFonts w:ascii="Simplified Arabic" w:eastAsia="Calibri" w:hAnsi="Simplified Arabic" w:cs="Simplified Arabic"/>
          <w:sz w:val="32"/>
          <w:szCs w:val="32"/>
          <w:rtl/>
          <w:lang w:bidi="ar-IQ"/>
        </w:rPr>
        <w:t xml:space="preserve"> الدراسة الحالية </w:t>
      </w:r>
      <w:r w:rsidRPr="00471108">
        <w:rPr>
          <w:rFonts w:ascii="Simplified Arabic" w:eastAsia="Calibri" w:hAnsi="Simplified Arabic" w:cs="Simplified Arabic" w:hint="cs"/>
          <w:sz w:val="32"/>
          <w:szCs w:val="32"/>
          <w:rtl/>
          <w:lang w:bidi="ar-IQ"/>
        </w:rPr>
        <w:t>مع</w:t>
      </w:r>
      <w:r w:rsidRPr="00471108">
        <w:rPr>
          <w:rFonts w:ascii="Simplified Arabic" w:eastAsia="Calibri" w:hAnsi="Simplified Arabic" w:cs="Simplified Arabic"/>
          <w:sz w:val="32"/>
          <w:szCs w:val="32"/>
          <w:rtl/>
          <w:lang w:bidi="ar-IQ"/>
        </w:rPr>
        <w:t xml:space="preserve"> الدراسة </w:t>
      </w:r>
      <w:r w:rsidRPr="00471108">
        <w:rPr>
          <w:rFonts w:ascii="Simplified Arabic" w:eastAsia="Calibri" w:hAnsi="Simplified Arabic" w:cs="Simplified Arabic" w:hint="cs"/>
          <w:sz w:val="32"/>
          <w:szCs w:val="32"/>
          <w:rtl/>
          <w:lang w:bidi="ar-IQ"/>
        </w:rPr>
        <w:t>السابقة</w:t>
      </w:r>
      <w:r w:rsidRPr="00471108">
        <w:rPr>
          <w:rFonts w:ascii="Simplified Arabic" w:eastAsia="Calibri" w:hAnsi="Simplified Arabic" w:cs="Simplified Arabic"/>
          <w:sz w:val="32"/>
          <w:szCs w:val="32"/>
          <w:rtl/>
          <w:lang w:bidi="ar-IQ"/>
        </w:rPr>
        <w:t xml:space="preserve"> في استخدام</w:t>
      </w:r>
      <w:r w:rsidRPr="00471108">
        <w:rPr>
          <w:rFonts w:ascii="Simplified Arabic" w:eastAsia="Calibri" w:hAnsi="Simplified Arabic" w:cs="Simplified Arabic" w:hint="cs"/>
          <w:sz w:val="32"/>
          <w:szCs w:val="32"/>
          <w:rtl/>
          <w:lang w:bidi="ar-IQ"/>
        </w:rPr>
        <w:t xml:space="preserve"> </w:t>
      </w:r>
      <w:r w:rsidRPr="00471108">
        <w:rPr>
          <w:rFonts w:ascii="Simplified Arabic" w:eastAsia="Calibri" w:hAnsi="Simplified Arabic" w:cs="Simplified Arabic"/>
          <w:sz w:val="32"/>
          <w:szCs w:val="32"/>
          <w:rtl/>
          <w:lang w:bidi="ar-IQ"/>
        </w:rPr>
        <w:t>ما وراء المعرفة.</w:t>
      </w:r>
    </w:p>
    <w:p w:rsidR="00471108" w:rsidRPr="00471108" w:rsidRDefault="00471108" w:rsidP="008C7632">
      <w:pPr>
        <w:spacing w:after="0" w:line="240" w:lineRule="auto"/>
        <w:ind w:left="850"/>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 xml:space="preserve">ان الدراسة السابقة كما في الدراسة الحالية تم فيها قياس مستوى الاداء </w:t>
      </w:r>
      <w:proofErr w:type="spellStart"/>
      <w:r w:rsidRPr="00471108">
        <w:rPr>
          <w:rFonts w:ascii="Simplified Arabic" w:eastAsia="Calibri" w:hAnsi="Simplified Arabic" w:cs="Simplified Arabic" w:hint="cs"/>
          <w:sz w:val="32"/>
          <w:szCs w:val="32"/>
          <w:rtl/>
          <w:lang w:bidi="ar-IQ"/>
        </w:rPr>
        <w:t>المهاري</w:t>
      </w:r>
      <w:proofErr w:type="spellEnd"/>
      <w:r w:rsidRPr="00471108">
        <w:rPr>
          <w:rFonts w:ascii="Simplified Arabic" w:eastAsia="Calibri" w:hAnsi="Simplified Arabic" w:cs="Simplified Arabic" w:hint="cs"/>
          <w:sz w:val="32"/>
          <w:szCs w:val="32"/>
          <w:rtl/>
          <w:lang w:bidi="ar-IQ"/>
        </w:rPr>
        <w:t>.</w:t>
      </w:r>
    </w:p>
    <w:p w:rsidR="00471108" w:rsidRPr="00471108" w:rsidRDefault="00471108" w:rsidP="008C7632">
      <w:pPr>
        <w:spacing w:after="0" w:line="240" w:lineRule="auto"/>
        <w:ind w:left="850"/>
        <w:jc w:val="both"/>
        <w:rPr>
          <w:rFonts w:ascii="Simplified Arabic" w:eastAsia="Calibri" w:hAnsi="Simplified Arabic" w:cs="Simplified Arabic"/>
          <w:sz w:val="32"/>
          <w:szCs w:val="32"/>
          <w:rtl/>
          <w:lang w:bidi="ar-IQ"/>
        </w:rPr>
      </w:pPr>
      <w:r w:rsidRPr="00471108">
        <w:rPr>
          <w:rFonts w:ascii="Simplified Arabic" w:eastAsia="Calibri" w:hAnsi="Simplified Arabic" w:cs="Simplified Arabic"/>
          <w:sz w:val="32"/>
          <w:szCs w:val="32"/>
          <w:rtl/>
          <w:lang w:bidi="ar-IQ"/>
        </w:rPr>
        <w:t>اختلفت الدراسة</w:t>
      </w:r>
      <w:r w:rsidRPr="00471108">
        <w:rPr>
          <w:rFonts w:ascii="Simplified Arabic" w:eastAsia="Calibri" w:hAnsi="Simplified Arabic" w:cs="Simplified Arabic" w:hint="cs"/>
          <w:sz w:val="32"/>
          <w:szCs w:val="32"/>
          <w:rtl/>
          <w:lang w:bidi="ar-IQ"/>
        </w:rPr>
        <w:t xml:space="preserve"> </w:t>
      </w:r>
      <w:r w:rsidRPr="00471108">
        <w:rPr>
          <w:rFonts w:ascii="Simplified Arabic" w:eastAsia="Calibri" w:hAnsi="Simplified Arabic" w:cs="Simplified Arabic"/>
          <w:sz w:val="32"/>
          <w:szCs w:val="32"/>
          <w:rtl/>
          <w:lang w:bidi="ar-IQ"/>
        </w:rPr>
        <w:t>الحالية</w:t>
      </w:r>
      <w:r w:rsidRPr="00471108">
        <w:rPr>
          <w:rFonts w:ascii="Simplified Arabic" w:eastAsia="Calibri" w:hAnsi="Simplified Arabic" w:cs="Simplified Arabic" w:hint="cs"/>
          <w:sz w:val="32"/>
          <w:szCs w:val="32"/>
          <w:rtl/>
          <w:lang w:bidi="ar-IQ"/>
        </w:rPr>
        <w:t xml:space="preserve"> مع الدراسة السابقة من خلال تحديد مجتمع البحث والمتمثل بطالبات المرحلة الثالثة في كلية التربية البدنية وعلوم الرياضة</w:t>
      </w:r>
      <w:r w:rsidRPr="00471108">
        <w:rPr>
          <w:rFonts w:ascii="Simplified Arabic" w:eastAsia="Calibri" w:hAnsi="Simplified Arabic" w:cs="Simplified Arabic"/>
          <w:sz w:val="32"/>
          <w:szCs w:val="32"/>
          <w:rtl/>
          <w:lang w:bidi="ar-IQ"/>
        </w:rPr>
        <w:t>.</w:t>
      </w:r>
    </w:p>
    <w:p w:rsidR="00471108" w:rsidRPr="00471108" w:rsidRDefault="00471108" w:rsidP="008C7632">
      <w:pPr>
        <w:spacing w:after="0" w:line="240" w:lineRule="auto"/>
        <w:ind w:left="850"/>
        <w:jc w:val="both"/>
        <w:rPr>
          <w:rFonts w:ascii="Simplified Arabic" w:eastAsia="Calibri" w:hAnsi="Simplified Arabic" w:cs="Simplified Arabic"/>
          <w:sz w:val="32"/>
          <w:szCs w:val="32"/>
          <w:lang w:bidi="ar-IQ"/>
        </w:rPr>
      </w:pPr>
      <w:r w:rsidRPr="00471108">
        <w:rPr>
          <w:rFonts w:ascii="Simplified Arabic" w:eastAsia="Calibri" w:hAnsi="Simplified Arabic" w:cs="Simplified Arabic" w:hint="cs"/>
          <w:sz w:val="32"/>
          <w:szCs w:val="32"/>
          <w:rtl/>
          <w:lang w:bidi="ar-IQ"/>
        </w:rPr>
        <w:t>اختلفت الدراسة الحالية مع الدراسة السابقة من حيث تناولها للعبة الكرة الطائرة.</w:t>
      </w:r>
    </w:p>
    <w:p w:rsidR="00471108" w:rsidRPr="00471108" w:rsidRDefault="00471108" w:rsidP="008C7632">
      <w:pPr>
        <w:pStyle w:val="20"/>
        <w:rPr>
          <w:rtl/>
        </w:rPr>
      </w:pPr>
      <w:r w:rsidRPr="00471108">
        <w:rPr>
          <w:rFonts w:hint="cs"/>
          <w:rtl/>
        </w:rPr>
        <w:t>تناولت الدراسة السابقة تمرينات وفق استراتيجية ما وراء المعرفة في حين تم في الدراسة الحالية اعداد منهج تعليمي وفق مهارات ما وراء المعرفة.</w:t>
      </w:r>
    </w:p>
    <w:p w:rsidR="00AC619B" w:rsidRDefault="00AC619B">
      <w:pPr>
        <w:rPr>
          <w:lang w:bidi="ar-IQ"/>
        </w:rPr>
      </w:pPr>
    </w:p>
    <w:sectPr w:rsidR="00AC619B" w:rsidSect="00854FDE">
      <w:headerReference w:type="default" r:id="rId8"/>
      <w:footnotePr>
        <w:numRestart w:val="eachPage"/>
      </w:footnotePr>
      <w:pgSz w:w="11906" w:h="16838"/>
      <w:pgMar w:top="851" w:right="1134" w:bottom="1134" w:left="1134" w:header="709" w:footer="709" w:gutter="0"/>
      <w:pgBorders w:display="firstPage"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start="2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72" w:rsidRDefault="00B94972" w:rsidP="00471108">
      <w:pPr>
        <w:spacing w:after="0" w:line="240" w:lineRule="auto"/>
      </w:pPr>
      <w:r>
        <w:separator/>
      </w:r>
    </w:p>
  </w:endnote>
  <w:endnote w:type="continuationSeparator" w:id="0">
    <w:p w:rsidR="00B94972" w:rsidRDefault="00B94972" w:rsidP="0047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72" w:rsidRDefault="00B94972" w:rsidP="00471108">
      <w:pPr>
        <w:spacing w:after="0" w:line="240" w:lineRule="auto"/>
      </w:pPr>
      <w:r>
        <w:separator/>
      </w:r>
    </w:p>
  </w:footnote>
  <w:footnote w:type="continuationSeparator" w:id="0">
    <w:p w:rsidR="00B94972" w:rsidRDefault="00B94972" w:rsidP="00471108">
      <w:pPr>
        <w:spacing w:after="0" w:line="240" w:lineRule="auto"/>
      </w:pPr>
      <w:r>
        <w:continuationSeparator/>
      </w:r>
    </w:p>
  </w:footnote>
  <w:footnote w:id="1">
    <w:p w:rsidR="00471108" w:rsidRPr="00CD3117" w:rsidRDefault="00471108" w:rsidP="00471108">
      <w:pPr>
        <w:pStyle w:val="a3"/>
        <w:ind w:left="278" w:hanging="278"/>
        <w:jc w:val="lowKashida"/>
        <w:rPr>
          <w:rFonts w:ascii="Simplified Arabic" w:hAnsi="Simplified Arabic" w:cs="Simplified Arabic"/>
          <w:lang w:bidi="ar-IQ"/>
        </w:rPr>
      </w:pPr>
      <w:r w:rsidRPr="00CD3117">
        <w:rPr>
          <w:rFonts w:ascii="Simplified Arabic" w:hAnsi="Simplified Arabic" w:cs="Simplified Arabic"/>
          <w:rtl/>
          <w:lang w:bidi="ar-IQ"/>
        </w:rPr>
        <w:t xml:space="preserve">(1)علي مصطفى طه: </w:t>
      </w:r>
      <w:r w:rsidRPr="00CD3117">
        <w:rPr>
          <w:rFonts w:ascii="Simplified Arabic" w:hAnsi="Simplified Arabic" w:cs="Simplified Arabic"/>
          <w:b/>
          <w:bCs/>
          <w:u w:val="single"/>
          <w:rtl/>
          <w:lang w:bidi="ar-IQ"/>
        </w:rPr>
        <w:t>نظرية الدوائر المغلقة في التعليم الحركي</w:t>
      </w:r>
      <w:r w:rsidRPr="00CD3117">
        <w:rPr>
          <w:rFonts w:ascii="Simplified Arabic" w:hAnsi="Simplified Arabic" w:cs="Simplified Arabic"/>
          <w:rtl/>
          <w:lang w:bidi="ar-IQ"/>
        </w:rPr>
        <w:t>، ط1، جامعة حلوان ، دار الفكر العربي، 1999،ص15.</w:t>
      </w:r>
    </w:p>
  </w:footnote>
  <w:footnote w:id="2">
    <w:p w:rsidR="00471108" w:rsidRPr="00CD3117" w:rsidRDefault="00471108" w:rsidP="00471108">
      <w:pPr>
        <w:pStyle w:val="a3"/>
        <w:ind w:left="431" w:hanging="431"/>
        <w:jc w:val="lowKashida"/>
        <w:rPr>
          <w:rFonts w:ascii="Simplified Arabic" w:hAnsi="Simplified Arabic" w:cs="Simplified Arabic"/>
          <w:lang w:bidi="ar-IQ"/>
        </w:rPr>
      </w:pPr>
      <w:r w:rsidRPr="00CD3117">
        <w:rPr>
          <w:rFonts w:ascii="Simplified Arabic" w:hAnsi="Simplified Arabic" w:cs="Simplified Arabic"/>
          <w:rtl/>
          <w:lang w:bidi="ar-IQ"/>
        </w:rPr>
        <w:t>(2)وجيه محجوب(وآخرون):</w:t>
      </w:r>
      <w:r w:rsidRPr="00CD3117">
        <w:rPr>
          <w:rFonts w:ascii="Simplified Arabic" w:hAnsi="Simplified Arabic" w:cs="Simplified Arabic"/>
          <w:b/>
          <w:bCs/>
          <w:u w:val="single"/>
          <w:rtl/>
          <w:lang w:bidi="ar-IQ"/>
        </w:rPr>
        <w:t>نظريات التعلم والتطور الحركي</w:t>
      </w:r>
      <w:r w:rsidRPr="00CD3117">
        <w:rPr>
          <w:rFonts w:ascii="Simplified Arabic" w:hAnsi="Simplified Arabic" w:cs="Simplified Arabic"/>
          <w:rtl/>
          <w:lang w:bidi="ar-IQ"/>
        </w:rPr>
        <w:t xml:space="preserve">، </w:t>
      </w:r>
      <w:proofErr w:type="spellStart"/>
      <w:r w:rsidRPr="00CD3117">
        <w:rPr>
          <w:rFonts w:ascii="Simplified Arabic" w:hAnsi="Simplified Arabic" w:cs="Simplified Arabic"/>
          <w:rtl/>
          <w:lang w:bidi="ar-IQ"/>
        </w:rPr>
        <w:t>بغداد،مطبعة</w:t>
      </w:r>
      <w:proofErr w:type="spellEnd"/>
      <w:r w:rsidRPr="00CD3117">
        <w:rPr>
          <w:rFonts w:ascii="Simplified Arabic" w:hAnsi="Simplified Arabic" w:cs="Simplified Arabic"/>
          <w:rtl/>
          <w:lang w:bidi="ar-IQ"/>
        </w:rPr>
        <w:t xml:space="preserve"> وزارة التربية،200، ص4. </w:t>
      </w:r>
    </w:p>
  </w:footnote>
  <w:footnote w:id="3">
    <w:p w:rsidR="00471108" w:rsidRPr="00F11CB4" w:rsidRDefault="00471108" w:rsidP="00471108">
      <w:pPr>
        <w:pStyle w:val="a3"/>
        <w:ind w:left="566" w:hanging="566"/>
        <w:jc w:val="lowKashida"/>
        <w:rPr>
          <w:sz w:val="28"/>
          <w:szCs w:val="28"/>
          <w:lang w:bidi="ar-IQ"/>
        </w:rPr>
      </w:pPr>
      <w:r w:rsidRPr="00CD3117">
        <w:rPr>
          <w:rFonts w:ascii="Simplified Arabic" w:hAnsi="Simplified Arabic" w:cs="Simplified Arabic"/>
          <w:rtl/>
          <w:lang w:bidi="ar-IQ"/>
        </w:rPr>
        <w:t>(</w:t>
      </w:r>
      <w:r>
        <w:rPr>
          <w:rFonts w:ascii="Simplified Arabic" w:hAnsi="Simplified Arabic" w:cs="Simplified Arabic" w:hint="cs"/>
          <w:rtl/>
          <w:lang w:bidi="ar-IQ"/>
        </w:rPr>
        <w:t>3</w:t>
      </w:r>
      <w:r w:rsidRPr="00CD3117">
        <w:rPr>
          <w:rFonts w:ascii="Simplified Arabic" w:hAnsi="Simplified Arabic" w:cs="Simplified Arabic"/>
          <w:rtl/>
          <w:lang w:bidi="ar-IQ"/>
        </w:rPr>
        <w:t>) احمد خاطر :</w:t>
      </w:r>
      <w:r w:rsidRPr="00CD3117">
        <w:rPr>
          <w:rFonts w:ascii="Simplified Arabic" w:hAnsi="Simplified Arabic" w:cs="Simplified Arabic"/>
          <w:b/>
          <w:bCs/>
          <w:u w:val="single"/>
          <w:rtl/>
          <w:lang w:bidi="ar-IQ"/>
        </w:rPr>
        <w:t>دراسات في التعلم الحركي في التربية الرياضية</w:t>
      </w:r>
      <w:r w:rsidRPr="00CD3117">
        <w:rPr>
          <w:rFonts w:ascii="Simplified Arabic" w:hAnsi="Simplified Arabic" w:cs="Simplified Arabic"/>
          <w:rtl/>
          <w:lang w:bidi="ar-IQ"/>
        </w:rPr>
        <w:t>، الاسكندرية، دار المعارف، 1987،ص5</w:t>
      </w:r>
      <w:r w:rsidRPr="00F11CB4">
        <w:rPr>
          <w:sz w:val="28"/>
          <w:szCs w:val="28"/>
          <w:rtl/>
          <w:lang w:bidi="ar-IQ"/>
        </w:rPr>
        <w:t xml:space="preserve">. </w:t>
      </w:r>
    </w:p>
  </w:footnote>
  <w:footnote w:id="4">
    <w:p w:rsidR="00471108" w:rsidRPr="00CD3117" w:rsidRDefault="00471108" w:rsidP="00471108">
      <w:pPr>
        <w:pStyle w:val="a3"/>
        <w:ind w:left="431" w:hanging="431"/>
        <w:jc w:val="lowKashida"/>
        <w:rPr>
          <w:rFonts w:ascii="Simplified Arabic" w:hAnsi="Simplified Arabic" w:cs="Simplified Arabic"/>
          <w:lang w:bidi="ar-IQ"/>
        </w:rPr>
      </w:pPr>
      <w:r w:rsidRPr="00CD3117">
        <w:rPr>
          <w:rFonts w:ascii="Simplified Arabic" w:hAnsi="Simplified Arabic" w:cs="Simplified Arabic"/>
          <w:rtl/>
          <w:lang w:bidi="ar-IQ"/>
        </w:rPr>
        <w:t>(</w:t>
      </w:r>
      <w:r>
        <w:rPr>
          <w:rFonts w:ascii="Simplified Arabic" w:hAnsi="Simplified Arabic" w:cs="Simplified Arabic" w:hint="cs"/>
          <w:rtl/>
          <w:lang w:bidi="ar-IQ"/>
        </w:rPr>
        <w:t>1</w:t>
      </w:r>
      <w:r w:rsidRPr="00CD3117">
        <w:rPr>
          <w:rFonts w:ascii="Simplified Arabic" w:hAnsi="Simplified Arabic" w:cs="Simplified Arabic"/>
          <w:rtl/>
          <w:lang w:bidi="ar-IQ"/>
        </w:rPr>
        <w:t xml:space="preserve">) نزار الطالب و كامل لويس : </w:t>
      </w:r>
      <w:r w:rsidRPr="00CD3117">
        <w:rPr>
          <w:rFonts w:ascii="Simplified Arabic" w:hAnsi="Simplified Arabic" w:cs="Simplified Arabic"/>
          <w:b/>
          <w:bCs/>
          <w:u w:val="single"/>
          <w:rtl/>
          <w:lang w:bidi="ar-IQ"/>
        </w:rPr>
        <w:t>علم النفس الرياضي</w:t>
      </w:r>
      <w:r w:rsidRPr="00CD3117">
        <w:rPr>
          <w:rFonts w:ascii="Simplified Arabic" w:hAnsi="Simplified Arabic" w:cs="Simplified Arabic"/>
          <w:rtl/>
          <w:lang w:bidi="ar-IQ"/>
        </w:rPr>
        <w:t xml:space="preserve">، ط2، الموصل، دار الكتب للطباعة والنشر، 2000، ص33. </w:t>
      </w:r>
    </w:p>
  </w:footnote>
  <w:footnote w:id="5">
    <w:p w:rsidR="00471108" w:rsidRPr="00CD3117" w:rsidRDefault="00471108" w:rsidP="00471108">
      <w:pPr>
        <w:pStyle w:val="a3"/>
        <w:ind w:left="431" w:hanging="431"/>
        <w:jc w:val="lowKashida"/>
        <w:rPr>
          <w:rFonts w:ascii="Simplified Arabic" w:hAnsi="Simplified Arabic" w:cs="Simplified Arabic"/>
          <w:lang w:bidi="ar-IQ"/>
        </w:rPr>
      </w:pPr>
      <w:r w:rsidRPr="00CD3117">
        <w:rPr>
          <w:rFonts w:ascii="Simplified Arabic" w:hAnsi="Simplified Arabic" w:cs="Simplified Arabic"/>
          <w:rtl/>
          <w:lang w:bidi="ar-IQ"/>
        </w:rPr>
        <w:t>(</w:t>
      </w:r>
      <w:r>
        <w:rPr>
          <w:rFonts w:ascii="Simplified Arabic" w:hAnsi="Simplified Arabic" w:cs="Simplified Arabic" w:hint="cs"/>
          <w:rtl/>
          <w:lang w:bidi="ar-IQ"/>
        </w:rPr>
        <w:t>2</w:t>
      </w:r>
      <w:r w:rsidRPr="00CD3117">
        <w:rPr>
          <w:rFonts w:ascii="Simplified Arabic" w:hAnsi="Simplified Arabic" w:cs="Simplified Arabic"/>
          <w:rtl/>
          <w:lang w:bidi="ar-IQ"/>
        </w:rPr>
        <w:t xml:space="preserve">) مفتي ابراهيم </w:t>
      </w:r>
      <w:proofErr w:type="spellStart"/>
      <w:r w:rsidRPr="00CD3117">
        <w:rPr>
          <w:rFonts w:ascii="Simplified Arabic" w:hAnsi="Simplified Arabic" w:cs="Simplified Arabic"/>
          <w:rtl/>
          <w:lang w:bidi="ar-IQ"/>
        </w:rPr>
        <w:t>حماد:</w:t>
      </w:r>
      <w:r w:rsidRPr="00CD3117">
        <w:rPr>
          <w:rFonts w:ascii="Simplified Arabic" w:hAnsi="Simplified Arabic" w:cs="Simplified Arabic"/>
          <w:b/>
          <w:bCs/>
          <w:u w:val="single"/>
          <w:rtl/>
          <w:lang w:bidi="ar-IQ"/>
        </w:rPr>
        <w:t>التدريب</w:t>
      </w:r>
      <w:proofErr w:type="spellEnd"/>
      <w:r w:rsidRPr="00CD3117">
        <w:rPr>
          <w:rFonts w:ascii="Simplified Arabic" w:hAnsi="Simplified Arabic" w:cs="Simplified Arabic"/>
          <w:b/>
          <w:bCs/>
          <w:u w:val="single"/>
          <w:rtl/>
          <w:lang w:bidi="ar-IQ"/>
        </w:rPr>
        <w:t xml:space="preserve"> الرياضي الحديث تطبيق وقيادة</w:t>
      </w:r>
      <w:r w:rsidRPr="00CD3117">
        <w:rPr>
          <w:rFonts w:ascii="Simplified Arabic" w:hAnsi="Simplified Arabic" w:cs="Simplified Arabic"/>
          <w:rtl/>
          <w:lang w:bidi="ar-IQ"/>
        </w:rPr>
        <w:t xml:space="preserve">، ط1، القاهرة ، دار الفكر العربي، 1998، ص185. </w:t>
      </w:r>
    </w:p>
  </w:footnote>
  <w:footnote w:id="6">
    <w:p w:rsidR="00471108" w:rsidRPr="00CD3117" w:rsidRDefault="00471108" w:rsidP="00471108">
      <w:pPr>
        <w:pStyle w:val="a3"/>
        <w:bidi w:val="0"/>
        <w:ind w:left="540" w:hanging="540"/>
        <w:jc w:val="lowKashida"/>
        <w:rPr>
          <w:rFonts w:ascii="Simplified Arabic" w:hAnsi="Simplified Arabic" w:cs="Simplified Arabic"/>
          <w:lang w:bidi="ar-IQ"/>
        </w:rPr>
      </w:pPr>
      <w:r w:rsidRPr="00CD3117">
        <w:rPr>
          <w:rFonts w:ascii="Simplified Arabic" w:hAnsi="Simplified Arabic" w:cs="Simplified Arabic"/>
          <w:lang w:bidi="ar-IQ"/>
        </w:rPr>
        <w:t>(</w:t>
      </w:r>
      <w:r>
        <w:rPr>
          <w:rFonts w:ascii="Simplified Arabic" w:hAnsi="Simplified Arabic" w:cs="Simplified Arabic"/>
          <w:lang w:bidi="ar-IQ"/>
        </w:rPr>
        <w:t>3</w:t>
      </w:r>
      <w:r w:rsidRPr="00CD3117">
        <w:rPr>
          <w:rFonts w:ascii="Simplified Arabic" w:hAnsi="Simplified Arabic" w:cs="Simplified Arabic"/>
          <w:lang w:bidi="ar-IQ"/>
        </w:rPr>
        <w:t xml:space="preserve">) Schmidt A.R.I Chard: </w:t>
      </w:r>
      <w:r w:rsidRPr="00CD3117">
        <w:rPr>
          <w:rFonts w:ascii="Simplified Arabic" w:hAnsi="Simplified Arabic" w:cs="Simplified Arabic"/>
          <w:b/>
          <w:bCs/>
          <w:u w:val="single"/>
          <w:lang w:bidi="ar-IQ"/>
        </w:rPr>
        <w:t>Motor Learning And Performance</w:t>
      </w:r>
      <w:r w:rsidRPr="00CD3117">
        <w:rPr>
          <w:rFonts w:ascii="Simplified Arabic" w:hAnsi="Simplified Arabic" w:cs="Simplified Arabic"/>
          <w:lang w:bidi="ar-IQ"/>
        </w:rPr>
        <w:t xml:space="preserve">, Human Kinetics Champing .III </w:t>
      </w:r>
      <w:proofErr w:type="spellStart"/>
      <w:r w:rsidRPr="00CD3117">
        <w:rPr>
          <w:rFonts w:ascii="Simplified Arabic" w:hAnsi="Simplified Arabic" w:cs="Simplified Arabic"/>
          <w:lang w:bidi="ar-IQ"/>
        </w:rPr>
        <w:t>Inois</w:t>
      </w:r>
      <w:proofErr w:type="spellEnd"/>
      <w:r w:rsidRPr="00CD3117">
        <w:rPr>
          <w:rFonts w:ascii="Simplified Arabic" w:hAnsi="Simplified Arabic" w:cs="Simplified Arabic"/>
          <w:lang w:bidi="ar-IQ"/>
        </w:rPr>
        <w:t>, 1991,P.155.</w:t>
      </w:r>
      <w:r w:rsidRPr="00CD3117">
        <w:rPr>
          <w:rFonts w:ascii="Simplified Arabic" w:hAnsi="Simplified Arabic" w:cs="Simplified Arabic"/>
        </w:rPr>
        <w:t xml:space="preserve"> </w:t>
      </w:r>
    </w:p>
  </w:footnote>
  <w:footnote w:id="7">
    <w:p w:rsidR="00471108" w:rsidRPr="00CD3117" w:rsidRDefault="00471108" w:rsidP="00471108">
      <w:pPr>
        <w:pStyle w:val="a3"/>
        <w:ind w:left="431" w:hanging="431"/>
        <w:jc w:val="lowKashida"/>
        <w:rPr>
          <w:rFonts w:ascii="Simplified Arabic" w:hAnsi="Simplified Arabic" w:cs="Simplified Arabic"/>
          <w:lang w:bidi="ar-IQ"/>
        </w:rPr>
      </w:pPr>
      <w:r w:rsidRPr="00CD3117">
        <w:rPr>
          <w:rFonts w:ascii="Simplified Arabic" w:hAnsi="Simplified Arabic" w:cs="Simplified Arabic"/>
          <w:rtl/>
          <w:lang w:bidi="ar-IQ"/>
        </w:rPr>
        <w:t>(</w:t>
      </w:r>
      <w:r>
        <w:rPr>
          <w:rFonts w:ascii="Simplified Arabic" w:hAnsi="Simplified Arabic" w:cs="Simplified Arabic" w:hint="cs"/>
          <w:rtl/>
          <w:lang w:bidi="ar-IQ"/>
        </w:rPr>
        <w:t>4</w:t>
      </w:r>
      <w:r w:rsidRPr="00CD3117">
        <w:rPr>
          <w:rFonts w:ascii="Simplified Arabic" w:hAnsi="Simplified Arabic" w:cs="Simplified Arabic"/>
          <w:rtl/>
          <w:lang w:bidi="ar-IQ"/>
        </w:rPr>
        <w:t xml:space="preserve">) نجاح مهدي وأكرم محمد صبحي : </w:t>
      </w:r>
      <w:r w:rsidRPr="00CD3117">
        <w:rPr>
          <w:rFonts w:ascii="Simplified Arabic" w:hAnsi="Simplified Arabic" w:cs="Simplified Arabic"/>
          <w:b/>
          <w:bCs/>
          <w:u w:val="single"/>
          <w:rtl/>
          <w:lang w:bidi="ar-IQ"/>
        </w:rPr>
        <w:t xml:space="preserve">التعلم </w:t>
      </w:r>
      <w:proofErr w:type="spellStart"/>
      <w:r w:rsidRPr="00CD3117">
        <w:rPr>
          <w:rFonts w:ascii="Simplified Arabic" w:hAnsi="Simplified Arabic" w:cs="Simplified Arabic"/>
          <w:b/>
          <w:bCs/>
          <w:u w:val="single"/>
          <w:rtl/>
          <w:lang w:bidi="ar-IQ"/>
        </w:rPr>
        <w:t>الحركي</w:t>
      </w:r>
      <w:r w:rsidRPr="00CD3117">
        <w:rPr>
          <w:rFonts w:ascii="Simplified Arabic" w:hAnsi="Simplified Arabic" w:cs="Simplified Arabic"/>
          <w:rtl/>
          <w:lang w:bidi="ar-IQ"/>
        </w:rPr>
        <w:t>،البصرة</w:t>
      </w:r>
      <w:proofErr w:type="spellEnd"/>
      <w:r w:rsidRPr="00CD3117">
        <w:rPr>
          <w:rFonts w:ascii="Simplified Arabic" w:hAnsi="Simplified Arabic" w:cs="Simplified Arabic"/>
          <w:rtl/>
          <w:lang w:bidi="ar-IQ"/>
        </w:rPr>
        <w:t>، دار الكتب للطباعة والنشر،1994،ص92.</w:t>
      </w:r>
    </w:p>
    <w:p w:rsidR="00471108" w:rsidRPr="00F11CB4" w:rsidRDefault="00471108" w:rsidP="00471108">
      <w:pPr>
        <w:pStyle w:val="a3"/>
        <w:rPr>
          <w:sz w:val="28"/>
          <w:szCs w:val="28"/>
          <w:lang w:bidi="ar-IQ"/>
        </w:rPr>
      </w:pPr>
    </w:p>
  </w:footnote>
  <w:footnote w:id="8">
    <w:p w:rsidR="00471108" w:rsidRPr="00734B69" w:rsidRDefault="00471108" w:rsidP="00471108">
      <w:pPr>
        <w:pStyle w:val="a3"/>
        <w:rPr>
          <w:rFonts w:ascii="Simplified Arabic" w:hAnsi="Simplified Arabic" w:cs="Simplified Arabic"/>
        </w:rPr>
      </w:pPr>
      <w:r w:rsidRPr="00734B69">
        <w:rPr>
          <w:rStyle w:val="a6"/>
          <w:rFonts w:ascii="Simplified Arabic" w:hAnsi="Simplified Arabic" w:cs="Simplified Arabic"/>
          <w:rtl/>
        </w:rPr>
        <w:t>(1)</w:t>
      </w:r>
      <w:r w:rsidRPr="00734B69">
        <w:rPr>
          <w:rFonts w:ascii="Simplified Arabic" w:hAnsi="Simplified Arabic" w:cs="Simplified Arabic"/>
          <w:rtl/>
        </w:rPr>
        <w:t xml:space="preserve">أبو جادو واخرون ؛ </w:t>
      </w:r>
      <w:r w:rsidRPr="00734B69">
        <w:rPr>
          <w:rFonts w:ascii="Simplified Arabic" w:hAnsi="Simplified Arabic" w:cs="Simplified Arabic"/>
          <w:b/>
          <w:bCs/>
          <w:u w:val="single"/>
          <w:rtl/>
        </w:rPr>
        <w:t>تعلم التفكير النظرية والتطبيق</w:t>
      </w:r>
      <w:r w:rsidRPr="00734B69">
        <w:rPr>
          <w:rFonts w:ascii="Simplified Arabic" w:hAnsi="Simplified Arabic" w:cs="Simplified Arabic"/>
          <w:u w:val="single"/>
          <w:rtl/>
        </w:rPr>
        <w:t xml:space="preserve"> </w:t>
      </w:r>
      <w:r w:rsidRPr="00734B69">
        <w:rPr>
          <w:rFonts w:ascii="Simplified Arabic" w:hAnsi="Simplified Arabic" w:cs="Simplified Arabic"/>
          <w:rtl/>
        </w:rPr>
        <w:t xml:space="preserve"> , ط5 : ( عمان ،الأردن ،دار المسيرة ، 2015 ) ص 343</w:t>
      </w:r>
    </w:p>
  </w:footnote>
  <w:footnote w:id="9">
    <w:p w:rsidR="00471108" w:rsidRPr="00734B69" w:rsidRDefault="00471108" w:rsidP="00471108">
      <w:pPr>
        <w:pStyle w:val="a3"/>
        <w:rPr>
          <w:rFonts w:ascii="Simplified Arabic" w:hAnsi="Simplified Arabic" w:cs="Simplified Arabic"/>
          <w:lang w:bidi="ar-IQ"/>
        </w:rPr>
      </w:pPr>
      <w:r w:rsidRPr="00734B69">
        <w:rPr>
          <w:rStyle w:val="a6"/>
          <w:rFonts w:ascii="Simplified Arabic" w:hAnsi="Simplified Arabic" w:cs="Simplified Arabic"/>
          <w:rtl/>
        </w:rPr>
        <w:t>(2)</w:t>
      </w:r>
      <w:r w:rsidRPr="00734B69">
        <w:rPr>
          <w:rFonts w:ascii="Simplified Arabic" w:hAnsi="Simplified Arabic" w:cs="Simplified Arabic"/>
          <w:rtl/>
          <w:lang w:bidi="ar-IQ"/>
        </w:rPr>
        <w:t xml:space="preserve">إبراهيم فاضل خليل ؛ </w:t>
      </w:r>
      <w:r w:rsidRPr="00734B69">
        <w:rPr>
          <w:rFonts w:ascii="Simplified Arabic" w:hAnsi="Simplified Arabic" w:cs="Simplified Arabic"/>
          <w:b/>
          <w:bCs/>
          <w:u w:val="single"/>
          <w:rtl/>
          <w:lang w:bidi="ar-IQ"/>
        </w:rPr>
        <w:t xml:space="preserve">المدخل الى طرائق التدريس </w:t>
      </w:r>
      <w:proofErr w:type="spellStart"/>
      <w:r w:rsidRPr="00734B69">
        <w:rPr>
          <w:rFonts w:ascii="Simplified Arabic" w:hAnsi="Simplified Arabic" w:cs="Simplified Arabic"/>
          <w:b/>
          <w:bCs/>
          <w:u w:val="single"/>
          <w:rtl/>
          <w:lang w:bidi="ar-IQ"/>
        </w:rPr>
        <w:t>العامه</w:t>
      </w:r>
      <w:proofErr w:type="spellEnd"/>
      <w:r w:rsidRPr="00734B69">
        <w:rPr>
          <w:rFonts w:ascii="Simplified Arabic" w:hAnsi="Simplified Arabic" w:cs="Simplified Arabic"/>
          <w:b/>
          <w:bCs/>
          <w:rtl/>
          <w:lang w:bidi="ar-IQ"/>
        </w:rPr>
        <w:t>:</w:t>
      </w:r>
      <w:r w:rsidRPr="00734B69">
        <w:rPr>
          <w:rFonts w:ascii="Simplified Arabic" w:hAnsi="Simplified Arabic" w:cs="Simplified Arabic"/>
          <w:rtl/>
          <w:lang w:bidi="ar-IQ"/>
        </w:rPr>
        <w:t xml:space="preserve"> ( بغداد ، دار الكتب ،2001 ) ص 38 </w:t>
      </w:r>
    </w:p>
  </w:footnote>
  <w:footnote w:id="10">
    <w:p w:rsidR="00471108" w:rsidRPr="00734B69" w:rsidRDefault="00471108" w:rsidP="00471108">
      <w:pPr>
        <w:pStyle w:val="a3"/>
        <w:rPr>
          <w:rFonts w:ascii="Simplified Arabic" w:hAnsi="Simplified Arabic" w:cs="Simplified Arabic"/>
          <w:lang w:bidi="ar-IQ"/>
        </w:rPr>
      </w:pPr>
      <w:r w:rsidRPr="00734B69">
        <w:rPr>
          <w:rStyle w:val="a6"/>
          <w:rFonts w:ascii="Simplified Arabic" w:hAnsi="Simplified Arabic" w:cs="Simplified Arabic"/>
          <w:rtl/>
        </w:rPr>
        <w:t>(3)</w:t>
      </w:r>
      <w:r w:rsidRPr="00734B69">
        <w:rPr>
          <w:rFonts w:ascii="Simplified Arabic" w:hAnsi="Simplified Arabic" w:cs="Simplified Arabic"/>
          <w:rtl/>
          <w:lang w:bidi="ar-IQ"/>
        </w:rPr>
        <w:t>العتوم وعدنان يوسف ؛</w:t>
      </w:r>
      <w:r w:rsidRPr="00734B69">
        <w:rPr>
          <w:rFonts w:ascii="Simplified Arabic" w:hAnsi="Simplified Arabic" w:cs="Simplified Arabic"/>
          <w:b/>
          <w:bCs/>
          <w:u w:val="single"/>
          <w:rtl/>
          <w:lang w:bidi="ar-IQ"/>
        </w:rPr>
        <w:t xml:space="preserve">علم النفس المعرفي </w:t>
      </w:r>
      <w:proofErr w:type="spellStart"/>
      <w:r w:rsidRPr="00734B69">
        <w:rPr>
          <w:rFonts w:ascii="Simplified Arabic" w:hAnsi="Simplified Arabic" w:cs="Simplified Arabic"/>
          <w:b/>
          <w:bCs/>
          <w:u w:val="single"/>
          <w:rtl/>
          <w:lang w:bidi="ar-IQ"/>
        </w:rPr>
        <w:t>النظريه</w:t>
      </w:r>
      <w:proofErr w:type="spellEnd"/>
      <w:r w:rsidRPr="00734B69">
        <w:rPr>
          <w:rFonts w:ascii="Simplified Arabic" w:hAnsi="Simplified Arabic" w:cs="Simplified Arabic"/>
          <w:b/>
          <w:bCs/>
          <w:u w:val="single"/>
          <w:rtl/>
          <w:lang w:bidi="ar-IQ"/>
        </w:rPr>
        <w:t xml:space="preserve"> والتطبيق</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 ط 3:(عمان الأردن ،دار المسيرة ، 2012)ص 27</w:t>
      </w:r>
    </w:p>
  </w:footnote>
  <w:footnote w:id="11">
    <w:p w:rsidR="00471108" w:rsidRPr="00734B69" w:rsidRDefault="00471108" w:rsidP="00471108">
      <w:pPr>
        <w:pStyle w:val="a3"/>
        <w:rPr>
          <w:rFonts w:ascii="Simplified Arabic" w:hAnsi="Simplified Arabic" w:cs="Simplified Arabic"/>
          <w:rtl/>
          <w:lang w:bidi="ar-IQ"/>
        </w:rPr>
      </w:pPr>
      <w:r w:rsidRPr="00734B69">
        <w:rPr>
          <w:rStyle w:val="a6"/>
          <w:rFonts w:ascii="Simplified Arabic" w:hAnsi="Simplified Arabic" w:cs="Simplified Arabic"/>
          <w:rtl/>
        </w:rPr>
        <w:t>(4)</w:t>
      </w:r>
      <w:r w:rsidRPr="00734B69">
        <w:rPr>
          <w:rFonts w:ascii="Simplified Arabic" w:hAnsi="Simplified Arabic" w:cs="Simplified Arabic"/>
          <w:rtl/>
          <w:lang w:bidi="ar-IQ"/>
        </w:rPr>
        <w:t>جابر عبد الحميد ؛</w:t>
      </w:r>
      <w:r w:rsidRPr="00734B69">
        <w:rPr>
          <w:rFonts w:ascii="Simplified Arabic" w:hAnsi="Simplified Arabic" w:cs="Simplified Arabic"/>
          <w:b/>
          <w:bCs/>
          <w:u w:val="single"/>
          <w:rtl/>
          <w:lang w:bidi="ar-IQ"/>
        </w:rPr>
        <w:t>استراتيجيات التعليم والتعلم</w:t>
      </w:r>
      <w:r w:rsidRPr="00734B69">
        <w:rPr>
          <w:rFonts w:ascii="Simplified Arabic" w:hAnsi="Simplified Arabic" w:cs="Simplified Arabic"/>
          <w:b/>
          <w:bCs/>
          <w:rtl/>
          <w:lang w:bidi="ar-IQ"/>
        </w:rPr>
        <w:t xml:space="preserve"> :</w:t>
      </w:r>
      <w:r w:rsidRPr="00734B69">
        <w:rPr>
          <w:rFonts w:ascii="Simplified Arabic" w:hAnsi="Simplified Arabic" w:cs="Simplified Arabic"/>
          <w:b/>
          <w:bCs/>
          <w:lang w:bidi="ar-IQ"/>
        </w:rPr>
        <w:t>)</w:t>
      </w:r>
      <w:r w:rsidRPr="00734B69">
        <w:rPr>
          <w:rFonts w:ascii="Simplified Arabic" w:hAnsi="Simplified Arabic" w:cs="Simplified Arabic"/>
          <w:rtl/>
          <w:lang w:bidi="ar-IQ"/>
        </w:rPr>
        <w:t xml:space="preserve">القاهرة ، دار الفكر العربي ، 1999) ص 48  </w:t>
      </w:r>
    </w:p>
  </w:footnote>
  <w:footnote w:id="12">
    <w:p w:rsidR="00471108" w:rsidRPr="00F36543" w:rsidRDefault="00471108" w:rsidP="00471108">
      <w:pPr>
        <w:pStyle w:val="a3"/>
        <w:rPr>
          <w:sz w:val="24"/>
          <w:szCs w:val="24"/>
          <w:rtl/>
          <w:lang w:bidi="ar-IQ"/>
        </w:rPr>
      </w:pPr>
      <w:r w:rsidRPr="00734B69">
        <w:rPr>
          <w:rStyle w:val="a6"/>
          <w:rFonts w:ascii="Simplified Arabic" w:hAnsi="Simplified Arabic" w:cs="Simplified Arabic"/>
          <w:rtl/>
        </w:rPr>
        <w:t>(5)</w:t>
      </w:r>
      <w:r w:rsidRPr="00734B69">
        <w:rPr>
          <w:rFonts w:ascii="Simplified Arabic" w:hAnsi="Simplified Arabic" w:cs="Simplified Arabic"/>
          <w:rtl/>
          <w:lang w:bidi="ar-IQ"/>
        </w:rPr>
        <w:t xml:space="preserve">عبيد وليم ؛ </w:t>
      </w:r>
      <w:r w:rsidRPr="00734B69">
        <w:rPr>
          <w:rFonts w:ascii="Simplified Arabic" w:hAnsi="Simplified Arabic" w:cs="Simplified Arabic"/>
          <w:b/>
          <w:bCs/>
          <w:u w:val="single"/>
          <w:rtl/>
          <w:lang w:bidi="ar-IQ"/>
        </w:rPr>
        <w:t xml:space="preserve">المعرفة وما وراء المعرفة المفهوم </w:t>
      </w:r>
      <w:proofErr w:type="spellStart"/>
      <w:r w:rsidRPr="00734B69">
        <w:rPr>
          <w:rFonts w:ascii="Simplified Arabic" w:hAnsi="Simplified Arabic" w:cs="Simplified Arabic"/>
          <w:b/>
          <w:bCs/>
          <w:u w:val="single"/>
          <w:rtl/>
          <w:lang w:bidi="ar-IQ"/>
        </w:rPr>
        <w:t>والدلاله</w:t>
      </w:r>
      <w:proofErr w:type="spellEnd"/>
      <w:r w:rsidRPr="00734B69">
        <w:rPr>
          <w:rFonts w:ascii="Simplified Arabic" w:hAnsi="Simplified Arabic" w:cs="Simplified Arabic"/>
          <w:b/>
          <w:bCs/>
          <w:u w:val="single"/>
          <w:lang w:bidi="ar-IQ"/>
        </w:rPr>
        <w:t xml:space="preserve">) </w:t>
      </w:r>
      <w:r w:rsidRPr="00734B69">
        <w:rPr>
          <w:rFonts w:ascii="Simplified Arabic" w:hAnsi="Simplified Arabic" w:cs="Simplified Arabic"/>
          <w:b/>
          <w:bCs/>
          <w:u w:val="single"/>
          <w:rtl/>
          <w:lang w:bidi="ar-IQ"/>
        </w:rPr>
        <w:t>مجلة القراءة والمعرفة</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 نوفمبر العدد 1-7 ، 2000 )ص 6</w:t>
      </w:r>
      <w:r w:rsidRPr="00F36543">
        <w:rPr>
          <w:rFonts w:hint="cs"/>
          <w:sz w:val="24"/>
          <w:szCs w:val="24"/>
          <w:rtl/>
          <w:lang w:bidi="ar-IQ"/>
        </w:rPr>
        <w:t xml:space="preserve"> </w:t>
      </w:r>
    </w:p>
  </w:footnote>
  <w:footnote w:id="13">
    <w:p w:rsidR="00471108" w:rsidRPr="00734B69" w:rsidRDefault="00471108" w:rsidP="00471108">
      <w:pPr>
        <w:pStyle w:val="a3"/>
        <w:jc w:val="both"/>
        <w:rPr>
          <w:rFonts w:ascii="Simplified Arabic" w:hAnsi="Simplified Arabic" w:cs="Simplified Arabic"/>
          <w:lang w:bidi="ar-IQ"/>
        </w:rPr>
      </w:pPr>
      <w:r w:rsidRPr="00734B69">
        <w:rPr>
          <w:rStyle w:val="a6"/>
          <w:rFonts w:ascii="Simplified Arabic" w:hAnsi="Simplified Arabic" w:cs="Simplified Arabic"/>
          <w:rtl/>
        </w:rPr>
        <w:t>(1)</w:t>
      </w:r>
      <w:r w:rsidRPr="00734B69">
        <w:rPr>
          <w:rFonts w:ascii="Simplified Arabic" w:hAnsi="Simplified Arabic" w:cs="Simplified Arabic"/>
          <w:rtl/>
          <w:lang w:bidi="ar-IQ"/>
        </w:rPr>
        <w:t xml:space="preserve">زيتون و حسن ؛ </w:t>
      </w:r>
      <w:proofErr w:type="spellStart"/>
      <w:r w:rsidRPr="00734B69">
        <w:rPr>
          <w:rFonts w:ascii="Simplified Arabic" w:hAnsi="Simplified Arabic" w:cs="Simplified Arabic"/>
          <w:b/>
          <w:bCs/>
          <w:u w:val="single"/>
          <w:rtl/>
          <w:lang w:bidi="ar-IQ"/>
        </w:rPr>
        <w:t>أستراتيجيات</w:t>
      </w:r>
      <w:proofErr w:type="spellEnd"/>
      <w:r w:rsidRPr="00734B69">
        <w:rPr>
          <w:rFonts w:ascii="Simplified Arabic" w:hAnsi="Simplified Arabic" w:cs="Simplified Arabic"/>
          <w:b/>
          <w:bCs/>
          <w:u w:val="single"/>
          <w:rtl/>
          <w:lang w:bidi="ar-IQ"/>
        </w:rPr>
        <w:t xml:space="preserve"> التدريس رؤية معاصرة لطرق التعليم والتعلم</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 ( القاهرة ، عالم الكتب ،2003 ) ص 69</w:t>
      </w:r>
    </w:p>
  </w:footnote>
  <w:footnote w:id="14">
    <w:p w:rsidR="00471108" w:rsidRPr="00734B69" w:rsidRDefault="00471108" w:rsidP="00471108">
      <w:pPr>
        <w:pStyle w:val="a3"/>
        <w:jc w:val="both"/>
        <w:rPr>
          <w:rFonts w:ascii="Simplified Arabic" w:hAnsi="Simplified Arabic" w:cs="Simplified Arabic"/>
          <w:rtl/>
          <w:lang w:bidi="ar-IQ"/>
        </w:rPr>
      </w:pPr>
      <w:r w:rsidRPr="00734B69">
        <w:rPr>
          <w:rStyle w:val="a6"/>
          <w:rFonts w:ascii="Simplified Arabic" w:hAnsi="Simplified Arabic" w:cs="Simplified Arabic"/>
          <w:rtl/>
        </w:rPr>
        <w:t>(2)</w:t>
      </w:r>
      <w:r w:rsidRPr="00734B69">
        <w:rPr>
          <w:rFonts w:ascii="Simplified Arabic" w:hAnsi="Simplified Arabic" w:cs="Simplified Arabic"/>
          <w:rtl/>
          <w:lang w:bidi="ar-IQ"/>
        </w:rPr>
        <w:t>بهلول و أبراهيم أحمد ؛</w:t>
      </w:r>
      <w:proofErr w:type="spellStart"/>
      <w:r w:rsidRPr="00734B69">
        <w:rPr>
          <w:rFonts w:ascii="Simplified Arabic" w:hAnsi="Simplified Arabic" w:cs="Simplified Arabic"/>
          <w:b/>
          <w:bCs/>
          <w:u w:val="single"/>
          <w:rtl/>
          <w:lang w:bidi="ar-IQ"/>
        </w:rPr>
        <w:t>أتجاهات</w:t>
      </w:r>
      <w:proofErr w:type="spellEnd"/>
      <w:r>
        <w:rPr>
          <w:rFonts w:ascii="Simplified Arabic" w:hAnsi="Simplified Arabic" w:cs="Simplified Arabic" w:hint="cs"/>
          <w:b/>
          <w:bCs/>
          <w:u w:val="single"/>
          <w:rtl/>
          <w:lang w:bidi="ar-IQ"/>
        </w:rPr>
        <w:t xml:space="preserve"> </w:t>
      </w:r>
      <w:r w:rsidRPr="00734B69">
        <w:rPr>
          <w:rFonts w:ascii="Simplified Arabic" w:hAnsi="Simplified Arabic" w:cs="Simplified Arabic"/>
          <w:b/>
          <w:bCs/>
          <w:u w:val="single"/>
          <w:rtl/>
          <w:lang w:bidi="ar-IQ"/>
        </w:rPr>
        <w:t xml:space="preserve">حديثة في </w:t>
      </w:r>
      <w:proofErr w:type="spellStart"/>
      <w:r w:rsidRPr="00734B69">
        <w:rPr>
          <w:rFonts w:ascii="Simplified Arabic" w:hAnsi="Simplified Arabic" w:cs="Simplified Arabic"/>
          <w:b/>
          <w:bCs/>
          <w:u w:val="single"/>
          <w:rtl/>
          <w:lang w:bidi="ar-IQ"/>
        </w:rPr>
        <w:t>أستراتيجيات</w:t>
      </w:r>
      <w:proofErr w:type="spellEnd"/>
      <w:r w:rsidRPr="00734B69">
        <w:rPr>
          <w:rFonts w:ascii="Simplified Arabic" w:hAnsi="Simplified Arabic" w:cs="Simplified Arabic"/>
          <w:b/>
          <w:bCs/>
          <w:u w:val="single"/>
          <w:rtl/>
          <w:lang w:bidi="ar-IQ"/>
        </w:rPr>
        <w:t xml:space="preserve"> ما وراء المعرفة في تعليم القراءة :</w:t>
      </w:r>
      <w:r w:rsidRPr="00734B69">
        <w:rPr>
          <w:rFonts w:ascii="Simplified Arabic" w:hAnsi="Simplified Arabic" w:cs="Simplified Arabic"/>
          <w:rtl/>
          <w:lang w:bidi="ar-IQ"/>
        </w:rPr>
        <w:t xml:space="preserve"> ( مصر ، جامعة المنصورة ، 2003 )ص 172 </w:t>
      </w:r>
    </w:p>
  </w:footnote>
  <w:footnote w:id="15">
    <w:p w:rsidR="00471108" w:rsidRPr="00734B69" w:rsidRDefault="00471108" w:rsidP="00471108">
      <w:pPr>
        <w:pStyle w:val="a3"/>
        <w:jc w:val="both"/>
        <w:rPr>
          <w:rFonts w:ascii="Simplified Arabic" w:hAnsi="Simplified Arabic" w:cs="Simplified Arabic"/>
          <w:lang w:bidi="ar-IQ"/>
        </w:rPr>
      </w:pPr>
      <w:r w:rsidRPr="00734B69">
        <w:rPr>
          <w:rStyle w:val="a6"/>
          <w:rFonts w:ascii="Simplified Arabic" w:hAnsi="Simplified Arabic" w:cs="Simplified Arabic"/>
          <w:rtl/>
        </w:rPr>
        <w:t>(3)</w:t>
      </w:r>
      <w:r w:rsidRPr="00734B69">
        <w:rPr>
          <w:rFonts w:ascii="Simplified Arabic" w:hAnsi="Simplified Arabic" w:cs="Simplified Arabic"/>
          <w:rtl/>
          <w:lang w:bidi="ar-IQ"/>
        </w:rPr>
        <w:t xml:space="preserve">عبيد و وليم ؛ </w:t>
      </w:r>
      <w:r w:rsidRPr="00734B69">
        <w:rPr>
          <w:rFonts w:ascii="Simplified Arabic" w:hAnsi="Simplified Arabic" w:cs="Simplified Arabic"/>
          <w:b/>
          <w:bCs/>
          <w:rtl/>
          <w:lang w:bidi="ar-IQ"/>
        </w:rPr>
        <w:t xml:space="preserve">ما وراء المعرفة – المفهوم </w:t>
      </w:r>
      <w:proofErr w:type="spellStart"/>
      <w:r w:rsidRPr="00734B69">
        <w:rPr>
          <w:rFonts w:ascii="Simplified Arabic" w:hAnsi="Simplified Arabic" w:cs="Simplified Arabic"/>
          <w:b/>
          <w:bCs/>
          <w:rtl/>
          <w:lang w:bidi="ar-IQ"/>
        </w:rPr>
        <w:t>والدلاله</w:t>
      </w:r>
      <w:proofErr w:type="spellEnd"/>
      <w:r w:rsidRPr="00734B69">
        <w:rPr>
          <w:rFonts w:ascii="Simplified Arabic" w:hAnsi="Simplified Arabic" w:cs="Simplified Arabic"/>
          <w:b/>
          <w:bCs/>
          <w:rtl/>
          <w:lang w:bidi="ar-IQ"/>
        </w:rPr>
        <w:t xml:space="preserve"> , الجمعية المصرية للقراءة و المعرفة : ( </w:t>
      </w:r>
      <w:r w:rsidRPr="00734B69">
        <w:rPr>
          <w:rFonts w:ascii="Simplified Arabic" w:hAnsi="Simplified Arabic" w:cs="Simplified Arabic"/>
          <w:b/>
          <w:bCs/>
          <w:u w:val="single"/>
          <w:rtl/>
          <w:lang w:bidi="ar-IQ"/>
        </w:rPr>
        <w:t>مجلة القراءة والمعرفة</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 العدد الأول ) ص 119</w:t>
      </w:r>
    </w:p>
  </w:footnote>
  <w:footnote w:id="16">
    <w:p w:rsidR="00471108" w:rsidRPr="00381E91" w:rsidRDefault="00471108" w:rsidP="00471108">
      <w:pPr>
        <w:pStyle w:val="a3"/>
        <w:jc w:val="both"/>
        <w:rPr>
          <w:sz w:val="24"/>
          <w:szCs w:val="24"/>
          <w:lang w:bidi="ar-IQ"/>
        </w:rPr>
      </w:pPr>
      <w:r w:rsidRPr="00734B69">
        <w:rPr>
          <w:rStyle w:val="a6"/>
          <w:rFonts w:ascii="Simplified Arabic" w:hAnsi="Simplified Arabic" w:cs="Simplified Arabic"/>
          <w:rtl/>
        </w:rPr>
        <w:t>(4)</w:t>
      </w:r>
      <w:r w:rsidRPr="00734B69">
        <w:rPr>
          <w:rFonts w:ascii="Simplified Arabic" w:hAnsi="Simplified Arabic" w:cs="Simplified Arabic"/>
          <w:rtl/>
          <w:lang w:bidi="ar-IQ"/>
        </w:rPr>
        <w:t xml:space="preserve">العتوم وعدنان يوسف , واخرون </w:t>
      </w:r>
      <w:r w:rsidRPr="00734B69">
        <w:rPr>
          <w:rFonts w:ascii="Simplified Arabic" w:hAnsi="Simplified Arabic" w:cs="Simplified Arabic"/>
          <w:b/>
          <w:bCs/>
          <w:rtl/>
          <w:lang w:bidi="ar-IQ"/>
        </w:rPr>
        <w:t>؛</w:t>
      </w:r>
      <w:r w:rsidRPr="00734B69">
        <w:rPr>
          <w:rFonts w:ascii="Simplified Arabic" w:hAnsi="Simplified Arabic" w:cs="Simplified Arabic"/>
          <w:b/>
          <w:bCs/>
          <w:u w:val="single"/>
          <w:rtl/>
          <w:lang w:bidi="ar-IQ"/>
        </w:rPr>
        <w:t xml:space="preserve">تنمية مهارات التفكير نماذج نظرية وتطبيقات علمية </w:t>
      </w:r>
      <w:r w:rsidRPr="00734B69">
        <w:rPr>
          <w:rFonts w:ascii="Simplified Arabic" w:hAnsi="Simplified Arabic" w:cs="Simplified Arabic"/>
          <w:b/>
          <w:bCs/>
          <w:rtl/>
          <w:lang w:bidi="ar-IQ"/>
        </w:rPr>
        <w:t>,</w:t>
      </w:r>
      <w:r w:rsidRPr="00734B69">
        <w:rPr>
          <w:rFonts w:ascii="Simplified Arabic" w:hAnsi="Simplified Arabic" w:cs="Simplified Arabic"/>
          <w:rtl/>
          <w:lang w:bidi="ar-IQ"/>
        </w:rPr>
        <w:t xml:space="preserve"> ط 3 : ( عمان ، دار الميسرة للنشر والتوزيع </w:t>
      </w:r>
      <w:proofErr w:type="spellStart"/>
      <w:r w:rsidRPr="00734B69">
        <w:rPr>
          <w:rFonts w:ascii="Simplified Arabic" w:hAnsi="Simplified Arabic" w:cs="Simplified Arabic"/>
          <w:rtl/>
          <w:lang w:bidi="ar-IQ"/>
        </w:rPr>
        <w:t>والطباعه</w:t>
      </w:r>
      <w:proofErr w:type="spellEnd"/>
      <w:r w:rsidRPr="00734B69">
        <w:rPr>
          <w:rFonts w:ascii="Simplified Arabic" w:hAnsi="Simplified Arabic" w:cs="Simplified Arabic"/>
          <w:rtl/>
          <w:lang w:bidi="ar-IQ"/>
        </w:rPr>
        <w:t xml:space="preserve"> ) ص 274 .</w:t>
      </w:r>
    </w:p>
  </w:footnote>
  <w:footnote w:id="17">
    <w:p w:rsidR="00471108" w:rsidRPr="00734B69" w:rsidRDefault="00471108" w:rsidP="00471108">
      <w:pPr>
        <w:pStyle w:val="a3"/>
        <w:jc w:val="both"/>
        <w:rPr>
          <w:rFonts w:ascii="Simplified Arabic" w:hAnsi="Simplified Arabic" w:cs="Simplified Arabic"/>
          <w:lang w:bidi="ar-IQ"/>
        </w:rPr>
      </w:pPr>
      <w:r w:rsidRPr="00734B69">
        <w:rPr>
          <w:rStyle w:val="a6"/>
          <w:rFonts w:ascii="Simplified Arabic" w:hAnsi="Simplified Arabic" w:cs="Simplified Arabic"/>
          <w:rtl/>
        </w:rPr>
        <w:t>(1)</w:t>
      </w:r>
      <w:r w:rsidRPr="00734B69">
        <w:rPr>
          <w:rFonts w:ascii="Simplified Arabic" w:hAnsi="Simplified Arabic" w:cs="Simplified Arabic"/>
          <w:rtl/>
          <w:lang w:bidi="ar-IQ"/>
        </w:rPr>
        <w:t>زيتون وحسن ؛</w:t>
      </w:r>
      <w:r w:rsidRPr="00734B69">
        <w:rPr>
          <w:rFonts w:ascii="Simplified Arabic" w:hAnsi="Simplified Arabic" w:cs="Simplified Arabic"/>
          <w:b/>
          <w:bCs/>
          <w:u w:val="single"/>
          <w:rtl/>
          <w:lang w:bidi="ar-IQ"/>
        </w:rPr>
        <w:t>المصدر سبق ذكره</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ص 68</w:t>
      </w:r>
    </w:p>
  </w:footnote>
  <w:footnote w:id="18">
    <w:p w:rsidR="00471108" w:rsidRPr="00734B69" w:rsidRDefault="00471108" w:rsidP="00471108">
      <w:pPr>
        <w:pStyle w:val="a3"/>
        <w:jc w:val="both"/>
        <w:rPr>
          <w:rFonts w:ascii="Simplified Arabic" w:hAnsi="Simplified Arabic" w:cs="Simplified Arabic"/>
          <w:lang w:bidi="ar-IQ"/>
        </w:rPr>
      </w:pPr>
      <w:r w:rsidRPr="00734B69">
        <w:rPr>
          <w:rStyle w:val="a6"/>
          <w:rFonts w:ascii="Simplified Arabic" w:hAnsi="Simplified Arabic" w:cs="Simplified Arabic"/>
          <w:rtl/>
        </w:rPr>
        <w:t>(2)</w:t>
      </w:r>
      <w:r w:rsidRPr="00734B69">
        <w:rPr>
          <w:rFonts w:ascii="Simplified Arabic" w:hAnsi="Simplified Arabic" w:cs="Simplified Arabic"/>
          <w:rtl/>
          <w:lang w:bidi="ar-IQ"/>
        </w:rPr>
        <w:t>أبو رياش وحسن ؛</w:t>
      </w:r>
      <w:r w:rsidRPr="00734B69">
        <w:rPr>
          <w:rFonts w:ascii="Simplified Arabic" w:hAnsi="Simplified Arabic" w:cs="Simplified Arabic"/>
          <w:b/>
          <w:bCs/>
          <w:u w:val="single"/>
          <w:rtl/>
          <w:lang w:bidi="ar-IQ"/>
        </w:rPr>
        <w:t>التعلم المعرفي</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 xml:space="preserve"> ط1 : ( عمان ،الأردن ،دار المسيرة ،2007 ) ص 36</w:t>
      </w:r>
    </w:p>
  </w:footnote>
  <w:footnote w:id="19">
    <w:p w:rsidR="00471108" w:rsidRPr="00734B69" w:rsidRDefault="00471108" w:rsidP="00471108">
      <w:pPr>
        <w:pStyle w:val="a3"/>
        <w:jc w:val="both"/>
        <w:rPr>
          <w:rFonts w:ascii="Simplified Arabic" w:hAnsi="Simplified Arabic" w:cs="Simplified Arabic"/>
          <w:lang w:bidi="ar-IQ"/>
        </w:rPr>
      </w:pPr>
      <w:r w:rsidRPr="00734B69">
        <w:rPr>
          <w:rStyle w:val="a6"/>
          <w:rFonts w:ascii="Simplified Arabic" w:hAnsi="Simplified Arabic" w:cs="Simplified Arabic"/>
          <w:rtl/>
        </w:rPr>
        <w:t>(3)</w:t>
      </w:r>
      <w:r w:rsidRPr="00734B69">
        <w:rPr>
          <w:rFonts w:ascii="Simplified Arabic" w:hAnsi="Simplified Arabic" w:cs="Simplified Arabic"/>
          <w:rtl/>
          <w:lang w:bidi="ar-IQ"/>
        </w:rPr>
        <w:t>غانم , محمد غانم أحمد ؛</w:t>
      </w:r>
      <w:r w:rsidRPr="00734B69">
        <w:rPr>
          <w:rFonts w:ascii="Simplified Arabic" w:hAnsi="Simplified Arabic" w:cs="Simplified Arabic"/>
          <w:b/>
          <w:bCs/>
          <w:rtl/>
          <w:lang w:bidi="ar-IQ"/>
        </w:rPr>
        <w:t xml:space="preserve"> العلاقات بين البنية المعرفية وتحصيل المتفوقين في الرياضيات في الصف السابع في مدارس وكالة الغوث في منطقة نابلس ، </w:t>
      </w:r>
      <w:r w:rsidRPr="00734B69">
        <w:rPr>
          <w:rFonts w:ascii="Simplified Arabic" w:hAnsi="Simplified Arabic" w:cs="Simplified Arabic"/>
          <w:rtl/>
          <w:lang w:bidi="ar-IQ"/>
        </w:rPr>
        <w:t xml:space="preserve">ماجستير غير منشورة , جامعة النجاح الوطنية </w:t>
      </w:r>
    </w:p>
  </w:footnote>
  <w:footnote w:id="20">
    <w:p w:rsidR="00471108" w:rsidRPr="005D129A" w:rsidRDefault="00471108" w:rsidP="00471108">
      <w:pPr>
        <w:pStyle w:val="a3"/>
        <w:jc w:val="both"/>
        <w:rPr>
          <w:sz w:val="24"/>
          <w:szCs w:val="24"/>
          <w:lang w:bidi="ar-IQ"/>
        </w:rPr>
      </w:pPr>
      <w:r w:rsidRPr="00734B69">
        <w:rPr>
          <w:rStyle w:val="a6"/>
          <w:rFonts w:ascii="Simplified Arabic" w:hAnsi="Simplified Arabic" w:cs="Simplified Arabic"/>
          <w:rtl/>
        </w:rPr>
        <w:t>(4)</w:t>
      </w:r>
      <w:r>
        <w:rPr>
          <w:rFonts w:ascii="Simplified Arabic" w:hAnsi="Simplified Arabic" w:cs="Simplified Arabic" w:hint="cs"/>
          <w:rtl/>
          <w:lang w:bidi="ar-IQ"/>
        </w:rPr>
        <w:t xml:space="preserve"> </w:t>
      </w:r>
      <w:r w:rsidRPr="00734B69">
        <w:rPr>
          <w:rFonts w:ascii="Simplified Arabic" w:hAnsi="Simplified Arabic" w:cs="Simplified Arabic"/>
          <w:rtl/>
          <w:lang w:bidi="ar-IQ"/>
        </w:rPr>
        <w:t>قشطة , أحمد عودة ؛</w:t>
      </w:r>
      <w:r w:rsidRPr="00734B69">
        <w:rPr>
          <w:rFonts w:ascii="Simplified Arabic" w:hAnsi="Simplified Arabic" w:cs="Simplified Arabic"/>
          <w:b/>
          <w:bCs/>
          <w:rtl/>
          <w:lang w:bidi="ar-IQ"/>
        </w:rPr>
        <w:t xml:space="preserve">أثر توظيف </w:t>
      </w:r>
      <w:proofErr w:type="spellStart"/>
      <w:r w:rsidRPr="00734B69">
        <w:rPr>
          <w:rFonts w:ascii="Simplified Arabic" w:hAnsi="Simplified Arabic" w:cs="Simplified Arabic"/>
          <w:b/>
          <w:bCs/>
          <w:rtl/>
          <w:lang w:bidi="ar-IQ"/>
        </w:rPr>
        <w:t>أستراتيجيات</w:t>
      </w:r>
      <w:proofErr w:type="spellEnd"/>
      <w:r w:rsidRPr="00734B69">
        <w:rPr>
          <w:rFonts w:ascii="Simplified Arabic" w:hAnsi="Simplified Arabic" w:cs="Simplified Arabic"/>
          <w:b/>
          <w:bCs/>
          <w:rtl/>
          <w:lang w:bidi="ar-IQ"/>
        </w:rPr>
        <w:t xml:space="preserve"> ما وراء المعرفة في تنمية المفاهيم العلمية والمهارات الحياتية بالعلوم لدى طلبة الصف الخامس الأساسي </w:t>
      </w:r>
      <w:r w:rsidRPr="00734B69">
        <w:rPr>
          <w:rFonts w:ascii="Simplified Arabic" w:hAnsi="Simplified Arabic" w:cs="Simplified Arabic"/>
          <w:rtl/>
          <w:lang w:bidi="ar-IQ"/>
        </w:rPr>
        <w:t>:(رسالة ماجستير غير منشورة ،</w:t>
      </w:r>
      <w:proofErr w:type="spellStart"/>
      <w:r w:rsidRPr="00734B69">
        <w:rPr>
          <w:rFonts w:ascii="Simplified Arabic" w:hAnsi="Simplified Arabic" w:cs="Simplified Arabic"/>
          <w:rtl/>
          <w:lang w:bidi="ar-IQ"/>
        </w:rPr>
        <w:t>الجامعهالأسلامية</w:t>
      </w:r>
      <w:proofErr w:type="spellEnd"/>
      <w:r w:rsidRPr="00734B69">
        <w:rPr>
          <w:rFonts w:ascii="Simplified Arabic" w:hAnsi="Simplified Arabic" w:cs="Simplified Arabic"/>
          <w:rtl/>
          <w:lang w:bidi="ar-IQ"/>
        </w:rPr>
        <w:t xml:space="preserve"> كلية التربية ،غزه ،2008 ) ص</w:t>
      </w:r>
      <w:r w:rsidRPr="005D129A">
        <w:rPr>
          <w:rFonts w:hint="cs"/>
          <w:sz w:val="24"/>
          <w:szCs w:val="24"/>
          <w:rtl/>
          <w:lang w:bidi="ar-IQ"/>
        </w:rPr>
        <w:t xml:space="preserve"> 24</w:t>
      </w:r>
    </w:p>
  </w:footnote>
  <w:footnote w:id="21">
    <w:p w:rsidR="00471108" w:rsidRPr="00734B69" w:rsidRDefault="00471108" w:rsidP="00471108">
      <w:pPr>
        <w:pStyle w:val="a3"/>
        <w:rPr>
          <w:rFonts w:ascii="Simplified Arabic" w:hAnsi="Simplified Arabic" w:cs="Simplified Arabic"/>
          <w:lang w:bidi="ar-IQ"/>
        </w:rPr>
      </w:pPr>
      <w:r w:rsidRPr="00734B69">
        <w:rPr>
          <w:rStyle w:val="a6"/>
          <w:rFonts w:ascii="Simplified Arabic" w:hAnsi="Simplified Arabic" w:cs="Simplified Arabic"/>
          <w:rtl/>
        </w:rPr>
        <w:t>(1)</w:t>
      </w:r>
      <w:proofErr w:type="spellStart"/>
      <w:r w:rsidRPr="00734B69">
        <w:rPr>
          <w:rFonts w:ascii="Simplified Arabic" w:hAnsi="Simplified Arabic" w:cs="Simplified Arabic"/>
          <w:rtl/>
          <w:lang w:bidi="ar-IQ"/>
        </w:rPr>
        <w:t>السحيمات</w:t>
      </w:r>
      <w:proofErr w:type="spellEnd"/>
      <w:r w:rsidRPr="00734B69">
        <w:rPr>
          <w:rFonts w:ascii="Simplified Arabic" w:hAnsi="Simplified Arabic" w:cs="Simplified Arabic"/>
          <w:rtl/>
          <w:lang w:bidi="ar-IQ"/>
        </w:rPr>
        <w:t xml:space="preserve"> و ختام عبد الرحمن </w:t>
      </w:r>
      <w:r w:rsidRPr="00734B69">
        <w:rPr>
          <w:rFonts w:ascii="Simplified Arabic" w:hAnsi="Simplified Arabic" w:cs="Simplified Arabic"/>
          <w:b/>
          <w:bCs/>
          <w:rtl/>
          <w:lang w:bidi="ar-IQ"/>
        </w:rPr>
        <w:t xml:space="preserve">؛ </w:t>
      </w:r>
      <w:r w:rsidRPr="00734B69">
        <w:rPr>
          <w:rFonts w:ascii="Simplified Arabic" w:hAnsi="Simplified Arabic" w:cs="Simplified Arabic"/>
          <w:b/>
          <w:bCs/>
          <w:u w:val="single"/>
          <w:rtl/>
          <w:lang w:bidi="ar-IQ"/>
        </w:rPr>
        <w:t>التفكير المفاهيم والأنماط</w:t>
      </w:r>
      <w:r w:rsidRPr="00734B69">
        <w:rPr>
          <w:rFonts w:ascii="Simplified Arabic" w:hAnsi="Simplified Arabic" w:cs="Simplified Arabic"/>
          <w:u w:val="single"/>
          <w:rtl/>
          <w:lang w:bidi="ar-IQ"/>
        </w:rPr>
        <w:t xml:space="preserve"> </w:t>
      </w:r>
      <w:r w:rsidRPr="00734B69">
        <w:rPr>
          <w:rFonts w:ascii="Simplified Arabic" w:hAnsi="Simplified Arabic" w:cs="Simplified Arabic"/>
          <w:rtl/>
          <w:lang w:bidi="ar-IQ"/>
        </w:rPr>
        <w:t>, ط1 : ( عمان ،المكتبة الوطنية ،2010 ) ص 126</w:t>
      </w:r>
    </w:p>
  </w:footnote>
  <w:footnote w:id="22">
    <w:p w:rsidR="00471108" w:rsidRPr="00AF3F91" w:rsidRDefault="00471108" w:rsidP="00471108">
      <w:pPr>
        <w:pStyle w:val="a3"/>
        <w:jc w:val="both"/>
        <w:rPr>
          <w:sz w:val="24"/>
          <w:szCs w:val="24"/>
        </w:rPr>
      </w:pPr>
      <w:r w:rsidRPr="00734B69">
        <w:rPr>
          <w:rStyle w:val="a6"/>
          <w:rFonts w:ascii="Simplified Arabic" w:hAnsi="Simplified Arabic" w:cs="Simplified Arabic"/>
          <w:rtl/>
        </w:rPr>
        <w:t>(2)</w:t>
      </w:r>
      <w:r w:rsidRPr="00734B69">
        <w:rPr>
          <w:rFonts w:ascii="Simplified Arabic" w:hAnsi="Simplified Arabic" w:cs="Simplified Arabic"/>
          <w:rtl/>
        </w:rPr>
        <w:t xml:space="preserve">جابر عبد الحميد جابر </w:t>
      </w:r>
      <w:r w:rsidRPr="00734B69">
        <w:rPr>
          <w:rFonts w:ascii="Simplified Arabic" w:hAnsi="Simplified Arabic" w:cs="Simplified Arabic"/>
          <w:b/>
          <w:bCs/>
          <w:rtl/>
        </w:rPr>
        <w:t>؛</w:t>
      </w:r>
      <w:proofErr w:type="spellStart"/>
      <w:r w:rsidRPr="00734B69">
        <w:rPr>
          <w:rFonts w:ascii="Simplified Arabic" w:hAnsi="Simplified Arabic" w:cs="Simplified Arabic"/>
          <w:b/>
          <w:bCs/>
          <w:u w:val="single"/>
          <w:rtl/>
        </w:rPr>
        <w:t>أستراتيجيات</w:t>
      </w:r>
      <w:proofErr w:type="spellEnd"/>
      <w:r w:rsidRPr="00734B69">
        <w:rPr>
          <w:rFonts w:ascii="Simplified Arabic" w:hAnsi="Simplified Arabic" w:cs="Simplified Arabic"/>
          <w:b/>
          <w:bCs/>
          <w:u w:val="single"/>
          <w:rtl/>
        </w:rPr>
        <w:t xml:space="preserve"> التعليم والتعلم</w:t>
      </w:r>
      <w:r w:rsidRPr="00734B69">
        <w:rPr>
          <w:rFonts w:ascii="Simplified Arabic" w:hAnsi="Simplified Arabic" w:cs="Simplified Arabic"/>
          <w:u w:val="single"/>
          <w:rtl/>
        </w:rPr>
        <w:t xml:space="preserve"> </w:t>
      </w:r>
      <w:r w:rsidRPr="00734B69">
        <w:rPr>
          <w:rFonts w:ascii="Simplified Arabic" w:hAnsi="Simplified Arabic" w:cs="Simplified Arabic"/>
          <w:rtl/>
        </w:rPr>
        <w:t>: ( القاهرة ، دار الفكر العربي ،1999) ص 331 ،ص 332</w:t>
      </w:r>
      <w:r>
        <w:rPr>
          <w:rFonts w:hint="cs"/>
          <w:sz w:val="24"/>
          <w:szCs w:val="24"/>
          <w:rtl/>
        </w:rPr>
        <w:t xml:space="preserve"> </w:t>
      </w:r>
    </w:p>
  </w:footnote>
  <w:footnote w:id="23">
    <w:p w:rsidR="00471108" w:rsidRPr="008C3238" w:rsidRDefault="00471108" w:rsidP="00471108">
      <w:pPr>
        <w:pStyle w:val="a7"/>
        <w:spacing w:after="0" w:line="240" w:lineRule="auto"/>
        <w:ind w:left="-1"/>
        <w:jc w:val="both"/>
        <w:rPr>
          <w:rFonts w:ascii="Simplified Arabic" w:hAnsi="Simplified Arabic" w:cs="Simplified Arabic"/>
          <w:sz w:val="20"/>
          <w:szCs w:val="20"/>
          <w:rtl/>
        </w:rPr>
      </w:pPr>
      <w:r w:rsidRPr="008C3238">
        <w:rPr>
          <w:rFonts w:ascii="Simplified Arabic" w:hAnsi="Simplified Arabic" w:cs="Simplified Arabic"/>
          <w:sz w:val="20"/>
          <w:szCs w:val="20"/>
          <w:rtl/>
        </w:rPr>
        <w:t>(</w:t>
      </w:r>
      <w:r w:rsidRPr="008C3238">
        <w:rPr>
          <w:rFonts w:ascii="Simplified Arabic" w:hAnsi="Simplified Arabic" w:cs="Simplified Arabic"/>
          <w:sz w:val="20"/>
          <w:szCs w:val="20"/>
        </w:rPr>
        <w:footnoteRef/>
      </w:r>
      <w:r w:rsidRPr="008C3238">
        <w:rPr>
          <w:rFonts w:ascii="Simplified Arabic" w:hAnsi="Simplified Arabic" w:cs="Simplified Arabic"/>
          <w:sz w:val="20"/>
          <w:szCs w:val="20"/>
          <w:rtl/>
        </w:rPr>
        <w:t xml:space="preserve">)عادل فاضل علي؛ </w:t>
      </w:r>
      <w:r w:rsidRPr="008C3238">
        <w:rPr>
          <w:rFonts w:ascii="Simplified Arabic" w:hAnsi="Simplified Arabic" w:cs="Simplified Arabic"/>
          <w:b/>
          <w:bCs/>
          <w:sz w:val="20"/>
          <w:szCs w:val="20"/>
          <w:rtl/>
        </w:rPr>
        <w:t>تأثير بعض استخدامات أنظمة قواعد المعرفة في برامج التعلم بالأنموذج الرمزي لتعلم المهارات الهجومية بالمبارزة</w:t>
      </w:r>
      <w:r w:rsidRPr="008C3238">
        <w:rPr>
          <w:rFonts w:ascii="Simplified Arabic" w:hAnsi="Simplified Arabic" w:cs="Simplified Arabic"/>
          <w:sz w:val="20"/>
          <w:szCs w:val="20"/>
          <w:rtl/>
        </w:rPr>
        <w:t xml:space="preserve">: (اطروحة دكتوراه, جامعة بغداد – كلية التربية الرياضية, 2000)، ص12. </w:t>
      </w:r>
    </w:p>
  </w:footnote>
  <w:footnote w:id="24">
    <w:p w:rsidR="00471108" w:rsidRPr="008C3238" w:rsidRDefault="00471108" w:rsidP="00471108">
      <w:pPr>
        <w:spacing w:after="0" w:line="240" w:lineRule="auto"/>
        <w:jc w:val="lowKashida"/>
        <w:rPr>
          <w:sz w:val="20"/>
          <w:szCs w:val="20"/>
          <w:lang w:bidi="ar-IQ"/>
        </w:rPr>
      </w:pPr>
      <w:r w:rsidRPr="008C3238">
        <w:rPr>
          <w:rFonts w:cs="Simplified Arabic" w:hint="cs"/>
          <w:sz w:val="20"/>
          <w:szCs w:val="20"/>
          <w:rtl/>
          <w:lang w:bidi="ar-IQ"/>
        </w:rPr>
        <w:t>(</w:t>
      </w:r>
      <w:r>
        <w:rPr>
          <w:rFonts w:cs="Simplified Arabic" w:hint="cs"/>
          <w:sz w:val="20"/>
          <w:szCs w:val="20"/>
          <w:rtl/>
          <w:lang w:bidi="ar-IQ"/>
        </w:rPr>
        <w:t>2</w:t>
      </w:r>
      <w:r w:rsidRPr="008C3238">
        <w:rPr>
          <w:rFonts w:cs="Simplified Arabic" w:hint="cs"/>
          <w:sz w:val="20"/>
          <w:szCs w:val="20"/>
          <w:rtl/>
          <w:lang w:bidi="ar-IQ"/>
        </w:rPr>
        <w:t xml:space="preserve">)  عبد الهادي حميد ، وعبد الكريم فاضل : </w:t>
      </w:r>
      <w:r w:rsidRPr="008C3238">
        <w:rPr>
          <w:rFonts w:cs="Simplified Arabic" w:hint="cs"/>
          <w:b/>
          <w:bCs/>
          <w:sz w:val="20"/>
          <w:szCs w:val="20"/>
          <w:u w:val="single"/>
          <w:rtl/>
          <w:lang w:bidi="ar-IQ"/>
        </w:rPr>
        <w:t xml:space="preserve">رياضة المبارزة ، أسس فنية </w:t>
      </w:r>
      <w:r w:rsidRPr="008C3238">
        <w:rPr>
          <w:rFonts w:cs="Simplified Arabic"/>
          <w:b/>
          <w:bCs/>
          <w:sz w:val="20"/>
          <w:szCs w:val="20"/>
          <w:u w:val="single"/>
          <w:rtl/>
          <w:lang w:bidi="ar-IQ"/>
        </w:rPr>
        <w:t>–</w:t>
      </w:r>
      <w:r w:rsidRPr="008C3238">
        <w:rPr>
          <w:rFonts w:cs="Simplified Arabic" w:hint="cs"/>
          <w:b/>
          <w:bCs/>
          <w:sz w:val="20"/>
          <w:szCs w:val="20"/>
          <w:u w:val="single"/>
          <w:rtl/>
          <w:lang w:bidi="ar-IQ"/>
        </w:rPr>
        <w:t xml:space="preserve"> تعليم </w:t>
      </w:r>
      <w:r w:rsidRPr="008C3238">
        <w:rPr>
          <w:rFonts w:cs="Simplified Arabic"/>
          <w:b/>
          <w:bCs/>
          <w:sz w:val="20"/>
          <w:szCs w:val="20"/>
          <w:u w:val="single"/>
          <w:rtl/>
          <w:lang w:bidi="ar-IQ"/>
        </w:rPr>
        <w:t>–</w:t>
      </w:r>
      <w:r w:rsidRPr="008C3238">
        <w:rPr>
          <w:rFonts w:cs="Simplified Arabic" w:hint="cs"/>
          <w:b/>
          <w:bCs/>
          <w:sz w:val="20"/>
          <w:szCs w:val="20"/>
          <w:u w:val="single"/>
          <w:rtl/>
          <w:lang w:bidi="ar-IQ"/>
        </w:rPr>
        <w:t xml:space="preserve"> تدريب </w:t>
      </w:r>
      <w:r w:rsidRPr="008C3238">
        <w:rPr>
          <w:rFonts w:cs="Simplified Arabic"/>
          <w:b/>
          <w:bCs/>
          <w:sz w:val="20"/>
          <w:szCs w:val="20"/>
          <w:u w:val="single"/>
          <w:rtl/>
          <w:lang w:bidi="ar-IQ"/>
        </w:rPr>
        <w:t>–</w:t>
      </w:r>
      <w:r w:rsidRPr="008C3238">
        <w:rPr>
          <w:rFonts w:cs="Simplified Arabic" w:hint="cs"/>
          <w:b/>
          <w:bCs/>
          <w:sz w:val="20"/>
          <w:szCs w:val="20"/>
          <w:u w:val="single"/>
          <w:rtl/>
          <w:lang w:bidi="ar-IQ"/>
        </w:rPr>
        <w:t xml:space="preserve"> تحكيم</w:t>
      </w:r>
      <w:r w:rsidRPr="008C3238">
        <w:rPr>
          <w:rFonts w:cs="Simplified Arabic" w:hint="cs"/>
          <w:sz w:val="20"/>
          <w:szCs w:val="20"/>
          <w:rtl/>
          <w:lang w:bidi="ar-IQ"/>
        </w:rPr>
        <w:t xml:space="preserve"> ، كلية التربية  الرياضية ، جامعة بغداد ، 2008 ، ص3 .</w:t>
      </w:r>
      <w:r w:rsidRPr="008C3238">
        <w:rPr>
          <w:rFonts w:hint="cs"/>
          <w:sz w:val="20"/>
          <w:szCs w:val="20"/>
          <w:rtl/>
          <w:lang w:bidi="ar-IQ"/>
        </w:rPr>
        <w:t xml:space="preserve"> </w:t>
      </w:r>
    </w:p>
  </w:footnote>
  <w:footnote w:id="25">
    <w:p w:rsidR="00471108" w:rsidRPr="00E20077" w:rsidRDefault="00471108" w:rsidP="00471108">
      <w:pPr>
        <w:spacing w:line="240" w:lineRule="auto"/>
        <w:jc w:val="lowKashida"/>
        <w:rPr>
          <w:rFonts w:cs="Simplified Arabic"/>
          <w:lang w:bidi="ar-IQ"/>
        </w:rPr>
      </w:pPr>
      <w:r w:rsidRPr="008C3238">
        <w:rPr>
          <w:rFonts w:cs="Simplified Arabic" w:hint="cs"/>
          <w:sz w:val="20"/>
          <w:szCs w:val="20"/>
          <w:rtl/>
        </w:rPr>
        <w:t>(</w:t>
      </w:r>
      <w:r>
        <w:rPr>
          <w:rFonts w:cs="Simplified Arabic" w:hint="cs"/>
          <w:sz w:val="20"/>
          <w:szCs w:val="20"/>
          <w:rtl/>
        </w:rPr>
        <w:t>3</w:t>
      </w:r>
      <w:r w:rsidRPr="008C3238">
        <w:rPr>
          <w:rFonts w:cs="Simplified Arabic" w:hint="cs"/>
          <w:sz w:val="20"/>
          <w:szCs w:val="20"/>
          <w:rtl/>
        </w:rPr>
        <w:t xml:space="preserve">)  </w:t>
      </w:r>
      <w:r w:rsidRPr="008C3238">
        <w:rPr>
          <w:rFonts w:cs="Simplified Arabic" w:hint="cs"/>
          <w:sz w:val="20"/>
          <w:szCs w:val="20"/>
          <w:rtl/>
          <w:lang w:bidi="ar-IQ"/>
        </w:rPr>
        <w:t>عبد الهادي حميد وعبد الكريم فاضل :</w:t>
      </w:r>
      <w:r w:rsidRPr="008C3238">
        <w:rPr>
          <w:rFonts w:cs="Simplified Arabic" w:hint="cs"/>
          <w:b/>
          <w:bCs/>
          <w:sz w:val="20"/>
          <w:szCs w:val="20"/>
          <w:u w:val="single"/>
          <w:rtl/>
          <w:lang w:bidi="ar-IQ"/>
        </w:rPr>
        <w:t>المصدر السابق نفسه</w:t>
      </w:r>
      <w:r w:rsidRPr="008C3238">
        <w:rPr>
          <w:rFonts w:cs="Simplified Arabic" w:hint="cs"/>
          <w:b/>
          <w:bCs/>
          <w:sz w:val="20"/>
          <w:szCs w:val="20"/>
          <w:rtl/>
          <w:lang w:bidi="ar-IQ"/>
        </w:rPr>
        <w:t>،</w:t>
      </w:r>
      <w:r w:rsidRPr="008C3238">
        <w:rPr>
          <w:rFonts w:cs="Simplified Arabic" w:hint="cs"/>
          <w:sz w:val="20"/>
          <w:szCs w:val="20"/>
          <w:rtl/>
          <w:lang w:bidi="ar-IQ"/>
        </w:rPr>
        <w:t xml:space="preserve"> 2008 .  ص12- 13 .</w:t>
      </w:r>
      <w:r w:rsidRPr="00E20077">
        <w:rPr>
          <w:rFonts w:cs="Simplified Arabic" w:hint="cs"/>
          <w:rtl/>
          <w:lang w:bidi="ar-IQ"/>
        </w:rPr>
        <w:t xml:space="preserve"> </w:t>
      </w:r>
    </w:p>
  </w:footnote>
  <w:footnote w:id="26">
    <w:p w:rsidR="00471108" w:rsidRPr="008C3238" w:rsidRDefault="00471108" w:rsidP="00471108">
      <w:pPr>
        <w:pStyle w:val="a3"/>
        <w:jc w:val="lowKashida"/>
        <w:rPr>
          <w:rFonts w:cs="Simplified Arabic"/>
          <w:lang w:bidi="ar-IQ"/>
        </w:rPr>
      </w:pPr>
      <w:r w:rsidRPr="008C3238">
        <w:rPr>
          <w:rFonts w:cs="Simplified Arabic" w:hint="cs"/>
          <w:rtl/>
        </w:rPr>
        <w:t>(</w:t>
      </w:r>
      <w:r>
        <w:rPr>
          <w:rFonts w:cs="Simplified Arabic" w:hint="cs"/>
          <w:rtl/>
        </w:rPr>
        <w:t>1</w:t>
      </w:r>
      <w:r w:rsidRPr="008C3238">
        <w:rPr>
          <w:rFonts w:cs="Simplified Arabic" w:hint="cs"/>
          <w:rtl/>
        </w:rPr>
        <w:t xml:space="preserve">)  </w:t>
      </w:r>
      <w:r w:rsidRPr="008C3238">
        <w:rPr>
          <w:rFonts w:cs="Simplified Arabic" w:hint="cs"/>
          <w:rtl/>
          <w:lang w:bidi="ar-IQ"/>
        </w:rPr>
        <w:t xml:space="preserve">زياد يونس الصفار </w:t>
      </w:r>
      <w:r w:rsidRPr="008C3238">
        <w:rPr>
          <w:rFonts w:cs="Simplified Arabic" w:hint="cs"/>
          <w:b/>
          <w:bCs/>
          <w:rtl/>
          <w:lang w:bidi="ar-IQ"/>
        </w:rPr>
        <w:t xml:space="preserve">: تأثير تكرار مباريات المبارزة بسلاح الشيش في عدد من المتغيرات الوظيفية </w:t>
      </w:r>
      <w:proofErr w:type="spellStart"/>
      <w:r w:rsidRPr="008C3238">
        <w:rPr>
          <w:rFonts w:cs="Simplified Arabic" w:hint="cs"/>
          <w:b/>
          <w:bCs/>
          <w:rtl/>
          <w:lang w:bidi="ar-IQ"/>
        </w:rPr>
        <w:t>والكيموحيوية</w:t>
      </w:r>
      <w:proofErr w:type="spellEnd"/>
      <w:r w:rsidRPr="008C3238">
        <w:rPr>
          <w:rFonts w:cs="Simplified Arabic" w:hint="cs"/>
          <w:b/>
          <w:bCs/>
          <w:rtl/>
          <w:lang w:bidi="ar-IQ"/>
        </w:rPr>
        <w:t xml:space="preserve"> </w:t>
      </w:r>
      <w:proofErr w:type="spellStart"/>
      <w:r w:rsidRPr="008C3238">
        <w:rPr>
          <w:rFonts w:cs="Simplified Arabic" w:hint="cs"/>
          <w:b/>
          <w:bCs/>
          <w:rtl/>
          <w:lang w:bidi="ar-IQ"/>
        </w:rPr>
        <w:t>والمهارية</w:t>
      </w:r>
      <w:proofErr w:type="spellEnd"/>
      <w:r w:rsidRPr="008C3238">
        <w:rPr>
          <w:rFonts w:cs="Simplified Arabic" w:hint="cs"/>
          <w:b/>
          <w:bCs/>
          <w:rtl/>
          <w:lang w:bidi="ar-IQ"/>
        </w:rPr>
        <w:t xml:space="preserve"> والبدنية </w:t>
      </w:r>
      <w:r w:rsidRPr="008C3238">
        <w:rPr>
          <w:rFonts w:cs="Simplified Arabic" w:hint="cs"/>
          <w:rtl/>
          <w:lang w:bidi="ar-IQ"/>
        </w:rPr>
        <w:t>، أطروحة دكتوراه ، كلية التربية الرياضية ، جامعة الموصل ، 2003 ، ص30 .</w:t>
      </w:r>
    </w:p>
  </w:footnote>
  <w:footnote w:id="27">
    <w:p w:rsidR="00471108" w:rsidRPr="008C3238" w:rsidRDefault="00471108" w:rsidP="00471108">
      <w:pPr>
        <w:pStyle w:val="a3"/>
        <w:jc w:val="lowKashida"/>
        <w:rPr>
          <w:rFonts w:cs="Simplified Arabic"/>
          <w:rtl/>
          <w:lang w:bidi="ar-IQ"/>
        </w:rPr>
      </w:pPr>
      <w:r w:rsidRPr="008C3238">
        <w:rPr>
          <w:rFonts w:cs="Simplified Arabic" w:hint="cs"/>
          <w:rtl/>
        </w:rPr>
        <w:t>(</w:t>
      </w:r>
      <w:r>
        <w:rPr>
          <w:rFonts w:cs="Simplified Arabic" w:hint="cs"/>
          <w:rtl/>
        </w:rPr>
        <w:t>2</w:t>
      </w:r>
      <w:r w:rsidRPr="008C3238">
        <w:rPr>
          <w:rFonts w:cs="Simplified Arabic" w:hint="cs"/>
          <w:rtl/>
        </w:rPr>
        <w:t xml:space="preserve">)  </w:t>
      </w:r>
      <w:r w:rsidRPr="008C3238">
        <w:rPr>
          <w:rFonts w:cs="Simplified Arabic" w:hint="cs"/>
          <w:rtl/>
          <w:lang w:bidi="ar-IQ"/>
        </w:rPr>
        <w:t xml:space="preserve">عبد الهادي حميد وعبد الكريم فاضل : </w:t>
      </w:r>
      <w:r w:rsidRPr="008C3238">
        <w:rPr>
          <w:rFonts w:cs="Simplified Arabic" w:hint="cs"/>
          <w:b/>
          <w:bCs/>
          <w:u w:val="single"/>
          <w:rtl/>
          <w:lang w:bidi="ar-IQ"/>
        </w:rPr>
        <w:t>مصدر سبق ذكره</w:t>
      </w:r>
      <w:r w:rsidRPr="008C3238">
        <w:rPr>
          <w:rFonts w:cs="Simplified Arabic" w:hint="cs"/>
          <w:rtl/>
          <w:lang w:bidi="ar-IQ"/>
        </w:rPr>
        <w:t xml:space="preserve"> ، 2008 ، ص19 . </w:t>
      </w:r>
      <w:r w:rsidRPr="008C3238">
        <w:rPr>
          <w:rFonts w:cs="Simplified Arabic" w:hint="cs"/>
          <w:rtl/>
        </w:rPr>
        <w:t xml:space="preserve">  </w:t>
      </w:r>
    </w:p>
  </w:footnote>
  <w:footnote w:id="28">
    <w:p w:rsidR="00471108" w:rsidRPr="008C3238" w:rsidRDefault="00471108" w:rsidP="00471108">
      <w:pPr>
        <w:pStyle w:val="a3"/>
        <w:jc w:val="lowKashida"/>
        <w:rPr>
          <w:rFonts w:cs="Simplified Arabic"/>
          <w:lang w:bidi="ar-IQ"/>
        </w:rPr>
      </w:pPr>
      <w:r w:rsidRPr="008C3238">
        <w:rPr>
          <w:rFonts w:cs="Simplified Arabic" w:hint="cs"/>
          <w:rtl/>
        </w:rPr>
        <w:t>(</w:t>
      </w:r>
      <w:r>
        <w:rPr>
          <w:rFonts w:cs="Simplified Arabic" w:hint="cs"/>
          <w:rtl/>
        </w:rPr>
        <w:t>3</w:t>
      </w:r>
      <w:r w:rsidRPr="008C3238">
        <w:rPr>
          <w:rFonts w:cs="Simplified Arabic" w:hint="cs"/>
          <w:rtl/>
        </w:rPr>
        <w:t xml:space="preserve">)   </w:t>
      </w:r>
      <w:r w:rsidRPr="008C3238">
        <w:rPr>
          <w:rFonts w:cs="Simplified Arabic" w:hint="cs"/>
          <w:rtl/>
          <w:lang w:bidi="ar-IQ"/>
        </w:rPr>
        <w:t xml:space="preserve">ليلى هدايات وآخرون : </w:t>
      </w:r>
      <w:r w:rsidRPr="008C3238">
        <w:rPr>
          <w:rFonts w:cs="Simplified Arabic" w:hint="cs"/>
          <w:b/>
          <w:bCs/>
          <w:u w:val="single"/>
          <w:rtl/>
          <w:lang w:bidi="ar-IQ"/>
        </w:rPr>
        <w:t>المبارزة في سلاح الشيش</w:t>
      </w:r>
      <w:r w:rsidRPr="008C3238">
        <w:rPr>
          <w:rFonts w:cs="Simplified Arabic" w:hint="cs"/>
          <w:rtl/>
          <w:lang w:bidi="ar-IQ"/>
        </w:rPr>
        <w:t xml:space="preserve"> ، ج1 ، القاهرة ، 1999 ، ص36 .</w:t>
      </w:r>
    </w:p>
  </w:footnote>
  <w:footnote w:id="29">
    <w:p w:rsidR="00471108" w:rsidRPr="008C3238" w:rsidRDefault="00471108" w:rsidP="00471108">
      <w:pPr>
        <w:spacing w:after="0" w:line="240" w:lineRule="auto"/>
        <w:jc w:val="lowKashida"/>
        <w:rPr>
          <w:rFonts w:cs="Simplified Arabic"/>
          <w:sz w:val="20"/>
          <w:szCs w:val="20"/>
          <w:lang w:bidi="ar-IQ"/>
        </w:rPr>
      </w:pPr>
      <w:r w:rsidRPr="008C3238">
        <w:rPr>
          <w:rFonts w:cs="Simplified Arabic" w:hint="cs"/>
          <w:sz w:val="20"/>
          <w:szCs w:val="20"/>
          <w:rtl/>
        </w:rPr>
        <w:t>(</w:t>
      </w:r>
      <w:r>
        <w:rPr>
          <w:rFonts w:cs="Simplified Arabic" w:hint="cs"/>
          <w:sz w:val="20"/>
          <w:szCs w:val="20"/>
          <w:rtl/>
        </w:rPr>
        <w:t>4</w:t>
      </w:r>
      <w:r w:rsidRPr="008C3238">
        <w:rPr>
          <w:rFonts w:cs="Simplified Arabic" w:hint="cs"/>
          <w:sz w:val="20"/>
          <w:szCs w:val="20"/>
          <w:rtl/>
        </w:rPr>
        <w:t xml:space="preserve">)  </w:t>
      </w:r>
      <w:r w:rsidRPr="008C3238">
        <w:rPr>
          <w:rFonts w:cs="Simplified Arabic" w:hint="cs"/>
          <w:sz w:val="20"/>
          <w:szCs w:val="20"/>
          <w:rtl/>
          <w:lang w:bidi="ar-IQ"/>
        </w:rPr>
        <w:t xml:space="preserve">عبد الكريم فاضل عباس : </w:t>
      </w:r>
      <w:r w:rsidRPr="008C3238">
        <w:rPr>
          <w:rFonts w:cs="Simplified Arabic" w:hint="cs"/>
          <w:b/>
          <w:bCs/>
          <w:sz w:val="20"/>
          <w:szCs w:val="20"/>
          <w:rtl/>
          <w:lang w:bidi="ar-IQ"/>
        </w:rPr>
        <w:t xml:space="preserve">منهج مقترح لتطوير القوة المميزة بالسرعة في عضلات </w:t>
      </w:r>
      <w:proofErr w:type="spellStart"/>
      <w:r w:rsidRPr="008C3238">
        <w:rPr>
          <w:rFonts w:cs="Simplified Arabic" w:hint="cs"/>
          <w:b/>
          <w:bCs/>
          <w:sz w:val="20"/>
          <w:szCs w:val="20"/>
          <w:rtl/>
          <w:lang w:bidi="ar-IQ"/>
        </w:rPr>
        <w:t>الإطراف</w:t>
      </w:r>
      <w:proofErr w:type="spellEnd"/>
      <w:r w:rsidRPr="008C3238">
        <w:rPr>
          <w:rFonts w:cs="Simplified Arabic" w:hint="cs"/>
          <w:b/>
          <w:bCs/>
          <w:sz w:val="20"/>
          <w:szCs w:val="20"/>
          <w:rtl/>
          <w:lang w:bidi="ar-IQ"/>
        </w:rPr>
        <w:t xml:space="preserve"> العليا والسفلى للناشئين في لعبة المبارزة</w:t>
      </w:r>
      <w:r w:rsidRPr="008C3238">
        <w:rPr>
          <w:rFonts w:cs="Simplified Arabic" w:hint="cs"/>
          <w:sz w:val="20"/>
          <w:szCs w:val="20"/>
          <w:rtl/>
          <w:lang w:bidi="ar-IQ"/>
        </w:rPr>
        <w:t xml:space="preserve"> ، رسالة ماجستير ، كلية التربية الرياضية ، جامعة بغداد ، 1989 ، ص18 . </w:t>
      </w:r>
    </w:p>
  </w:footnote>
  <w:footnote w:id="30">
    <w:p w:rsidR="00471108" w:rsidRPr="00E20077" w:rsidRDefault="00471108" w:rsidP="00471108">
      <w:pPr>
        <w:spacing w:after="0" w:line="240" w:lineRule="auto"/>
        <w:jc w:val="lowKashida"/>
        <w:rPr>
          <w:rFonts w:cs="Simplified Arabic"/>
          <w:lang w:bidi="ar-IQ"/>
        </w:rPr>
      </w:pPr>
      <w:r w:rsidRPr="008C3238">
        <w:rPr>
          <w:rFonts w:cs="Simplified Arabic" w:hint="cs"/>
          <w:sz w:val="20"/>
          <w:szCs w:val="20"/>
          <w:rtl/>
        </w:rPr>
        <w:t>(5)</w:t>
      </w:r>
      <w:r w:rsidRPr="008C3238">
        <w:rPr>
          <w:rFonts w:cs="Simplified Arabic" w:hint="cs"/>
          <w:sz w:val="20"/>
          <w:szCs w:val="20"/>
          <w:rtl/>
          <w:lang w:bidi="ar-IQ"/>
        </w:rPr>
        <w:t xml:space="preserve">  إشراق غالب عودة : </w:t>
      </w:r>
      <w:r w:rsidRPr="008C3238">
        <w:rPr>
          <w:rFonts w:cs="Simplified Arabic" w:hint="cs"/>
          <w:b/>
          <w:bCs/>
          <w:sz w:val="20"/>
          <w:szCs w:val="20"/>
          <w:rtl/>
          <w:lang w:bidi="ar-IQ"/>
        </w:rPr>
        <w:t xml:space="preserve">تأثير تمرينات سرعة الاستجابة الحركية على تطوير بعض المتغيرات الوظيفية والبدنية والحركية المرتبطة بالهجمات الجوابية المضادة في سلاح الشيش ،  </w:t>
      </w:r>
      <w:r w:rsidRPr="008C3238">
        <w:rPr>
          <w:rFonts w:cs="Simplified Arabic" w:hint="cs"/>
          <w:sz w:val="20"/>
          <w:szCs w:val="20"/>
          <w:rtl/>
          <w:lang w:bidi="ar-IQ"/>
        </w:rPr>
        <w:t>أطروحة دكتوراه ،  كلية التربية الرياضية للبنات ، جامعة بغداد  ،  2008 ، ص32 .</w:t>
      </w:r>
    </w:p>
  </w:footnote>
  <w:footnote w:id="31">
    <w:p w:rsidR="00471108" w:rsidRPr="00EE12C0" w:rsidRDefault="00471108" w:rsidP="00471108">
      <w:pPr>
        <w:spacing w:after="0" w:line="240" w:lineRule="auto"/>
        <w:jc w:val="lowKashida"/>
        <w:rPr>
          <w:rFonts w:ascii="Simplified Arabic" w:hAnsi="Simplified Arabic" w:cs="Simplified Arabic"/>
          <w:sz w:val="20"/>
          <w:szCs w:val="20"/>
          <w:rtl/>
        </w:rPr>
      </w:pPr>
      <w:r>
        <w:rPr>
          <w:rFonts w:ascii="Simplified Arabic" w:hAnsi="Simplified Arabic" w:cs="Simplified Arabic" w:hint="cs"/>
          <w:sz w:val="20"/>
          <w:szCs w:val="20"/>
          <w:rtl/>
        </w:rPr>
        <w:t>(1)</w:t>
      </w:r>
      <w:r w:rsidRPr="00EE12C0">
        <w:rPr>
          <w:rFonts w:ascii="Simplified Arabic" w:hAnsi="Simplified Arabic" w:cs="Simplified Arabic"/>
          <w:sz w:val="20"/>
          <w:szCs w:val="20"/>
          <w:rtl/>
          <w:lang w:bidi="ar-IQ"/>
        </w:rPr>
        <w:t xml:space="preserve"> عبد </w:t>
      </w:r>
      <w:proofErr w:type="spellStart"/>
      <w:r w:rsidRPr="00EE12C0">
        <w:rPr>
          <w:rFonts w:ascii="Simplified Arabic" w:hAnsi="Simplified Arabic" w:cs="Simplified Arabic"/>
          <w:sz w:val="20"/>
          <w:szCs w:val="20"/>
          <w:rtl/>
          <w:lang w:bidi="ar-IQ"/>
        </w:rPr>
        <w:t>اللة</w:t>
      </w:r>
      <w:proofErr w:type="spellEnd"/>
      <w:r w:rsidRPr="00EE12C0">
        <w:rPr>
          <w:rFonts w:ascii="Simplified Arabic" w:hAnsi="Simplified Arabic" w:cs="Simplified Arabic"/>
          <w:sz w:val="20"/>
          <w:szCs w:val="20"/>
          <w:rtl/>
          <w:lang w:bidi="ar-IQ"/>
        </w:rPr>
        <w:t xml:space="preserve"> صلاح الدين </w:t>
      </w:r>
      <w:r w:rsidRPr="00EE12C0">
        <w:rPr>
          <w:rFonts w:ascii="Simplified Arabic" w:hAnsi="Simplified Arabic" w:cs="Simplified Arabic"/>
          <w:b/>
          <w:bCs/>
          <w:sz w:val="20"/>
          <w:szCs w:val="20"/>
          <w:rtl/>
          <w:lang w:bidi="ar-IQ"/>
        </w:rPr>
        <w:t xml:space="preserve">: </w:t>
      </w:r>
      <w:r w:rsidRPr="00EE12C0">
        <w:rPr>
          <w:rFonts w:ascii="Simplified Arabic" w:hAnsi="Simplified Arabic" w:cs="Simplified Arabic"/>
          <w:b/>
          <w:bCs/>
          <w:sz w:val="20"/>
          <w:szCs w:val="20"/>
          <w:u w:val="single"/>
          <w:rtl/>
          <w:lang w:bidi="ar-IQ"/>
        </w:rPr>
        <w:t>المبارزة الحديثة</w:t>
      </w:r>
      <w:r w:rsidRPr="00EE12C0">
        <w:rPr>
          <w:rFonts w:ascii="Simplified Arabic" w:hAnsi="Simplified Arabic" w:cs="Simplified Arabic"/>
          <w:b/>
          <w:bCs/>
          <w:sz w:val="20"/>
          <w:szCs w:val="20"/>
          <w:rtl/>
          <w:lang w:bidi="ar-IQ"/>
        </w:rPr>
        <w:t xml:space="preserve"> ،</w:t>
      </w:r>
      <w:r w:rsidRPr="00EE12C0">
        <w:rPr>
          <w:rFonts w:ascii="Simplified Arabic" w:hAnsi="Simplified Arabic" w:cs="Simplified Arabic"/>
          <w:sz w:val="20"/>
          <w:szCs w:val="20"/>
          <w:rtl/>
          <w:lang w:bidi="ar-IQ"/>
        </w:rPr>
        <w:t xml:space="preserve"> بغداد ،مطبعة جامعة بغداد ، 1980،ص135.</w:t>
      </w:r>
    </w:p>
  </w:footnote>
  <w:footnote w:id="32">
    <w:p w:rsidR="00471108" w:rsidRPr="00EE12C0" w:rsidRDefault="00471108" w:rsidP="00471108">
      <w:pPr>
        <w:spacing w:after="0" w:line="240" w:lineRule="auto"/>
        <w:jc w:val="lowKashida"/>
        <w:rPr>
          <w:rFonts w:ascii="Simplified Arabic" w:hAnsi="Simplified Arabic" w:cs="Simplified Arabic"/>
          <w:sz w:val="20"/>
          <w:szCs w:val="20"/>
          <w:rtl/>
          <w:lang w:bidi="ar-IQ"/>
        </w:rPr>
      </w:pPr>
      <w:r>
        <w:rPr>
          <w:rFonts w:ascii="Simplified Arabic" w:hAnsi="Simplified Arabic" w:cs="Simplified Arabic" w:hint="cs"/>
          <w:sz w:val="20"/>
          <w:szCs w:val="20"/>
          <w:rtl/>
        </w:rPr>
        <w:t>(2)</w:t>
      </w:r>
      <w:r w:rsidRPr="00EE12C0">
        <w:rPr>
          <w:rFonts w:ascii="Simplified Arabic" w:hAnsi="Simplified Arabic" w:cs="Simplified Arabic"/>
          <w:sz w:val="20"/>
          <w:szCs w:val="20"/>
          <w:rtl/>
          <w:lang w:bidi="ar-IQ"/>
        </w:rPr>
        <w:t xml:space="preserve"> </w:t>
      </w:r>
      <w:r w:rsidRPr="00EE12C0">
        <w:rPr>
          <w:rFonts w:ascii="Simplified Arabic" w:hAnsi="Simplified Arabic" w:cs="Simplified Arabic"/>
          <w:sz w:val="20"/>
          <w:szCs w:val="20"/>
          <w:rtl/>
        </w:rPr>
        <w:t xml:space="preserve"> </w:t>
      </w:r>
      <w:r w:rsidRPr="00EE12C0">
        <w:rPr>
          <w:rFonts w:ascii="Simplified Arabic" w:hAnsi="Simplified Arabic" w:cs="Simplified Arabic"/>
          <w:sz w:val="20"/>
          <w:szCs w:val="20"/>
          <w:rtl/>
          <w:lang w:bidi="ar-IQ"/>
        </w:rPr>
        <w:t xml:space="preserve">عبد الهادي حميد ، وعبد الكريم فاضل: </w:t>
      </w:r>
      <w:r w:rsidRPr="00EE12C0">
        <w:rPr>
          <w:rFonts w:ascii="Simplified Arabic" w:hAnsi="Simplified Arabic" w:cs="Simplified Arabic"/>
          <w:b/>
          <w:bCs/>
          <w:sz w:val="20"/>
          <w:szCs w:val="20"/>
          <w:u w:val="single"/>
          <w:rtl/>
          <w:lang w:bidi="ar-IQ"/>
        </w:rPr>
        <w:t>رياضة المبارزة أسس فنية- تعليم- تدريب - تحكيم</w:t>
      </w:r>
      <w:r w:rsidRPr="00EE12C0">
        <w:rPr>
          <w:rFonts w:ascii="Simplified Arabic" w:hAnsi="Simplified Arabic" w:cs="Simplified Arabic"/>
          <w:sz w:val="20"/>
          <w:szCs w:val="20"/>
          <w:u w:val="single"/>
          <w:rtl/>
          <w:lang w:bidi="ar-IQ"/>
        </w:rPr>
        <w:t xml:space="preserve"> </w:t>
      </w:r>
      <w:r w:rsidRPr="00EE12C0">
        <w:rPr>
          <w:rFonts w:ascii="Simplified Arabic" w:hAnsi="Simplified Arabic" w:cs="Simplified Arabic"/>
          <w:sz w:val="20"/>
          <w:szCs w:val="20"/>
          <w:rtl/>
          <w:lang w:bidi="ar-IQ"/>
        </w:rPr>
        <w:t>، بغداد ، كلية التربية الرياضية، مطبعة المكتبة الوطنية ، 2008 ،  ص14.</w:t>
      </w:r>
    </w:p>
    <w:p w:rsidR="00471108" w:rsidRPr="00DE36CE" w:rsidRDefault="00471108" w:rsidP="00471108">
      <w:pPr>
        <w:pStyle w:val="a3"/>
        <w:rPr>
          <w:rtl/>
          <w:lang w:bidi="ar-IQ"/>
        </w:rPr>
      </w:pPr>
    </w:p>
  </w:footnote>
  <w:footnote w:id="33">
    <w:p w:rsidR="00471108" w:rsidRPr="0095149F" w:rsidRDefault="00471108" w:rsidP="00471108">
      <w:pPr>
        <w:spacing w:after="0" w:line="240" w:lineRule="auto"/>
        <w:jc w:val="lowKashida"/>
        <w:rPr>
          <w:rFonts w:ascii="Simplified Arabic" w:hAnsi="Simplified Arabic" w:cs="Simplified Arabic"/>
          <w:sz w:val="20"/>
          <w:szCs w:val="20"/>
          <w:rtl/>
        </w:rPr>
      </w:pPr>
      <w:r w:rsidRPr="0095149F">
        <w:rPr>
          <w:rFonts w:ascii="Simplified Arabic" w:hAnsi="Simplified Arabic" w:cs="Simplified Arabic" w:hint="cs"/>
          <w:sz w:val="20"/>
          <w:szCs w:val="20"/>
          <w:rtl/>
        </w:rPr>
        <w:t>(1)</w:t>
      </w:r>
      <w:r w:rsidRPr="0095149F">
        <w:rPr>
          <w:rFonts w:ascii="Simplified Arabic" w:hAnsi="Simplified Arabic" w:cs="Simplified Arabic"/>
          <w:sz w:val="20"/>
          <w:szCs w:val="20"/>
          <w:rtl/>
        </w:rPr>
        <w:t xml:space="preserve">  بيان علي عبد علي ، و(آخرون</w:t>
      </w:r>
      <w:r w:rsidRPr="0095149F">
        <w:rPr>
          <w:rFonts w:ascii="Simplified Arabic" w:hAnsi="Simplified Arabic" w:cs="Simplified Arabic"/>
          <w:b/>
          <w:bCs/>
          <w:sz w:val="20"/>
          <w:szCs w:val="20"/>
          <w:rtl/>
        </w:rPr>
        <w:t xml:space="preserve">) : </w:t>
      </w:r>
      <w:r w:rsidRPr="0095149F">
        <w:rPr>
          <w:rFonts w:ascii="Simplified Arabic" w:hAnsi="Simplified Arabic" w:cs="Simplified Arabic"/>
          <w:b/>
          <w:bCs/>
          <w:sz w:val="20"/>
          <w:szCs w:val="20"/>
          <w:u w:val="single"/>
          <w:rtl/>
        </w:rPr>
        <w:t>أسس رياضة المبارزة</w:t>
      </w:r>
      <w:r w:rsidRPr="0095149F">
        <w:rPr>
          <w:rFonts w:ascii="Simplified Arabic" w:hAnsi="Simplified Arabic" w:cs="Simplified Arabic"/>
          <w:b/>
          <w:bCs/>
          <w:sz w:val="20"/>
          <w:szCs w:val="20"/>
          <w:rtl/>
        </w:rPr>
        <w:t xml:space="preserve">  ،</w:t>
      </w:r>
      <w:r w:rsidRPr="0095149F">
        <w:rPr>
          <w:rFonts w:ascii="Simplified Arabic" w:hAnsi="Simplified Arabic" w:cs="Simplified Arabic"/>
          <w:sz w:val="20"/>
          <w:szCs w:val="20"/>
          <w:rtl/>
        </w:rPr>
        <w:t xml:space="preserve">  بغداد ، دار الأرقم للطباعة ، 2009  ،  ص162-163  .</w:t>
      </w:r>
    </w:p>
  </w:footnote>
  <w:footnote w:id="34">
    <w:p w:rsidR="00471108" w:rsidRPr="0095149F" w:rsidRDefault="00471108" w:rsidP="00471108">
      <w:pPr>
        <w:pStyle w:val="2"/>
        <w:spacing w:after="0" w:line="240" w:lineRule="auto"/>
        <w:ind w:left="180" w:hanging="180"/>
        <w:rPr>
          <w:rFonts w:ascii="Simplified Arabic" w:hAnsi="Simplified Arabic" w:cs="Simplified Arabic"/>
          <w:sz w:val="20"/>
          <w:szCs w:val="20"/>
          <w:rtl/>
        </w:rPr>
      </w:pPr>
      <w:r w:rsidRPr="0095149F">
        <w:rPr>
          <w:rFonts w:ascii="Simplified Arabic" w:hAnsi="Simplified Arabic" w:cs="Simplified Arabic" w:hint="cs"/>
          <w:sz w:val="20"/>
          <w:szCs w:val="20"/>
          <w:rtl/>
        </w:rPr>
        <w:t>(2)</w:t>
      </w:r>
      <w:r w:rsidRPr="0095149F">
        <w:rPr>
          <w:rFonts w:ascii="Simplified Arabic" w:hAnsi="Simplified Arabic" w:cs="Simplified Arabic"/>
          <w:sz w:val="20"/>
          <w:szCs w:val="20"/>
          <w:rtl/>
        </w:rPr>
        <w:t xml:space="preserve"> </w:t>
      </w:r>
      <w:r w:rsidRPr="0095149F">
        <w:rPr>
          <w:rFonts w:ascii="Simplified Arabic" w:hAnsi="Simplified Arabic" w:cs="Simplified Arabic"/>
          <w:sz w:val="20"/>
          <w:szCs w:val="20"/>
          <w:rtl/>
          <w:lang w:bidi="ar-IQ"/>
        </w:rPr>
        <w:t>زينب قحطان عبد المحسن :</w:t>
      </w:r>
      <w:r w:rsidRPr="0095149F">
        <w:rPr>
          <w:rFonts w:ascii="Simplified Arabic" w:hAnsi="Simplified Arabic" w:cs="Simplified Arabic"/>
          <w:sz w:val="20"/>
          <w:szCs w:val="20"/>
          <w:rtl/>
        </w:rPr>
        <w:t xml:space="preserve"> </w:t>
      </w:r>
      <w:r w:rsidRPr="0095149F">
        <w:rPr>
          <w:rFonts w:ascii="Simplified Arabic" w:hAnsi="Simplified Arabic" w:cs="Simplified Arabic"/>
          <w:b/>
          <w:bCs/>
          <w:sz w:val="20"/>
          <w:szCs w:val="20"/>
          <w:rtl/>
        </w:rPr>
        <w:t xml:space="preserve">تأثير تمرينات بدنية بأزمنــة مختلـفة في تطوير بعض القدرات البدنية الخاصة وعلاقتها بالأداء </w:t>
      </w:r>
      <w:proofErr w:type="spellStart"/>
      <w:r w:rsidRPr="0095149F">
        <w:rPr>
          <w:rFonts w:ascii="Simplified Arabic" w:hAnsi="Simplified Arabic" w:cs="Simplified Arabic"/>
          <w:b/>
          <w:bCs/>
          <w:sz w:val="20"/>
          <w:szCs w:val="20"/>
          <w:rtl/>
        </w:rPr>
        <w:t>المهاري</w:t>
      </w:r>
      <w:proofErr w:type="spellEnd"/>
      <w:r w:rsidRPr="0095149F">
        <w:rPr>
          <w:rFonts w:ascii="Simplified Arabic" w:hAnsi="Simplified Arabic" w:cs="Simplified Arabic"/>
          <w:b/>
          <w:bCs/>
          <w:sz w:val="20"/>
          <w:szCs w:val="20"/>
          <w:rtl/>
        </w:rPr>
        <w:t xml:space="preserve"> لدى لاعبات سلاح الشيش</w:t>
      </w:r>
      <w:r w:rsidRPr="0095149F">
        <w:rPr>
          <w:rFonts w:ascii="Simplified Arabic" w:hAnsi="Simplified Arabic" w:cs="Simplified Arabic"/>
          <w:sz w:val="20"/>
          <w:szCs w:val="20"/>
          <w:rtl/>
        </w:rPr>
        <w:t xml:space="preserve"> ، رسالة ماجستير غير منشورة ، جامعة بغداد ، كلية التربية الرياضية للبنات ، 2008، ص6.</w:t>
      </w:r>
    </w:p>
  </w:footnote>
  <w:footnote w:id="35">
    <w:p w:rsidR="00471108" w:rsidRPr="007B25BE" w:rsidRDefault="00471108" w:rsidP="00471108">
      <w:pPr>
        <w:pStyle w:val="a3"/>
        <w:jc w:val="lowKashida"/>
        <w:rPr>
          <w:rFonts w:cs="Simplified Arabic"/>
          <w:sz w:val="24"/>
          <w:szCs w:val="24"/>
          <w:lang w:bidi="ar-IQ"/>
        </w:rPr>
      </w:pPr>
      <w:r w:rsidRPr="0095149F">
        <w:rPr>
          <w:rFonts w:ascii="Simplified Arabic" w:hAnsi="Simplified Arabic" w:cs="Simplified Arabic" w:hint="cs"/>
          <w:b/>
          <w:bCs/>
          <w:rtl/>
        </w:rPr>
        <w:t>(3)</w:t>
      </w:r>
      <w:r w:rsidRPr="0095149F">
        <w:rPr>
          <w:rFonts w:ascii="Simplified Arabic" w:hAnsi="Simplified Arabic" w:cs="Simplified Arabic"/>
          <w:rtl/>
          <w:lang w:bidi="ar-IQ"/>
        </w:rPr>
        <w:t xml:space="preserve"> </w:t>
      </w:r>
      <w:r w:rsidRPr="0095149F">
        <w:rPr>
          <w:rFonts w:ascii="Simplified Arabic" w:hAnsi="Simplified Arabic" w:cs="Simplified Arabic"/>
          <w:rtl/>
        </w:rPr>
        <w:t xml:space="preserve">بيان علي عبد علي وأخرون : </w:t>
      </w:r>
      <w:r w:rsidRPr="0095149F">
        <w:rPr>
          <w:rFonts w:ascii="Simplified Arabic" w:hAnsi="Simplified Arabic" w:cs="Simplified Arabic"/>
          <w:b/>
          <w:bCs/>
          <w:u w:val="single"/>
          <w:rtl/>
        </w:rPr>
        <w:t>مصدر سبق ذكرة</w:t>
      </w:r>
      <w:r w:rsidRPr="0095149F">
        <w:rPr>
          <w:rFonts w:ascii="Simplified Arabic" w:hAnsi="Simplified Arabic" w:cs="Simplified Arabic"/>
          <w:rtl/>
        </w:rPr>
        <w:t xml:space="preserve"> ، 2009 ، ص20  </w:t>
      </w:r>
      <w:r w:rsidRPr="0095149F">
        <w:rPr>
          <w:rFonts w:cs="Simplified Arabic" w:hint="cs"/>
          <w:rtl/>
        </w:rPr>
        <w:t xml:space="preserve">. </w:t>
      </w:r>
      <w:r w:rsidRPr="0095149F">
        <w:rPr>
          <w:rFonts w:cs="Simplified Arabic"/>
          <w:rtl/>
        </w:rPr>
        <w:t xml:space="preserve"> </w:t>
      </w:r>
    </w:p>
  </w:footnote>
  <w:footnote w:id="36">
    <w:p w:rsidR="00471108" w:rsidRPr="00022D94" w:rsidRDefault="00471108" w:rsidP="00471108">
      <w:pPr>
        <w:pStyle w:val="a3"/>
        <w:jc w:val="lowKashida"/>
        <w:rPr>
          <w:rFonts w:ascii="Simplified Arabic" w:hAnsi="Simplified Arabic" w:cs="Simplified Arabic"/>
        </w:rPr>
      </w:pPr>
      <w:r w:rsidRPr="00022D94">
        <w:rPr>
          <w:rStyle w:val="a6"/>
          <w:rFonts w:ascii="Simplified Arabic" w:hAnsi="Simplified Arabic" w:cs="Simplified Arabic"/>
          <w:b/>
          <w:bCs/>
          <w:rtl/>
        </w:rPr>
        <w:t>(</w:t>
      </w:r>
      <w:r w:rsidRPr="00022D94">
        <w:rPr>
          <w:rFonts w:ascii="Simplified Arabic" w:hAnsi="Simplified Arabic" w:cs="Simplified Arabic" w:hint="cs"/>
          <w:b/>
          <w:bCs/>
          <w:vertAlign w:val="superscript"/>
          <w:rtl/>
        </w:rPr>
        <w:t>1</w:t>
      </w:r>
      <w:r w:rsidRPr="00022D94">
        <w:rPr>
          <w:rFonts w:ascii="Simplified Arabic" w:hAnsi="Simplified Arabic" w:cs="Simplified Arabic"/>
          <w:b/>
          <w:bCs/>
          <w:vertAlign w:val="superscript"/>
          <w:rtl/>
        </w:rPr>
        <w:t>)</w:t>
      </w:r>
      <w:r w:rsidRPr="00022D94">
        <w:rPr>
          <w:rFonts w:ascii="Simplified Arabic" w:hAnsi="Simplified Arabic" w:cs="Simplified Arabic" w:hint="cs"/>
          <w:rtl/>
        </w:rPr>
        <w:t xml:space="preserve"> </w:t>
      </w:r>
      <w:r w:rsidRPr="00022D94">
        <w:rPr>
          <w:rFonts w:ascii="Simplified Arabic" w:hAnsi="Simplified Arabic" w:cs="Simplified Arabic"/>
          <w:rtl/>
        </w:rPr>
        <w:t xml:space="preserve">عبد علي نصيف وأخرون  : </w:t>
      </w:r>
      <w:r w:rsidRPr="00022D94">
        <w:rPr>
          <w:rFonts w:ascii="Simplified Arabic" w:hAnsi="Simplified Arabic" w:cs="Simplified Arabic"/>
          <w:b/>
          <w:bCs/>
          <w:rtl/>
        </w:rPr>
        <w:t xml:space="preserve"> </w:t>
      </w:r>
      <w:r w:rsidRPr="00022D94">
        <w:rPr>
          <w:rFonts w:ascii="Simplified Arabic" w:hAnsi="Simplified Arabic" w:cs="Simplified Arabic"/>
          <w:b/>
          <w:bCs/>
          <w:u w:val="single"/>
          <w:rtl/>
        </w:rPr>
        <w:t>المبارزة</w:t>
      </w:r>
      <w:r w:rsidRPr="00022D94">
        <w:rPr>
          <w:rFonts w:ascii="Simplified Arabic" w:hAnsi="Simplified Arabic" w:cs="Simplified Arabic"/>
          <w:rtl/>
        </w:rPr>
        <w:t xml:space="preserve"> ، مطبعة دار الحكمة ، بغداد  ، 1990 ، ص20 . </w:t>
      </w:r>
    </w:p>
  </w:footnote>
  <w:footnote w:id="37">
    <w:p w:rsidR="00471108" w:rsidRPr="00022D94" w:rsidRDefault="00471108" w:rsidP="00471108">
      <w:pPr>
        <w:pStyle w:val="a3"/>
        <w:jc w:val="lowKashida"/>
        <w:rPr>
          <w:rFonts w:ascii="Simplified Arabic" w:hAnsi="Simplified Arabic" w:cs="Simplified Arabic"/>
        </w:rPr>
      </w:pPr>
      <w:r w:rsidRPr="00022D94">
        <w:rPr>
          <w:rStyle w:val="a6"/>
          <w:rFonts w:ascii="Simplified Arabic" w:hAnsi="Simplified Arabic" w:cs="Simplified Arabic"/>
          <w:b/>
          <w:bCs/>
          <w:rtl/>
        </w:rPr>
        <w:t>(</w:t>
      </w:r>
      <w:r w:rsidRPr="00022D94">
        <w:rPr>
          <w:rFonts w:ascii="Simplified Arabic" w:hAnsi="Simplified Arabic" w:cs="Simplified Arabic" w:hint="cs"/>
          <w:b/>
          <w:bCs/>
          <w:vertAlign w:val="superscript"/>
          <w:rtl/>
        </w:rPr>
        <w:t>2</w:t>
      </w:r>
      <w:r w:rsidRPr="00022D94">
        <w:rPr>
          <w:rFonts w:ascii="Simplified Arabic" w:hAnsi="Simplified Arabic" w:cs="Simplified Arabic"/>
          <w:b/>
          <w:bCs/>
          <w:vertAlign w:val="superscript"/>
          <w:rtl/>
        </w:rPr>
        <w:t>)</w:t>
      </w:r>
      <w:r w:rsidRPr="00022D94">
        <w:rPr>
          <w:rFonts w:ascii="Simplified Arabic" w:hAnsi="Simplified Arabic" w:cs="Simplified Arabic"/>
          <w:rtl/>
        </w:rPr>
        <w:t xml:space="preserve"> بيان علي عبد علي </w:t>
      </w:r>
      <w:proofErr w:type="spellStart"/>
      <w:r w:rsidRPr="00022D94">
        <w:rPr>
          <w:rFonts w:ascii="Simplified Arabic" w:hAnsi="Simplified Arabic" w:cs="Simplified Arabic"/>
          <w:rtl/>
        </w:rPr>
        <w:t>الخاقاني</w:t>
      </w:r>
      <w:proofErr w:type="spellEnd"/>
      <w:r w:rsidRPr="00022D94">
        <w:rPr>
          <w:rFonts w:ascii="Simplified Arabic" w:hAnsi="Simplified Arabic" w:cs="Simplified Arabic"/>
          <w:rtl/>
        </w:rPr>
        <w:t xml:space="preserve">  : </w:t>
      </w:r>
      <w:r w:rsidRPr="00022D94">
        <w:rPr>
          <w:rFonts w:ascii="Simplified Arabic" w:hAnsi="Simplified Arabic" w:cs="Simplified Arabic"/>
          <w:b/>
          <w:bCs/>
          <w:u w:val="single"/>
          <w:rtl/>
        </w:rPr>
        <w:t xml:space="preserve">تدريس وتدريب سلاح الشيش </w:t>
      </w:r>
      <w:r w:rsidRPr="00022D94">
        <w:rPr>
          <w:rFonts w:ascii="Simplified Arabic" w:hAnsi="Simplified Arabic" w:cs="Simplified Arabic"/>
          <w:b/>
          <w:bCs/>
          <w:rtl/>
        </w:rPr>
        <w:t xml:space="preserve"> ،</w:t>
      </w:r>
      <w:r w:rsidRPr="00022D94">
        <w:rPr>
          <w:rFonts w:ascii="Simplified Arabic" w:hAnsi="Simplified Arabic" w:cs="Simplified Arabic"/>
          <w:rtl/>
        </w:rPr>
        <w:t xml:space="preserve"> دار دجلة للنشر والتوزيع ، كلية التربية   الرياضية ، جامعة بغداد  ، 2006 ، ص29 . </w:t>
      </w:r>
    </w:p>
  </w:footnote>
  <w:footnote w:id="38">
    <w:p w:rsidR="00471108" w:rsidRPr="00CD47AE" w:rsidRDefault="00471108" w:rsidP="00471108">
      <w:pPr>
        <w:pStyle w:val="a3"/>
        <w:jc w:val="lowKashida"/>
        <w:rPr>
          <w:rFonts w:cs="Simplified Arabic"/>
          <w:sz w:val="24"/>
          <w:szCs w:val="24"/>
          <w:rtl/>
          <w:lang w:bidi="ar-IQ"/>
        </w:rPr>
      </w:pPr>
      <w:r w:rsidRPr="00022D94">
        <w:rPr>
          <w:rStyle w:val="a6"/>
          <w:rFonts w:ascii="Simplified Arabic" w:hAnsi="Simplified Arabic" w:cs="Simplified Arabic"/>
          <w:b/>
          <w:bCs/>
        </w:rPr>
        <w:t>)</w:t>
      </w:r>
      <w:r w:rsidRPr="00022D94">
        <w:rPr>
          <w:rFonts w:ascii="Simplified Arabic" w:hAnsi="Simplified Arabic" w:cs="Simplified Arabic" w:hint="cs"/>
          <w:b/>
          <w:bCs/>
          <w:vertAlign w:val="superscript"/>
          <w:rtl/>
          <w:lang w:bidi="ar-IQ"/>
        </w:rPr>
        <w:t>3</w:t>
      </w:r>
      <w:r w:rsidRPr="00022D94">
        <w:rPr>
          <w:rFonts w:ascii="Simplified Arabic" w:hAnsi="Simplified Arabic" w:cs="Simplified Arabic"/>
          <w:b/>
          <w:bCs/>
          <w:vertAlign w:val="superscript"/>
          <w:rtl/>
          <w:lang w:bidi="ar-IQ"/>
        </w:rPr>
        <w:t>)</w:t>
      </w:r>
      <w:r w:rsidRPr="00022D94">
        <w:rPr>
          <w:rFonts w:ascii="Simplified Arabic" w:hAnsi="Simplified Arabic" w:cs="Simplified Arabic"/>
          <w:rtl/>
          <w:lang w:bidi="ar-IQ"/>
        </w:rPr>
        <w:t xml:space="preserve"> بيان علي عبد علي وأخرون  </w:t>
      </w:r>
      <w:r w:rsidRPr="00022D94">
        <w:rPr>
          <w:rFonts w:ascii="Simplified Arabic" w:hAnsi="Simplified Arabic" w:cs="Simplified Arabic"/>
          <w:b/>
          <w:bCs/>
          <w:rtl/>
          <w:lang w:bidi="ar-IQ"/>
        </w:rPr>
        <w:t xml:space="preserve">: </w:t>
      </w:r>
      <w:r w:rsidRPr="00022D94">
        <w:rPr>
          <w:rFonts w:ascii="Simplified Arabic" w:hAnsi="Simplified Arabic" w:cs="Simplified Arabic"/>
          <w:b/>
          <w:bCs/>
          <w:u w:val="single"/>
          <w:rtl/>
          <w:lang w:bidi="ar-IQ"/>
        </w:rPr>
        <w:t>مصدر سبق ذكرة</w:t>
      </w:r>
      <w:r w:rsidRPr="00022D94">
        <w:rPr>
          <w:rFonts w:ascii="Simplified Arabic" w:hAnsi="Simplified Arabic" w:cs="Simplified Arabic"/>
          <w:rtl/>
          <w:lang w:bidi="ar-IQ"/>
        </w:rPr>
        <w:t xml:space="preserve">  ،  200</w:t>
      </w:r>
      <w:r w:rsidRPr="00022D94">
        <w:rPr>
          <w:rFonts w:ascii="Simplified Arabic" w:hAnsi="Simplified Arabic" w:cs="Simplified Arabic" w:hint="cs"/>
          <w:rtl/>
          <w:lang w:bidi="ar-IQ"/>
        </w:rPr>
        <w:t>6</w:t>
      </w:r>
      <w:r w:rsidRPr="00022D94">
        <w:rPr>
          <w:rFonts w:ascii="Simplified Arabic" w:hAnsi="Simplified Arabic" w:cs="Simplified Arabic"/>
          <w:rtl/>
          <w:lang w:bidi="ar-IQ"/>
        </w:rPr>
        <w:t xml:space="preserve">  ، ص26</w:t>
      </w:r>
      <w:r w:rsidRPr="0095149F">
        <w:rPr>
          <w:rFonts w:ascii="Simplified Arabic" w:hAnsi="Simplified Arabic" w:cs="Simplified Arabic"/>
          <w:rtl/>
          <w:lang w:bidi="ar-IQ"/>
        </w:rPr>
        <w:t xml:space="preserve">  </w:t>
      </w:r>
      <w:r w:rsidRPr="0095149F">
        <w:rPr>
          <w:rFonts w:cs="Simplified Arabic" w:hint="cs"/>
          <w:b/>
          <w:bCs/>
          <w:rtl/>
          <w:lang w:bidi="ar-IQ"/>
        </w:rPr>
        <w:t>.</w:t>
      </w:r>
      <w:r w:rsidRPr="00CD47AE">
        <w:rPr>
          <w:rFonts w:cs="Simplified Arabic" w:hint="cs"/>
          <w:b/>
          <w:bCs/>
          <w:sz w:val="24"/>
          <w:szCs w:val="24"/>
          <w:rtl/>
          <w:lang w:bidi="ar-IQ"/>
        </w:rPr>
        <w:t xml:space="preserve"> </w:t>
      </w:r>
    </w:p>
  </w:footnote>
  <w:footnote w:id="39">
    <w:p w:rsidR="00471108" w:rsidRDefault="00471108" w:rsidP="00471108">
      <w:pPr>
        <w:pStyle w:val="a3"/>
        <w:jc w:val="both"/>
        <w:rPr>
          <w:lang w:bidi="ar-IQ"/>
        </w:rPr>
      </w:pPr>
      <w:r w:rsidRPr="00C72025">
        <w:rPr>
          <w:rStyle w:val="a6"/>
          <w:rFonts w:ascii="Simplified Arabic" w:hAnsi="Simplified Arabic" w:cs="Simplified Arabic"/>
          <w:rtl/>
        </w:rPr>
        <w:t>(1)</w:t>
      </w:r>
      <w:r w:rsidRPr="00C72025">
        <w:rPr>
          <w:rFonts w:ascii="Simplified Arabic" w:hAnsi="Simplified Arabic" w:cs="Simplified Arabic"/>
          <w:rtl/>
        </w:rPr>
        <w:t xml:space="preserve"> </w:t>
      </w:r>
      <w:r w:rsidRPr="00C72025">
        <w:rPr>
          <w:rFonts w:ascii="Simplified Arabic" w:hAnsi="Simplified Arabic" w:cs="Simplified Arabic"/>
          <w:rtl/>
          <w:lang w:bidi="ar-IQ"/>
        </w:rPr>
        <w:t xml:space="preserve">عباس عبد الفتاح الرملي </w:t>
      </w:r>
      <w:r w:rsidRPr="00C72025">
        <w:rPr>
          <w:rFonts w:ascii="Simplified Arabic" w:hAnsi="Simplified Arabic" w:cs="Simplified Arabic"/>
          <w:b/>
          <w:bCs/>
          <w:rtl/>
          <w:lang w:bidi="ar-IQ"/>
        </w:rPr>
        <w:t xml:space="preserve">: </w:t>
      </w:r>
      <w:r w:rsidRPr="00C72025">
        <w:rPr>
          <w:rFonts w:ascii="Simplified Arabic" w:hAnsi="Simplified Arabic" w:cs="Simplified Arabic"/>
          <w:b/>
          <w:bCs/>
          <w:u w:val="single"/>
          <w:rtl/>
          <w:lang w:bidi="ar-IQ"/>
        </w:rPr>
        <w:t>المبارزة بسلاح الشيش</w:t>
      </w:r>
      <w:r w:rsidRPr="00C72025">
        <w:rPr>
          <w:rFonts w:ascii="Simplified Arabic" w:hAnsi="Simplified Arabic" w:cs="Simplified Arabic"/>
          <w:rtl/>
          <w:lang w:bidi="ar-IQ"/>
        </w:rPr>
        <w:t xml:space="preserve"> ، القاهرة ، دار الفكر العربي ، 1993، ص163</w:t>
      </w:r>
      <w:r w:rsidRPr="00BE2480">
        <w:rPr>
          <w:rFonts w:cs="Simplified Arabic" w:hint="cs"/>
          <w:sz w:val="24"/>
          <w:szCs w:val="24"/>
          <w:rtl/>
          <w:lang w:bidi="ar-IQ"/>
        </w:rPr>
        <w:t xml:space="preserve"> .</w:t>
      </w:r>
    </w:p>
  </w:footnote>
  <w:footnote w:id="40">
    <w:p w:rsidR="00471108" w:rsidRPr="00C72025" w:rsidRDefault="00471108" w:rsidP="00471108">
      <w:pPr>
        <w:spacing w:after="0" w:line="240" w:lineRule="auto"/>
        <w:jc w:val="both"/>
        <w:rPr>
          <w:rFonts w:ascii="Simplified Arabic" w:hAnsi="Simplified Arabic" w:cs="Simplified Arabic"/>
          <w:sz w:val="20"/>
          <w:szCs w:val="20"/>
        </w:rPr>
      </w:pPr>
      <w:r w:rsidRPr="00C72025">
        <w:rPr>
          <w:rStyle w:val="a6"/>
          <w:rFonts w:ascii="Simplified Arabic" w:hAnsi="Simplified Arabic" w:cs="Simplified Arabic"/>
          <w:sz w:val="20"/>
          <w:szCs w:val="20"/>
          <w:rtl/>
        </w:rPr>
        <w:t>(1)</w:t>
      </w:r>
      <w:r w:rsidRPr="00C72025">
        <w:rPr>
          <w:rFonts w:ascii="Simplified Arabic" w:hAnsi="Simplified Arabic" w:cs="Simplified Arabic"/>
          <w:sz w:val="20"/>
          <w:szCs w:val="20"/>
          <w:rtl/>
        </w:rPr>
        <w:t xml:space="preserve"> عبد علي نصيف ؛ </w:t>
      </w:r>
      <w:r w:rsidRPr="00C72025">
        <w:rPr>
          <w:rFonts w:ascii="Simplified Arabic" w:hAnsi="Simplified Arabic" w:cs="Simplified Arabic"/>
          <w:b/>
          <w:bCs/>
          <w:sz w:val="20"/>
          <w:szCs w:val="20"/>
          <w:u w:val="single"/>
          <w:rtl/>
        </w:rPr>
        <w:t>المبارزة لطلبة كلية التربية الرياضية</w:t>
      </w:r>
      <w:r w:rsidRPr="00C72025">
        <w:rPr>
          <w:rFonts w:ascii="Simplified Arabic" w:hAnsi="Simplified Arabic" w:cs="Simplified Arabic"/>
          <w:sz w:val="20"/>
          <w:szCs w:val="20"/>
          <w:rtl/>
        </w:rPr>
        <w:t xml:space="preserve"> ، ج1 ( بغداد ، مطبعة التعليم العالي ، 1988 ) ص 70 -- 112 – 118 . </w:t>
      </w:r>
    </w:p>
  </w:footnote>
  <w:footnote w:id="41">
    <w:p w:rsidR="00471108" w:rsidRDefault="00471108" w:rsidP="00471108">
      <w:pPr>
        <w:pStyle w:val="a3"/>
        <w:rPr>
          <w:lang w:bidi="ar-IQ"/>
        </w:rPr>
      </w:pPr>
      <w:r w:rsidRPr="00C72025">
        <w:rPr>
          <w:rStyle w:val="a6"/>
          <w:rFonts w:ascii="Simplified Arabic" w:hAnsi="Simplified Arabic" w:cs="Simplified Arabic"/>
          <w:rtl/>
        </w:rPr>
        <w:t>(2)</w:t>
      </w:r>
      <w:r w:rsidRPr="00C72025">
        <w:rPr>
          <w:rFonts w:ascii="Simplified Arabic" w:hAnsi="Simplified Arabic" w:cs="Simplified Arabic"/>
          <w:rtl/>
        </w:rPr>
        <w:t xml:space="preserve"> </w:t>
      </w:r>
      <w:r w:rsidRPr="00C72025">
        <w:rPr>
          <w:rFonts w:ascii="Simplified Arabic" w:hAnsi="Simplified Arabic" w:cs="Simplified Arabic"/>
          <w:rtl/>
          <w:lang w:bidi="ar-IQ"/>
        </w:rPr>
        <w:t xml:space="preserve">عباس عبد الفتاح الرملي : </w:t>
      </w:r>
      <w:r>
        <w:rPr>
          <w:rFonts w:ascii="Simplified Arabic" w:hAnsi="Simplified Arabic" w:cs="Simplified Arabic" w:hint="cs"/>
          <w:b/>
          <w:bCs/>
          <w:u w:val="single"/>
          <w:rtl/>
          <w:lang w:bidi="ar-IQ"/>
        </w:rPr>
        <w:t>مصدر سبق ذكره</w:t>
      </w:r>
      <w:r w:rsidRPr="00C72025">
        <w:rPr>
          <w:rFonts w:ascii="Simplified Arabic" w:hAnsi="Simplified Arabic" w:cs="Simplified Arabic"/>
          <w:rtl/>
          <w:lang w:bidi="ar-IQ"/>
        </w:rPr>
        <w:t xml:space="preserve"> ، 1993، ص163 .</w:t>
      </w:r>
    </w:p>
  </w:footnote>
  <w:footnote w:id="42">
    <w:p w:rsidR="00471108" w:rsidRPr="005712D6" w:rsidRDefault="00471108" w:rsidP="00471108">
      <w:pPr>
        <w:pStyle w:val="a3"/>
        <w:jc w:val="lowKashida"/>
        <w:rPr>
          <w:rFonts w:cs="Simplified Arabic"/>
          <w:lang w:bidi="ar-IQ"/>
        </w:rPr>
      </w:pPr>
      <w:r w:rsidRPr="005712D6">
        <w:rPr>
          <w:rStyle w:val="a6"/>
          <w:rFonts w:cs="Simplified Arabic" w:hint="cs"/>
          <w:b/>
          <w:bCs/>
          <w:rtl/>
        </w:rPr>
        <w:t>(</w:t>
      </w:r>
      <w:r w:rsidRPr="005712D6">
        <w:rPr>
          <w:rFonts w:cs="Simplified Arabic" w:hint="cs"/>
          <w:b/>
          <w:bCs/>
          <w:vertAlign w:val="superscript"/>
          <w:rtl/>
        </w:rPr>
        <w:t xml:space="preserve"> 1 )</w:t>
      </w:r>
      <w:r w:rsidRPr="005712D6">
        <w:rPr>
          <w:rFonts w:cs="Simplified Arabic" w:hint="cs"/>
          <w:rtl/>
        </w:rPr>
        <w:t xml:space="preserve">  سهام حمود </w:t>
      </w:r>
      <w:proofErr w:type="spellStart"/>
      <w:r w:rsidRPr="005712D6">
        <w:rPr>
          <w:rFonts w:cs="Simplified Arabic" w:hint="cs"/>
          <w:rtl/>
        </w:rPr>
        <w:t>صابط</w:t>
      </w:r>
      <w:proofErr w:type="spellEnd"/>
      <w:r w:rsidRPr="005712D6">
        <w:rPr>
          <w:rFonts w:cs="Simplified Arabic" w:hint="cs"/>
          <w:rtl/>
        </w:rPr>
        <w:t xml:space="preserve"> حواس  :  </w:t>
      </w:r>
      <w:r w:rsidRPr="005712D6">
        <w:rPr>
          <w:rFonts w:cs="Simplified Arabic" w:hint="cs"/>
          <w:b/>
          <w:bCs/>
          <w:rtl/>
          <w:lang w:bidi="ar-IQ"/>
        </w:rPr>
        <w:t>تأثير التمارين التنافسية في تطوير بعض القدرات البدنية الخاصة والمهارات الهجومية في سلاح الشيش</w:t>
      </w:r>
      <w:r w:rsidRPr="005712D6">
        <w:rPr>
          <w:rFonts w:cs="Simplified Arabic"/>
          <w:rtl/>
        </w:rPr>
        <w:t xml:space="preserve"> </w:t>
      </w:r>
      <w:r w:rsidRPr="005712D6">
        <w:rPr>
          <w:rFonts w:cs="Simplified Arabic" w:hint="cs"/>
          <w:rtl/>
          <w:lang w:bidi="ar-IQ"/>
        </w:rPr>
        <w:t xml:space="preserve">، رسالة ماجستير ، كلية التربية الرياضية ، جامعة بغداد  ، 2009  . </w:t>
      </w:r>
    </w:p>
  </w:footnote>
  <w:footnote w:id="43">
    <w:p w:rsidR="00471108" w:rsidRPr="00C74C61" w:rsidRDefault="00471108" w:rsidP="00471108">
      <w:pPr>
        <w:spacing w:after="0" w:line="240" w:lineRule="auto"/>
        <w:jc w:val="both"/>
        <w:rPr>
          <w:rFonts w:ascii="Simplified Arabic" w:hAnsi="Simplified Arabic" w:cs="Simplified Arabic"/>
          <w:sz w:val="20"/>
          <w:szCs w:val="20"/>
          <w:rtl/>
          <w:lang w:bidi="ar-IQ"/>
        </w:rPr>
      </w:pPr>
      <w:r w:rsidRPr="00C74C61">
        <w:rPr>
          <w:rStyle w:val="a6"/>
          <w:rFonts w:ascii="Simplified Arabic" w:hAnsi="Simplified Arabic" w:cs="Simplified Arabic"/>
          <w:sz w:val="20"/>
          <w:szCs w:val="20"/>
          <w:rtl/>
        </w:rPr>
        <w:t>(1)</w:t>
      </w:r>
      <w:r w:rsidRPr="00C74C61">
        <w:rPr>
          <w:rFonts w:ascii="Simplified Arabic" w:hAnsi="Simplified Arabic" w:cs="Simplified Arabic"/>
          <w:sz w:val="20"/>
          <w:szCs w:val="20"/>
          <w:rtl/>
        </w:rPr>
        <w:t xml:space="preserve"> </w:t>
      </w:r>
      <w:r w:rsidRPr="00C74C61">
        <w:rPr>
          <w:rFonts w:ascii="Simplified Arabic" w:hAnsi="Simplified Arabic" w:cs="Simplified Arabic"/>
          <w:sz w:val="20"/>
          <w:szCs w:val="20"/>
          <w:rtl/>
          <w:lang w:bidi="ar-IQ"/>
        </w:rPr>
        <w:t>عبد الخالق إبراهيم محمد القيسي:</w:t>
      </w:r>
      <w:r w:rsidRPr="00C74C61">
        <w:rPr>
          <w:rFonts w:ascii="Simplified Arabic" w:hAnsi="Simplified Arabic" w:cs="Simplified Arabic"/>
          <w:b/>
          <w:bCs/>
          <w:sz w:val="20"/>
          <w:szCs w:val="20"/>
          <w:rtl/>
          <w:lang w:bidi="ar-IQ"/>
        </w:rPr>
        <w:t xml:space="preserve"> تأثير منهج تعليمي مقترح باستخدام أسلوب التنافس المقارن في تعلم أداء مهارتي حركة الأرجل والطعن بسلاح الشيش </w:t>
      </w:r>
      <w:r w:rsidRPr="00C74C61">
        <w:rPr>
          <w:rFonts w:ascii="Simplified Arabic" w:hAnsi="Simplified Arabic" w:cs="Simplified Arabic"/>
          <w:sz w:val="20"/>
          <w:szCs w:val="20"/>
          <w:rtl/>
          <w:lang w:bidi="ar-IQ"/>
        </w:rPr>
        <w:t xml:space="preserve">، رسالة ماجستير ، كلية التربية الرياضية ، جامعة الانبار  ، 2010م  </w:t>
      </w:r>
      <w:r w:rsidRPr="00C74C61">
        <w:rPr>
          <w:rFonts w:ascii="Simplified Arabic" w:hAnsi="Simplified Arabic" w:cs="Simplified Arabic"/>
          <w:b/>
          <w:bCs/>
          <w:sz w:val="20"/>
          <w:szCs w:val="20"/>
          <w:rtl/>
          <w:lang w:bidi="ar-IQ"/>
        </w:rPr>
        <w:t xml:space="preserve"> </w:t>
      </w:r>
    </w:p>
    <w:p w:rsidR="00471108" w:rsidRDefault="00471108" w:rsidP="00471108">
      <w:pPr>
        <w:pStyle w:val="a3"/>
        <w:rPr>
          <w:lang w:bidi="ar-IQ"/>
        </w:rPr>
      </w:pPr>
    </w:p>
  </w:footnote>
  <w:footnote w:id="44">
    <w:p w:rsidR="00471108" w:rsidRDefault="00471108" w:rsidP="00471108">
      <w:pPr>
        <w:pStyle w:val="a3"/>
        <w:rPr>
          <w:rtl/>
        </w:rPr>
      </w:pPr>
      <w:r w:rsidRPr="001C07BC">
        <w:rPr>
          <w:rFonts w:hint="cs"/>
          <w:vertAlign w:val="superscript"/>
          <w:rtl/>
        </w:rPr>
        <w:t>(</w:t>
      </w:r>
      <w:r w:rsidRPr="001C07BC">
        <w:rPr>
          <w:rStyle w:val="a6"/>
        </w:rPr>
        <w:footnoteRef/>
      </w:r>
      <w:r w:rsidRPr="001C07BC">
        <w:rPr>
          <w:rFonts w:hint="cs"/>
          <w:vertAlign w:val="superscript"/>
          <w:rtl/>
        </w:rPr>
        <w:t>)</w:t>
      </w:r>
      <w:r>
        <w:rPr>
          <w:rtl/>
          <w:lang w:bidi="ar-IQ"/>
        </w:rPr>
        <w:t xml:space="preserve">حاتم فليح حافظ , </w:t>
      </w:r>
      <w:r w:rsidRPr="00BE0E91">
        <w:rPr>
          <w:rtl/>
          <w:lang w:bidi="ar-IQ"/>
        </w:rPr>
        <w:t>زمن تركي هاشم</w:t>
      </w:r>
      <w:r>
        <w:rPr>
          <w:rFonts w:hint="cs"/>
          <w:rtl/>
          <w:lang w:bidi="ar-IQ"/>
        </w:rPr>
        <w:t xml:space="preserve">، </w:t>
      </w:r>
      <w:r w:rsidRPr="00217ACA">
        <w:rPr>
          <w:rtl/>
          <w:lang w:bidi="ar-IQ"/>
        </w:rPr>
        <w:t xml:space="preserve">تأثير تمرينات نوعية وفقآ لاستراتيجية ما وراء المعرفة في تطوير الحصيلة المعرفية والاداء </w:t>
      </w:r>
      <w:proofErr w:type="spellStart"/>
      <w:r w:rsidRPr="00217ACA">
        <w:rPr>
          <w:rtl/>
          <w:lang w:bidi="ar-IQ"/>
        </w:rPr>
        <w:t>المهاري</w:t>
      </w:r>
      <w:proofErr w:type="spellEnd"/>
      <w:r w:rsidRPr="00217ACA">
        <w:rPr>
          <w:rtl/>
          <w:lang w:bidi="ar-IQ"/>
        </w:rPr>
        <w:t xml:space="preserve"> لاستقبال الارسال بالكرة الطائرة للطالبات</w:t>
      </w:r>
      <w:r>
        <w:rPr>
          <w:rFonts w:hint="cs"/>
          <w:rtl/>
          <w:lang w:bidi="ar-IQ"/>
        </w:rPr>
        <w:t xml:space="preserve"> , (المؤتمر العلمي الدولي الرابع لعلوم الرياضة, جامعة بابل,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9D" w:rsidRPr="00B7029D" w:rsidRDefault="00B551E8" w:rsidP="009D302A">
    <w:pPr>
      <w:pStyle w:val="a4"/>
      <w:pBdr>
        <w:bottom w:val="thinThickSmallGap" w:sz="24" w:space="1" w:color="auto"/>
      </w:pBdr>
      <w:rPr>
        <w:rFonts w:ascii="Times New Roman" w:hAnsi="Times New Roman" w:cs="Monotype Koufi"/>
        <w:sz w:val="28"/>
        <w:szCs w:val="28"/>
        <w:lang w:bidi="ar-IQ"/>
      </w:rPr>
    </w:pPr>
    <w:r>
      <w:rPr>
        <w:rFonts w:hint="cs"/>
        <w:rtl/>
      </w:rPr>
      <w:t xml:space="preserve">  </w:t>
    </w:r>
    <w:r w:rsidRPr="008E3324">
      <w:rPr>
        <w:rFonts w:ascii="Times New Roman" w:hAnsi="Times New Roman" w:cs="Times New Roman"/>
        <w:b/>
        <w:bCs/>
        <w:sz w:val="28"/>
        <w:szCs w:val="28"/>
        <w:rtl/>
      </w:rPr>
      <w:t xml:space="preserve">الفصل الثاني: الدراسات النظرية والدراسات السابقة       </w:t>
    </w:r>
    <w:r w:rsidRPr="00781DAB">
      <w:rPr>
        <w:sz w:val="28"/>
        <w:szCs w:val="28"/>
        <w:rtl/>
      </w:rPr>
      <w:t xml:space="preserve">                                                     </w:t>
    </w:r>
    <w:r w:rsidRPr="00B234FB">
      <w:rPr>
        <w:sz w:val="28"/>
        <w:szCs w:val="28"/>
        <w:rtl/>
      </w:rPr>
      <w:fldChar w:fldCharType="begin"/>
    </w:r>
    <w:r w:rsidRPr="00B234FB">
      <w:rPr>
        <w:sz w:val="28"/>
        <w:szCs w:val="28"/>
      </w:rPr>
      <w:instrText>PAGE   \* MERGEFORMAT</w:instrText>
    </w:r>
    <w:r w:rsidRPr="00B234FB">
      <w:rPr>
        <w:sz w:val="28"/>
        <w:szCs w:val="28"/>
        <w:rtl/>
      </w:rPr>
      <w:fldChar w:fldCharType="separate"/>
    </w:r>
    <w:r w:rsidR="00AB18E4" w:rsidRPr="00AB18E4">
      <w:rPr>
        <w:noProof/>
        <w:sz w:val="28"/>
        <w:szCs w:val="28"/>
        <w:rtl/>
        <w:lang w:val="ar-SA"/>
      </w:rPr>
      <w:t>30</w:t>
    </w:r>
    <w:r w:rsidRPr="00B234FB">
      <w:rPr>
        <w:sz w:val="28"/>
        <w:szCs w:val="28"/>
        <w:rtl/>
      </w:rPr>
      <w:fldChar w:fldCharType="end"/>
    </w:r>
  </w:p>
  <w:p w:rsidR="006863F9" w:rsidRPr="000548C8" w:rsidRDefault="00B94972" w:rsidP="00B7029D">
    <w:pPr>
      <w:pStyle w:val="a4"/>
      <w:rPr>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FEB"/>
    <w:multiLevelType w:val="hybridMultilevel"/>
    <w:tmpl w:val="6D1C2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331D7"/>
    <w:multiLevelType w:val="hybridMultilevel"/>
    <w:tmpl w:val="A8F8D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8432A"/>
    <w:multiLevelType w:val="hybridMultilevel"/>
    <w:tmpl w:val="3BFEFCF0"/>
    <w:lvl w:ilvl="0" w:tplc="04090009">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236D2A"/>
    <w:multiLevelType w:val="multilevel"/>
    <w:tmpl w:val="68CCFB98"/>
    <w:lvl w:ilvl="0">
      <w:start w:val="2"/>
      <w:numFmt w:val="decimal"/>
      <w:lvlText w:val="%1"/>
      <w:lvlJc w:val="left"/>
      <w:pPr>
        <w:ind w:left="825" w:hanging="825"/>
      </w:pPr>
      <w:rPr>
        <w:rFonts w:hint="default"/>
      </w:rPr>
    </w:lvl>
    <w:lvl w:ilvl="1">
      <w:start w:val="2"/>
      <w:numFmt w:val="decimal"/>
      <w:lvlText w:val="%1-%2"/>
      <w:lvlJc w:val="left"/>
      <w:pPr>
        <w:ind w:left="1359" w:hanging="825"/>
      </w:pPr>
      <w:rPr>
        <w:rFonts w:hint="default"/>
      </w:rPr>
    </w:lvl>
    <w:lvl w:ilvl="2">
      <w:start w:val="3"/>
      <w:numFmt w:val="decimal"/>
      <w:lvlText w:val="%1-%2-%3"/>
      <w:lvlJc w:val="left"/>
      <w:pPr>
        <w:ind w:left="2148" w:hanging="108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576" w:hanging="1440"/>
      </w:pPr>
      <w:rPr>
        <w:rFonts w:hint="default"/>
      </w:rPr>
    </w:lvl>
    <w:lvl w:ilvl="5">
      <w:start w:val="1"/>
      <w:numFmt w:val="decimal"/>
      <w:lvlText w:val="%1-%2-%3.%4.%5.%6"/>
      <w:lvlJc w:val="left"/>
      <w:pPr>
        <w:ind w:left="4470" w:hanging="1800"/>
      </w:pPr>
      <w:rPr>
        <w:rFonts w:hint="default"/>
      </w:rPr>
    </w:lvl>
    <w:lvl w:ilvl="6">
      <w:start w:val="1"/>
      <w:numFmt w:val="decimal"/>
      <w:lvlText w:val="%1-%2-%3.%4.%5.%6.%7"/>
      <w:lvlJc w:val="left"/>
      <w:pPr>
        <w:ind w:left="5364" w:hanging="2160"/>
      </w:pPr>
      <w:rPr>
        <w:rFonts w:hint="default"/>
      </w:rPr>
    </w:lvl>
    <w:lvl w:ilvl="7">
      <w:start w:val="1"/>
      <w:numFmt w:val="decimal"/>
      <w:lvlText w:val="%1-%2-%3.%4.%5.%6.%7.%8"/>
      <w:lvlJc w:val="left"/>
      <w:pPr>
        <w:ind w:left="5898" w:hanging="2160"/>
      </w:pPr>
      <w:rPr>
        <w:rFonts w:hint="default"/>
      </w:rPr>
    </w:lvl>
    <w:lvl w:ilvl="8">
      <w:start w:val="1"/>
      <w:numFmt w:val="decimal"/>
      <w:lvlText w:val="%1-%2-%3.%4.%5.%6.%7.%8.%9"/>
      <w:lvlJc w:val="left"/>
      <w:pPr>
        <w:ind w:left="6792" w:hanging="2520"/>
      </w:pPr>
      <w:rPr>
        <w:rFonts w:hint="default"/>
      </w:rPr>
    </w:lvl>
  </w:abstractNum>
  <w:abstractNum w:abstractNumId="4">
    <w:nsid w:val="3E7009DE"/>
    <w:multiLevelType w:val="hybridMultilevel"/>
    <w:tmpl w:val="9B7EB942"/>
    <w:lvl w:ilvl="0" w:tplc="B680FCD8">
      <w:start w:val="1"/>
      <w:numFmt w:val="decimal"/>
      <w:lvlText w:val="%1-"/>
      <w:lvlJc w:val="left"/>
      <w:pPr>
        <w:ind w:left="591" w:hanging="45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44414632"/>
    <w:multiLevelType w:val="hybridMultilevel"/>
    <w:tmpl w:val="F906F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F460B"/>
    <w:multiLevelType w:val="hybridMultilevel"/>
    <w:tmpl w:val="B1546F80"/>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4D9B05FC"/>
    <w:multiLevelType w:val="hybridMultilevel"/>
    <w:tmpl w:val="FA9A9D46"/>
    <w:lvl w:ilvl="0" w:tplc="04090009">
      <w:start w:val="1"/>
      <w:numFmt w:val="bullet"/>
      <w:lvlText w:val=""/>
      <w:lvlJc w:val="left"/>
      <w:pPr>
        <w:ind w:left="801"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8">
    <w:nsid w:val="6A674D50"/>
    <w:multiLevelType w:val="hybridMultilevel"/>
    <w:tmpl w:val="5B38F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241BB"/>
    <w:multiLevelType w:val="hybridMultilevel"/>
    <w:tmpl w:val="875A08CA"/>
    <w:lvl w:ilvl="0" w:tplc="9F341658">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nsid w:val="76B547AB"/>
    <w:multiLevelType w:val="hybridMultilevel"/>
    <w:tmpl w:val="861667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21C9A"/>
    <w:multiLevelType w:val="multilevel"/>
    <w:tmpl w:val="0A14FADC"/>
    <w:lvl w:ilvl="0">
      <w:start w:val="2"/>
      <w:numFmt w:val="decimal"/>
      <w:lvlText w:val="%1"/>
      <w:lvlJc w:val="left"/>
      <w:pPr>
        <w:ind w:left="900" w:hanging="900"/>
      </w:pPr>
      <w:rPr>
        <w:rFonts w:hint="default"/>
      </w:rPr>
    </w:lvl>
    <w:lvl w:ilvl="1">
      <w:start w:val="2"/>
      <w:numFmt w:val="decimal"/>
      <w:lvlText w:val="%1-%2"/>
      <w:lvlJc w:val="left"/>
      <w:pPr>
        <w:ind w:left="1434" w:hanging="900"/>
      </w:pPr>
      <w:rPr>
        <w:rFonts w:hint="default"/>
      </w:rPr>
    </w:lvl>
    <w:lvl w:ilvl="2">
      <w:start w:val="3"/>
      <w:numFmt w:val="decimal"/>
      <w:lvlText w:val="%1-%2-%3"/>
      <w:lvlJc w:val="left"/>
      <w:pPr>
        <w:ind w:left="1968" w:hanging="90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nsid w:val="7E23667A"/>
    <w:multiLevelType w:val="hybridMultilevel"/>
    <w:tmpl w:val="6B809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7"/>
  </w:num>
  <w:num w:numId="6">
    <w:abstractNumId w:val="2"/>
  </w:num>
  <w:num w:numId="7">
    <w:abstractNumId w:val="5"/>
  </w:num>
  <w:num w:numId="8">
    <w:abstractNumId w:val="0"/>
  </w:num>
  <w:num w:numId="9">
    <w:abstractNumId w:val="1"/>
  </w:num>
  <w:num w:numId="10">
    <w:abstractNumId w:val="12"/>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BB"/>
    <w:rsid w:val="002640BB"/>
    <w:rsid w:val="00471108"/>
    <w:rsid w:val="005159ED"/>
    <w:rsid w:val="008165CF"/>
    <w:rsid w:val="008C7632"/>
    <w:rsid w:val="00AB18E4"/>
    <w:rsid w:val="00AC619B"/>
    <w:rsid w:val="00B551E8"/>
    <w:rsid w:val="00B94972"/>
    <w:rsid w:val="00D10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71108"/>
    <w:pPr>
      <w:spacing w:after="0" w:line="240" w:lineRule="auto"/>
    </w:pPr>
    <w:rPr>
      <w:sz w:val="20"/>
      <w:szCs w:val="20"/>
    </w:rPr>
  </w:style>
  <w:style w:type="character" w:customStyle="1" w:styleId="Char">
    <w:name w:val="نص حاشية سفلية Char"/>
    <w:basedOn w:val="a0"/>
    <w:link w:val="a3"/>
    <w:uiPriority w:val="99"/>
    <w:semiHidden/>
    <w:rsid w:val="00471108"/>
    <w:rPr>
      <w:sz w:val="20"/>
      <w:szCs w:val="20"/>
    </w:rPr>
  </w:style>
  <w:style w:type="paragraph" w:styleId="a4">
    <w:name w:val="header"/>
    <w:basedOn w:val="a"/>
    <w:link w:val="Char0"/>
    <w:uiPriority w:val="99"/>
    <w:semiHidden/>
    <w:unhideWhenUsed/>
    <w:rsid w:val="00471108"/>
    <w:pPr>
      <w:tabs>
        <w:tab w:val="center" w:pos="4153"/>
        <w:tab w:val="right" w:pos="8306"/>
      </w:tabs>
      <w:spacing w:after="0" w:line="240" w:lineRule="auto"/>
    </w:pPr>
  </w:style>
  <w:style w:type="character" w:customStyle="1" w:styleId="Char0">
    <w:name w:val="رأس الصفحة Char"/>
    <w:basedOn w:val="a0"/>
    <w:link w:val="a4"/>
    <w:uiPriority w:val="99"/>
    <w:semiHidden/>
    <w:rsid w:val="00471108"/>
  </w:style>
  <w:style w:type="paragraph" w:styleId="a5">
    <w:name w:val="footer"/>
    <w:basedOn w:val="a"/>
    <w:link w:val="Char1"/>
    <w:uiPriority w:val="99"/>
    <w:semiHidden/>
    <w:unhideWhenUsed/>
    <w:rsid w:val="00471108"/>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471108"/>
  </w:style>
  <w:style w:type="character" w:styleId="a6">
    <w:name w:val="footnote reference"/>
    <w:unhideWhenUsed/>
    <w:rsid w:val="00471108"/>
    <w:rPr>
      <w:vertAlign w:val="superscript"/>
    </w:rPr>
  </w:style>
  <w:style w:type="paragraph" w:styleId="2">
    <w:name w:val="Body Text 2"/>
    <w:basedOn w:val="a"/>
    <w:link w:val="2Char"/>
    <w:uiPriority w:val="99"/>
    <w:semiHidden/>
    <w:unhideWhenUsed/>
    <w:rsid w:val="00471108"/>
    <w:pPr>
      <w:spacing w:after="120" w:line="480" w:lineRule="auto"/>
    </w:pPr>
    <w:rPr>
      <w:rFonts w:ascii="Calibri" w:eastAsia="Calibri" w:hAnsi="Calibri" w:cs="Arial"/>
    </w:rPr>
  </w:style>
  <w:style w:type="character" w:customStyle="1" w:styleId="2Char">
    <w:name w:val="نص أساسي 2 Char"/>
    <w:basedOn w:val="a0"/>
    <w:link w:val="2"/>
    <w:uiPriority w:val="99"/>
    <w:semiHidden/>
    <w:rsid w:val="00471108"/>
    <w:rPr>
      <w:rFonts w:ascii="Calibri" w:eastAsia="Calibri" w:hAnsi="Calibri" w:cs="Arial"/>
    </w:rPr>
  </w:style>
  <w:style w:type="paragraph" w:styleId="a7">
    <w:name w:val="Body Text Indent"/>
    <w:basedOn w:val="a"/>
    <w:link w:val="Char2"/>
    <w:uiPriority w:val="99"/>
    <w:semiHidden/>
    <w:unhideWhenUsed/>
    <w:rsid w:val="00471108"/>
    <w:pPr>
      <w:spacing w:after="120"/>
      <w:ind w:left="283"/>
    </w:pPr>
    <w:rPr>
      <w:rFonts w:ascii="Calibri" w:eastAsia="Calibri" w:hAnsi="Calibri" w:cs="Arial"/>
    </w:rPr>
  </w:style>
  <w:style w:type="character" w:customStyle="1" w:styleId="Char2">
    <w:name w:val="نص أساسي بمسافة بادئة Char"/>
    <w:basedOn w:val="a0"/>
    <w:link w:val="a7"/>
    <w:uiPriority w:val="99"/>
    <w:semiHidden/>
    <w:rsid w:val="00471108"/>
    <w:rPr>
      <w:rFonts w:ascii="Calibri" w:eastAsia="Calibri" w:hAnsi="Calibri" w:cs="Arial"/>
    </w:rPr>
  </w:style>
  <w:style w:type="paragraph" w:styleId="a8">
    <w:name w:val="List Paragraph"/>
    <w:basedOn w:val="a"/>
    <w:uiPriority w:val="34"/>
    <w:qFormat/>
    <w:rsid w:val="005159ED"/>
    <w:pPr>
      <w:ind w:left="720"/>
      <w:contextualSpacing/>
    </w:pPr>
  </w:style>
  <w:style w:type="paragraph" w:styleId="20">
    <w:name w:val="Body Text Indent 2"/>
    <w:basedOn w:val="a"/>
    <w:link w:val="2Char0"/>
    <w:uiPriority w:val="99"/>
    <w:unhideWhenUsed/>
    <w:rsid w:val="008C7632"/>
    <w:pPr>
      <w:spacing w:after="0" w:line="240" w:lineRule="auto"/>
      <w:ind w:left="850"/>
      <w:jc w:val="both"/>
    </w:pPr>
    <w:rPr>
      <w:rFonts w:ascii="Simplified Arabic" w:eastAsia="Calibri" w:hAnsi="Simplified Arabic" w:cs="Simplified Arabic"/>
      <w:sz w:val="32"/>
      <w:szCs w:val="32"/>
      <w:lang w:bidi="ar-IQ"/>
    </w:rPr>
  </w:style>
  <w:style w:type="character" w:customStyle="1" w:styleId="2Char0">
    <w:name w:val="نص أساسي بمسافة بادئة 2 Char"/>
    <w:basedOn w:val="a0"/>
    <w:link w:val="20"/>
    <w:uiPriority w:val="99"/>
    <w:rsid w:val="008C7632"/>
    <w:rPr>
      <w:rFonts w:ascii="Simplified Arabic" w:eastAsia="Calibri" w:hAnsi="Simplified Arabic" w:cs="Simplified Arabic"/>
      <w:sz w:val="32"/>
      <w:szCs w:val="32"/>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71108"/>
    <w:pPr>
      <w:spacing w:after="0" w:line="240" w:lineRule="auto"/>
    </w:pPr>
    <w:rPr>
      <w:sz w:val="20"/>
      <w:szCs w:val="20"/>
    </w:rPr>
  </w:style>
  <w:style w:type="character" w:customStyle="1" w:styleId="Char">
    <w:name w:val="نص حاشية سفلية Char"/>
    <w:basedOn w:val="a0"/>
    <w:link w:val="a3"/>
    <w:uiPriority w:val="99"/>
    <w:semiHidden/>
    <w:rsid w:val="00471108"/>
    <w:rPr>
      <w:sz w:val="20"/>
      <w:szCs w:val="20"/>
    </w:rPr>
  </w:style>
  <w:style w:type="paragraph" w:styleId="a4">
    <w:name w:val="header"/>
    <w:basedOn w:val="a"/>
    <w:link w:val="Char0"/>
    <w:uiPriority w:val="99"/>
    <w:semiHidden/>
    <w:unhideWhenUsed/>
    <w:rsid w:val="00471108"/>
    <w:pPr>
      <w:tabs>
        <w:tab w:val="center" w:pos="4153"/>
        <w:tab w:val="right" w:pos="8306"/>
      </w:tabs>
      <w:spacing w:after="0" w:line="240" w:lineRule="auto"/>
    </w:pPr>
  </w:style>
  <w:style w:type="character" w:customStyle="1" w:styleId="Char0">
    <w:name w:val="رأس الصفحة Char"/>
    <w:basedOn w:val="a0"/>
    <w:link w:val="a4"/>
    <w:uiPriority w:val="99"/>
    <w:semiHidden/>
    <w:rsid w:val="00471108"/>
  </w:style>
  <w:style w:type="paragraph" w:styleId="a5">
    <w:name w:val="footer"/>
    <w:basedOn w:val="a"/>
    <w:link w:val="Char1"/>
    <w:uiPriority w:val="99"/>
    <w:semiHidden/>
    <w:unhideWhenUsed/>
    <w:rsid w:val="00471108"/>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471108"/>
  </w:style>
  <w:style w:type="character" w:styleId="a6">
    <w:name w:val="footnote reference"/>
    <w:unhideWhenUsed/>
    <w:rsid w:val="00471108"/>
    <w:rPr>
      <w:vertAlign w:val="superscript"/>
    </w:rPr>
  </w:style>
  <w:style w:type="paragraph" w:styleId="2">
    <w:name w:val="Body Text 2"/>
    <w:basedOn w:val="a"/>
    <w:link w:val="2Char"/>
    <w:uiPriority w:val="99"/>
    <w:semiHidden/>
    <w:unhideWhenUsed/>
    <w:rsid w:val="00471108"/>
    <w:pPr>
      <w:spacing w:after="120" w:line="480" w:lineRule="auto"/>
    </w:pPr>
    <w:rPr>
      <w:rFonts w:ascii="Calibri" w:eastAsia="Calibri" w:hAnsi="Calibri" w:cs="Arial"/>
    </w:rPr>
  </w:style>
  <w:style w:type="character" w:customStyle="1" w:styleId="2Char">
    <w:name w:val="نص أساسي 2 Char"/>
    <w:basedOn w:val="a0"/>
    <w:link w:val="2"/>
    <w:uiPriority w:val="99"/>
    <w:semiHidden/>
    <w:rsid w:val="00471108"/>
    <w:rPr>
      <w:rFonts w:ascii="Calibri" w:eastAsia="Calibri" w:hAnsi="Calibri" w:cs="Arial"/>
    </w:rPr>
  </w:style>
  <w:style w:type="paragraph" w:styleId="a7">
    <w:name w:val="Body Text Indent"/>
    <w:basedOn w:val="a"/>
    <w:link w:val="Char2"/>
    <w:uiPriority w:val="99"/>
    <w:semiHidden/>
    <w:unhideWhenUsed/>
    <w:rsid w:val="00471108"/>
    <w:pPr>
      <w:spacing w:after="120"/>
      <w:ind w:left="283"/>
    </w:pPr>
    <w:rPr>
      <w:rFonts w:ascii="Calibri" w:eastAsia="Calibri" w:hAnsi="Calibri" w:cs="Arial"/>
    </w:rPr>
  </w:style>
  <w:style w:type="character" w:customStyle="1" w:styleId="Char2">
    <w:name w:val="نص أساسي بمسافة بادئة Char"/>
    <w:basedOn w:val="a0"/>
    <w:link w:val="a7"/>
    <w:uiPriority w:val="99"/>
    <w:semiHidden/>
    <w:rsid w:val="00471108"/>
    <w:rPr>
      <w:rFonts w:ascii="Calibri" w:eastAsia="Calibri" w:hAnsi="Calibri" w:cs="Arial"/>
    </w:rPr>
  </w:style>
  <w:style w:type="paragraph" w:styleId="a8">
    <w:name w:val="List Paragraph"/>
    <w:basedOn w:val="a"/>
    <w:uiPriority w:val="34"/>
    <w:qFormat/>
    <w:rsid w:val="005159ED"/>
    <w:pPr>
      <w:ind w:left="720"/>
      <w:contextualSpacing/>
    </w:pPr>
  </w:style>
  <w:style w:type="paragraph" w:styleId="20">
    <w:name w:val="Body Text Indent 2"/>
    <w:basedOn w:val="a"/>
    <w:link w:val="2Char0"/>
    <w:uiPriority w:val="99"/>
    <w:unhideWhenUsed/>
    <w:rsid w:val="008C7632"/>
    <w:pPr>
      <w:spacing w:after="0" w:line="240" w:lineRule="auto"/>
      <w:ind w:left="850"/>
      <w:jc w:val="both"/>
    </w:pPr>
    <w:rPr>
      <w:rFonts w:ascii="Simplified Arabic" w:eastAsia="Calibri" w:hAnsi="Simplified Arabic" w:cs="Simplified Arabic"/>
      <w:sz w:val="32"/>
      <w:szCs w:val="32"/>
      <w:lang w:bidi="ar-IQ"/>
    </w:rPr>
  </w:style>
  <w:style w:type="character" w:customStyle="1" w:styleId="2Char0">
    <w:name w:val="نص أساسي بمسافة بادئة 2 Char"/>
    <w:basedOn w:val="a0"/>
    <w:link w:val="20"/>
    <w:uiPriority w:val="99"/>
    <w:rsid w:val="008C7632"/>
    <w:rPr>
      <w:rFonts w:ascii="Simplified Arabic" w:eastAsia="Calibri" w:hAnsi="Simplified Arabic" w:cs="Simplified Arabic"/>
      <w:sz w:val="32"/>
      <w:szCs w:val="32"/>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3760</Words>
  <Characters>21432</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2019-05-25T00:36:00Z</dcterms:created>
  <dcterms:modified xsi:type="dcterms:W3CDTF">2019-06-27T05:51:00Z</dcterms:modified>
</cp:coreProperties>
</file>